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619" w:rsidRPr="005552D7" w:rsidRDefault="001F5F8A" w:rsidP="00694BB8">
      <w:pPr>
        <w:jc w:val="both"/>
        <w:rPr>
          <w:sz w:val="24"/>
          <w:szCs w:val="24"/>
          <w:lang w:val="en-US"/>
        </w:rPr>
      </w:pPr>
      <w:r>
        <w:rPr>
          <w:sz w:val="24"/>
          <w:szCs w:val="24"/>
          <w:lang w:val="en-US"/>
        </w:rPr>
        <w:t>“</w:t>
      </w:r>
    </w:p>
    <w:p w:rsidR="00433F9F" w:rsidRPr="005552D7" w:rsidRDefault="00433F9F" w:rsidP="00694BB8">
      <w:pPr>
        <w:jc w:val="both"/>
        <w:rPr>
          <w:sz w:val="24"/>
          <w:szCs w:val="24"/>
          <w:lang w:val="en-US"/>
        </w:rPr>
      </w:pPr>
    </w:p>
    <w:p w:rsidR="00433F9F" w:rsidRPr="005552D7" w:rsidRDefault="00433F9F" w:rsidP="00F60A3D">
      <w:pPr>
        <w:ind w:left="-284" w:right="-284" w:firstLine="284"/>
        <w:jc w:val="center"/>
        <w:rPr>
          <w:color w:val="000000" w:themeColor="text1"/>
          <w:sz w:val="24"/>
          <w:szCs w:val="24"/>
          <w:lang w:val="ro-MO"/>
        </w:rPr>
      </w:pPr>
      <w:r w:rsidRPr="005552D7">
        <w:rPr>
          <w:b/>
          <w:color w:val="000000" w:themeColor="text1"/>
          <w:sz w:val="24"/>
          <w:szCs w:val="24"/>
          <w:lang w:val="en-US"/>
        </w:rPr>
        <w:t>ANEXE LA CAIETUL DE SARCINI AL IPNA COMPANIA TELERADIO-MOLDOVA PENTRU ANUL 2018</w:t>
      </w:r>
    </w:p>
    <w:p w:rsidR="00433F9F" w:rsidRPr="005552D7" w:rsidRDefault="00433F9F" w:rsidP="00433F9F">
      <w:pPr>
        <w:ind w:left="-284" w:right="-284" w:firstLine="284"/>
        <w:jc w:val="both"/>
        <w:rPr>
          <w:color w:val="000000" w:themeColor="text1"/>
          <w:sz w:val="24"/>
          <w:szCs w:val="24"/>
          <w:lang w:val="ro-MO"/>
        </w:rPr>
      </w:pPr>
    </w:p>
    <w:p w:rsidR="00F60A3D" w:rsidRPr="00F60A3D" w:rsidRDefault="00433F9F" w:rsidP="00F60A3D">
      <w:pPr>
        <w:pStyle w:val="ListParagraph"/>
        <w:numPr>
          <w:ilvl w:val="0"/>
          <w:numId w:val="37"/>
        </w:numPr>
        <w:ind w:right="-284"/>
        <w:rPr>
          <w:b/>
          <w:color w:val="000000" w:themeColor="text1"/>
          <w:sz w:val="24"/>
          <w:szCs w:val="24"/>
          <w:lang w:val="ro-MO"/>
        </w:rPr>
      </w:pPr>
      <w:r w:rsidRPr="00F60A3D">
        <w:rPr>
          <w:b/>
          <w:color w:val="000000" w:themeColor="text1"/>
          <w:sz w:val="24"/>
          <w:szCs w:val="24"/>
          <w:lang w:val="ro-MO"/>
        </w:rPr>
        <w:t>TV „MOLDOVA 1”</w:t>
      </w:r>
      <w:r w:rsidR="008E1598" w:rsidRPr="00F60A3D">
        <w:rPr>
          <w:b/>
          <w:color w:val="000000" w:themeColor="text1"/>
          <w:sz w:val="24"/>
          <w:szCs w:val="24"/>
          <w:lang w:val="ro-MO"/>
        </w:rPr>
        <w:t xml:space="preserve">  ȘI TV „MOLDOVA 2”, D</w:t>
      </w:r>
      <w:r w:rsidR="00F60A3D" w:rsidRPr="00F60A3D">
        <w:rPr>
          <w:b/>
          <w:color w:val="000000" w:themeColor="text1"/>
          <w:sz w:val="24"/>
          <w:szCs w:val="24"/>
          <w:lang w:val="ro-MO"/>
        </w:rPr>
        <w:t>EPARTAMENTUL „TELEFILM-CHIȘINĂU</w:t>
      </w:r>
      <w:r w:rsidR="001F5F8A">
        <w:rPr>
          <w:b/>
          <w:color w:val="000000" w:themeColor="text1"/>
          <w:sz w:val="24"/>
          <w:szCs w:val="24"/>
          <w:lang w:val="ro-MO"/>
        </w:rPr>
        <w:t>”</w:t>
      </w:r>
      <w:r w:rsidR="00F60A3D" w:rsidRPr="00F60A3D">
        <w:rPr>
          <w:b/>
          <w:color w:val="000000" w:themeColor="text1"/>
          <w:sz w:val="24"/>
          <w:szCs w:val="24"/>
          <w:lang w:val="ro-MO"/>
        </w:rPr>
        <w:t xml:space="preserve">                                 </w:t>
      </w:r>
    </w:p>
    <w:p w:rsidR="00F60A3D" w:rsidRDefault="00F60A3D" w:rsidP="00F60A3D">
      <w:pPr>
        <w:pStyle w:val="ListParagraph"/>
        <w:ind w:left="2685" w:right="-284"/>
        <w:rPr>
          <w:b/>
          <w:color w:val="000000" w:themeColor="text1"/>
          <w:sz w:val="24"/>
          <w:szCs w:val="24"/>
          <w:lang w:val="ro-MO"/>
        </w:rPr>
      </w:pPr>
    </w:p>
    <w:p w:rsidR="00433F9F" w:rsidRPr="00822B11" w:rsidRDefault="00433F9F" w:rsidP="00822B11">
      <w:pPr>
        <w:ind w:right="-284"/>
        <w:rPr>
          <w:b/>
          <w:color w:val="000000" w:themeColor="text1"/>
          <w:sz w:val="24"/>
          <w:szCs w:val="24"/>
          <w:lang w:val="en-US"/>
        </w:rPr>
      </w:pPr>
      <w:r w:rsidRPr="00822B11">
        <w:rPr>
          <w:b/>
          <w:color w:val="000000" w:themeColor="text1"/>
          <w:sz w:val="24"/>
          <w:szCs w:val="24"/>
          <w:lang w:val="ro-MO"/>
        </w:rPr>
        <w:t>Anexa nr. 1</w:t>
      </w:r>
      <w:r w:rsidR="00822B11" w:rsidRPr="00822B11">
        <w:rPr>
          <w:b/>
          <w:color w:val="000000" w:themeColor="text1"/>
          <w:sz w:val="24"/>
          <w:szCs w:val="24"/>
          <w:lang w:val="ro-MO"/>
        </w:rPr>
        <w:t>.</w:t>
      </w:r>
      <w:r w:rsidRPr="00822B11">
        <w:rPr>
          <w:b/>
          <w:color w:val="000000" w:themeColor="text1"/>
          <w:sz w:val="24"/>
          <w:szCs w:val="24"/>
          <w:lang w:val="ro-MO"/>
        </w:rPr>
        <w:t xml:space="preserve">     VOLUME  EMISIE  2018  </w:t>
      </w:r>
    </w:p>
    <w:tbl>
      <w:tblPr>
        <w:tblpPr w:leftFromText="180" w:rightFromText="180" w:vertAnchor="text" w:horzAnchor="margin" w:tblpX="-488" w:tblpY="358"/>
        <w:tblW w:w="15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86"/>
        <w:gridCol w:w="1985"/>
        <w:gridCol w:w="1275"/>
        <w:gridCol w:w="1985"/>
        <w:gridCol w:w="1514"/>
        <w:gridCol w:w="2097"/>
        <w:gridCol w:w="1384"/>
      </w:tblGrid>
      <w:tr w:rsidR="00433F9F" w:rsidRPr="005552D7" w:rsidTr="001F5F8A">
        <w:tc>
          <w:tcPr>
            <w:tcW w:w="4786" w:type="dxa"/>
          </w:tcPr>
          <w:p w:rsidR="00433F9F" w:rsidRPr="005552D7" w:rsidRDefault="00433F9F" w:rsidP="00C31B5F">
            <w:pPr>
              <w:keepNext/>
              <w:widowControl w:val="0"/>
              <w:contextualSpacing/>
              <w:jc w:val="both"/>
              <w:rPr>
                <w:bCs/>
                <w:color w:val="000000" w:themeColor="text1"/>
                <w:sz w:val="24"/>
                <w:szCs w:val="24"/>
              </w:rPr>
            </w:pPr>
            <w:r w:rsidRPr="005552D7">
              <w:rPr>
                <w:bCs/>
                <w:color w:val="000000" w:themeColor="text1"/>
                <w:sz w:val="24"/>
                <w:szCs w:val="24"/>
              </w:rPr>
              <w:t>Produse</w:t>
            </w:r>
          </w:p>
        </w:tc>
        <w:tc>
          <w:tcPr>
            <w:tcW w:w="1985" w:type="dxa"/>
            <w:tcBorders>
              <w:right w:val="single" w:sz="4" w:space="0" w:color="auto"/>
            </w:tcBorders>
          </w:tcPr>
          <w:p w:rsidR="00433F9F" w:rsidRPr="005552D7" w:rsidRDefault="00433F9F" w:rsidP="00C31B5F">
            <w:pPr>
              <w:keepNext/>
              <w:widowControl w:val="0"/>
              <w:contextualSpacing/>
              <w:jc w:val="both"/>
              <w:rPr>
                <w:bCs/>
                <w:color w:val="000000" w:themeColor="text1"/>
                <w:sz w:val="24"/>
                <w:szCs w:val="24"/>
              </w:rPr>
            </w:pPr>
            <w:r w:rsidRPr="005552D7">
              <w:rPr>
                <w:bCs/>
                <w:color w:val="000000" w:themeColor="text1"/>
                <w:sz w:val="24"/>
                <w:szCs w:val="24"/>
              </w:rPr>
              <w:t>Volum total (ore)</w:t>
            </w:r>
          </w:p>
        </w:tc>
        <w:tc>
          <w:tcPr>
            <w:tcW w:w="1275" w:type="dxa"/>
            <w:tcBorders>
              <w:left w:val="single" w:sz="4" w:space="0" w:color="auto"/>
            </w:tcBorders>
          </w:tcPr>
          <w:p w:rsidR="00433F9F" w:rsidRPr="005552D7" w:rsidRDefault="00433F9F" w:rsidP="00C31B5F">
            <w:pPr>
              <w:keepNext/>
              <w:widowControl w:val="0"/>
              <w:contextualSpacing/>
              <w:jc w:val="both"/>
              <w:rPr>
                <w:bCs/>
                <w:color w:val="000000" w:themeColor="text1"/>
                <w:sz w:val="24"/>
                <w:szCs w:val="24"/>
              </w:rPr>
            </w:pPr>
            <w:r w:rsidRPr="005552D7">
              <w:rPr>
                <w:bCs/>
                <w:color w:val="000000" w:themeColor="text1"/>
                <w:sz w:val="24"/>
                <w:szCs w:val="24"/>
              </w:rPr>
              <w:t>Volum total (%)</w:t>
            </w:r>
          </w:p>
        </w:tc>
        <w:tc>
          <w:tcPr>
            <w:tcW w:w="1985" w:type="dxa"/>
            <w:tcBorders>
              <w:right w:val="single" w:sz="4" w:space="0" w:color="auto"/>
            </w:tcBorders>
          </w:tcPr>
          <w:p w:rsidR="00433F9F" w:rsidRPr="005552D7" w:rsidRDefault="00433F9F" w:rsidP="00C31B5F">
            <w:pPr>
              <w:keepNext/>
              <w:widowControl w:val="0"/>
              <w:contextualSpacing/>
              <w:jc w:val="both"/>
              <w:rPr>
                <w:bCs/>
                <w:color w:val="000000" w:themeColor="text1"/>
                <w:sz w:val="24"/>
                <w:szCs w:val="24"/>
              </w:rPr>
            </w:pPr>
            <w:r w:rsidRPr="005552D7">
              <w:rPr>
                <w:bCs/>
                <w:color w:val="000000" w:themeColor="text1"/>
                <w:sz w:val="24"/>
                <w:szCs w:val="24"/>
              </w:rPr>
              <w:t>Prima difuzare (ore)</w:t>
            </w:r>
          </w:p>
        </w:tc>
        <w:tc>
          <w:tcPr>
            <w:tcW w:w="1514" w:type="dxa"/>
            <w:tcBorders>
              <w:left w:val="single" w:sz="4" w:space="0" w:color="auto"/>
            </w:tcBorders>
          </w:tcPr>
          <w:p w:rsidR="00433F9F" w:rsidRPr="005552D7" w:rsidRDefault="00433F9F" w:rsidP="00C31B5F">
            <w:pPr>
              <w:keepNext/>
              <w:widowControl w:val="0"/>
              <w:contextualSpacing/>
              <w:jc w:val="both"/>
              <w:rPr>
                <w:bCs/>
                <w:color w:val="000000" w:themeColor="text1"/>
                <w:sz w:val="24"/>
                <w:szCs w:val="24"/>
              </w:rPr>
            </w:pPr>
            <w:r w:rsidRPr="005552D7">
              <w:rPr>
                <w:bCs/>
                <w:color w:val="000000" w:themeColor="text1"/>
                <w:sz w:val="24"/>
                <w:szCs w:val="24"/>
              </w:rPr>
              <w:t>Prima difuzare (%)</w:t>
            </w:r>
          </w:p>
        </w:tc>
        <w:tc>
          <w:tcPr>
            <w:tcW w:w="2097" w:type="dxa"/>
          </w:tcPr>
          <w:p w:rsidR="00433F9F" w:rsidRPr="005552D7" w:rsidRDefault="00433F9F" w:rsidP="00C31B5F">
            <w:pPr>
              <w:keepNext/>
              <w:widowControl w:val="0"/>
              <w:contextualSpacing/>
              <w:jc w:val="both"/>
              <w:rPr>
                <w:bCs/>
                <w:color w:val="000000" w:themeColor="text1"/>
                <w:sz w:val="24"/>
                <w:szCs w:val="24"/>
              </w:rPr>
            </w:pPr>
            <w:r w:rsidRPr="005552D7">
              <w:rPr>
                <w:bCs/>
                <w:color w:val="000000" w:themeColor="text1"/>
                <w:sz w:val="24"/>
                <w:szCs w:val="24"/>
              </w:rPr>
              <w:t>Re-difuzare (ore)</w:t>
            </w:r>
          </w:p>
        </w:tc>
        <w:tc>
          <w:tcPr>
            <w:tcW w:w="1384" w:type="dxa"/>
            <w:tcBorders>
              <w:left w:val="single" w:sz="4" w:space="0" w:color="auto"/>
            </w:tcBorders>
          </w:tcPr>
          <w:p w:rsidR="00433F9F" w:rsidRPr="005552D7" w:rsidRDefault="00433F9F" w:rsidP="00C31B5F">
            <w:pPr>
              <w:keepNext/>
              <w:widowControl w:val="0"/>
              <w:contextualSpacing/>
              <w:jc w:val="both"/>
              <w:rPr>
                <w:bCs/>
                <w:color w:val="000000" w:themeColor="text1"/>
                <w:sz w:val="24"/>
                <w:szCs w:val="24"/>
              </w:rPr>
            </w:pPr>
            <w:r w:rsidRPr="005552D7">
              <w:rPr>
                <w:bCs/>
                <w:color w:val="000000" w:themeColor="text1"/>
                <w:sz w:val="24"/>
                <w:szCs w:val="24"/>
              </w:rPr>
              <w:t>Re-difuzare (%)</w:t>
            </w:r>
          </w:p>
        </w:tc>
      </w:tr>
      <w:tr w:rsidR="00433F9F" w:rsidRPr="005552D7" w:rsidTr="001F5F8A">
        <w:trPr>
          <w:trHeight w:val="556"/>
        </w:trPr>
        <w:tc>
          <w:tcPr>
            <w:tcW w:w="4786" w:type="dxa"/>
          </w:tcPr>
          <w:p w:rsidR="00433F9F" w:rsidRPr="005552D7" w:rsidRDefault="00433F9F" w:rsidP="00C31B5F">
            <w:pPr>
              <w:keepNext/>
              <w:widowControl w:val="0"/>
              <w:contextualSpacing/>
              <w:rPr>
                <w:b/>
                <w:color w:val="000000" w:themeColor="text1"/>
                <w:sz w:val="24"/>
                <w:szCs w:val="24"/>
                <w:lang w:val="en-US"/>
              </w:rPr>
            </w:pPr>
            <w:r w:rsidRPr="005552D7">
              <w:rPr>
                <w:b/>
                <w:color w:val="000000" w:themeColor="text1"/>
                <w:sz w:val="24"/>
                <w:szCs w:val="24"/>
                <w:lang w:val="en-US"/>
              </w:rPr>
              <w:t>1. Producţie proprie (produs “Moldova 1”) (total)</w:t>
            </w:r>
          </w:p>
        </w:tc>
        <w:tc>
          <w:tcPr>
            <w:tcW w:w="1985" w:type="dxa"/>
            <w:tcBorders>
              <w:right w:val="single" w:sz="4" w:space="0" w:color="auto"/>
            </w:tcBorders>
          </w:tcPr>
          <w:p w:rsidR="00433F9F" w:rsidRPr="005552D7" w:rsidRDefault="00433F9F" w:rsidP="001F5F8A">
            <w:pPr>
              <w:keepNext/>
              <w:widowControl w:val="0"/>
              <w:contextualSpacing/>
              <w:rPr>
                <w:b/>
                <w:color w:val="000000" w:themeColor="text1"/>
                <w:sz w:val="24"/>
                <w:szCs w:val="24"/>
              </w:rPr>
            </w:pPr>
            <w:r w:rsidRPr="005552D7">
              <w:rPr>
                <w:b/>
                <w:color w:val="000000" w:themeColor="text1"/>
                <w:sz w:val="24"/>
                <w:szCs w:val="24"/>
              </w:rPr>
              <w:t>5485 ore  55 min.</w:t>
            </w:r>
          </w:p>
        </w:tc>
        <w:tc>
          <w:tcPr>
            <w:tcW w:w="1275" w:type="dxa"/>
            <w:tcBorders>
              <w:left w:val="single" w:sz="4" w:space="0" w:color="auto"/>
            </w:tcBorders>
          </w:tcPr>
          <w:p w:rsidR="00433F9F" w:rsidRPr="005552D7" w:rsidRDefault="00433F9F" w:rsidP="00C31B5F">
            <w:pPr>
              <w:keepNext/>
              <w:widowControl w:val="0"/>
              <w:contextualSpacing/>
              <w:jc w:val="both"/>
              <w:rPr>
                <w:b/>
                <w:color w:val="000000" w:themeColor="text1"/>
                <w:sz w:val="24"/>
                <w:szCs w:val="24"/>
              </w:rPr>
            </w:pPr>
            <w:r w:rsidRPr="005552D7">
              <w:rPr>
                <w:b/>
                <w:color w:val="000000" w:themeColor="text1"/>
                <w:sz w:val="24"/>
                <w:szCs w:val="24"/>
              </w:rPr>
              <w:t>63,29 %</w:t>
            </w:r>
          </w:p>
        </w:tc>
        <w:tc>
          <w:tcPr>
            <w:tcW w:w="1985" w:type="dxa"/>
            <w:tcBorders>
              <w:right w:val="single" w:sz="4" w:space="0" w:color="auto"/>
            </w:tcBorders>
          </w:tcPr>
          <w:p w:rsidR="00433F9F" w:rsidRPr="005552D7" w:rsidRDefault="00433F9F" w:rsidP="001F5F8A">
            <w:pPr>
              <w:keepNext/>
              <w:widowControl w:val="0"/>
              <w:contextualSpacing/>
              <w:rPr>
                <w:b/>
                <w:color w:val="000000" w:themeColor="text1"/>
                <w:sz w:val="24"/>
                <w:szCs w:val="24"/>
              </w:rPr>
            </w:pPr>
            <w:r w:rsidRPr="005552D7">
              <w:rPr>
                <w:b/>
                <w:color w:val="000000" w:themeColor="text1"/>
                <w:sz w:val="24"/>
                <w:szCs w:val="24"/>
              </w:rPr>
              <w:t xml:space="preserve"> 2920 ore</w:t>
            </w:r>
            <w:r w:rsidR="00F60A3D">
              <w:rPr>
                <w:b/>
                <w:color w:val="000000" w:themeColor="text1"/>
                <w:sz w:val="24"/>
                <w:szCs w:val="24"/>
              </w:rPr>
              <w:t xml:space="preserve"> </w:t>
            </w:r>
            <w:r w:rsidRPr="005552D7">
              <w:rPr>
                <w:b/>
                <w:color w:val="000000" w:themeColor="text1"/>
                <w:sz w:val="24"/>
                <w:szCs w:val="24"/>
              </w:rPr>
              <w:t>8 ore/zi</w:t>
            </w:r>
          </w:p>
        </w:tc>
        <w:tc>
          <w:tcPr>
            <w:tcW w:w="1514" w:type="dxa"/>
            <w:tcBorders>
              <w:left w:val="single" w:sz="4" w:space="0" w:color="auto"/>
            </w:tcBorders>
          </w:tcPr>
          <w:p w:rsidR="00433F9F" w:rsidRPr="005552D7" w:rsidRDefault="00433F9F" w:rsidP="00C31B5F">
            <w:pPr>
              <w:keepNext/>
              <w:widowControl w:val="0"/>
              <w:contextualSpacing/>
              <w:jc w:val="both"/>
              <w:rPr>
                <w:b/>
                <w:color w:val="000000" w:themeColor="text1"/>
                <w:sz w:val="24"/>
                <w:szCs w:val="24"/>
              </w:rPr>
            </w:pPr>
            <w:r w:rsidRPr="005552D7">
              <w:rPr>
                <w:b/>
                <w:color w:val="000000" w:themeColor="text1"/>
                <w:sz w:val="24"/>
                <w:szCs w:val="24"/>
              </w:rPr>
              <w:t>33,69 %</w:t>
            </w:r>
          </w:p>
        </w:tc>
        <w:tc>
          <w:tcPr>
            <w:tcW w:w="2097" w:type="dxa"/>
          </w:tcPr>
          <w:p w:rsidR="00433F9F" w:rsidRPr="005552D7" w:rsidRDefault="00F60A3D" w:rsidP="00C31B5F">
            <w:pPr>
              <w:keepNext/>
              <w:widowControl w:val="0"/>
              <w:contextualSpacing/>
              <w:rPr>
                <w:b/>
                <w:color w:val="000000" w:themeColor="text1"/>
                <w:sz w:val="24"/>
                <w:szCs w:val="24"/>
              </w:rPr>
            </w:pPr>
            <w:r>
              <w:rPr>
                <w:b/>
                <w:color w:val="000000" w:themeColor="text1"/>
                <w:sz w:val="24"/>
                <w:szCs w:val="24"/>
              </w:rPr>
              <w:t xml:space="preserve">2565 ore </w:t>
            </w:r>
            <w:r w:rsidRPr="005552D7">
              <w:rPr>
                <w:b/>
                <w:color w:val="000000" w:themeColor="text1"/>
                <w:sz w:val="24"/>
                <w:szCs w:val="24"/>
              </w:rPr>
              <w:t>55 min.</w:t>
            </w:r>
            <w:r>
              <w:rPr>
                <w:b/>
                <w:color w:val="000000" w:themeColor="text1"/>
                <w:sz w:val="24"/>
                <w:szCs w:val="24"/>
              </w:rPr>
              <w:t xml:space="preserve">             </w:t>
            </w:r>
          </w:p>
        </w:tc>
        <w:tc>
          <w:tcPr>
            <w:tcW w:w="1384" w:type="dxa"/>
            <w:tcBorders>
              <w:left w:val="single" w:sz="4" w:space="0" w:color="auto"/>
            </w:tcBorders>
          </w:tcPr>
          <w:p w:rsidR="00433F9F" w:rsidRPr="005552D7" w:rsidRDefault="00433F9F" w:rsidP="00C31B5F">
            <w:pPr>
              <w:keepNext/>
              <w:widowControl w:val="0"/>
              <w:contextualSpacing/>
              <w:jc w:val="both"/>
              <w:rPr>
                <w:b/>
                <w:color w:val="000000" w:themeColor="text1"/>
                <w:sz w:val="24"/>
                <w:szCs w:val="24"/>
              </w:rPr>
            </w:pPr>
            <w:r w:rsidRPr="005552D7">
              <w:rPr>
                <w:b/>
                <w:color w:val="000000" w:themeColor="text1"/>
                <w:sz w:val="24"/>
                <w:szCs w:val="24"/>
              </w:rPr>
              <w:t>29,60 %</w:t>
            </w:r>
          </w:p>
        </w:tc>
      </w:tr>
      <w:tr w:rsidR="00433F9F" w:rsidRPr="005552D7" w:rsidTr="001F5F8A">
        <w:trPr>
          <w:trHeight w:val="361"/>
        </w:trPr>
        <w:tc>
          <w:tcPr>
            <w:tcW w:w="4786" w:type="dxa"/>
            <w:tcBorders>
              <w:bottom w:val="single" w:sz="4" w:space="0" w:color="auto"/>
            </w:tcBorders>
          </w:tcPr>
          <w:p w:rsidR="00433F9F" w:rsidRPr="005552D7" w:rsidRDefault="00433F9F" w:rsidP="00C31B5F">
            <w:pPr>
              <w:keepNext/>
              <w:widowControl w:val="0"/>
              <w:contextualSpacing/>
              <w:jc w:val="both"/>
              <w:rPr>
                <w:color w:val="000000" w:themeColor="text1"/>
                <w:sz w:val="24"/>
                <w:szCs w:val="24"/>
              </w:rPr>
            </w:pPr>
            <w:r w:rsidRPr="005552D7">
              <w:rPr>
                <w:color w:val="000000" w:themeColor="text1"/>
                <w:sz w:val="24"/>
                <w:szCs w:val="24"/>
              </w:rPr>
              <w:t>1.1 Ştiri</w:t>
            </w:r>
          </w:p>
        </w:tc>
        <w:tc>
          <w:tcPr>
            <w:tcW w:w="1985" w:type="dxa"/>
            <w:tcBorders>
              <w:bottom w:val="single" w:sz="4" w:space="0" w:color="auto"/>
              <w:right w:val="single" w:sz="4" w:space="0" w:color="auto"/>
            </w:tcBorders>
          </w:tcPr>
          <w:p w:rsidR="00433F9F" w:rsidRPr="005552D7" w:rsidRDefault="00433F9F" w:rsidP="00C31B5F">
            <w:pPr>
              <w:keepNext/>
              <w:widowControl w:val="0"/>
              <w:contextualSpacing/>
              <w:jc w:val="both"/>
              <w:rPr>
                <w:color w:val="000000" w:themeColor="text1"/>
                <w:sz w:val="24"/>
                <w:szCs w:val="24"/>
              </w:rPr>
            </w:pPr>
            <w:r w:rsidRPr="005552D7">
              <w:rPr>
                <w:color w:val="000000" w:themeColor="text1"/>
                <w:sz w:val="24"/>
                <w:szCs w:val="24"/>
              </w:rPr>
              <w:t xml:space="preserve"> 894 ore 35 min.</w:t>
            </w:r>
          </w:p>
        </w:tc>
        <w:tc>
          <w:tcPr>
            <w:tcW w:w="1275" w:type="dxa"/>
            <w:tcBorders>
              <w:left w:val="single" w:sz="4" w:space="0" w:color="auto"/>
              <w:bottom w:val="single" w:sz="4" w:space="0" w:color="auto"/>
            </w:tcBorders>
          </w:tcPr>
          <w:p w:rsidR="00433F9F" w:rsidRPr="005552D7" w:rsidRDefault="00433F9F" w:rsidP="00C31B5F">
            <w:pPr>
              <w:keepNext/>
              <w:widowControl w:val="0"/>
              <w:contextualSpacing/>
              <w:jc w:val="both"/>
              <w:rPr>
                <w:color w:val="000000" w:themeColor="text1"/>
                <w:sz w:val="24"/>
                <w:szCs w:val="24"/>
              </w:rPr>
            </w:pPr>
            <w:r w:rsidRPr="005552D7">
              <w:rPr>
                <w:color w:val="000000" w:themeColor="text1"/>
                <w:sz w:val="24"/>
                <w:szCs w:val="24"/>
              </w:rPr>
              <w:t>10,33 %</w:t>
            </w:r>
          </w:p>
        </w:tc>
        <w:tc>
          <w:tcPr>
            <w:tcW w:w="1985" w:type="dxa"/>
            <w:tcBorders>
              <w:bottom w:val="single" w:sz="4" w:space="0" w:color="auto"/>
              <w:right w:val="single" w:sz="4" w:space="0" w:color="auto"/>
            </w:tcBorders>
          </w:tcPr>
          <w:p w:rsidR="00433F9F" w:rsidRPr="005552D7" w:rsidRDefault="00433F9F" w:rsidP="00C31B5F">
            <w:pPr>
              <w:keepNext/>
              <w:widowControl w:val="0"/>
              <w:contextualSpacing/>
              <w:jc w:val="both"/>
              <w:rPr>
                <w:color w:val="000000" w:themeColor="text1"/>
                <w:sz w:val="24"/>
                <w:szCs w:val="24"/>
              </w:rPr>
            </w:pPr>
            <w:r w:rsidRPr="005552D7">
              <w:rPr>
                <w:color w:val="000000" w:themeColor="text1"/>
                <w:sz w:val="24"/>
                <w:szCs w:val="24"/>
              </w:rPr>
              <w:t>668 ore 35 min.</w:t>
            </w:r>
          </w:p>
        </w:tc>
        <w:tc>
          <w:tcPr>
            <w:tcW w:w="1514" w:type="dxa"/>
            <w:tcBorders>
              <w:left w:val="single" w:sz="4" w:space="0" w:color="auto"/>
              <w:bottom w:val="single" w:sz="4" w:space="0" w:color="auto"/>
            </w:tcBorders>
          </w:tcPr>
          <w:p w:rsidR="00433F9F" w:rsidRPr="005552D7" w:rsidRDefault="00433F9F" w:rsidP="00C31B5F">
            <w:pPr>
              <w:keepNext/>
              <w:widowControl w:val="0"/>
              <w:contextualSpacing/>
              <w:jc w:val="both"/>
              <w:rPr>
                <w:color w:val="000000" w:themeColor="text1"/>
                <w:sz w:val="24"/>
                <w:szCs w:val="24"/>
              </w:rPr>
            </w:pPr>
            <w:r w:rsidRPr="005552D7">
              <w:rPr>
                <w:color w:val="000000" w:themeColor="text1"/>
                <w:sz w:val="24"/>
                <w:szCs w:val="24"/>
              </w:rPr>
              <w:t xml:space="preserve"> 7,72%</w:t>
            </w:r>
          </w:p>
        </w:tc>
        <w:tc>
          <w:tcPr>
            <w:tcW w:w="2097" w:type="dxa"/>
            <w:tcBorders>
              <w:bottom w:val="single" w:sz="4" w:space="0" w:color="auto"/>
            </w:tcBorders>
          </w:tcPr>
          <w:p w:rsidR="00433F9F" w:rsidRPr="005552D7" w:rsidRDefault="00433F9F" w:rsidP="00C31B5F">
            <w:pPr>
              <w:keepNext/>
              <w:widowControl w:val="0"/>
              <w:contextualSpacing/>
              <w:jc w:val="both"/>
              <w:rPr>
                <w:color w:val="000000" w:themeColor="text1"/>
                <w:sz w:val="24"/>
                <w:szCs w:val="24"/>
              </w:rPr>
            </w:pPr>
            <w:r w:rsidRPr="005552D7">
              <w:rPr>
                <w:color w:val="000000" w:themeColor="text1"/>
                <w:sz w:val="24"/>
                <w:szCs w:val="24"/>
              </w:rPr>
              <w:t xml:space="preserve"> 226 ore </w:t>
            </w:r>
          </w:p>
        </w:tc>
        <w:tc>
          <w:tcPr>
            <w:tcW w:w="1384" w:type="dxa"/>
            <w:tcBorders>
              <w:left w:val="single" w:sz="4" w:space="0" w:color="auto"/>
              <w:bottom w:val="single" w:sz="4" w:space="0" w:color="auto"/>
            </w:tcBorders>
          </w:tcPr>
          <w:p w:rsidR="00433F9F" w:rsidRPr="005552D7" w:rsidRDefault="00433F9F" w:rsidP="00C31B5F">
            <w:pPr>
              <w:keepNext/>
              <w:widowControl w:val="0"/>
              <w:contextualSpacing/>
              <w:jc w:val="both"/>
              <w:rPr>
                <w:color w:val="000000" w:themeColor="text1"/>
                <w:sz w:val="24"/>
                <w:szCs w:val="24"/>
              </w:rPr>
            </w:pPr>
            <w:r w:rsidRPr="005552D7">
              <w:rPr>
                <w:color w:val="000000" w:themeColor="text1"/>
                <w:sz w:val="24"/>
                <w:szCs w:val="24"/>
              </w:rPr>
              <w:t>2,61 %</w:t>
            </w:r>
          </w:p>
        </w:tc>
      </w:tr>
      <w:tr w:rsidR="00433F9F" w:rsidRPr="005552D7" w:rsidTr="001F5F8A">
        <w:trPr>
          <w:trHeight w:val="204"/>
        </w:trPr>
        <w:tc>
          <w:tcPr>
            <w:tcW w:w="4786" w:type="dxa"/>
            <w:tcBorders>
              <w:top w:val="single" w:sz="4" w:space="0" w:color="auto"/>
            </w:tcBorders>
          </w:tcPr>
          <w:p w:rsidR="00433F9F" w:rsidRPr="005552D7" w:rsidRDefault="00433F9F" w:rsidP="00C31B5F">
            <w:pPr>
              <w:keepNext/>
              <w:widowControl w:val="0"/>
              <w:contextualSpacing/>
              <w:rPr>
                <w:color w:val="000000" w:themeColor="text1"/>
                <w:sz w:val="24"/>
                <w:szCs w:val="24"/>
              </w:rPr>
            </w:pPr>
            <w:r w:rsidRPr="005552D7">
              <w:rPr>
                <w:color w:val="000000" w:themeColor="text1"/>
                <w:sz w:val="24"/>
                <w:szCs w:val="24"/>
              </w:rPr>
              <w:t>1.2 Emisiuni, transmisiuni,  campanii etc.</w:t>
            </w:r>
          </w:p>
        </w:tc>
        <w:tc>
          <w:tcPr>
            <w:tcW w:w="1985" w:type="dxa"/>
            <w:tcBorders>
              <w:top w:val="single" w:sz="4" w:space="0" w:color="auto"/>
              <w:right w:val="single" w:sz="4" w:space="0" w:color="auto"/>
            </w:tcBorders>
          </w:tcPr>
          <w:p w:rsidR="00433F9F" w:rsidRPr="005552D7" w:rsidRDefault="00433F9F" w:rsidP="00C31B5F">
            <w:pPr>
              <w:keepNext/>
              <w:widowControl w:val="0"/>
              <w:contextualSpacing/>
              <w:jc w:val="both"/>
              <w:rPr>
                <w:color w:val="000000" w:themeColor="text1"/>
                <w:sz w:val="24"/>
                <w:szCs w:val="24"/>
              </w:rPr>
            </w:pPr>
            <w:r w:rsidRPr="005552D7">
              <w:rPr>
                <w:color w:val="000000" w:themeColor="text1"/>
                <w:sz w:val="24"/>
                <w:szCs w:val="24"/>
              </w:rPr>
              <w:t>4591 ore 20 min.</w:t>
            </w:r>
          </w:p>
        </w:tc>
        <w:tc>
          <w:tcPr>
            <w:tcW w:w="1275" w:type="dxa"/>
            <w:tcBorders>
              <w:top w:val="single" w:sz="4" w:space="0" w:color="auto"/>
              <w:left w:val="single" w:sz="4" w:space="0" w:color="auto"/>
            </w:tcBorders>
          </w:tcPr>
          <w:p w:rsidR="00433F9F" w:rsidRPr="005552D7" w:rsidRDefault="00433F9F" w:rsidP="00C31B5F">
            <w:pPr>
              <w:keepNext/>
              <w:widowControl w:val="0"/>
              <w:contextualSpacing/>
              <w:jc w:val="both"/>
              <w:rPr>
                <w:color w:val="000000" w:themeColor="text1"/>
                <w:sz w:val="24"/>
                <w:szCs w:val="24"/>
              </w:rPr>
            </w:pPr>
            <w:r w:rsidRPr="005552D7">
              <w:rPr>
                <w:color w:val="000000" w:themeColor="text1"/>
                <w:sz w:val="24"/>
                <w:szCs w:val="24"/>
              </w:rPr>
              <w:t>52,96 %</w:t>
            </w:r>
          </w:p>
        </w:tc>
        <w:tc>
          <w:tcPr>
            <w:tcW w:w="1985" w:type="dxa"/>
            <w:tcBorders>
              <w:top w:val="single" w:sz="4" w:space="0" w:color="auto"/>
              <w:right w:val="single" w:sz="4" w:space="0" w:color="auto"/>
            </w:tcBorders>
          </w:tcPr>
          <w:p w:rsidR="00433F9F" w:rsidRPr="005552D7" w:rsidRDefault="00433F9F" w:rsidP="00C31B5F">
            <w:pPr>
              <w:keepNext/>
              <w:widowControl w:val="0"/>
              <w:contextualSpacing/>
              <w:jc w:val="both"/>
              <w:rPr>
                <w:color w:val="000000" w:themeColor="text1"/>
                <w:sz w:val="24"/>
                <w:szCs w:val="24"/>
              </w:rPr>
            </w:pPr>
            <w:r w:rsidRPr="005552D7">
              <w:rPr>
                <w:color w:val="000000" w:themeColor="text1"/>
                <w:sz w:val="24"/>
                <w:szCs w:val="24"/>
              </w:rPr>
              <w:t xml:space="preserve"> 2251 ore 25 min.</w:t>
            </w:r>
          </w:p>
        </w:tc>
        <w:tc>
          <w:tcPr>
            <w:tcW w:w="1514" w:type="dxa"/>
            <w:tcBorders>
              <w:top w:val="single" w:sz="4" w:space="0" w:color="auto"/>
              <w:left w:val="single" w:sz="4" w:space="0" w:color="auto"/>
            </w:tcBorders>
          </w:tcPr>
          <w:p w:rsidR="00433F9F" w:rsidRPr="005552D7" w:rsidRDefault="00433F9F" w:rsidP="00C31B5F">
            <w:pPr>
              <w:keepNext/>
              <w:widowControl w:val="0"/>
              <w:contextualSpacing/>
              <w:jc w:val="both"/>
              <w:rPr>
                <w:color w:val="000000" w:themeColor="text1"/>
                <w:sz w:val="24"/>
                <w:szCs w:val="24"/>
              </w:rPr>
            </w:pPr>
            <w:r w:rsidRPr="005552D7">
              <w:rPr>
                <w:color w:val="000000" w:themeColor="text1"/>
                <w:sz w:val="24"/>
                <w:szCs w:val="24"/>
              </w:rPr>
              <w:t>25,97 %</w:t>
            </w:r>
          </w:p>
        </w:tc>
        <w:tc>
          <w:tcPr>
            <w:tcW w:w="2097" w:type="dxa"/>
            <w:tcBorders>
              <w:top w:val="single" w:sz="4" w:space="0" w:color="auto"/>
            </w:tcBorders>
          </w:tcPr>
          <w:p w:rsidR="00433F9F" w:rsidRPr="005552D7" w:rsidRDefault="00433F9F" w:rsidP="00C31B5F">
            <w:pPr>
              <w:keepNext/>
              <w:widowControl w:val="0"/>
              <w:contextualSpacing/>
              <w:jc w:val="both"/>
              <w:rPr>
                <w:color w:val="000000" w:themeColor="text1"/>
                <w:sz w:val="24"/>
                <w:szCs w:val="24"/>
              </w:rPr>
            </w:pPr>
            <w:r w:rsidRPr="005552D7">
              <w:rPr>
                <w:color w:val="000000" w:themeColor="text1"/>
                <w:sz w:val="24"/>
                <w:szCs w:val="24"/>
              </w:rPr>
              <w:t xml:space="preserve">2339 ore </w:t>
            </w:r>
          </w:p>
          <w:p w:rsidR="00433F9F" w:rsidRPr="005552D7" w:rsidRDefault="00433F9F" w:rsidP="00C31B5F">
            <w:pPr>
              <w:keepNext/>
              <w:widowControl w:val="0"/>
              <w:contextualSpacing/>
              <w:jc w:val="both"/>
              <w:rPr>
                <w:color w:val="000000" w:themeColor="text1"/>
                <w:sz w:val="24"/>
                <w:szCs w:val="24"/>
              </w:rPr>
            </w:pPr>
            <w:r w:rsidRPr="005552D7">
              <w:rPr>
                <w:color w:val="000000" w:themeColor="text1"/>
                <w:sz w:val="24"/>
                <w:szCs w:val="24"/>
              </w:rPr>
              <w:t>55 min.</w:t>
            </w:r>
          </w:p>
        </w:tc>
        <w:tc>
          <w:tcPr>
            <w:tcW w:w="1384" w:type="dxa"/>
            <w:tcBorders>
              <w:top w:val="single" w:sz="4" w:space="0" w:color="auto"/>
              <w:left w:val="single" w:sz="4" w:space="0" w:color="auto"/>
            </w:tcBorders>
          </w:tcPr>
          <w:p w:rsidR="00433F9F" w:rsidRPr="005552D7" w:rsidRDefault="00433F9F" w:rsidP="00C31B5F">
            <w:pPr>
              <w:keepNext/>
              <w:widowControl w:val="0"/>
              <w:contextualSpacing/>
              <w:jc w:val="both"/>
              <w:rPr>
                <w:color w:val="000000" w:themeColor="text1"/>
                <w:sz w:val="24"/>
                <w:szCs w:val="24"/>
              </w:rPr>
            </w:pPr>
            <w:r w:rsidRPr="005552D7">
              <w:rPr>
                <w:color w:val="000000" w:themeColor="text1"/>
                <w:sz w:val="24"/>
                <w:szCs w:val="24"/>
              </w:rPr>
              <w:t>26,99 %</w:t>
            </w:r>
          </w:p>
        </w:tc>
      </w:tr>
      <w:tr w:rsidR="00433F9F" w:rsidRPr="005552D7" w:rsidTr="001F5F8A">
        <w:tc>
          <w:tcPr>
            <w:tcW w:w="4786" w:type="dxa"/>
          </w:tcPr>
          <w:p w:rsidR="00433F9F" w:rsidRPr="005552D7" w:rsidRDefault="00433F9F" w:rsidP="00C31B5F">
            <w:pPr>
              <w:keepNext/>
              <w:widowControl w:val="0"/>
              <w:contextualSpacing/>
              <w:rPr>
                <w:b/>
                <w:color w:val="000000" w:themeColor="text1"/>
                <w:sz w:val="24"/>
                <w:szCs w:val="24"/>
              </w:rPr>
            </w:pPr>
            <w:r w:rsidRPr="005552D7">
              <w:rPr>
                <w:b/>
                <w:color w:val="000000" w:themeColor="text1"/>
                <w:sz w:val="24"/>
                <w:szCs w:val="24"/>
              </w:rPr>
              <w:t>2. Producţie achiziţionată (total)</w:t>
            </w:r>
          </w:p>
        </w:tc>
        <w:tc>
          <w:tcPr>
            <w:tcW w:w="1985" w:type="dxa"/>
            <w:tcBorders>
              <w:right w:val="single" w:sz="4" w:space="0" w:color="auto"/>
            </w:tcBorders>
          </w:tcPr>
          <w:p w:rsidR="00433F9F" w:rsidRPr="005552D7" w:rsidRDefault="00433F9F" w:rsidP="00C31B5F">
            <w:pPr>
              <w:keepNext/>
              <w:widowControl w:val="0"/>
              <w:contextualSpacing/>
              <w:jc w:val="both"/>
              <w:rPr>
                <w:b/>
                <w:color w:val="000000" w:themeColor="text1"/>
                <w:sz w:val="24"/>
                <w:szCs w:val="24"/>
              </w:rPr>
            </w:pPr>
            <w:r w:rsidRPr="005552D7">
              <w:rPr>
                <w:b/>
                <w:color w:val="000000" w:themeColor="text1"/>
                <w:sz w:val="24"/>
                <w:szCs w:val="24"/>
              </w:rPr>
              <w:t xml:space="preserve"> 2958 ore 05 min.</w:t>
            </w:r>
          </w:p>
        </w:tc>
        <w:tc>
          <w:tcPr>
            <w:tcW w:w="1275" w:type="dxa"/>
            <w:tcBorders>
              <w:left w:val="single" w:sz="4" w:space="0" w:color="auto"/>
            </w:tcBorders>
          </w:tcPr>
          <w:p w:rsidR="00433F9F" w:rsidRPr="005552D7" w:rsidRDefault="00433F9F" w:rsidP="00C31B5F">
            <w:pPr>
              <w:keepNext/>
              <w:widowControl w:val="0"/>
              <w:contextualSpacing/>
              <w:jc w:val="both"/>
              <w:rPr>
                <w:b/>
                <w:color w:val="000000" w:themeColor="text1"/>
                <w:sz w:val="24"/>
                <w:szCs w:val="24"/>
              </w:rPr>
            </w:pPr>
            <w:r w:rsidRPr="005552D7">
              <w:rPr>
                <w:b/>
                <w:color w:val="000000" w:themeColor="text1"/>
                <w:sz w:val="24"/>
                <w:szCs w:val="24"/>
              </w:rPr>
              <w:t xml:space="preserve"> 34,13 %</w:t>
            </w:r>
          </w:p>
        </w:tc>
        <w:tc>
          <w:tcPr>
            <w:tcW w:w="1985" w:type="dxa"/>
            <w:tcBorders>
              <w:right w:val="single" w:sz="4" w:space="0" w:color="auto"/>
            </w:tcBorders>
          </w:tcPr>
          <w:p w:rsidR="00433F9F" w:rsidRPr="005552D7" w:rsidRDefault="00433F9F" w:rsidP="00C31B5F">
            <w:pPr>
              <w:keepNext/>
              <w:widowControl w:val="0"/>
              <w:contextualSpacing/>
              <w:jc w:val="both"/>
              <w:rPr>
                <w:b/>
                <w:color w:val="000000" w:themeColor="text1"/>
                <w:sz w:val="24"/>
                <w:szCs w:val="24"/>
              </w:rPr>
            </w:pPr>
            <w:r w:rsidRPr="005552D7">
              <w:rPr>
                <w:b/>
                <w:color w:val="000000" w:themeColor="text1"/>
                <w:sz w:val="24"/>
                <w:szCs w:val="24"/>
              </w:rPr>
              <w:t>1058 ore  35 min.</w:t>
            </w:r>
          </w:p>
        </w:tc>
        <w:tc>
          <w:tcPr>
            <w:tcW w:w="1514" w:type="dxa"/>
            <w:tcBorders>
              <w:left w:val="single" w:sz="4" w:space="0" w:color="auto"/>
            </w:tcBorders>
          </w:tcPr>
          <w:p w:rsidR="00433F9F" w:rsidRPr="005552D7" w:rsidRDefault="00433F9F" w:rsidP="00C31B5F">
            <w:pPr>
              <w:keepNext/>
              <w:widowControl w:val="0"/>
              <w:contextualSpacing/>
              <w:jc w:val="both"/>
              <w:rPr>
                <w:b/>
                <w:color w:val="000000" w:themeColor="text1"/>
                <w:sz w:val="24"/>
                <w:szCs w:val="24"/>
              </w:rPr>
            </w:pPr>
            <w:r w:rsidRPr="005552D7">
              <w:rPr>
                <w:b/>
                <w:color w:val="000000" w:themeColor="text1"/>
                <w:sz w:val="24"/>
                <w:szCs w:val="24"/>
              </w:rPr>
              <w:t xml:space="preserve"> 12,22 %</w:t>
            </w:r>
          </w:p>
        </w:tc>
        <w:tc>
          <w:tcPr>
            <w:tcW w:w="2097" w:type="dxa"/>
          </w:tcPr>
          <w:p w:rsidR="00433F9F" w:rsidRPr="005552D7" w:rsidRDefault="00433F9F" w:rsidP="00C31B5F">
            <w:pPr>
              <w:keepNext/>
              <w:widowControl w:val="0"/>
              <w:contextualSpacing/>
              <w:jc w:val="both"/>
              <w:rPr>
                <w:b/>
                <w:color w:val="000000" w:themeColor="text1"/>
                <w:sz w:val="24"/>
                <w:szCs w:val="24"/>
              </w:rPr>
            </w:pPr>
            <w:r w:rsidRPr="005552D7">
              <w:rPr>
                <w:b/>
                <w:color w:val="000000" w:themeColor="text1"/>
                <w:sz w:val="24"/>
                <w:szCs w:val="24"/>
              </w:rPr>
              <w:t>1899 ore  30 min.</w:t>
            </w:r>
          </w:p>
        </w:tc>
        <w:tc>
          <w:tcPr>
            <w:tcW w:w="1384" w:type="dxa"/>
            <w:tcBorders>
              <w:left w:val="single" w:sz="4" w:space="0" w:color="auto"/>
            </w:tcBorders>
          </w:tcPr>
          <w:p w:rsidR="00433F9F" w:rsidRPr="005552D7" w:rsidRDefault="00433F9F" w:rsidP="00C31B5F">
            <w:pPr>
              <w:keepNext/>
              <w:widowControl w:val="0"/>
              <w:contextualSpacing/>
              <w:jc w:val="both"/>
              <w:rPr>
                <w:b/>
                <w:color w:val="000000" w:themeColor="text1"/>
                <w:sz w:val="24"/>
                <w:szCs w:val="24"/>
              </w:rPr>
            </w:pPr>
            <w:r w:rsidRPr="005552D7">
              <w:rPr>
                <w:b/>
                <w:color w:val="000000" w:themeColor="text1"/>
                <w:sz w:val="24"/>
                <w:szCs w:val="24"/>
              </w:rPr>
              <w:t>21,91 %</w:t>
            </w:r>
          </w:p>
        </w:tc>
      </w:tr>
      <w:tr w:rsidR="00433F9F" w:rsidRPr="005552D7" w:rsidTr="001F5F8A">
        <w:trPr>
          <w:trHeight w:val="345"/>
        </w:trPr>
        <w:tc>
          <w:tcPr>
            <w:tcW w:w="4786" w:type="dxa"/>
            <w:tcBorders>
              <w:bottom w:val="single" w:sz="4" w:space="0" w:color="auto"/>
            </w:tcBorders>
          </w:tcPr>
          <w:p w:rsidR="00433F9F" w:rsidRPr="005552D7" w:rsidRDefault="00433F9F" w:rsidP="00C31B5F">
            <w:pPr>
              <w:keepNext/>
              <w:widowControl w:val="0"/>
              <w:contextualSpacing/>
              <w:jc w:val="both"/>
              <w:rPr>
                <w:color w:val="000000" w:themeColor="text1"/>
                <w:sz w:val="24"/>
                <w:szCs w:val="24"/>
                <w:lang w:val="en-US"/>
              </w:rPr>
            </w:pPr>
            <w:r w:rsidRPr="005552D7">
              <w:rPr>
                <w:color w:val="000000" w:themeColor="text1"/>
                <w:sz w:val="24"/>
                <w:szCs w:val="24"/>
                <w:lang w:val="en-US"/>
              </w:rPr>
              <w:t xml:space="preserve">2.1. Achiziţii autohtone     </w:t>
            </w:r>
          </w:p>
        </w:tc>
        <w:tc>
          <w:tcPr>
            <w:tcW w:w="1985" w:type="dxa"/>
            <w:tcBorders>
              <w:bottom w:val="single" w:sz="4" w:space="0" w:color="auto"/>
              <w:right w:val="single" w:sz="4" w:space="0" w:color="auto"/>
            </w:tcBorders>
          </w:tcPr>
          <w:p w:rsidR="00433F9F" w:rsidRPr="005552D7" w:rsidRDefault="00433F9F" w:rsidP="00C31B5F">
            <w:pPr>
              <w:keepNext/>
              <w:widowControl w:val="0"/>
              <w:contextualSpacing/>
              <w:jc w:val="both"/>
              <w:rPr>
                <w:color w:val="000000" w:themeColor="text1"/>
                <w:sz w:val="24"/>
                <w:szCs w:val="24"/>
              </w:rPr>
            </w:pPr>
            <w:r w:rsidRPr="005552D7">
              <w:rPr>
                <w:color w:val="000000" w:themeColor="text1"/>
                <w:sz w:val="24"/>
                <w:szCs w:val="24"/>
                <w:lang w:val="en-US"/>
              </w:rPr>
              <w:t xml:space="preserve">40 </w:t>
            </w:r>
            <w:r w:rsidRPr="005552D7">
              <w:rPr>
                <w:color w:val="000000" w:themeColor="text1"/>
                <w:sz w:val="24"/>
                <w:szCs w:val="24"/>
              </w:rPr>
              <w:t>ore</w:t>
            </w:r>
          </w:p>
        </w:tc>
        <w:tc>
          <w:tcPr>
            <w:tcW w:w="1275" w:type="dxa"/>
            <w:tcBorders>
              <w:left w:val="single" w:sz="4" w:space="0" w:color="auto"/>
              <w:bottom w:val="single" w:sz="4" w:space="0" w:color="auto"/>
            </w:tcBorders>
          </w:tcPr>
          <w:p w:rsidR="00433F9F" w:rsidRPr="005552D7" w:rsidRDefault="00433F9F" w:rsidP="00C31B5F">
            <w:pPr>
              <w:keepNext/>
              <w:widowControl w:val="0"/>
              <w:contextualSpacing/>
              <w:jc w:val="both"/>
              <w:rPr>
                <w:color w:val="000000" w:themeColor="text1"/>
                <w:sz w:val="24"/>
                <w:szCs w:val="24"/>
              </w:rPr>
            </w:pPr>
            <w:r w:rsidRPr="005552D7">
              <w:rPr>
                <w:color w:val="000000" w:themeColor="text1"/>
                <w:sz w:val="24"/>
                <w:szCs w:val="24"/>
              </w:rPr>
              <w:t>0,46  %</w:t>
            </w:r>
          </w:p>
        </w:tc>
        <w:tc>
          <w:tcPr>
            <w:tcW w:w="1985" w:type="dxa"/>
            <w:tcBorders>
              <w:bottom w:val="single" w:sz="4" w:space="0" w:color="auto"/>
              <w:right w:val="single" w:sz="4" w:space="0" w:color="auto"/>
            </w:tcBorders>
          </w:tcPr>
          <w:p w:rsidR="00433F9F" w:rsidRPr="005552D7" w:rsidRDefault="00433F9F" w:rsidP="00C31B5F">
            <w:pPr>
              <w:keepNext/>
              <w:widowControl w:val="0"/>
              <w:contextualSpacing/>
              <w:jc w:val="both"/>
              <w:rPr>
                <w:color w:val="000000" w:themeColor="text1"/>
                <w:sz w:val="24"/>
                <w:szCs w:val="24"/>
              </w:rPr>
            </w:pPr>
            <w:r w:rsidRPr="005552D7">
              <w:rPr>
                <w:color w:val="000000" w:themeColor="text1"/>
                <w:sz w:val="24"/>
                <w:szCs w:val="24"/>
              </w:rPr>
              <w:t>20 ore</w:t>
            </w:r>
          </w:p>
        </w:tc>
        <w:tc>
          <w:tcPr>
            <w:tcW w:w="1514" w:type="dxa"/>
            <w:tcBorders>
              <w:left w:val="single" w:sz="4" w:space="0" w:color="auto"/>
              <w:bottom w:val="single" w:sz="4" w:space="0" w:color="auto"/>
            </w:tcBorders>
          </w:tcPr>
          <w:p w:rsidR="00433F9F" w:rsidRPr="005552D7" w:rsidRDefault="00433F9F" w:rsidP="00C31B5F">
            <w:pPr>
              <w:keepNext/>
              <w:widowControl w:val="0"/>
              <w:contextualSpacing/>
              <w:jc w:val="both"/>
              <w:rPr>
                <w:color w:val="000000" w:themeColor="text1"/>
                <w:sz w:val="24"/>
                <w:szCs w:val="24"/>
              </w:rPr>
            </w:pPr>
            <w:r w:rsidRPr="005552D7">
              <w:rPr>
                <w:color w:val="000000" w:themeColor="text1"/>
                <w:sz w:val="24"/>
                <w:szCs w:val="24"/>
              </w:rPr>
              <w:t xml:space="preserve"> 0,23  %</w:t>
            </w:r>
          </w:p>
        </w:tc>
        <w:tc>
          <w:tcPr>
            <w:tcW w:w="2097" w:type="dxa"/>
            <w:tcBorders>
              <w:bottom w:val="single" w:sz="4" w:space="0" w:color="auto"/>
            </w:tcBorders>
          </w:tcPr>
          <w:p w:rsidR="00433F9F" w:rsidRPr="005552D7" w:rsidRDefault="00433F9F" w:rsidP="00C31B5F">
            <w:pPr>
              <w:keepNext/>
              <w:widowControl w:val="0"/>
              <w:contextualSpacing/>
              <w:jc w:val="both"/>
              <w:rPr>
                <w:color w:val="000000" w:themeColor="text1"/>
                <w:sz w:val="24"/>
                <w:szCs w:val="24"/>
              </w:rPr>
            </w:pPr>
            <w:r w:rsidRPr="005552D7">
              <w:rPr>
                <w:color w:val="000000" w:themeColor="text1"/>
                <w:sz w:val="24"/>
                <w:szCs w:val="24"/>
              </w:rPr>
              <w:t>20 ore</w:t>
            </w:r>
          </w:p>
        </w:tc>
        <w:tc>
          <w:tcPr>
            <w:tcW w:w="1384" w:type="dxa"/>
            <w:tcBorders>
              <w:left w:val="single" w:sz="4" w:space="0" w:color="auto"/>
              <w:bottom w:val="single" w:sz="4" w:space="0" w:color="auto"/>
            </w:tcBorders>
          </w:tcPr>
          <w:p w:rsidR="00433F9F" w:rsidRPr="005552D7" w:rsidRDefault="00433F9F" w:rsidP="00C31B5F">
            <w:pPr>
              <w:keepNext/>
              <w:widowControl w:val="0"/>
              <w:contextualSpacing/>
              <w:jc w:val="both"/>
              <w:rPr>
                <w:color w:val="000000" w:themeColor="text1"/>
                <w:sz w:val="24"/>
                <w:szCs w:val="24"/>
              </w:rPr>
            </w:pPr>
            <w:r w:rsidRPr="005552D7">
              <w:rPr>
                <w:color w:val="000000" w:themeColor="text1"/>
                <w:sz w:val="24"/>
                <w:szCs w:val="24"/>
              </w:rPr>
              <w:t xml:space="preserve"> 0,23 %</w:t>
            </w:r>
          </w:p>
        </w:tc>
      </w:tr>
      <w:tr w:rsidR="00433F9F" w:rsidRPr="005552D7" w:rsidTr="001F5F8A">
        <w:trPr>
          <w:trHeight w:val="645"/>
        </w:trPr>
        <w:tc>
          <w:tcPr>
            <w:tcW w:w="4786" w:type="dxa"/>
            <w:tcBorders>
              <w:top w:val="single" w:sz="4" w:space="0" w:color="auto"/>
              <w:bottom w:val="single" w:sz="4" w:space="0" w:color="auto"/>
            </w:tcBorders>
          </w:tcPr>
          <w:p w:rsidR="00433F9F" w:rsidRPr="005552D7" w:rsidRDefault="00433F9F" w:rsidP="00C31B5F">
            <w:pPr>
              <w:keepNext/>
              <w:widowControl w:val="0"/>
              <w:contextualSpacing/>
              <w:rPr>
                <w:color w:val="000000" w:themeColor="text1"/>
                <w:sz w:val="24"/>
                <w:szCs w:val="24"/>
                <w:lang w:val="en-US"/>
              </w:rPr>
            </w:pPr>
            <w:r w:rsidRPr="005552D7">
              <w:rPr>
                <w:color w:val="000000" w:themeColor="text1"/>
                <w:sz w:val="24"/>
                <w:szCs w:val="24"/>
                <w:lang w:val="en-US"/>
              </w:rPr>
              <w:t>2.2 Achiziţii străine (filme artistice, documentare)</w:t>
            </w:r>
          </w:p>
        </w:tc>
        <w:tc>
          <w:tcPr>
            <w:tcW w:w="1985" w:type="dxa"/>
            <w:tcBorders>
              <w:top w:val="single" w:sz="4" w:space="0" w:color="auto"/>
              <w:bottom w:val="single" w:sz="4" w:space="0" w:color="auto"/>
              <w:right w:val="single" w:sz="4" w:space="0" w:color="auto"/>
            </w:tcBorders>
          </w:tcPr>
          <w:p w:rsidR="00433F9F" w:rsidRPr="005552D7" w:rsidRDefault="00433F9F" w:rsidP="00C31B5F">
            <w:pPr>
              <w:keepNext/>
              <w:widowControl w:val="0"/>
              <w:contextualSpacing/>
              <w:rPr>
                <w:color w:val="000000" w:themeColor="text1"/>
                <w:sz w:val="24"/>
                <w:szCs w:val="24"/>
              </w:rPr>
            </w:pPr>
            <w:r w:rsidRPr="005552D7">
              <w:rPr>
                <w:color w:val="000000" w:themeColor="text1"/>
                <w:sz w:val="24"/>
                <w:szCs w:val="24"/>
              </w:rPr>
              <w:t>1837 ore 20 min.</w:t>
            </w:r>
          </w:p>
        </w:tc>
        <w:tc>
          <w:tcPr>
            <w:tcW w:w="1275" w:type="dxa"/>
            <w:tcBorders>
              <w:top w:val="single" w:sz="4" w:space="0" w:color="auto"/>
              <w:left w:val="single" w:sz="4" w:space="0" w:color="auto"/>
              <w:bottom w:val="single" w:sz="4" w:space="0" w:color="auto"/>
            </w:tcBorders>
          </w:tcPr>
          <w:p w:rsidR="00433F9F" w:rsidRPr="005552D7" w:rsidRDefault="00433F9F" w:rsidP="00C31B5F">
            <w:pPr>
              <w:keepNext/>
              <w:widowControl w:val="0"/>
              <w:contextualSpacing/>
              <w:jc w:val="both"/>
              <w:rPr>
                <w:color w:val="000000" w:themeColor="text1"/>
                <w:sz w:val="24"/>
                <w:szCs w:val="24"/>
              </w:rPr>
            </w:pPr>
            <w:r w:rsidRPr="005552D7">
              <w:rPr>
                <w:color w:val="000000" w:themeColor="text1"/>
                <w:sz w:val="24"/>
                <w:szCs w:val="24"/>
              </w:rPr>
              <w:t>21,2 %</w:t>
            </w:r>
          </w:p>
        </w:tc>
        <w:tc>
          <w:tcPr>
            <w:tcW w:w="1985" w:type="dxa"/>
            <w:tcBorders>
              <w:top w:val="single" w:sz="4" w:space="0" w:color="auto"/>
              <w:bottom w:val="single" w:sz="4" w:space="0" w:color="auto"/>
              <w:right w:val="single" w:sz="4" w:space="0" w:color="auto"/>
            </w:tcBorders>
          </w:tcPr>
          <w:p w:rsidR="00433F9F" w:rsidRPr="005552D7" w:rsidRDefault="00433F9F" w:rsidP="00C31B5F">
            <w:pPr>
              <w:keepNext/>
              <w:widowControl w:val="0"/>
              <w:contextualSpacing/>
              <w:jc w:val="both"/>
              <w:rPr>
                <w:color w:val="000000" w:themeColor="text1"/>
                <w:sz w:val="24"/>
                <w:szCs w:val="24"/>
              </w:rPr>
            </w:pPr>
            <w:r w:rsidRPr="005552D7">
              <w:rPr>
                <w:color w:val="000000" w:themeColor="text1"/>
                <w:sz w:val="24"/>
                <w:szCs w:val="24"/>
              </w:rPr>
              <w:t xml:space="preserve"> 459 ore 20 min.</w:t>
            </w:r>
          </w:p>
        </w:tc>
        <w:tc>
          <w:tcPr>
            <w:tcW w:w="1514" w:type="dxa"/>
            <w:tcBorders>
              <w:top w:val="single" w:sz="4" w:space="0" w:color="auto"/>
              <w:left w:val="single" w:sz="4" w:space="0" w:color="auto"/>
              <w:bottom w:val="single" w:sz="4" w:space="0" w:color="auto"/>
            </w:tcBorders>
          </w:tcPr>
          <w:p w:rsidR="00433F9F" w:rsidRPr="005552D7" w:rsidRDefault="00433F9F" w:rsidP="00C31B5F">
            <w:pPr>
              <w:keepNext/>
              <w:widowControl w:val="0"/>
              <w:contextualSpacing/>
              <w:jc w:val="both"/>
              <w:rPr>
                <w:color w:val="000000" w:themeColor="text1"/>
                <w:sz w:val="24"/>
                <w:szCs w:val="24"/>
              </w:rPr>
            </w:pPr>
            <w:r w:rsidRPr="005552D7">
              <w:rPr>
                <w:color w:val="000000" w:themeColor="text1"/>
                <w:sz w:val="24"/>
                <w:szCs w:val="24"/>
              </w:rPr>
              <w:t>5,30  %</w:t>
            </w:r>
          </w:p>
        </w:tc>
        <w:tc>
          <w:tcPr>
            <w:tcW w:w="2097" w:type="dxa"/>
            <w:tcBorders>
              <w:top w:val="single" w:sz="4" w:space="0" w:color="auto"/>
              <w:bottom w:val="single" w:sz="4" w:space="0" w:color="auto"/>
            </w:tcBorders>
          </w:tcPr>
          <w:p w:rsidR="00433F9F" w:rsidRPr="005552D7" w:rsidRDefault="00433F9F" w:rsidP="00C31B5F">
            <w:pPr>
              <w:keepNext/>
              <w:widowControl w:val="0"/>
              <w:contextualSpacing/>
              <w:jc w:val="both"/>
              <w:rPr>
                <w:color w:val="000000" w:themeColor="text1"/>
                <w:sz w:val="24"/>
                <w:szCs w:val="24"/>
              </w:rPr>
            </w:pPr>
            <w:r w:rsidRPr="005552D7">
              <w:rPr>
                <w:color w:val="000000" w:themeColor="text1"/>
                <w:sz w:val="24"/>
                <w:szCs w:val="24"/>
              </w:rPr>
              <w:t xml:space="preserve"> 1378 ore</w:t>
            </w:r>
          </w:p>
        </w:tc>
        <w:tc>
          <w:tcPr>
            <w:tcW w:w="1384" w:type="dxa"/>
            <w:tcBorders>
              <w:top w:val="single" w:sz="4" w:space="0" w:color="auto"/>
              <w:left w:val="single" w:sz="4" w:space="0" w:color="auto"/>
              <w:bottom w:val="single" w:sz="4" w:space="0" w:color="auto"/>
            </w:tcBorders>
          </w:tcPr>
          <w:p w:rsidR="00433F9F" w:rsidRPr="005552D7" w:rsidRDefault="00433F9F" w:rsidP="00C31B5F">
            <w:pPr>
              <w:keepNext/>
              <w:widowControl w:val="0"/>
              <w:contextualSpacing/>
              <w:jc w:val="both"/>
              <w:rPr>
                <w:color w:val="000000" w:themeColor="text1"/>
                <w:sz w:val="24"/>
                <w:szCs w:val="24"/>
              </w:rPr>
            </w:pPr>
            <w:r w:rsidRPr="005552D7">
              <w:rPr>
                <w:color w:val="000000" w:themeColor="text1"/>
                <w:sz w:val="24"/>
                <w:szCs w:val="24"/>
              </w:rPr>
              <w:t>15,90  %</w:t>
            </w:r>
          </w:p>
        </w:tc>
      </w:tr>
      <w:tr w:rsidR="00433F9F" w:rsidRPr="005552D7" w:rsidTr="001F5F8A">
        <w:trPr>
          <w:trHeight w:val="330"/>
        </w:trPr>
        <w:tc>
          <w:tcPr>
            <w:tcW w:w="4786" w:type="dxa"/>
            <w:tcBorders>
              <w:top w:val="single" w:sz="4" w:space="0" w:color="auto"/>
              <w:bottom w:val="single" w:sz="4" w:space="0" w:color="auto"/>
            </w:tcBorders>
          </w:tcPr>
          <w:p w:rsidR="00433F9F" w:rsidRPr="005552D7" w:rsidRDefault="00433F9F" w:rsidP="00C31B5F">
            <w:pPr>
              <w:keepNext/>
              <w:widowControl w:val="0"/>
              <w:contextualSpacing/>
              <w:rPr>
                <w:color w:val="000000" w:themeColor="text1"/>
                <w:sz w:val="24"/>
                <w:szCs w:val="24"/>
                <w:lang w:val="en-US"/>
              </w:rPr>
            </w:pPr>
            <w:r w:rsidRPr="005552D7">
              <w:rPr>
                <w:color w:val="000000" w:themeColor="text1"/>
                <w:sz w:val="24"/>
                <w:szCs w:val="24"/>
                <w:lang w:val="en-US"/>
              </w:rPr>
              <w:t>2.3  Schimb de programe şi coproduceri</w:t>
            </w:r>
          </w:p>
        </w:tc>
        <w:tc>
          <w:tcPr>
            <w:tcW w:w="1985" w:type="dxa"/>
            <w:tcBorders>
              <w:top w:val="single" w:sz="4" w:space="0" w:color="auto"/>
              <w:bottom w:val="single" w:sz="4" w:space="0" w:color="auto"/>
              <w:right w:val="single" w:sz="4" w:space="0" w:color="auto"/>
            </w:tcBorders>
          </w:tcPr>
          <w:p w:rsidR="00433F9F" w:rsidRPr="005552D7" w:rsidRDefault="00433F9F" w:rsidP="00C31B5F">
            <w:pPr>
              <w:keepNext/>
              <w:widowControl w:val="0"/>
              <w:contextualSpacing/>
              <w:jc w:val="both"/>
              <w:rPr>
                <w:color w:val="000000" w:themeColor="text1"/>
                <w:sz w:val="24"/>
                <w:szCs w:val="24"/>
                <w:lang w:val="en-US"/>
              </w:rPr>
            </w:pPr>
            <w:r w:rsidRPr="005552D7">
              <w:rPr>
                <w:color w:val="000000" w:themeColor="text1"/>
                <w:sz w:val="24"/>
                <w:szCs w:val="24"/>
                <w:lang w:val="en-US"/>
              </w:rPr>
              <w:t>1080 ore  45 min.</w:t>
            </w:r>
          </w:p>
        </w:tc>
        <w:tc>
          <w:tcPr>
            <w:tcW w:w="1275" w:type="dxa"/>
            <w:tcBorders>
              <w:top w:val="single" w:sz="4" w:space="0" w:color="auto"/>
              <w:left w:val="single" w:sz="4" w:space="0" w:color="auto"/>
              <w:bottom w:val="single" w:sz="4" w:space="0" w:color="auto"/>
            </w:tcBorders>
          </w:tcPr>
          <w:p w:rsidR="00433F9F" w:rsidRPr="005552D7" w:rsidRDefault="00433F9F" w:rsidP="00C31B5F">
            <w:pPr>
              <w:keepNext/>
              <w:widowControl w:val="0"/>
              <w:contextualSpacing/>
              <w:jc w:val="both"/>
              <w:rPr>
                <w:color w:val="000000" w:themeColor="text1"/>
                <w:sz w:val="24"/>
                <w:szCs w:val="24"/>
              </w:rPr>
            </w:pPr>
            <w:r w:rsidRPr="005552D7">
              <w:rPr>
                <w:color w:val="000000" w:themeColor="text1"/>
                <w:sz w:val="24"/>
                <w:szCs w:val="24"/>
              </w:rPr>
              <w:t>12,46 %</w:t>
            </w:r>
          </w:p>
        </w:tc>
        <w:tc>
          <w:tcPr>
            <w:tcW w:w="1985" w:type="dxa"/>
            <w:tcBorders>
              <w:top w:val="single" w:sz="4" w:space="0" w:color="auto"/>
              <w:bottom w:val="single" w:sz="4" w:space="0" w:color="auto"/>
              <w:right w:val="single" w:sz="4" w:space="0" w:color="auto"/>
            </w:tcBorders>
          </w:tcPr>
          <w:p w:rsidR="00433F9F" w:rsidRPr="005552D7" w:rsidRDefault="00433F9F" w:rsidP="00C31B5F">
            <w:pPr>
              <w:keepNext/>
              <w:widowControl w:val="0"/>
              <w:contextualSpacing/>
              <w:jc w:val="both"/>
              <w:rPr>
                <w:color w:val="000000" w:themeColor="text1"/>
                <w:sz w:val="24"/>
                <w:szCs w:val="24"/>
              </w:rPr>
            </w:pPr>
            <w:r w:rsidRPr="005552D7">
              <w:rPr>
                <w:color w:val="000000" w:themeColor="text1"/>
                <w:sz w:val="24"/>
                <w:szCs w:val="24"/>
                <w:lang w:val="en-US"/>
              </w:rPr>
              <w:t>579 ore 15 min.</w:t>
            </w:r>
          </w:p>
        </w:tc>
        <w:tc>
          <w:tcPr>
            <w:tcW w:w="1514" w:type="dxa"/>
            <w:tcBorders>
              <w:top w:val="single" w:sz="4" w:space="0" w:color="auto"/>
              <w:left w:val="single" w:sz="4" w:space="0" w:color="auto"/>
              <w:bottom w:val="single" w:sz="4" w:space="0" w:color="auto"/>
            </w:tcBorders>
          </w:tcPr>
          <w:p w:rsidR="00433F9F" w:rsidRPr="005552D7" w:rsidRDefault="00433F9F" w:rsidP="00C31B5F">
            <w:pPr>
              <w:keepNext/>
              <w:widowControl w:val="0"/>
              <w:contextualSpacing/>
              <w:jc w:val="both"/>
              <w:rPr>
                <w:color w:val="000000" w:themeColor="text1"/>
                <w:sz w:val="24"/>
                <w:szCs w:val="24"/>
              </w:rPr>
            </w:pPr>
            <w:r w:rsidRPr="005552D7">
              <w:rPr>
                <w:color w:val="000000" w:themeColor="text1"/>
                <w:sz w:val="24"/>
                <w:szCs w:val="24"/>
              </w:rPr>
              <w:t>6,69 %</w:t>
            </w:r>
          </w:p>
        </w:tc>
        <w:tc>
          <w:tcPr>
            <w:tcW w:w="2097" w:type="dxa"/>
            <w:tcBorders>
              <w:top w:val="single" w:sz="4" w:space="0" w:color="auto"/>
              <w:bottom w:val="single" w:sz="4" w:space="0" w:color="auto"/>
            </w:tcBorders>
          </w:tcPr>
          <w:p w:rsidR="00433F9F" w:rsidRPr="005552D7" w:rsidRDefault="00433F9F" w:rsidP="00C31B5F">
            <w:pPr>
              <w:keepNext/>
              <w:widowControl w:val="0"/>
              <w:contextualSpacing/>
              <w:rPr>
                <w:color w:val="000000" w:themeColor="text1"/>
                <w:sz w:val="24"/>
                <w:szCs w:val="24"/>
              </w:rPr>
            </w:pPr>
            <w:r w:rsidRPr="005552D7">
              <w:rPr>
                <w:color w:val="000000" w:themeColor="text1"/>
                <w:sz w:val="24"/>
                <w:szCs w:val="24"/>
              </w:rPr>
              <w:t>501 ore 30 min</w:t>
            </w:r>
            <w:r w:rsidR="008E1598" w:rsidRPr="005552D7">
              <w:rPr>
                <w:color w:val="000000" w:themeColor="text1"/>
                <w:sz w:val="24"/>
                <w:szCs w:val="24"/>
              </w:rPr>
              <w:t>.</w:t>
            </w:r>
          </w:p>
        </w:tc>
        <w:tc>
          <w:tcPr>
            <w:tcW w:w="1384" w:type="dxa"/>
            <w:tcBorders>
              <w:top w:val="single" w:sz="4" w:space="0" w:color="auto"/>
              <w:left w:val="single" w:sz="4" w:space="0" w:color="auto"/>
              <w:bottom w:val="single" w:sz="4" w:space="0" w:color="auto"/>
            </w:tcBorders>
          </w:tcPr>
          <w:p w:rsidR="00433F9F" w:rsidRPr="005552D7" w:rsidRDefault="00433F9F" w:rsidP="00C31B5F">
            <w:pPr>
              <w:keepNext/>
              <w:widowControl w:val="0"/>
              <w:contextualSpacing/>
              <w:jc w:val="both"/>
              <w:rPr>
                <w:color w:val="000000" w:themeColor="text1"/>
                <w:sz w:val="24"/>
                <w:szCs w:val="24"/>
              </w:rPr>
            </w:pPr>
            <w:r w:rsidRPr="005552D7">
              <w:rPr>
                <w:color w:val="000000" w:themeColor="text1"/>
                <w:sz w:val="24"/>
                <w:szCs w:val="24"/>
              </w:rPr>
              <w:t>5,77 %</w:t>
            </w:r>
          </w:p>
        </w:tc>
      </w:tr>
      <w:tr w:rsidR="00433F9F" w:rsidRPr="005552D7" w:rsidTr="001F5F8A">
        <w:trPr>
          <w:trHeight w:val="343"/>
        </w:trPr>
        <w:tc>
          <w:tcPr>
            <w:tcW w:w="4786" w:type="dxa"/>
            <w:tcBorders>
              <w:top w:val="single" w:sz="4" w:space="0" w:color="auto"/>
              <w:bottom w:val="single" w:sz="4" w:space="0" w:color="auto"/>
            </w:tcBorders>
          </w:tcPr>
          <w:p w:rsidR="00433F9F" w:rsidRPr="005552D7" w:rsidRDefault="00433F9F" w:rsidP="00C31B5F">
            <w:pPr>
              <w:keepNext/>
              <w:widowControl w:val="0"/>
              <w:contextualSpacing/>
              <w:rPr>
                <w:color w:val="000000" w:themeColor="text1"/>
                <w:sz w:val="24"/>
                <w:szCs w:val="24"/>
                <w:lang w:val="en-US"/>
              </w:rPr>
            </w:pPr>
            <w:r w:rsidRPr="005552D7">
              <w:rPr>
                <w:color w:val="000000" w:themeColor="text1"/>
                <w:sz w:val="24"/>
                <w:szCs w:val="24"/>
                <w:lang w:val="en-US"/>
              </w:rPr>
              <w:t xml:space="preserve"> Magazin documentar DW(Euromaxx, Global 3000, Arts 21, Almanah cinematografic, Drumeţii, La drum,  Shift- epoca digitală, Made in Germany, etc.)</w:t>
            </w:r>
          </w:p>
        </w:tc>
        <w:tc>
          <w:tcPr>
            <w:tcW w:w="1985" w:type="dxa"/>
            <w:tcBorders>
              <w:top w:val="single" w:sz="4" w:space="0" w:color="auto"/>
              <w:bottom w:val="single" w:sz="4" w:space="0" w:color="auto"/>
              <w:right w:val="single" w:sz="4" w:space="0" w:color="auto"/>
            </w:tcBorders>
          </w:tcPr>
          <w:p w:rsidR="00433F9F" w:rsidRPr="005552D7" w:rsidRDefault="00433F9F" w:rsidP="00C31B5F">
            <w:pPr>
              <w:keepNext/>
              <w:widowControl w:val="0"/>
              <w:contextualSpacing/>
              <w:jc w:val="both"/>
              <w:rPr>
                <w:color w:val="000000" w:themeColor="text1"/>
                <w:sz w:val="24"/>
                <w:szCs w:val="24"/>
                <w:lang w:val="en-US"/>
              </w:rPr>
            </w:pPr>
            <w:r w:rsidRPr="005552D7">
              <w:rPr>
                <w:color w:val="000000" w:themeColor="text1"/>
                <w:sz w:val="24"/>
                <w:szCs w:val="24"/>
              </w:rPr>
              <w:t>271</w:t>
            </w:r>
            <w:r w:rsidR="00F60A3D">
              <w:rPr>
                <w:color w:val="000000" w:themeColor="text1"/>
                <w:sz w:val="24"/>
                <w:szCs w:val="24"/>
              </w:rPr>
              <w:t xml:space="preserve"> </w:t>
            </w:r>
            <w:r w:rsidRPr="005552D7">
              <w:rPr>
                <w:color w:val="000000" w:themeColor="text1"/>
                <w:sz w:val="24"/>
                <w:szCs w:val="24"/>
              </w:rPr>
              <w:t>ore</w:t>
            </w:r>
          </w:p>
        </w:tc>
        <w:tc>
          <w:tcPr>
            <w:tcW w:w="1275" w:type="dxa"/>
            <w:tcBorders>
              <w:top w:val="single" w:sz="4" w:space="0" w:color="auto"/>
              <w:left w:val="single" w:sz="4" w:space="0" w:color="auto"/>
              <w:bottom w:val="single" w:sz="4" w:space="0" w:color="auto"/>
            </w:tcBorders>
          </w:tcPr>
          <w:p w:rsidR="00433F9F" w:rsidRPr="005552D7" w:rsidRDefault="00433F9F" w:rsidP="00C31B5F">
            <w:pPr>
              <w:keepNext/>
              <w:widowControl w:val="0"/>
              <w:contextualSpacing/>
              <w:jc w:val="both"/>
              <w:rPr>
                <w:color w:val="000000" w:themeColor="text1"/>
                <w:sz w:val="24"/>
                <w:szCs w:val="24"/>
                <w:lang w:val="en-US"/>
              </w:rPr>
            </w:pPr>
            <w:r w:rsidRPr="005552D7">
              <w:rPr>
                <w:color w:val="000000" w:themeColor="text1"/>
                <w:sz w:val="24"/>
                <w:szCs w:val="24"/>
                <w:lang w:val="en-US"/>
              </w:rPr>
              <w:t>3,13 %</w:t>
            </w:r>
          </w:p>
        </w:tc>
        <w:tc>
          <w:tcPr>
            <w:tcW w:w="1985" w:type="dxa"/>
            <w:tcBorders>
              <w:top w:val="single" w:sz="4" w:space="0" w:color="auto"/>
              <w:bottom w:val="single" w:sz="4" w:space="0" w:color="auto"/>
              <w:right w:val="single" w:sz="4" w:space="0" w:color="auto"/>
            </w:tcBorders>
          </w:tcPr>
          <w:p w:rsidR="00433F9F" w:rsidRPr="005552D7" w:rsidRDefault="00433F9F" w:rsidP="00C31B5F">
            <w:pPr>
              <w:keepNext/>
              <w:widowControl w:val="0"/>
              <w:contextualSpacing/>
              <w:jc w:val="both"/>
              <w:rPr>
                <w:color w:val="000000" w:themeColor="text1"/>
                <w:sz w:val="24"/>
                <w:szCs w:val="24"/>
              </w:rPr>
            </w:pPr>
            <w:r w:rsidRPr="005552D7">
              <w:rPr>
                <w:color w:val="000000" w:themeColor="text1"/>
                <w:sz w:val="24"/>
                <w:szCs w:val="24"/>
              </w:rPr>
              <w:t>135,5  ore</w:t>
            </w:r>
          </w:p>
        </w:tc>
        <w:tc>
          <w:tcPr>
            <w:tcW w:w="1514" w:type="dxa"/>
            <w:tcBorders>
              <w:top w:val="single" w:sz="4" w:space="0" w:color="auto"/>
              <w:left w:val="single" w:sz="4" w:space="0" w:color="auto"/>
              <w:bottom w:val="single" w:sz="4" w:space="0" w:color="auto"/>
            </w:tcBorders>
          </w:tcPr>
          <w:p w:rsidR="00433F9F" w:rsidRPr="005552D7" w:rsidRDefault="00433F9F" w:rsidP="00C31B5F">
            <w:pPr>
              <w:keepNext/>
              <w:widowControl w:val="0"/>
              <w:contextualSpacing/>
              <w:jc w:val="both"/>
              <w:rPr>
                <w:color w:val="000000" w:themeColor="text1"/>
                <w:sz w:val="24"/>
                <w:szCs w:val="24"/>
                <w:lang w:val="en-US"/>
              </w:rPr>
            </w:pPr>
            <w:r w:rsidRPr="005552D7">
              <w:rPr>
                <w:color w:val="000000" w:themeColor="text1"/>
                <w:sz w:val="24"/>
                <w:szCs w:val="24"/>
                <w:lang w:val="en-US"/>
              </w:rPr>
              <w:t>1,57 %</w:t>
            </w:r>
          </w:p>
        </w:tc>
        <w:tc>
          <w:tcPr>
            <w:tcW w:w="2097" w:type="dxa"/>
            <w:tcBorders>
              <w:top w:val="single" w:sz="4" w:space="0" w:color="auto"/>
              <w:bottom w:val="single" w:sz="4" w:space="0" w:color="auto"/>
            </w:tcBorders>
          </w:tcPr>
          <w:p w:rsidR="00433F9F" w:rsidRPr="005552D7" w:rsidRDefault="00433F9F" w:rsidP="00C31B5F">
            <w:pPr>
              <w:keepNext/>
              <w:widowControl w:val="0"/>
              <w:contextualSpacing/>
              <w:jc w:val="both"/>
              <w:rPr>
                <w:color w:val="000000" w:themeColor="text1"/>
                <w:sz w:val="24"/>
                <w:szCs w:val="24"/>
              </w:rPr>
            </w:pPr>
            <w:r w:rsidRPr="005552D7">
              <w:rPr>
                <w:color w:val="000000" w:themeColor="text1"/>
                <w:sz w:val="24"/>
                <w:szCs w:val="24"/>
              </w:rPr>
              <w:t>135,5</w:t>
            </w:r>
            <w:r w:rsidR="00F60A3D">
              <w:rPr>
                <w:color w:val="000000" w:themeColor="text1"/>
                <w:sz w:val="24"/>
                <w:szCs w:val="24"/>
              </w:rPr>
              <w:t xml:space="preserve"> </w:t>
            </w:r>
            <w:r w:rsidRPr="005552D7">
              <w:rPr>
                <w:color w:val="000000" w:themeColor="text1"/>
                <w:sz w:val="24"/>
                <w:szCs w:val="24"/>
              </w:rPr>
              <w:t>ore</w:t>
            </w:r>
          </w:p>
        </w:tc>
        <w:tc>
          <w:tcPr>
            <w:tcW w:w="1384" w:type="dxa"/>
            <w:tcBorders>
              <w:top w:val="single" w:sz="4" w:space="0" w:color="auto"/>
              <w:left w:val="single" w:sz="4" w:space="0" w:color="auto"/>
              <w:bottom w:val="single" w:sz="4" w:space="0" w:color="auto"/>
            </w:tcBorders>
          </w:tcPr>
          <w:p w:rsidR="00433F9F" w:rsidRPr="005552D7" w:rsidRDefault="00433F9F" w:rsidP="00C31B5F">
            <w:pPr>
              <w:keepNext/>
              <w:widowControl w:val="0"/>
              <w:contextualSpacing/>
              <w:jc w:val="both"/>
              <w:rPr>
                <w:color w:val="000000" w:themeColor="text1"/>
                <w:sz w:val="24"/>
                <w:szCs w:val="24"/>
                <w:lang w:val="en-US"/>
              </w:rPr>
            </w:pPr>
            <w:r w:rsidRPr="005552D7">
              <w:rPr>
                <w:color w:val="000000" w:themeColor="text1"/>
                <w:sz w:val="24"/>
                <w:szCs w:val="24"/>
                <w:lang w:val="en-US"/>
              </w:rPr>
              <w:t>1,56 %</w:t>
            </w:r>
          </w:p>
        </w:tc>
      </w:tr>
      <w:tr w:rsidR="00433F9F" w:rsidRPr="005552D7" w:rsidTr="001F5F8A">
        <w:trPr>
          <w:trHeight w:val="315"/>
        </w:trPr>
        <w:tc>
          <w:tcPr>
            <w:tcW w:w="4786" w:type="dxa"/>
            <w:tcBorders>
              <w:top w:val="single" w:sz="4" w:space="0" w:color="auto"/>
              <w:bottom w:val="single" w:sz="4" w:space="0" w:color="auto"/>
            </w:tcBorders>
          </w:tcPr>
          <w:p w:rsidR="00433F9F" w:rsidRPr="005552D7" w:rsidRDefault="00433F9F" w:rsidP="00C31B5F">
            <w:pPr>
              <w:keepNext/>
              <w:widowControl w:val="0"/>
              <w:contextualSpacing/>
              <w:rPr>
                <w:color w:val="000000" w:themeColor="text1"/>
                <w:sz w:val="24"/>
                <w:szCs w:val="24"/>
                <w:lang w:val="en-US"/>
              </w:rPr>
            </w:pPr>
            <w:r w:rsidRPr="005552D7">
              <w:rPr>
                <w:color w:val="000000" w:themeColor="text1"/>
                <w:sz w:val="24"/>
                <w:szCs w:val="24"/>
                <w:lang w:val="en-US"/>
              </w:rPr>
              <w:t>Concertele filarmonicii din Viena, EBU</w:t>
            </w:r>
          </w:p>
        </w:tc>
        <w:tc>
          <w:tcPr>
            <w:tcW w:w="1985" w:type="dxa"/>
            <w:tcBorders>
              <w:top w:val="single" w:sz="4" w:space="0" w:color="auto"/>
              <w:bottom w:val="single" w:sz="4" w:space="0" w:color="auto"/>
              <w:right w:val="single" w:sz="4" w:space="0" w:color="auto"/>
            </w:tcBorders>
          </w:tcPr>
          <w:p w:rsidR="00433F9F" w:rsidRPr="005552D7" w:rsidRDefault="00433F9F" w:rsidP="00C31B5F">
            <w:pPr>
              <w:keepNext/>
              <w:widowControl w:val="0"/>
              <w:contextualSpacing/>
              <w:jc w:val="both"/>
              <w:rPr>
                <w:color w:val="000000" w:themeColor="text1"/>
                <w:sz w:val="24"/>
                <w:szCs w:val="24"/>
                <w:lang w:val="en-US"/>
              </w:rPr>
            </w:pPr>
            <w:r w:rsidRPr="005552D7">
              <w:rPr>
                <w:color w:val="000000" w:themeColor="text1"/>
                <w:sz w:val="24"/>
                <w:szCs w:val="24"/>
                <w:lang w:val="en-US"/>
              </w:rPr>
              <w:t>30 ore</w:t>
            </w:r>
          </w:p>
        </w:tc>
        <w:tc>
          <w:tcPr>
            <w:tcW w:w="1275" w:type="dxa"/>
            <w:tcBorders>
              <w:top w:val="single" w:sz="4" w:space="0" w:color="auto"/>
              <w:left w:val="single" w:sz="4" w:space="0" w:color="auto"/>
              <w:bottom w:val="single" w:sz="4" w:space="0" w:color="auto"/>
            </w:tcBorders>
          </w:tcPr>
          <w:p w:rsidR="00433F9F" w:rsidRPr="005552D7" w:rsidRDefault="00433F9F" w:rsidP="00C31B5F">
            <w:pPr>
              <w:keepNext/>
              <w:widowControl w:val="0"/>
              <w:contextualSpacing/>
              <w:jc w:val="both"/>
              <w:rPr>
                <w:color w:val="000000" w:themeColor="text1"/>
                <w:sz w:val="24"/>
                <w:szCs w:val="24"/>
                <w:lang w:val="en-US"/>
              </w:rPr>
            </w:pPr>
            <w:r w:rsidRPr="005552D7">
              <w:rPr>
                <w:color w:val="000000" w:themeColor="text1"/>
                <w:sz w:val="24"/>
                <w:szCs w:val="24"/>
                <w:lang w:val="en-US"/>
              </w:rPr>
              <w:t>0,34 %</w:t>
            </w:r>
          </w:p>
        </w:tc>
        <w:tc>
          <w:tcPr>
            <w:tcW w:w="1985" w:type="dxa"/>
            <w:tcBorders>
              <w:top w:val="single" w:sz="4" w:space="0" w:color="auto"/>
              <w:bottom w:val="single" w:sz="4" w:space="0" w:color="auto"/>
              <w:right w:val="single" w:sz="4" w:space="0" w:color="auto"/>
            </w:tcBorders>
          </w:tcPr>
          <w:p w:rsidR="00433F9F" w:rsidRPr="005552D7" w:rsidRDefault="00433F9F" w:rsidP="00C31B5F">
            <w:pPr>
              <w:keepNext/>
              <w:widowControl w:val="0"/>
              <w:contextualSpacing/>
              <w:jc w:val="both"/>
              <w:rPr>
                <w:color w:val="000000" w:themeColor="text1"/>
                <w:sz w:val="24"/>
                <w:szCs w:val="24"/>
              </w:rPr>
            </w:pPr>
            <w:r w:rsidRPr="005552D7">
              <w:rPr>
                <w:color w:val="000000" w:themeColor="text1"/>
                <w:sz w:val="24"/>
                <w:szCs w:val="24"/>
              </w:rPr>
              <w:t>7,5 ore</w:t>
            </w:r>
          </w:p>
        </w:tc>
        <w:tc>
          <w:tcPr>
            <w:tcW w:w="1514" w:type="dxa"/>
            <w:tcBorders>
              <w:top w:val="single" w:sz="4" w:space="0" w:color="auto"/>
              <w:left w:val="single" w:sz="4" w:space="0" w:color="auto"/>
              <w:bottom w:val="single" w:sz="4" w:space="0" w:color="auto"/>
            </w:tcBorders>
          </w:tcPr>
          <w:p w:rsidR="00433F9F" w:rsidRPr="005552D7" w:rsidRDefault="00433F9F" w:rsidP="00C31B5F">
            <w:pPr>
              <w:keepNext/>
              <w:widowControl w:val="0"/>
              <w:contextualSpacing/>
              <w:jc w:val="both"/>
              <w:rPr>
                <w:color w:val="000000" w:themeColor="text1"/>
                <w:sz w:val="24"/>
                <w:szCs w:val="24"/>
                <w:lang w:val="en-US"/>
              </w:rPr>
            </w:pPr>
            <w:r w:rsidRPr="005552D7">
              <w:rPr>
                <w:color w:val="000000" w:themeColor="text1"/>
                <w:sz w:val="24"/>
                <w:szCs w:val="24"/>
                <w:lang w:val="en-US"/>
              </w:rPr>
              <w:t>0,08 %</w:t>
            </w:r>
          </w:p>
        </w:tc>
        <w:tc>
          <w:tcPr>
            <w:tcW w:w="2097" w:type="dxa"/>
            <w:tcBorders>
              <w:top w:val="single" w:sz="4" w:space="0" w:color="auto"/>
              <w:bottom w:val="single" w:sz="4" w:space="0" w:color="auto"/>
            </w:tcBorders>
          </w:tcPr>
          <w:p w:rsidR="00433F9F" w:rsidRPr="005552D7" w:rsidRDefault="00433F9F" w:rsidP="00C31B5F">
            <w:pPr>
              <w:keepNext/>
              <w:widowControl w:val="0"/>
              <w:contextualSpacing/>
              <w:jc w:val="both"/>
              <w:rPr>
                <w:color w:val="000000" w:themeColor="text1"/>
                <w:sz w:val="24"/>
                <w:szCs w:val="24"/>
              </w:rPr>
            </w:pPr>
            <w:r w:rsidRPr="005552D7">
              <w:rPr>
                <w:color w:val="000000" w:themeColor="text1"/>
                <w:sz w:val="24"/>
                <w:szCs w:val="24"/>
              </w:rPr>
              <w:t>22,5 ore</w:t>
            </w:r>
          </w:p>
        </w:tc>
        <w:tc>
          <w:tcPr>
            <w:tcW w:w="1384" w:type="dxa"/>
            <w:tcBorders>
              <w:top w:val="single" w:sz="4" w:space="0" w:color="auto"/>
              <w:left w:val="single" w:sz="4" w:space="0" w:color="auto"/>
              <w:bottom w:val="single" w:sz="4" w:space="0" w:color="auto"/>
            </w:tcBorders>
          </w:tcPr>
          <w:p w:rsidR="00433F9F" w:rsidRPr="005552D7" w:rsidRDefault="00433F9F" w:rsidP="00C31B5F">
            <w:pPr>
              <w:keepNext/>
              <w:widowControl w:val="0"/>
              <w:contextualSpacing/>
              <w:jc w:val="both"/>
              <w:rPr>
                <w:color w:val="000000" w:themeColor="text1"/>
                <w:sz w:val="24"/>
                <w:szCs w:val="24"/>
                <w:lang w:val="en-US"/>
              </w:rPr>
            </w:pPr>
            <w:r w:rsidRPr="005552D7">
              <w:rPr>
                <w:color w:val="000000" w:themeColor="text1"/>
                <w:sz w:val="24"/>
                <w:szCs w:val="24"/>
                <w:lang w:val="en-US"/>
              </w:rPr>
              <w:t>0,26 %</w:t>
            </w:r>
          </w:p>
        </w:tc>
      </w:tr>
      <w:tr w:rsidR="00433F9F" w:rsidRPr="005552D7" w:rsidTr="001F5F8A">
        <w:trPr>
          <w:trHeight w:val="315"/>
        </w:trPr>
        <w:tc>
          <w:tcPr>
            <w:tcW w:w="4786" w:type="dxa"/>
            <w:tcBorders>
              <w:top w:val="single" w:sz="4" w:space="0" w:color="auto"/>
              <w:bottom w:val="single" w:sz="4" w:space="0" w:color="auto"/>
            </w:tcBorders>
          </w:tcPr>
          <w:p w:rsidR="00433F9F" w:rsidRPr="005552D7" w:rsidRDefault="00433F9F" w:rsidP="00C31B5F">
            <w:pPr>
              <w:keepNext/>
              <w:widowControl w:val="0"/>
              <w:contextualSpacing/>
              <w:rPr>
                <w:color w:val="000000" w:themeColor="text1"/>
                <w:sz w:val="24"/>
                <w:szCs w:val="24"/>
                <w:lang w:val="en-US"/>
              </w:rPr>
            </w:pPr>
            <w:r w:rsidRPr="005552D7">
              <w:rPr>
                <w:color w:val="000000" w:themeColor="text1"/>
                <w:sz w:val="24"/>
                <w:szCs w:val="24"/>
                <w:lang w:val="en-US"/>
              </w:rPr>
              <w:t>Focus Europa (coproducţie)</w:t>
            </w:r>
          </w:p>
        </w:tc>
        <w:tc>
          <w:tcPr>
            <w:tcW w:w="1985" w:type="dxa"/>
            <w:tcBorders>
              <w:top w:val="single" w:sz="4" w:space="0" w:color="auto"/>
              <w:bottom w:val="single" w:sz="4" w:space="0" w:color="auto"/>
              <w:right w:val="single" w:sz="4" w:space="0" w:color="auto"/>
            </w:tcBorders>
          </w:tcPr>
          <w:p w:rsidR="00433F9F" w:rsidRPr="005552D7" w:rsidRDefault="00433F9F" w:rsidP="00C31B5F">
            <w:pPr>
              <w:keepNext/>
              <w:widowControl w:val="0"/>
              <w:contextualSpacing/>
              <w:jc w:val="both"/>
              <w:rPr>
                <w:color w:val="000000" w:themeColor="text1"/>
                <w:sz w:val="24"/>
                <w:szCs w:val="24"/>
                <w:lang w:val="en-US"/>
              </w:rPr>
            </w:pPr>
            <w:r w:rsidRPr="005552D7">
              <w:rPr>
                <w:color w:val="000000" w:themeColor="text1"/>
                <w:sz w:val="24"/>
                <w:szCs w:val="24"/>
                <w:lang w:val="en-US"/>
              </w:rPr>
              <w:t>45 ore</w:t>
            </w:r>
          </w:p>
        </w:tc>
        <w:tc>
          <w:tcPr>
            <w:tcW w:w="1275" w:type="dxa"/>
            <w:tcBorders>
              <w:top w:val="single" w:sz="4" w:space="0" w:color="auto"/>
              <w:left w:val="single" w:sz="4" w:space="0" w:color="auto"/>
              <w:bottom w:val="single" w:sz="4" w:space="0" w:color="auto"/>
            </w:tcBorders>
          </w:tcPr>
          <w:p w:rsidR="00433F9F" w:rsidRPr="005552D7" w:rsidRDefault="00433F9F" w:rsidP="00C31B5F">
            <w:pPr>
              <w:keepNext/>
              <w:widowControl w:val="0"/>
              <w:contextualSpacing/>
              <w:jc w:val="both"/>
              <w:rPr>
                <w:color w:val="000000" w:themeColor="text1"/>
                <w:sz w:val="24"/>
                <w:szCs w:val="24"/>
                <w:lang w:val="en-US"/>
              </w:rPr>
            </w:pPr>
            <w:r w:rsidRPr="005552D7">
              <w:rPr>
                <w:color w:val="000000" w:themeColor="text1"/>
                <w:sz w:val="24"/>
                <w:szCs w:val="24"/>
                <w:lang w:val="en-US"/>
              </w:rPr>
              <w:t>0,52 %</w:t>
            </w:r>
          </w:p>
        </w:tc>
        <w:tc>
          <w:tcPr>
            <w:tcW w:w="1985" w:type="dxa"/>
            <w:tcBorders>
              <w:top w:val="single" w:sz="4" w:space="0" w:color="auto"/>
              <w:bottom w:val="single" w:sz="4" w:space="0" w:color="auto"/>
              <w:right w:val="single" w:sz="4" w:space="0" w:color="auto"/>
            </w:tcBorders>
          </w:tcPr>
          <w:p w:rsidR="00433F9F" w:rsidRPr="005552D7" w:rsidRDefault="00433F9F" w:rsidP="00C31B5F">
            <w:pPr>
              <w:keepNext/>
              <w:widowControl w:val="0"/>
              <w:contextualSpacing/>
              <w:jc w:val="both"/>
              <w:rPr>
                <w:color w:val="000000" w:themeColor="text1"/>
                <w:sz w:val="24"/>
                <w:szCs w:val="24"/>
              </w:rPr>
            </w:pPr>
            <w:r w:rsidRPr="005552D7">
              <w:rPr>
                <w:color w:val="000000" w:themeColor="text1"/>
                <w:sz w:val="24"/>
                <w:szCs w:val="24"/>
              </w:rPr>
              <w:t>22,5 ore</w:t>
            </w:r>
          </w:p>
        </w:tc>
        <w:tc>
          <w:tcPr>
            <w:tcW w:w="1514" w:type="dxa"/>
            <w:tcBorders>
              <w:top w:val="single" w:sz="4" w:space="0" w:color="auto"/>
              <w:left w:val="single" w:sz="4" w:space="0" w:color="auto"/>
              <w:bottom w:val="single" w:sz="4" w:space="0" w:color="auto"/>
            </w:tcBorders>
          </w:tcPr>
          <w:p w:rsidR="00433F9F" w:rsidRPr="005552D7" w:rsidRDefault="00433F9F" w:rsidP="00C31B5F">
            <w:pPr>
              <w:keepNext/>
              <w:widowControl w:val="0"/>
              <w:contextualSpacing/>
              <w:jc w:val="both"/>
              <w:rPr>
                <w:color w:val="000000" w:themeColor="text1"/>
                <w:sz w:val="24"/>
                <w:szCs w:val="24"/>
                <w:lang w:val="en-US"/>
              </w:rPr>
            </w:pPr>
            <w:r w:rsidRPr="005552D7">
              <w:rPr>
                <w:color w:val="000000" w:themeColor="text1"/>
                <w:sz w:val="24"/>
                <w:szCs w:val="24"/>
                <w:lang w:val="en-US"/>
              </w:rPr>
              <w:t>0,26 %</w:t>
            </w:r>
          </w:p>
        </w:tc>
        <w:tc>
          <w:tcPr>
            <w:tcW w:w="2097" w:type="dxa"/>
            <w:tcBorders>
              <w:top w:val="single" w:sz="4" w:space="0" w:color="auto"/>
              <w:bottom w:val="single" w:sz="4" w:space="0" w:color="auto"/>
            </w:tcBorders>
          </w:tcPr>
          <w:p w:rsidR="00433F9F" w:rsidRPr="005552D7" w:rsidRDefault="00433F9F" w:rsidP="00C31B5F">
            <w:pPr>
              <w:keepNext/>
              <w:widowControl w:val="0"/>
              <w:contextualSpacing/>
              <w:jc w:val="both"/>
              <w:rPr>
                <w:color w:val="000000" w:themeColor="text1"/>
                <w:sz w:val="24"/>
                <w:szCs w:val="24"/>
              </w:rPr>
            </w:pPr>
            <w:r w:rsidRPr="005552D7">
              <w:rPr>
                <w:color w:val="000000" w:themeColor="text1"/>
                <w:sz w:val="24"/>
                <w:szCs w:val="24"/>
              </w:rPr>
              <w:t>22,5 ore</w:t>
            </w:r>
          </w:p>
        </w:tc>
        <w:tc>
          <w:tcPr>
            <w:tcW w:w="1384" w:type="dxa"/>
            <w:tcBorders>
              <w:top w:val="single" w:sz="4" w:space="0" w:color="auto"/>
              <w:left w:val="single" w:sz="4" w:space="0" w:color="auto"/>
              <w:bottom w:val="single" w:sz="4" w:space="0" w:color="auto"/>
            </w:tcBorders>
          </w:tcPr>
          <w:p w:rsidR="00433F9F" w:rsidRPr="005552D7" w:rsidRDefault="00433F9F" w:rsidP="00C31B5F">
            <w:pPr>
              <w:keepNext/>
              <w:widowControl w:val="0"/>
              <w:contextualSpacing/>
              <w:jc w:val="both"/>
              <w:rPr>
                <w:color w:val="000000" w:themeColor="text1"/>
                <w:sz w:val="24"/>
                <w:szCs w:val="24"/>
                <w:lang w:val="en-US"/>
              </w:rPr>
            </w:pPr>
            <w:r w:rsidRPr="005552D7">
              <w:rPr>
                <w:color w:val="000000" w:themeColor="text1"/>
                <w:sz w:val="24"/>
                <w:szCs w:val="24"/>
                <w:lang w:val="en-US"/>
              </w:rPr>
              <w:t>0,26 %</w:t>
            </w:r>
          </w:p>
        </w:tc>
      </w:tr>
      <w:tr w:rsidR="00433F9F" w:rsidRPr="005552D7" w:rsidTr="001F5F8A">
        <w:trPr>
          <w:trHeight w:val="315"/>
        </w:trPr>
        <w:tc>
          <w:tcPr>
            <w:tcW w:w="4786" w:type="dxa"/>
            <w:tcBorders>
              <w:top w:val="single" w:sz="4" w:space="0" w:color="auto"/>
              <w:bottom w:val="single" w:sz="4" w:space="0" w:color="auto"/>
            </w:tcBorders>
          </w:tcPr>
          <w:p w:rsidR="00433F9F" w:rsidRPr="005552D7" w:rsidRDefault="00433F9F" w:rsidP="00C31B5F">
            <w:pPr>
              <w:keepNext/>
              <w:widowControl w:val="0"/>
              <w:contextualSpacing/>
              <w:jc w:val="both"/>
              <w:rPr>
                <w:color w:val="000000" w:themeColor="text1"/>
                <w:sz w:val="24"/>
                <w:szCs w:val="24"/>
                <w:lang w:val="en-US"/>
              </w:rPr>
            </w:pPr>
            <w:r w:rsidRPr="005552D7">
              <w:rPr>
                <w:color w:val="000000" w:themeColor="text1"/>
                <w:sz w:val="24"/>
                <w:szCs w:val="24"/>
                <w:lang w:val="en-US"/>
              </w:rPr>
              <w:t>Ştiri externe, Praga</w:t>
            </w:r>
          </w:p>
        </w:tc>
        <w:tc>
          <w:tcPr>
            <w:tcW w:w="1985" w:type="dxa"/>
            <w:tcBorders>
              <w:top w:val="single" w:sz="4" w:space="0" w:color="auto"/>
              <w:bottom w:val="single" w:sz="4" w:space="0" w:color="auto"/>
              <w:right w:val="single" w:sz="4" w:space="0" w:color="auto"/>
            </w:tcBorders>
          </w:tcPr>
          <w:p w:rsidR="00433F9F" w:rsidRPr="005552D7" w:rsidRDefault="00433F9F" w:rsidP="00C31B5F">
            <w:pPr>
              <w:keepNext/>
              <w:widowControl w:val="0"/>
              <w:contextualSpacing/>
              <w:jc w:val="both"/>
              <w:rPr>
                <w:color w:val="000000" w:themeColor="text1"/>
                <w:sz w:val="24"/>
                <w:szCs w:val="24"/>
                <w:lang w:val="en-US"/>
              </w:rPr>
            </w:pPr>
            <w:r w:rsidRPr="005552D7">
              <w:rPr>
                <w:color w:val="000000" w:themeColor="text1"/>
                <w:sz w:val="24"/>
                <w:szCs w:val="24"/>
                <w:lang w:val="en-US"/>
              </w:rPr>
              <w:t>365 ore</w:t>
            </w:r>
          </w:p>
        </w:tc>
        <w:tc>
          <w:tcPr>
            <w:tcW w:w="1275" w:type="dxa"/>
            <w:tcBorders>
              <w:top w:val="single" w:sz="4" w:space="0" w:color="auto"/>
              <w:left w:val="single" w:sz="4" w:space="0" w:color="auto"/>
              <w:bottom w:val="single" w:sz="4" w:space="0" w:color="auto"/>
            </w:tcBorders>
          </w:tcPr>
          <w:p w:rsidR="00433F9F" w:rsidRPr="005552D7" w:rsidRDefault="00433F9F" w:rsidP="00C31B5F">
            <w:pPr>
              <w:keepNext/>
              <w:widowControl w:val="0"/>
              <w:contextualSpacing/>
              <w:jc w:val="both"/>
              <w:rPr>
                <w:color w:val="000000" w:themeColor="text1"/>
                <w:sz w:val="24"/>
                <w:szCs w:val="24"/>
                <w:lang w:val="en-US"/>
              </w:rPr>
            </w:pPr>
            <w:r w:rsidRPr="005552D7">
              <w:rPr>
                <w:color w:val="000000" w:themeColor="text1"/>
                <w:sz w:val="24"/>
                <w:szCs w:val="24"/>
                <w:lang w:val="en-US"/>
              </w:rPr>
              <w:t>4,21 %</w:t>
            </w:r>
          </w:p>
        </w:tc>
        <w:tc>
          <w:tcPr>
            <w:tcW w:w="1985" w:type="dxa"/>
            <w:tcBorders>
              <w:top w:val="single" w:sz="4" w:space="0" w:color="auto"/>
              <w:bottom w:val="single" w:sz="4" w:space="0" w:color="auto"/>
              <w:right w:val="single" w:sz="4" w:space="0" w:color="auto"/>
            </w:tcBorders>
          </w:tcPr>
          <w:p w:rsidR="00433F9F" w:rsidRPr="005552D7" w:rsidRDefault="00433F9F" w:rsidP="00C31B5F">
            <w:pPr>
              <w:keepNext/>
              <w:widowControl w:val="0"/>
              <w:contextualSpacing/>
              <w:jc w:val="both"/>
              <w:rPr>
                <w:color w:val="000000" w:themeColor="text1"/>
                <w:sz w:val="24"/>
                <w:szCs w:val="24"/>
              </w:rPr>
            </w:pPr>
            <w:r w:rsidRPr="005552D7">
              <w:rPr>
                <w:color w:val="000000" w:themeColor="text1"/>
                <w:sz w:val="24"/>
                <w:szCs w:val="24"/>
              </w:rPr>
              <w:t>182,5 ore</w:t>
            </w:r>
          </w:p>
        </w:tc>
        <w:tc>
          <w:tcPr>
            <w:tcW w:w="1514" w:type="dxa"/>
            <w:tcBorders>
              <w:top w:val="single" w:sz="4" w:space="0" w:color="auto"/>
              <w:left w:val="single" w:sz="4" w:space="0" w:color="auto"/>
              <w:bottom w:val="single" w:sz="4" w:space="0" w:color="auto"/>
            </w:tcBorders>
          </w:tcPr>
          <w:p w:rsidR="00433F9F" w:rsidRPr="005552D7" w:rsidRDefault="00433F9F" w:rsidP="00C31B5F">
            <w:pPr>
              <w:keepNext/>
              <w:widowControl w:val="0"/>
              <w:contextualSpacing/>
              <w:jc w:val="both"/>
              <w:rPr>
                <w:color w:val="000000" w:themeColor="text1"/>
                <w:sz w:val="24"/>
                <w:szCs w:val="24"/>
                <w:lang w:val="en-US"/>
              </w:rPr>
            </w:pPr>
            <w:r w:rsidRPr="005552D7">
              <w:rPr>
                <w:color w:val="000000" w:themeColor="text1"/>
                <w:sz w:val="24"/>
                <w:szCs w:val="24"/>
                <w:lang w:val="en-US"/>
              </w:rPr>
              <w:t>2,11 %</w:t>
            </w:r>
          </w:p>
        </w:tc>
        <w:tc>
          <w:tcPr>
            <w:tcW w:w="2097" w:type="dxa"/>
            <w:tcBorders>
              <w:top w:val="single" w:sz="4" w:space="0" w:color="auto"/>
              <w:bottom w:val="single" w:sz="4" w:space="0" w:color="auto"/>
            </w:tcBorders>
          </w:tcPr>
          <w:p w:rsidR="00433F9F" w:rsidRPr="005552D7" w:rsidRDefault="00433F9F" w:rsidP="00C31B5F">
            <w:pPr>
              <w:keepNext/>
              <w:widowControl w:val="0"/>
              <w:contextualSpacing/>
              <w:jc w:val="both"/>
              <w:rPr>
                <w:color w:val="000000" w:themeColor="text1"/>
                <w:sz w:val="24"/>
                <w:szCs w:val="24"/>
              </w:rPr>
            </w:pPr>
            <w:r w:rsidRPr="005552D7">
              <w:rPr>
                <w:color w:val="000000" w:themeColor="text1"/>
                <w:sz w:val="24"/>
                <w:szCs w:val="24"/>
              </w:rPr>
              <w:t>182,5 ore</w:t>
            </w:r>
          </w:p>
        </w:tc>
        <w:tc>
          <w:tcPr>
            <w:tcW w:w="1384" w:type="dxa"/>
            <w:tcBorders>
              <w:top w:val="single" w:sz="4" w:space="0" w:color="auto"/>
              <w:left w:val="single" w:sz="4" w:space="0" w:color="auto"/>
              <w:bottom w:val="single" w:sz="4" w:space="0" w:color="auto"/>
            </w:tcBorders>
          </w:tcPr>
          <w:p w:rsidR="00433F9F" w:rsidRPr="005552D7" w:rsidRDefault="00433F9F" w:rsidP="00C31B5F">
            <w:pPr>
              <w:keepNext/>
              <w:widowControl w:val="0"/>
              <w:contextualSpacing/>
              <w:jc w:val="both"/>
              <w:rPr>
                <w:color w:val="000000" w:themeColor="text1"/>
                <w:sz w:val="24"/>
                <w:szCs w:val="24"/>
                <w:lang w:val="en-US"/>
              </w:rPr>
            </w:pPr>
            <w:r w:rsidRPr="005552D7">
              <w:rPr>
                <w:color w:val="000000" w:themeColor="text1"/>
                <w:sz w:val="24"/>
                <w:szCs w:val="24"/>
                <w:lang w:val="en-US"/>
              </w:rPr>
              <w:t>2,10 %</w:t>
            </w:r>
          </w:p>
        </w:tc>
      </w:tr>
      <w:tr w:rsidR="00433F9F" w:rsidRPr="005552D7" w:rsidTr="001F5F8A">
        <w:trPr>
          <w:trHeight w:val="314"/>
        </w:trPr>
        <w:tc>
          <w:tcPr>
            <w:tcW w:w="4786" w:type="dxa"/>
            <w:tcBorders>
              <w:top w:val="single" w:sz="4" w:space="0" w:color="auto"/>
              <w:bottom w:val="single" w:sz="4" w:space="0" w:color="auto"/>
            </w:tcBorders>
          </w:tcPr>
          <w:p w:rsidR="00433F9F" w:rsidRPr="005552D7" w:rsidRDefault="00433F9F" w:rsidP="00C31B5F">
            <w:pPr>
              <w:keepNext/>
              <w:widowControl w:val="0"/>
              <w:contextualSpacing/>
              <w:jc w:val="both"/>
              <w:rPr>
                <w:color w:val="000000" w:themeColor="text1"/>
                <w:sz w:val="24"/>
                <w:szCs w:val="24"/>
                <w:lang w:val="en-US"/>
              </w:rPr>
            </w:pPr>
            <w:r w:rsidRPr="005552D7">
              <w:rPr>
                <w:color w:val="000000" w:themeColor="text1"/>
                <w:sz w:val="24"/>
                <w:szCs w:val="24"/>
                <w:lang w:val="en-US"/>
              </w:rPr>
              <w:t>Pur şi simplu</w:t>
            </w:r>
          </w:p>
        </w:tc>
        <w:tc>
          <w:tcPr>
            <w:tcW w:w="1985" w:type="dxa"/>
            <w:tcBorders>
              <w:top w:val="single" w:sz="4" w:space="0" w:color="auto"/>
              <w:bottom w:val="single" w:sz="4" w:space="0" w:color="auto"/>
              <w:right w:val="single" w:sz="4" w:space="0" w:color="auto"/>
            </w:tcBorders>
          </w:tcPr>
          <w:p w:rsidR="00433F9F" w:rsidRPr="005552D7" w:rsidRDefault="00433F9F" w:rsidP="00C31B5F">
            <w:pPr>
              <w:keepNext/>
              <w:widowControl w:val="0"/>
              <w:contextualSpacing/>
              <w:jc w:val="both"/>
              <w:rPr>
                <w:color w:val="000000" w:themeColor="text1"/>
                <w:sz w:val="24"/>
                <w:szCs w:val="24"/>
                <w:lang w:val="en-US"/>
              </w:rPr>
            </w:pPr>
            <w:r w:rsidRPr="005552D7">
              <w:rPr>
                <w:color w:val="000000" w:themeColor="text1"/>
                <w:sz w:val="24"/>
                <w:szCs w:val="24"/>
                <w:lang w:val="en-US"/>
              </w:rPr>
              <w:t>195 ore 45 min.</w:t>
            </w:r>
          </w:p>
        </w:tc>
        <w:tc>
          <w:tcPr>
            <w:tcW w:w="1275" w:type="dxa"/>
            <w:tcBorders>
              <w:top w:val="single" w:sz="4" w:space="0" w:color="auto"/>
              <w:left w:val="single" w:sz="4" w:space="0" w:color="auto"/>
              <w:bottom w:val="single" w:sz="4" w:space="0" w:color="auto"/>
            </w:tcBorders>
          </w:tcPr>
          <w:p w:rsidR="00433F9F" w:rsidRPr="005552D7" w:rsidRDefault="00433F9F" w:rsidP="00C31B5F">
            <w:pPr>
              <w:keepNext/>
              <w:widowControl w:val="0"/>
              <w:contextualSpacing/>
              <w:jc w:val="both"/>
              <w:rPr>
                <w:color w:val="000000" w:themeColor="text1"/>
                <w:sz w:val="24"/>
                <w:szCs w:val="24"/>
                <w:lang w:val="en-US"/>
              </w:rPr>
            </w:pPr>
            <w:r w:rsidRPr="005552D7">
              <w:rPr>
                <w:color w:val="000000" w:themeColor="text1"/>
                <w:sz w:val="24"/>
                <w:szCs w:val="24"/>
                <w:lang w:val="en-US"/>
              </w:rPr>
              <w:t>2,26 %</w:t>
            </w:r>
          </w:p>
        </w:tc>
        <w:tc>
          <w:tcPr>
            <w:tcW w:w="1985" w:type="dxa"/>
            <w:tcBorders>
              <w:top w:val="single" w:sz="4" w:space="0" w:color="auto"/>
              <w:bottom w:val="single" w:sz="4" w:space="0" w:color="auto"/>
              <w:right w:val="single" w:sz="4" w:space="0" w:color="auto"/>
            </w:tcBorders>
          </w:tcPr>
          <w:p w:rsidR="00433F9F" w:rsidRPr="005552D7" w:rsidRDefault="00433F9F" w:rsidP="00C31B5F">
            <w:pPr>
              <w:keepNext/>
              <w:widowControl w:val="0"/>
              <w:contextualSpacing/>
              <w:jc w:val="both"/>
              <w:rPr>
                <w:color w:val="000000" w:themeColor="text1"/>
                <w:sz w:val="24"/>
                <w:szCs w:val="24"/>
              </w:rPr>
            </w:pPr>
            <w:r w:rsidRPr="005552D7">
              <w:rPr>
                <w:color w:val="000000" w:themeColor="text1"/>
                <w:sz w:val="24"/>
                <w:szCs w:val="24"/>
              </w:rPr>
              <w:t>65 ore 15 min.</w:t>
            </w:r>
          </w:p>
        </w:tc>
        <w:tc>
          <w:tcPr>
            <w:tcW w:w="1514" w:type="dxa"/>
            <w:tcBorders>
              <w:top w:val="single" w:sz="4" w:space="0" w:color="auto"/>
              <w:left w:val="single" w:sz="4" w:space="0" w:color="auto"/>
              <w:bottom w:val="single" w:sz="4" w:space="0" w:color="auto"/>
            </w:tcBorders>
          </w:tcPr>
          <w:p w:rsidR="00433F9F" w:rsidRPr="005552D7" w:rsidRDefault="00433F9F" w:rsidP="00C31B5F">
            <w:pPr>
              <w:keepNext/>
              <w:widowControl w:val="0"/>
              <w:contextualSpacing/>
              <w:jc w:val="both"/>
              <w:rPr>
                <w:color w:val="000000" w:themeColor="text1"/>
                <w:sz w:val="24"/>
                <w:szCs w:val="24"/>
                <w:lang w:val="en-US"/>
              </w:rPr>
            </w:pPr>
            <w:r w:rsidRPr="005552D7">
              <w:rPr>
                <w:color w:val="000000" w:themeColor="text1"/>
                <w:sz w:val="24"/>
                <w:szCs w:val="24"/>
                <w:lang w:val="en-US"/>
              </w:rPr>
              <w:t>0,76 %</w:t>
            </w:r>
          </w:p>
        </w:tc>
        <w:tc>
          <w:tcPr>
            <w:tcW w:w="2097" w:type="dxa"/>
            <w:tcBorders>
              <w:top w:val="single" w:sz="4" w:space="0" w:color="auto"/>
              <w:bottom w:val="single" w:sz="4" w:space="0" w:color="auto"/>
            </w:tcBorders>
          </w:tcPr>
          <w:p w:rsidR="00433F9F" w:rsidRPr="005552D7" w:rsidRDefault="00433F9F" w:rsidP="00C31B5F">
            <w:pPr>
              <w:keepNext/>
              <w:widowControl w:val="0"/>
              <w:contextualSpacing/>
              <w:jc w:val="both"/>
              <w:rPr>
                <w:color w:val="000000" w:themeColor="text1"/>
                <w:sz w:val="24"/>
                <w:szCs w:val="24"/>
              </w:rPr>
            </w:pPr>
            <w:r w:rsidRPr="005552D7">
              <w:rPr>
                <w:color w:val="000000" w:themeColor="text1"/>
                <w:sz w:val="24"/>
                <w:szCs w:val="24"/>
              </w:rPr>
              <w:t>130 ore 30 min.</w:t>
            </w:r>
          </w:p>
        </w:tc>
        <w:tc>
          <w:tcPr>
            <w:tcW w:w="1384" w:type="dxa"/>
            <w:tcBorders>
              <w:top w:val="single" w:sz="4" w:space="0" w:color="auto"/>
              <w:left w:val="single" w:sz="4" w:space="0" w:color="auto"/>
              <w:bottom w:val="single" w:sz="4" w:space="0" w:color="auto"/>
            </w:tcBorders>
          </w:tcPr>
          <w:p w:rsidR="00433F9F" w:rsidRPr="005552D7" w:rsidRDefault="00433F9F" w:rsidP="00C31B5F">
            <w:pPr>
              <w:keepNext/>
              <w:widowControl w:val="0"/>
              <w:contextualSpacing/>
              <w:jc w:val="both"/>
              <w:rPr>
                <w:color w:val="000000" w:themeColor="text1"/>
                <w:sz w:val="24"/>
                <w:szCs w:val="24"/>
                <w:lang w:val="en-US"/>
              </w:rPr>
            </w:pPr>
            <w:r w:rsidRPr="005552D7">
              <w:rPr>
                <w:color w:val="000000" w:themeColor="text1"/>
                <w:sz w:val="24"/>
                <w:szCs w:val="24"/>
                <w:lang w:val="en-US"/>
              </w:rPr>
              <w:t>1,50 %</w:t>
            </w:r>
          </w:p>
        </w:tc>
      </w:tr>
      <w:tr w:rsidR="00433F9F" w:rsidRPr="005552D7" w:rsidTr="00AA0F0D">
        <w:trPr>
          <w:trHeight w:val="269"/>
        </w:trPr>
        <w:tc>
          <w:tcPr>
            <w:tcW w:w="4786" w:type="dxa"/>
            <w:tcBorders>
              <w:top w:val="single" w:sz="4" w:space="0" w:color="auto"/>
              <w:bottom w:val="single" w:sz="4" w:space="0" w:color="auto"/>
            </w:tcBorders>
          </w:tcPr>
          <w:p w:rsidR="00433F9F" w:rsidRPr="005552D7" w:rsidRDefault="00433F9F" w:rsidP="00C31B5F">
            <w:pPr>
              <w:keepNext/>
              <w:widowControl w:val="0"/>
              <w:contextualSpacing/>
              <w:jc w:val="both"/>
              <w:rPr>
                <w:color w:val="000000" w:themeColor="text1"/>
                <w:sz w:val="24"/>
                <w:szCs w:val="24"/>
                <w:lang w:val="en-US"/>
              </w:rPr>
            </w:pPr>
            <w:r w:rsidRPr="005552D7">
              <w:rPr>
                <w:color w:val="000000" w:themeColor="text1"/>
                <w:sz w:val="24"/>
                <w:szCs w:val="24"/>
                <w:lang w:val="en-US"/>
              </w:rPr>
              <w:t>Magazinele UEFA</w:t>
            </w:r>
          </w:p>
        </w:tc>
        <w:tc>
          <w:tcPr>
            <w:tcW w:w="1985" w:type="dxa"/>
            <w:tcBorders>
              <w:top w:val="single" w:sz="4" w:space="0" w:color="auto"/>
              <w:bottom w:val="single" w:sz="4" w:space="0" w:color="auto"/>
              <w:right w:val="single" w:sz="4" w:space="0" w:color="auto"/>
            </w:tcBorders>
          </w:tcPr>
          <w:p w:rsidR="00433F9F" w:rsidRPr="005552D7" w:rsidRDefault="00433F9F" w:rsidP="00C31B5F">
            <w:pPr>
              <w:keepNext/>
              <w:widowControl w:val="0"/>
              <w:contextualSpacing/>
              <w:jc w:val="both"/>
              <w:rPr>
                <w:color w:val="000000" w:themeColor="text1"/>
                <w:sz w:val="24"/>
                <w:szCs w:val="24"/>
                <w:lang w:val="en-US"/>
              </w:rPr>
            </w:pPr>
            <w:r w:rsidRPr="005552D7">
              <w:rPr>
                <w:color w:val="000000" w:themeColor="text1"/>
                <w:sz w:val="24"/>
                <w:szCs w:val="24"/>
                <w:lang w:val="en-US"/>
              </w:rPr>
              <w:t>16 ore</w:t>
            </w:r>
          </w:p>
        </w:tc>
        <w:tc>
          <w:tcPr>
            <w:tcW w:w="1275" w:type="dxa"/>
            <w:tcBorders>
              <w:top w:val="single" w:sz="4" w:space="0" w:color="auto"/>
              <w:left w:val="single" w:sz="4" w:space="0" w:color="auto"/>
              <w:bottom w:val="single" w:sz="4" w:space="0" w:color="auto"/>
            </w:tcBorders>
          </w:tcPr>
          <w:p w:rsidR="00433F9F" w:rsidRPr="005552D7" w:rsidRDefault="00433F9F" w:rsidP="00C31B5F">
            <w:pPr>
              <w:keepNext/>
              <w:widowControl w:val="0"/>
              <w:contextualSpacing/>
              <w:jc w:val="both"/>
              <w:rPr>
                <w:color w:val="000000" w:themeColor="text1"/>
                <w:sz w:val="24"/>
                <w:szCs w:val="24"/>
                <w:lang w:val="en-US"/>
              </w:rPr>
            </w:pPr>
            <w:r w:rsidRPr="005552D7">
              <w:rPr>
                <w:color w:val="000000" w:themeColor="text1"/>
                <w:sz w:val="24"/>
                <w:szCs w:val="24"/>
                <w:lang w:val="en-US"/>
              </w:rPr>
              <w:t>0,18 %</w:t>
            </w:r>
          </w:p>
        </w:tc>
        <w:tc>
          <w:tcPr>
            <w:tcW w:w="1985" w:type="dxa"/>
            <w:tcBorders>
              <w:top w:val="single" w:sz="4" w:space="0" w:color="auto"/>
              <w:bottom w:val="single" w:sz="4" w:space="0" w:color="auto"/>
              <w:right w:val="single" w:sz="4" w:space="0" w:color="auto"/>
            </w:tcBorders>
          </w:tcPr>
          <w:p w:rsidR="00433F9F" w:rsidRPr="005552D7" w:rsidRDefault="00433F9F" w:rsidP="00C31B5F">
            <w:pPr>
              <w:keepNext/>
              <w:widowControl w:val="0"/>
              <w:contextualSpacing/>
              <w:jc w:val="both"/>
              <w:rPr>
                <w:color w:val="000000" w:themeColor="text1"/>
                <w:sz w:val="24"/>
                <w:szCs w:val="24"/>
              </w:rPr>
            </w:pPr>
            <w:r w:rsidRPr="005552D7">
              <w:rPr>
                <w:color w:val="000000" w:themeColor="text1"/>
                <w:sz w:val="24"/>
                <w:szCs w:val="24"/>
              </w:rPr>
              <w:t>8 ore</w:t>
            </w:r>
          </w:p>
        </w:tc>
        <w:tc>
          <w:tcPr>
            <w:tcW w:w="1514" w:type="dxa"/>
            <w:tcBorders>
              <w:top w:val="single" w:sz="4" w:space="0" w:color="auto"/>
              <w:left w:val="single" w:sz="4" w:space="0" w:color="auto"/>
              <w:bottom w:val="single" w:sz="4" w:space="0" w:color="auto"/>
            </w:tcBorders>
          </w:tcPr>
          <w:p w:rsidR="00433F9F" w:rsidRPr="005552D7" w:rsidRDefault="00433F9F" w:rsidP="00C31B5F">
            <w:pPr>
              <w:keepNext/>
              <w:widowControl w:val="0"/>
              <w:contextualSpacing/>
              <w:jc w:val="both"/>
              <w:rPr>
                <w:color w:val="000000" w:themeColor="text1"/>
                <w:sz w:val="24"/>
                <w:szCs w:val="24"/>
                <w:lang w:val="en-US"/>
              </w:rPr>
            </w:pPr>
            <w:r w:rsidRPr="005552D7">
              <w:rPr>
                <w:color w:val="000000" w:themeColor="text1"/>
                <w:sz w:val="24"/>
                <w:szCs w:val="24"/>
                <w:lang w:val="en-US"/>
              </w:rPr>
              <w:t>0,09 %</w:t>
            </w:r>
          </w:p>
        </w:tc>
        <w:tc>
          <w:tcPr>
            <w:tcW w:w="2097" w:type="dxa"/>
            <w:tcBorders>
              <w:top w:val="single" w:sz="4" w:space="0" w:color="auto"/>
              <w:bottom w:val="single" w:sz="4" w:space="0" w:color="auto"/>
            </w:tcBorders>
          </w:tcPr>
          <w:p w:rsidR="00433F9F" w:rsidRPr="005552D7" w:rsidRDefault="00433F9F" w:rsidP="00C31B5F">
            <w:pPr>
              <w:keepNext/>
              <w:widowControl w:val="0"/>
              <w:contextualSpacing/>
              <w:jc w:val="both"/>
              <w:rPr>
                <w:color w:val="000000" w:themeColor="text1"/>
                <w:sz w:val="24"/>
                <w:szCs w:val="24"/>
              </w:rPr>
            </w:pPr>
            <w:r w:rsidRPr="005552D7">
              <w:rPr>
                <w:color w:val="000000" w:themeColor="text1"/>
                <w:sz w:val="24"/>
                <w:szCs w:val="24"/>
              </w:rPr>
              <w:t>8 ore</w:t>
            </w:r>
          </w:p>
        </w:tc>
        <w:tc>
          <w:tcPr>
            <w:tcW w:w="1384" w:type="dxa"/>
            <w:tcBorders>
              <w:top w:val="single" w:sz="4" w:space="0" w:color="auto"/>
              <w:left w:val="single" w:sz="4" w:space="0" w:color="auto"/>
              <w:bottom w:val="single" w:sz="4" w:space="0" w:color="auto"/>
            </w:tcBorders>
          </w:tcPr>
          <w:p w:rsidR="00433F9F" w:rsidRPr="005552D7" w:rsidRDefault="00433F9F" w:rsidP="00C31B5F">
            <w:pPr>
              <w:keepNext/>
              <w:widowControl w:val="0"/>
              <w:contextualSpacing/>
              <w:jc w:val="both"/>
              <w:rPr>
                <w:color w:val="000000" w:themeColor="text1"/>
                <w:sz w:val="24"/>
                <w:szCs w:val="24"/>
                <w:lang w:val="en-US"/>
              </w:rPr>
            </w:pPr>
            <w:r w:rsidRPr="005552D7">
              <w:rPr>
                <w:color w:val="000000" w:themeColor="text1"/>
                <w:sz w:val="24"/>
                <w:szCs w:val="24"/>
                <w:lang w:val="en-US"/>
              </w:rPr>
              <w:t>0,09%</w:t>
            </w:r>
          </w:p>
        </w:tc>
      </w:tr>
      <w:tr w:rsidR="00433F9F" w:rsidRPr="005552D7" w:rsidTr="001F5F8A">
        <w:trPr>
          <w:trHeight w:val="480"/>
        </w:trPr>
        <w:tc>
          <w:tcPr>
            <w:tcW w:w="4786" w:type="dxa"/>
            <w:tcBorders>
              <w:top w:val="single" w:sz="4" w:space="0" w:color="auto"/>
              <w:bottom w:val="single" w:sz="4" w:space="0" w:color="auto"/>
            </w:tcBorders>
          </w:tcPr>
          <w:p w:rsidR="00433F9F" w:rsidRPr="005552D7" w:rsidRDefault="00433F9F" w:rsidP="00C31B5F">
            <w:pPr>
              <w:keepNext/>
              <w:widowControl w:val="0"/>
              <w:contextualSpacing/>
              <w:jc w:val="both"/>
              <w:rPr>
                <w:color w:val="000000" w:themeColor="text1"/>
                <w:sz w:val="24"/>
                <w:szCs w:val="24"/>
                <w:lang w:val="en-US"/>
              </w:rPr>
            </w:pPr>
            <w:r w:rsidRPr="005552D7">
              <w:rPr>
                <w:color w:val="000000" w:themeColor="text1"/>
                <w:sz w:val="24"/>
                <w:szCs w:val="24"/>
              </w:rPr>
              <w:t>Jocurile Olimpice de Iarnă, Puyongchang (Core</w:t>
            </w:r>
            <w:r w:rsidR="006F3E45" w:rsidRPr="005552D7">
              <w:rPr>
                <w:color w:val="000000" w:themeColor="text1"/>
                <w:sz w:val="24"/>
                <w:szCs w:val="24"/>
              </w:rPr>
              <w:t>e</w:t>
            </w:r>
            <w:r w:rsidRPr="005552D7">
              <w:rPr>
                <w:color w:val="000000" w:themeColor="text1"/>
                <w:sz w:val="24"/>
                <w:szCs w:val="24"/>
              </w:rPr>
              <w:t>a de Sud)</w:t>
            </w:r>
          </w:p>
        </w:tc>
        <w:tc>
          <w:tcPr>
            <w:tcW w:w="1985" w:type="dxa"/>
            <w:tcBorders>
              <w:top w:val="single" w:sz="4" w:space="0" w:color="auto"/>
              <w:bottom w:val="single" w:sz="4" w:space="0" w:color="auto"/>
              <w:right w:val="single" w:sz="4" w:space="0" w:color="auto"/>
            </w:tcBorders>
          </w:tcPr>
          <w:p w:rsidR="00433F9F" w:rsidRPr="005552D7" w:rsidRDefault="00433F9F" w:rsidP="00C31B5F">
            <w:pPr>
              <w:keepNext/>
              <w:widowControl w:val="0"/>
              <w:contextualSpacing/>
              <w:jc w:val="both"/>
              <w:rPr>
                <w:color w:val="000000" w:themeColor="text1"/>
                <w:sz w:val="24"/>
                <w:szCs w:val="24"/>
                <w:lang w:val="en-US"/>
              </w:rPr>
            </w:pPr>
            <w:r w:rsidRPr="005552D7">
              <w:rPr>
                <w:color w:val="000000" w:themeColor="text1"/>
                <w:sz w:val="24"/>
                <w:szCs w:val="24"/>
                <w:lang w:val="en-US"/>
              </w:rPr>
              <w:t xml:space="preserve">73 ore </w:t>
            </w:r>
          </w:p>
        </w:tc>
        <w:tc>
          <w:tcPr>
            <w:tcW w:w="1275" w:type="dxa"/>
            <w:tcBorders>
              <w:top w:val="single" w:sz="4" w:space="0" w:color="auto"/>
              <w:left w:val="single" w:sz="4" w:space="0" w:color="auto"/>
              <w:bottom w:val="single" w:sz="4" w:space="0" w:color="auto"/>
            </w:tcBorders>
          </w:tcPr>
          <w:p w:rsidR="00433F9F" w:rsidRPr="005552D7" w:rsidRDefault="00433F9F" w:rsidP="00C31B5F">
            <w:pPr>
              <w:keepNext/>
              <w:widowControl w:val="0"/>
              <w:contextualSpacing/>
              <w:jc w:val="both"/>
              <w:rPr>
                <w:color w:val="000000" w:themeColor="text1"/>
                <w:sz w:val="24"/>
                <w:szCs w:val="24"/>
                <w:lang w:val="en-US"/>
              </w:rPr>
            </w:pPr>
            <w:r w:rsidRPr="005552D7">
              <w:rPr>
                <w:color w:val="000000" w:themeColor="text1"/>
                <w:sz w:val="24"/>
                <w:szCs w:val="24"/>
                <w:lang w:val="en-US"/>
              </w:rPr>
              <w:t>0,84%</w:t>
            </w:r>
          </w:p>
        </w:tc>
        <w:tc>
          <w:tcPr>
            <w:tcW w:w="1985" w:type="dxa"/>
            <w:tcBorders>
              <w:top w:val="single" w:sz="4" w:space="0" w:color="auto"/>
              <w:bottom w:val="single" w:sz="4" w:space="0" w:color="auto"/>
              <w:right w:val="single" w:sz="4" w:space="0" w:color="auto"/>
            </w:tcBorders>
          </w:tcPr>
          <w:p w:rsidR="00433F9F" w:rsidRPr="005552D7" w:rsidRDefault="00433F9F" w:rsidP="00C31B5F">
            <w:pPr>
              <w:keepNext/>
              <w:widowControl w:val="0"/>
              <w:contextualSpacing/>
              <w:jc w:val="both"/>
              <w:rPr>
                <w:color w:val="000000" w:themeColor="text1"/>
                <w:sz w:val="24"/>
                <w:szCs w:val="24"/>
              </w:rPr>
            </w:pPr>
            <w:r w:rsidRPr="005552D7">
              <w:rPr>
                <w:color w:val="000000" w:themeColor="text1"/>
                <w:sz w:val="24"/>
                <w:szCs w:val="24"/>
              </w:rPr>
              <w:t>73 ore</w:t>
            </w:r>
          </w:p>
        </w:tc>
        <w:tc>
          <w:tcPr>
            <w:tcW w:w="1514" w:type="dxa"/>
            <w:tcBorders>
              <w:top w:val="single" w:sz="4" w:space="0" w:color="auto"/>
              <w:left w:val="single" w:sz="4" w:space="0" w:color="auto"/>
              <w:bottom w:val="single" w:sz="4" w:space="0" w:color="auto"/>
            </w:tcBorders>
          </w:tcPr>
          <w:p w:rsidR="00433F9F" w:rsidRPr="005552D7" w:rsidRDefault="00433F9F" w:rsidP="00C31B5F">
            <w:pPr>
              <w:keepNext/>
              <w:widowControl w:val="0"/>
              <w:contextualSpacing/>
              <w:jc w:val="both"/>
              <w:rPr>
                <w:color w:val="000000" w:themeColor="text1"/>
                <w:sz w:val="24"/>
                <w:szCs w:val="24"/>
                <w:lang w:val="en-US"/>
              </w:rPr>
            </w:pPr>
            <w:r w:rsidRPr="005552D7">
              <w:rPr>
                <w:color w:val="000000" w:themeColor="text1"/>
                <w:sz w:val="24"/>
                <w:szCs w:val="24"/>
                <w:lang w:val="en-US"/>
              </w:rPr>
              <w:t>0,84%</w:t>
            </w:r>
          </w:p>
        </w:tc>
        <w:tc>
          <w:tcPr>
            <w:tcW w:w="2097" w:type="dxa"/>
            <w:tcBorders>
              <w:top w:val="single" w:sz="4" w:space="0" w:color="auto"/>
              <w:bottom w:val="single" w:sz="4" w:space="0" w:color="auto"/>
            </w:tcBorders>
          </w:tcPr>
          <w:p w:rsidR="00433F9F" w:rsidRPr="005552D7" w:rsidRDefault="00433F9F" w:rsidP="00C31B5F">
            <w:pPr>
              <w:keepNext/>
              <w:widowControl w:val="0"/>
              <w:contextualSpacing/>
              <w:jc w:val="both"/>
              <w:rPr>
                <w:color w:val="000000" w:themeColor="text1"/>
                <w:sz w:val="24"/>
                <w:szCs w:val="24"/>
              </w:rPr>
            </w:pPr>
            <w:r w:rsidRPr="005552D7">
              <w:rPr>
                <w:color w:val="000000" w:themeColor="text1"/>
                <w:sz w:val="24"/>
                <w:szCs w:val="24"/>
              </w:rPr>
              <w:t>-</w:t>
            </w:r>
          </w:p>
        </w:tc>
        <w:tc>
          <w:tcPr>
            <w:tcW w:w="1384" w:type="dxa"/>
            <w:tcBorders>
              <w:top w:val="single" w:sz="4" w:space="0" w:color="auto"/>
              <w:left w:val="single" w:sz="4" w:space="0" w:color="auto"/>
              <w:bottom w:val="single" w:sz="4" w:space="0" w:color="auto"/>
            </w:tcBorders>
          </w:tcPr>
          <w:p w:rsidR="00433F9F" w:rsidRPr="005552D7" w:rsidRDefault="00433F9F" w:rsidP="00C31B5F">
            <w:pPr>
              <w:keepNext/>
              <w:widowControl w:val="0"/>
              <w:contextualSpacing/>
              <w:jc w:val="both"/>
              <w:rPr>
                <w:color w:val="000000" w:themeColor="text1"/>
                <w:sz w:val="24"/>
                <w:szCs w:val="24"/>
                <w:lang w:val="en-US"/>
              </w:rPr>
            </w:pPr>
            <w:r w:rsidRPr="005552D7">
              <w:rPr>
                <w:color w:val="000000" w:themeColor="text1"/>
                <w:sz w:val="24"/>
                <w:szCs w:val="24"/>
                <w:lang w:val="en-US"/>
              </w:rPr>
              <w:t>-</w:t>
            </w:r>
          </w:p>
        </w:tc>
      </w:tr>
      <w:tr w:rsidR="00433F9F" w:rsidRPr="005552D7" w:rsidTr="001F5F8A">
        <w:trPr>
          <w:trHeight w:val="471"/>
        </w:trPr>
        <w:tc>
          <w:tcPr>
            <w:tcW w:w="4786" w:type="dxa"/>
            <w:tcBorders>
              <w:top w:val="single" w:sz="4" w:space="0" w:color="auto"/>
              <w:bottom w:val="single" w:sz="4" w:space="0" w:color="auto"/>
            </w:tcBorders>
          </w:tcPr>
          <w:p w:rsidR="00433F9F" w:rsidRPr="005552D7" w:rsidRDefault="00433F9F" w:rsidP="00C31B5F">
            <w:pPr>
              <w:pStyle w:val="ListParagraph"/>
              <w:ind w:left="0"/>
              <w:rPr>
                <w:b/>
                <w:color w:val="000000" w:themeColor="text1"/>
                <w:sz w:val="24"/>
                <w:szCs w:val="24"/>
              </w:rPr>
            </w:pPr>
            <w:r w:rsidRPr="005552D7">
              <w:rPr>
                <w:color w:val="000000" w:themeColor="text1"/>
                <w:sz w:val="24"/>
                <w:szCs w:val="24"/>
              </w:rPr>
              <w:t>Campionatul Mondial de Fotbal Russia - 2018</w:t>
            </w:r>
          </w:p>
        </w:tc>
        <w:tc>
          <w:tcPr>
            <w:tcW w:w="1985" w:type="dxa"/>
            <w:tcBorders>
              <w:top w:val="single" w:sz="4" w:space="0" w:color="auto"/>
              <w:bottom w:val="single" w:sz="4" w:space="0" w:color="auto"/>
              <w:right w:val="single" w:sz="4" w:space="0" w:color="auto"/>
            </w:tcBorders>
          </w:tcPr>
          <w:p w:rsidR="00433F9F" w:rsidRPr="005552D7" w:rsidRDefault="00433F9F" w:rsidP="00C31B5F">
            <w:pPr>
              <w:keepNext/>
              <w:widowControl w:val="0"/>
              <w:contextualSpacing/>
              <w:jc w:val="both"/>
              <w:rPr>
                <w:color w:val="000000" w:themeColor="text1"/>
                <w:sz w:val="24"/>
                <w:szCs w:val="24"/>
                <w:lang w:val="en-US"/>
              </w:rPr>
            </w:pPr>
            <w:r w:rsidRPr="005552D7">
              <w:rPr>
                <w:color w:val="000000" w:themeColor="text1"/>
                <w:sz w:val="24"/>
                <w:szCs w:val="24"/>
                <w:lang w:val="en-US"/>
              </w:rPr>
              <w:t>85 ore</w:t>
            </w:r>
          </w:p>
        </w:tc>
        <w:tc>
          <w:tcPr>
            <w:tcW w:w="1275" w:type="dxa"/>
            <w:tcBorders>
              <w:top w:val="single" w:sz="4" w:space="0" w:color="auto"/>
              <w:left w:val="single" w:sz="4" w:space="0" w:color="auto"/>
              <w:bottom w:val="single" w:sz="4" w:space="0" w:color="auto"/>
            </w:tcBorders>
          </w:tcPr>
          <w:p w:rsidR="00433F9F" w:rsidRPr="005552D7" w:rsidRDefault="00433F9F" w:rsidP="00C31B5F">
            <w:pPr>
              <w:keepNext/>
              <w:widowControl w:val="0"/>
              <w:contextualSpacing/>
              <w:jc w:val="both"/>
              <w:rPr>
                <w:color w:val="000000" w:themeColor="text1"/>
                <w:sz w:val="24"/>
                <w:szCs w:val="24"/>
                <w:lang w:val="en-US"/>
              </w:rPr>
            </w:pPr>
            <w:r w:rsidRPr="005552D7">
              <w:rPr>
                <w:color w:val="000000" w:themeColor="text1"/>
                <w:sz w:val="24"/>
                <w:szCs w:val="24"/>
                <w:lang w:val="en-US"/>
              </w:rPr>
              <w:t>0,98 %</w:t>
            </w:r>
          </w:p>
        </w:tc>
        <w:tc>
          <w:tcPr>
            <w:tcW w:w="1985" w:type="dxa"/>
            <w:tcBorders>
              <w:top w:val="single" w:sz="4" w:space="0" w:color="auto"/>
              <w:bottom w:val="single" w:sz="4" w:space="0" w:color="auto"/>
              <w:right w:val="single" w:sz="4" w:space="0" w:color="auto"/>
            </w:tcBorders>
          </w:tcPr>
          <w:p w:rsidR="00433F9F" w:rsidRPr="005552D7" w:rsidRDefault="00433F9F" w:rsidP="00C31B5F">
            <w:pPr>
              <w:keepNext/>
              <w:widowControl w:val="0"/>
              <w:contextualSpacing/>
              <w:jc w:val="both"/>
              <w:rPr>
                <w:color w:val="000000" w:themeColor="text1"/>
                <w:sz w:val="24"/>
                <w:szCs w:val="24"/>
              </w:rPr>
            </w:pPr>
            <w:r w:rsidRPr="005552D7">
              <w:rPr>
                <w:color w:val="000000" w:themeColor="text1"/>
                <w:sz w:val="24"/>
                <w:szCs w:val="24"/>
              </w:rPr>
              <w:t>85 ore</w:t>
            </w:r>
          </w:p>
        </w:tc>
        <w:tc>
          <w:tcPr>
            <w:tcW w:w="1514" w:type="dxa"/>
            <w:tcBorders>
              <w:top w:val="single" w:sz="4" w:space="0" w:color="auto"/>
              <w:left w:val="single" w:sz="4" w:space="0" w:color="auto"/>
              <w:bottom w:val="single" w:sz="4" w:space="0" w:color="auto"/>
            </w:tcBorders>
          </w:tcPr>
          <w:p w:rsidR="00433F9F" w:rsidRPr="005552D7" w:rsidRDefault="00433F9F" w:rsidP="00C31B5F">
            <w:pPr>
              <w:keepNext/>
              <w:widowControl w:val="0"/>
              <w:contextualSpacing/>
              <w:jc w:val="both"/>
              <w:rPr>
                <w:color w:val="000000" w:themeColor="text1"/>
                <w:sz w:val="24"/>
                <w:szCs w:val="24"/>
                <w:lang w:val="en-US"/>
              </w:rPr>
            </w:pPr>
            <w:r w:rsidRPr="005552D7">
              <w:rPr>
                <w:color w:val="000000" w:themeColor="text1"/>
                <w:sz w:val="24"/>
                <w:szCs w:val="24"/>
                <w:lang w:val="en-US"/>
              </w:rPr>
              <w:t>0,98 %</w:t>
            </w:r>
          </w:p>
        </w:tc>
        <w:tc>
          <w:tcPr>
            <w:tcW w:w="2097" w:type="dxa"/>
            <w:tcBorders>
              <w:top w:val="single" w:sz="4" w:space="0" w:color="auto"/>
              <w:bottom w:val="single" w:sz="4" w:space="0" w:color="auto"/>
            </w:tcBorders>
          </w:tcPr>
          <w:p w:rsidR="00433F9F" w:rsidRPr="005552D7" w:rsidRDefault="00433F9F" w:rsidP="00C31B5F">
            <w:pPr>
              <w:keepNext/>
              <w:widowControl w:val="0"/>
              <w:contextualSpacing/>
              <w:jc w:val="both"/>
              <w:rPr>
                <w:color w:val="000000" w:themeColor="text1"/>
                <w:sz w:val="24"/>
                <w:szCs w:val="24"/>
              </w:rPr>
            </w:pPr>
            <w:r w:rsidRPr="005552D7">
              <w:rPr>
                <w:color w:val="000000" w:themeColor="text1"/>
                <w:sz w:val="24"/>
                <w:szCs w:val="24"/>
              </w:rPr>
              <w:t>-</w:t>
            </w:r>
          </w:p>
        </w:tc>
        <w:tc>
          <w:tcPr>
            <w:tcW w:w="1384" w:type="dxa"/>
            <w:tcBorders>
              <w:top w:val="single" w:sz="4" w:space="0" w:color="auto"/>
              <w:left w:val="single" w:sz="4" w:space="0" w:color="auto"/>
              <w:bottom w:val="single" w:sz="4" w:space="0" w:color="auto"/>
            </w:tcBorders>
          </w:tcPr>
          <w:p w:rsidR="00433F9F" w:rsidRPr="005552D7" w:rsidRDefault="00433F9F" w:rsidP="00C31B5F">
            <w:pPr>
              <w:keepNext/>
              <w:widowControl w:val="0"/>
              <w:contextualSpacing/>
              <w:jc w:val="both"/>
              <w:rPr>
                <w:color w:val="000000" w:themeColor="text1"/>
                <w:sz w:val="24"/>
                <w:szCs w:val="24"/>
                <w:lang w:val="en-US"/>
              </w:rPr>
            </w:pPr>
            <w:r w:rsidRPr="005552D7">
              <w:rPr>
                <w:color w:val="000000" w:themeColor="text1"/>
                <w:sz w:val="24"/>
                <w:szCs w:val="24"/>
                <w:lang w:val="en-US"/>
              </w:rPr>
              <w:t>-</w:t>
            </w:r>
          </w:p>
        </w:tc>
      </w:tr>
      <w:tr w:rsidR="00433F9F" w:rsidRPr="005552D7" w:rsidTr="001F5F8A">
        <w:trPr>
          <w:trHeight w:val="142"/>
        </w:trPr>
        <w:tc>
          <w:tcPr>
            <w:tcW w:w="4786" w:type="dxa"/>
            <w:tcBorders>
              <w:top w:val="single" w:sz="4" w:space="0" w:color="auto"/>
              <w:bottom w:val="single" w:sz="4" w:space="0" w:color="auto"/>
            </w:tcBorders>
          </w:tcPr>
          <w:p w:rsidR="00433F9F" w:rsidRPr="00341A68" w:rsidRDefault="00433F9F" w:rsidP="005D01F9">
            <w:pPr>
              <w:keepNext/>
              <w:widowControl w:val="0"/>
              <w:contextualSpacing/>
              <w:jc w:val="both"/>
              <w:rPr>
                <w:color w:val="000000" w:themeColor="text1"/>
                <w:sz w:val="24"/>
                <w:szCs w:val="24"/>
                <w:lang w:val="en-US"/>
              </w:rPr>
            </w:pPr>
            <w:r w:rsidRPr="00341A68">
              <w:rPr>
                <w:color w:val="000000" w:themeColor="text1"/>
                <w:sz w:val="24"/>
                <w:szCs w:val="24"/>
                <w:lang w:val="en-US"/>
              </w:rPr>
              <w:t>3. Publicitate</w:t>
            </w:r>
          </w:p>
        </w:tc>
        <w:tc>
          <w:tcPr>
            <w:tcW w:w="1985" w:type="dxa"/>
            <w:tcBorders>
              <w:top w:val="single" w:sz="4" w:space="0" w:color="auto"/>
              <w:bottom w:val="single" w:sz="4" w:space="0" w:color="auto"/>
              <w:right w:val="single" w:sz="4" w:space="0" w:color="auto"/>
            </w:tcBorders>
          </w:tcPr>
          <w:p w:rsidR="00433F9F" w:rsidRPr="00341A68" w:rsidRDefault="00433F9F" w:rsidP="00C31B5F">
            <w:pPr>
              <w:keepNext/>
              <w:widowControl w:val="0"/>
              <w:contextualSpacing/>
              <w:jc w:val="both"/>
              <w:rPr>
                <w:color w:val="000000" w:themeColor="text1"/>
                <w:sz w:val="24"/>
                <w:szCs w:val="24"/>
                <w:lang w:val="en-US"/>
              </w:rPr>
            </w:pPr>
            <w:r w:rsidRPr="00341A68">
              <w:rPr>
                <w:color w:val="000000" w:themeColor="text1"/>
                <w:sz w:val="24"/>
                <w:szCs w:val="24"/>
                <w:lang w:val="en-US"/>
              </w:rPr>
              <w:t>224 ore</w:t>
            </w:r>
          </w:p>
        </w:tc>
        <w:tc>
          <w:tcPr>
            <w:tcW w:w="1275" w:type="dxa"/>
            <w:tcBorders>
              <w:top w:val="single" w:sz="4" w:space="0" w:color="auto"/>
              <w:left w:val="single" w:sz="4" w:space="0" w:color="auto"/>
              <w:bottom w:val="single" w:sz="4" w:space="0" w:color="auto"/>
            </w:tcBorders>
          </w:tcPr>
          <w:p w:rsidR="00433F9F" w:rsidRPr="00341A68" w:rsidRDefault="00433F9F" w:rsidP="00C31B5F">
            <w:pPr>
              <w:keepNext/>
              <w:widowControl w:val="0"/>
              <w:contextualSpacing/>
              <w:jc w:val="both"/>
              <w:rPr>
                <w:color w:val="000000" w:themeColor="text1"/>
                <w:sz w:val="24"/>
                <w:szCs w:val="24"/>
                <w:lang w:val="en-US"/>
              </w:rPr>
            </w:pPr>
            <w:r w:rsidRPr="00341A68">
              <w:rPr>
                <w:color w:val="000000" w:themeColor="text1"/>
                <w:sz w:val="24"/>
                <w:szCs w:val="24"/>
                <w:lang w:val="en-US"/>
              </w:rPr>
              <w:t>2,58 %</w:t>
            </w:r>
          </w:p>
        </w:tc>
        <w:tc>
          <w:tcPr>
            <w:tcW w:w="1985" w:type="dxa"/>
            <w:tcBorders>
              <w:top w:val="single" w:sz="4" w:space="0" w:color="auto"/>
              <w:bottom w:val="single" w:sz="4" w:space="0" w:color="auto"/>
              <w:right w:val="single" w:sz="4" w:space="0" w:color="auto"/>
            </w:tcBorders>
          </w:tcPr>
          <w:p w:rsidR="00433F9F" w:rsidRPr="00341A68" w:rsidRDefault="00433F9F" w:rsidP="00C31B5F">
            <w:pPr>
              <w:keepNext/>
              <w:widowControl w:val="0"/>
              <w:contextualSpacing/>
              <w:jc w:val="both"/>
              <w:rPr>
                <w:color w:val="000000" w:themeColor="text1"/>
                <w:sz w:val="24"/>
                <w:szCs w:val="24"/>
              </w:rPr>
            </w:pPr>
            <w:r w:rsidRPr="00341A68">
              <w:rPr>
                <w:color w:val="000000" w:themeColor="text1"/>
                <w:sz w:val="24"/>
                <w:szCs w:val="24"/>
              </w:rPr>
              <w:t>112 ore</w:t>
            </w:r>
          </w:p>
        </w:tc>
        <w:tc>
          <w:tcPr>
            <w:tcW w:w="1514" w:type="dxa"/>
            <w:tcBorders>
              <w:top w:val="single" w:sz="4" w:space="0" w:color="auto"/>
              <w:left w:val="single" w:sz="4" w:space="0" w:color="auto"/>
              <w:bottom w:val="single" w:sz="4" w:space="0" w:color="auto"/>
            </w:tcBorders>
          </w:tcPr>
          <w:p w:rsidR="00433F9F" w:rsidRPr="00341A68" w:rsidRDefault="00433F9F" w:rsidP="00C31B5F">
            <w:pPr>
              <w:keepNext/>
              <w:widowControl w:val="0"/>
              <w:contextualSpacing/>
              <w:jc w:val="both"/>
              <w:rPr>
                <w:color w:val="000000" w:themeColor="text1"/>
                <w:sz w:val="24"/>
                <w:szCs w:val="24"/>
                <w:lang w:val="en-US"/>
              </w:rPr>
            </w:pPr>
            <w:r w:rsidRPr="00341A68">
              <w:rPr>
                <w:color w:val="000000" w:themeColor="text1"/>
                <w:sz w:val="24"/>
                <w:szCs w:val="24"/>
                <w:lang w:val="en-US"/>
              </w:rPr>
              <w:t>1,29 %</w:t>
            </w:r>
          </w:p>
        </w:tc>
        <w:tc>
          <w:tcPr>
            <w:tcW w:w="2097" w:type="dxa"/>
            <w:tcBorders>
              <w:top w:val="single" w:sz="4" w:space="0" w:color="auto"/>
              <w:bottom w:val="single" w:sz="4" w:space="0" w:color="auto"/>
            </w:tcBorders>
          </w:tcPr>
          <w:p w:rsidR="00433F9F" w:rsidRPr="00341A68" w:rsidRDefault="00433F9F" w:rsidP="00C31B5F">
            <w:pPr>
              <w:keepNext/>
              <w:widowControl w:val="0"/>
              <w:contextualSpacing/>
              <w:jc w:val="both"/>
              <w:rPr>
                <w:color w:val="000000" w:themeColor="text1"/>
                <w:sz w:val="24"/>
                <w:szCs w:val="24"/>
              </w:rPr>
            </w:pPr>
            <w:r w:rsidRPr="00341A68">
              <w:rPr>
                <w:color w:val="000000" w:themeColor="text1"/>
                <w:sz w:val="24"/>
                <w:szCs w:val="24"/>
              </w:rPr>
              <w:t>112 ore</w:t>
            </w:r>
          </w:p>
        </w:tc>
        <w:tc>
          <w:tcPr>
            <w:tcW w:w="1384" w:type="dxa"/>
            <w:tcBorders>
              <w:top w:val="single" w:sz="4" w:space="0" w:color="auto"/>
              <w:left w:val="single" w:sz="4" w:space="0" w:color="auto"/>
              <w:bottom w:val="single" w:sz="4" w:space="0" w:color="auto"/>
            </w:tcBorders>
          </w:tcPr>
          <w:p w:rsidR="00433F9F" w:rsidRPr="00341A68" w:rsidRDefault="00433F9F" w:rsidP="00C31B5F">
            <w:pPr>
              <w:keepNext/>
              <w:widowControl w:val="0"/>
              <w:contextualSpacing/>
              <w:jc w:val="both"/>
              <w:rPr>
                <w:color w:val="000000" w:themeColor="text1"/>
                <w:sz w:val="24"/>
                <w:szCs w:val="24"/>
                <w:lang w:val="en-US"/>
              </w:rPr>
            </w:pPr>
            <w:r w:rsidRPr="00341A68">
              <w:rPr>
                <w:color w:val="000000" w:themeColor="text1"/>
                <w:sz w:val="24"/>
                <w:szCs w:val="24"/>
                <w:lang w:val="en-US"/>
              </w:rPr>
              <w:t>1,29 %</w:t>
            </w:r>
          </w:p>
        </w:tc>
      </w:tr>
      <w:tr w:rsidR="00433F9F" w:rsidRPr="005552D7" w:rsidTr="001F5F8A">
        <w:tc>
          <w:tcPr>
            <w:tcW w:w="4786" w:type="dxa"/>
          </w:tcPr>
          <w:p w:rsidR="00433F9F" w:rsidRPr="005552D7" w:rsidRDefault="00433F9F" w:rsidP="00C31B5F">
            <w:pPr>
              <w:keepNext/>
              <w:widowControl w:val="0"/>
              <w:contextualSpacing/>
              <w:rPr>
                <w:b/>
                <w:color w:val="000000" w:themeColor="text1"/>
                <w:sz w:val="24"/>
                <w:szCs w:val="24"/>
                <w:lang w:val="en-US"/>
              </w:rPr>
            </w:pPr>
            <w:r w:rsidRPr="005552D7">
              <w:rPr>
                <w:b/>
                <w:color w:val="000000" w:themeColor="text1"/>
                <w:sz w:val="24"/>
                <w:szCs w:val="24"/>
                <w:lang w:val="en-US"/>
              </w:rPr>
              <w:lastRenderedPageBreak/>
              <w:t>4. Volum total de emisie/ore</w:t>
            </w:r>
          </w:p>
        </w:tc>
        <w:tc>
          <w:tcPr>
            <w:tcW w:w="1985" w:type="dxa"/>
            <w:tcBorders>
              <w:right w:val="single" w:sz="4" w:space="0" w:color="auto"/>
            </w:tcBorders>
          </w:tcPr>
          <w:p w:rsidR="00433F9F" w:rsidRPr="005552D7" w:rsidRDefault="00433F9F" w:rsidP="00C31B5F">
            <w:pPr>
              <w:keepNext/>
              <w:widowControl w:val="0"/>
              <w:contextualSpacing/>
              <w:jc w:val="both"/>
              <w:rPr>
                <w:b/>
                <w:color w:val="000000" w:themeColor="text1"/>
                <w:sz w:val="24"/>
                <w:szCs w:val="24"/>
                <w:lang w:val="en-US"/>
              </w:rPr>
            </w:pPr>
            <w:r w:rsidRPr="005552D7">
              <w:rPr>
                <w:b/>
                <w:color w:val="000000" w:themeColor="text1"/>
                <w:sz w:val="24"/>
                <w:szCs w:val="24"/>
                <w:lang w:val="en-US"/>
              </w:rPr>
              <w:t xml:space="preserve">8668 ore </w:t>
            </w:r>
          </w:p>
          <w:p w:rsidR="00433F9F" w:rsidRPr="005552D7" w:rsidRDefault="008E1598" w:rsidP="00C31B5F">
            <w:pPr>
              <w:keepNext/>
              <w:widowControl w:val="0"/>
              <w:contextualSpacing/>
              <w:rPr>
                <w:b/>
                <w:color w:val="000000" w:themeColor="text1"/>
                <w:sz w:val="24"/>
                <w:szCs w:val="24"/>
                <w:lang w:val="en-US"/>
              </w:rPr>
            </w:pPr>
            <w:r w:rsidRPr="005552D7">
              <w:rPr>
                <w:b/>
                <w:color w:val="000000" w:themeColor="text1"/>
                <w:sz w:val="24"/>
                <w:szCs w:val="24"/>
                <w:lang w:val="en-US"/>
              </w:rPr>
              <w:t xml:space="preserve">(Revizia tehnică - </w:t>
            </w:r>
            <w:r w:rsidR="00433F9F" w:rsidRPr="005552D7">
              <w:rPr>
                <w:b/>
                <w:color w:val="000000" w:themeColor="text1"/>
                <w:sz w:val="24"/>
                <w:szCs w:val="24"/>
                <w:lang w:val="en-US"/>
              </w:rPr>
              <w:t xml:space="preserve">92 ore) </w:t>
            </w:r>
          </w:p>
        </w:tc>
        <w:tc>
          <w:tcPr>
            <w:tcW w:w="1275" w:type="dxa"/>
            <w:tcBorders>
              <w:left w:val="single" w:sz="4" w:space="0" w:color="auto"/>
            </w:tcBorders>
          </w:tcPr>
          <w:p w:rsidR="00433F9F" w:rsidRPr="005552D7" w:rsidRDefault="00433F9F" w:rsidP="00C31B5F">
            <w:pPr>
              <w:keepNext/>
              <w:widowControl w:val="0"/>
              <w:contextualSpacing/>
              <w:jc w:val="both"/>
              <w:rPr>
                <w:b/>
                <w:color w:val="000000" w:themeColor="text1"/>
                <w:sz w:val="24"/>
                <w:szCs w:val="24"/>
                <w:lang w:val="en-US"/>
              </w:rPr>
            </w:pPr>
            <w:r w:rsidRPr="005552D7">
              <w:rPr>
                <w:b/>
                <w:color w:val="000000" w:themeColor="text1"/>
                <w:sz w:val="24"/>
                <w:szCs w:val="24"/>
                <w:lang w:val="en-US"/>
              </w:rPr>
              <w:t>100%</w:t>
            </w:r>
          </w:p>
        </w:tc>
        <w:tc>
          <w:tcPr>
            <w:tcW w:w="1985" w:type="dxa"/>
            <w:tcBorders>
              <w:right w:val="single" w:sz="4" w:space="0" w:color="auto"/>
            </w:tcBorders>
          </w:tcPr>
          <w:p w:rsidR="00433F9F" w:rsidRPr="005552D7" w:rsidRDefault="00433F9F" w:rsidP="00C31B5F">
            <w:pPr>
              <w:keepNext/>
              <w:widowControl w:val="0"/>
              <w:contextualSpacing/>
              <w:jc w:val="both"/>
              <w:rPr>
                <w:b/>
                <w:color w:val="000000" w:themeColor="text1"/>
                <w:sz w:val="24"/>
                <w:szCs w:val="24"/>
                <w:lang w:val="en-US"/>
              </w:rPr>
            </w:pPr>
            <w:r w:rsidRPr="005552D7">
              <w:rPr>
                <w:b/>
                <w:color w:val="000000" w:themeColor="text1"/>
                <w:sz w:val="24"/>
                <w:szCs w:val="24"/>
                <w:lang w:val="en-US"/>
              </w:rPr>
              <w:t>4090 ore 35 min.</w:t>
            </w:r>
          </w:p>
        </w:tc>
        <w:tc>
          <w:tcPr>
            <w:tcW w:w="1514" w:type="dxa"/>
            <w:tcBorders>
              <w:left w:val="single" w:sz="4" w:space="0" w:color="auto"/>
            </w:tcBorders>
          </w:tcPr>
          <w:p w:rsidR="00433F9F" w:rsidRPr="005552D7" w:rsidRDefault="00433F9F" w:rsidP="00C31B5F">
            <w:pPr>
              <w:keepNext/>
              <w:widowControl w:val="0"/>
              <w:contextualSpacing/>
              <w:jc w:val="both"/>
              <w:rPr>
                <w:b/>
                <w:color w:val="000000" w:themeColor="text1"/>
                <w:sz w:val="24"/>
                <w:szCs w:val="24"/>
                <w:lang w:val="en-US"/>
              </w:rPr>
            </w:pPr>
            <w:r w:rsidRPr="005552D7">
              <w:rPr>
                <w:b/>
                <w:color w:val="000000" w:themeColor="text1"/>
                <w:sz w:val="24"/>
                <w:szCs w:val="24"/>
                <w:lang w:val="en-US"/>
              </w:rPr>
              <w:t>47,20 %</w:t>
            </w:r>
          </w:p>
        </w:tc>
        <w:tc>
          <w:tcPr>
            <w:tcW w:w="2097" w:type="dxa"/>
          </w:tcPr>
          <w:p w:rsidR="00433F9F" w:rsidRPr="005552D7" w:rsidRDefault="00433F9F" w:rsidP="00C31B5F">
            <w:pPr>
              <w:keepNext/>
              <w:widowControl w:val="0"/>
              <w:contextualSpacing/>
              <w:jc w:val="both"/>
              <w:rPr>
                <w:b/>
                <w:color w:val="000000" w:themeColor="text1"/>
                <w:sz w:val="24"/>
                <w:szCs w:val="24"/>
                <w:lang w:val="en-US"/>
              </w:rPr>
            </w:pPr>
            <w:r w:rsidRPr="005552D7">
              <w:rPr>
                <w:b/>
                <w:color w:val="000000" w:themeColor="text1"/>
                <w:sz w:val="24"/>
                <w:szCs w:val="24"/>
                <w:lang w:val="en-US"/>
              </w:rPr>
              <w:t>4577 ore 25 min.</w:t>
            </w:r>
          </w:p>
        </w:tc>
        <w:tc>
          <w:tcPr>
            <w:tcW w:w="1384" w:type="dxa"/>
            <w:tcBorders>
              <w:left w:val="single" w:sz="4" w:space="0" w:color="auto"/>
            </w:tcBorders>
          </w:tcPr>
          <w:p w:rsidR="00433F9F" w:rsidRPr="005552D7" w:rsidRDefault="00433F9F" w:rsidP="00C31B5F">
            <w:pPr>
              <w:keepNext/>
              <w:widowControl w:val="0"/>
              <w:contextualSpacing/>
              <w:jc w:val="both"/>
              <w:rPr>
                <w:b/>
                <w:color w:val="000000" w:themeColor="text1"/>
                <w:sz w:val="24"/>
                <w:szCs w:val="24"/>
                <w:lang w:val="en-US"/>
              </w:rPr>
            </w:pPr>
            <w:r w:rsidRPr="005552D7">
              <w:rPr>
                <w:b/>
                <w:color w:val="000000" w:themeColor="text1"/>
                <w:sz w:val="24"/>
                <w:szCs w:val="24"/>
                <w:lang w:val="en-US"/>
              </w:rPr>
              <w:t>52,80 %</w:t>
            </w:r>
          </w:p>
        </w:tc>
      </w:tr>
    </w:tbl>
    <w:p w:rsidR="005552D7" w:rsidRPr="005552D7" w:rsidRDefault="005552D7" w:rsidP="00433F9F">
      <w:pPr>
        <w:jc w:val="both"/>
        <w:rPr>
          <w:b/>
          <w:color w:val="000000" w:themeColor="text1"/>
          <w:sz w:val="24"/>
          <w:szCs w:val="24"/>
          <w:lang w:val="en-US"/>
        </w:rPr>
      </w:pPr>
    </w:p>
    <w:p w:rsidR="00433F9F" w:rsidRPr="005552D7" w:rsidRDefault="00433F9F" w:rsidP="00433F9F">
      <w:pPr>
        <w:jc w:val="both"/>
        <w:rPr>
          <w:b/>
          <w:color w:val="000000" w:themeColor="text1"/>
          <w:sz w:val="24"/>
          <w:szCs w:val="24"/>
          <w:lang w:val="ro-MO"/>
        </w:rPr>
      </w:pPr>
      <w:r w:rsidRPr="005552D7">
        <w:rPr>
          <w:b/>
          <w:color w:val="000000" w:themeColor="text1"/>
          <w:sz w:val="24"/>
          <w:szCs w:val="24"/>
          <w:lang w:val="en-US"/>
        </w:rPr>
        <w:t xml:space="preserve">Anexa nr.2.    </w:t>
      </w:r>
      <w:r w:rsidRPr="005552D7">
        <w:rPr>
          <w:b/>
          <w:color w:val="000000" w:themeColor="text1"/>
          <w:sz w:val="24"/>
          <w:szCs w:val="24"/>
          <w:lang w:val="ro-MO"/>
        </w:rPr>
        <w:t>SERVICIUL DE PROGRAME  ( Plan producţie  2018  TV Moldova 1 )</w:t>
      </w:r>
    </w:p>
    <w:p w:rsidR="00433F9F" w:rsidRPr="005552D7" w:rsidRDefault="00433F9F" w:rsidP="00433F9F">
      <w:pPr>
        <w:jc w:val="both"/>
        <w:rPr>
          <w:b/>
          <w:color w:val="000000" w:themeColor="text1"/>
          <w:sz w:val="24"/>
          <w:szCs w:val="24"/>
          <w:lang w:val="ro-MO"/>
        </w:rPr>
      </w:pPr>
    </w:p>
    <w:p w:rsidR="00433F9F" w:rsidRPr="005552D7" w:rsidRDefault="00433F9F" w:rsidP="00433F9F">
      <w:pPr>
        <w:jc w:val="both"/>
        <w:rPr>
          <w:b/>
          <w:color w:val="000000" w:themeColor="text1"/>
          <w:sz w:val="24"/>
          <w:szCs w:val="24"/>
        </w:rPr>
      </w:pPr>
      <w:r w:rsidRPr="005552D7">
        <w:rPr>
          <w:b/>
          <w:color w:val="000000" w:themeColor="text1"/>
          <w:sz w:val="24"/>
          <w:szCs w:val="24"/>
        </w:rPr>
        <w:t>ŞTIRI:</w:t>
      </w:r>
    </w:p>
    <w:p w:rsidR="00433F9F" w:rsidRPr="005552D7" w:rsidRDefault="00433F9F" w:rsidP="00433F9F">
      <w:pPr>
        <w:jc w:val="both"/>
        <w:rPr>
          <w:b/>
          <w:color w:val="000000" w:themeColor="text1"/>
          <w:sz w:val="24"/>
          <w:szCs w:val="24"/>
        </w:rPr>
      </w:pP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1"/>
        <w:gridCol w:w="2149"/>
        <w:gridCol w:w="2806"/>
        <w:gridCol w:w="1549"/>
        <w:gridCol w:w="1902"/>
        <w:gridCol w:w="1969"/>
        <w:gridCol w:w="2092"/>
        <w:gridCol w:w="1418"/>
      </w:tblGrid>
      <w:tr w:rsidR="00433F9F" w:rsidRPr="005552D7" w:rsidTr="00AA0F0D">
        <w:trPr>
          <w:trHeight w:val="552"/>
        </w:trPr>
        <w:tc>
          <w:tcPr>
            <w:tcW w:w="1141" w:type="dxa"/>
          </w:tcPr>
          <w:p w:rsidR="00433F9F" w:rsidRPr="005552D7" w:rsidRDefault="00F60A3D" w:rsidP="00F60A3D">
            <w:pPr>
              <w:jc w:val="both"/>
              <w:rPr>
                <w:color w:val="000000" w:themeColor="text1"/>
                <w:sz w:val="24"/>
                <w:szCs w:val="24"/>
              </w:rPr>
            </w:pPr>
            <w:r>
              <w:rPr>
                <w:color w:val="000000" w:themeColor="text1"/>
                <w:sz w:val="24"/>
                <w:szCs w:val="24"/>
              </w:rPr>
              <w:t xml:space="preserve">Nr. </w:t>
            </w:r>
            <w:r w:rsidR="00433F9F" w:rsidRPr="005552D7">
              <w:rPr>
                <w:color w:val="000000" w:themeColor="text1"/>
                <w:sz w:val="24"/>
                <w:szCs w:val="24"/>
              </w:rPr>
              <w:t>d/o</w:t>
            </w:r>
          </w:p>
        </w:tc>
        <w:tc>
          <w:tcPr>
            <w:tcW w:w="2149" w:type="dxa"/>
          </w:tcPr>
          <w:p w:rsidR="00433F9F" w:rsidRPr="005552D7" w:rsidRDefault="00F60A3D" w:rsidP="00433F9F">
            <w:pPr>
              <w:jc w:val="both"/>
              <w:rPr>
                <w:color w:val="000000" w:themeColor="text1"/>
                <w:sz w:val="24"/>
                <w:szCs w:val="24"/>
              </w:rPr>
            </w:pPr>
            <w:r>
              <w:rPr>
                <w:color w:val="000000" w:themeColor="text1"/>
                <w:sz w:val="24"/>
                <w:szCs w:val="24"/>
              </w:rPr>
              <w:t xml:space="preserve">         </w:t>
            </w:r>
            <w:r w:rsidR="00433F9F" w:rsidRPr="005552D7">
              <w:rPr>
                <w:color w:val="000000" w:themeColor="text1"/>
                <w:sz w:val="24"/>
                <w:szCs w:val="24"/>
              </w:rPr>
              <w:t>Titlu</w:t>
            </w:r>
          </w:p>
        </w:tc>
        <w:tc>
          <w:tcPr>
            <w:tcW w:w="2806" w:type="dxa"/>
          </w:tcPr>
          <w:p w:rsidR="00433F9F" w:rsidRPr="005552D7" w:rsidRDefault="00433F9F" w:rsidP="00433F9F">
            <w:pPr>
              <w:jc w:val="both"/>
              <w:rPr>
                <w:color w:val="000000" w:themeColor="text1"/>
                <w:sz w:val="24"/>
                <w:szCs w:val="24"/>
              </w:rPr>
            </w:pPr>
            <w:r w:rsidRPr="005552D7">
              <w:rPr>
                <w:color w:val="000000" w:themeColor="text1"/>
                <w:sz w:val="24"/>
                <w:szCs w:val="24"/>
              </w:rPr>
              <w:t>Scurtă adnotare</w:t>
            </w:r>
          </w:p>
        </w:tc>
        <w:tc>
          <w:tcPr>
            <w:tcW w:w="1549" w:type="dxa"/>
          </w:tcPr>
          <w:p w:rsidR="00433F9F" w:rsidRPr="005552D7" w:rsidRDefault="00433F9F" w:rsidP="00433F9F">
            <w:pPr>
              <w:ind w:left="146"/>
              <w:jc w:val="both"/>
              <w:rPr>
                <w:color w:val="000000" w:themeColor="text1"/>
                <w:sz w:val="24"/>
                <w:szCs w:val="24"/>
              </w:rPr>
            </w:pPr>
            <w:r w:rsidRPr="005552D7">
              <w:rPr>
                <w:color w:val="000000" w:themeColor="text1"/>
                <w:sz w:val="24"/>
                <w:szCs w:val="24"/>
              </w:rPr>
              <w:t>Durata</w:t>
            </w:r>
          </w:p>
        </w:tc>
        <w:tc>
          <w:tcPr>
            <w:tcW w:w="1902" w:type="dxa"/>
          </w:tcPr>
          <w:p w:rsidR="00433F9F" w:rsidRPr="005552D7" w:rsidRDefault="00433F9F" w:rsidP="00433F9F">
            <w:pPr>
              <w:ind w:left="146"/>
              <w:jc w:val="both"/>
              <w:rPr>
                <w:color w:val="000000" w:themeColor="text1"/>
                <w:sz w:val="24"/>
                <w:szCs w:val="24"/>
              </w:rPr>
            </w:pPr>
            <w:r w:rsidRPr="005552D7">
              <w:rPr>
                <w:color w:val="000000" w:themeColor="text1"/>
                <w:sz w:val="24"/>
                <w:szCs w:val="24"/>
              </w:rPr>
              <w:t>Periodicitatea</w:t>
            </w:r>
          </w:p>
        </w:tc>
        <w:tc>
          <w:tcPr>
            <w:tcW w:w="1969" w:type="dxa"/>
          </w:tcPr>
          <w:p w:rsidR="00433F9F" w:rsidRPr="005552D7" w:rsidRDefault="00433F9F" w:rsidP="00F60A3D">
            <w:pPr>
              <w:rPr>
                <w:color w:val="000000" w:themeColor="text1"/>
                <w:sz w:val="24"/>
                <w:szCs w:val="24"/>
                <w:lang w:val="en-US"/>
              </w:rPr>
            </w:pPr>
            <w:r w:rsidRPr="005552D7">
              <w:rPr>
                <w:color w:val="000000" w:themeColor="text1"/>
                <w:sz w:val="24"/>
                <w:szCs w:val="24"/>
                <w:lang w:val="en-US"/>
              </w:rPr>
              <w:t>Numar ediţii în primă difuzare</w:t>
            </w:r>
          </w:p>
        </w:tc>
        <w:tc>
          <w:tcPr>
            <w:tcW w:w="2092" w:type="dxa"/>
          </w:tcPr>
          <w:p w:rsidR="00433F9F" w:rsidRPr="005552D7" w:rsidRDefault="00433F9F" w:rsidP="00433F9F">
            <w:pPr>
              <w:rPr>
                <w:color w:val="000000" w:themeColor="text1"/>
                <w:sz w:val="24"/>
                <w:szCs w:val="24"/>
                <w:lang w:val="en-US"/>
              </w:rPr>
            </w:pPr>
            <w:r w:rsidRPr="005552D7">
              <w:rPr>
                <w:color w:val="000000" w:themeColor="text1"/>
                <w:sz w:val="24"/>
                <w:szCs w:val="24"/>
                <w:lang w:val="en-US"/>
              </w:rPr>
              <w:t>Volum anual, primă difuzare, min</w:t>
            </w:r>
            <w:r w:rsidR="00F60A3D">
              <w:rPr>
                <w:color w:val="000000" w:themeColor="text1"/>
                <w:sz w:val="24"/>
                <w:szCs w:val="24"/>
                <w:lang w:val="en-US"/>
              </w:rPr>
              <w:t>.</w:t>
            </w:r>
          </w:p>
        </w:tc>
        <w:tc>
          <w:tcPr>
            <w:tcW w:w="1418" w:type="dxa"/>
          </w:tcPr>
          <w:p w:rsidR="00433F9F" w:rsidRPr="005552D7" w:rsidRDefault="00433F9F" w:rsidP="00433F9F">
            <w:pPr>
              <w:ind w:left="146"/>
              <w:rPr>
                <w:color w:val="000000" w:themeColor="text1"/>
                <w:sz w:val="24"/>
                <w:szCs w:val="24"/>
              </w:rPr>
            </w:pPr>
            <w:r w:rsidRPr="005552D7">
              <w:rPr>
                <w:color w:val="000000" w:themeColor="text1"/>
                <w:sz w:val="24"/>
                <w:szCs w:val="24"/>
              </w:rPr>
              <w:t>Buget per ediţie, lei</w:t>
            </w:r>
          </w:p>
        </w:tc>
      </w:tr>
      <w:tr w:rsidR="00433F9F" w:rsidRPr="005552D7" w:rsidTr="00AA0F0D">
        <w:trPr>
          <w:trHeight w:val="268"/>
        </w:trPr>
        <w:tc>
          <w:tcPr>
            <w:tcW w:w="1141" w:type="dxa"/>
          </w:tcPr>
          <w:p w:rsidR="00433F9F" w:rsidRPr="005552D7" w:rsidRDefault="00433F9F" w:rsidP="00433F9F">
            <w:pPr>
              <w:ind w:left="146"/>
              <w:jc w:val="both"/>
              <w:rPr>
                <w:color w:val="000000" w:themeColor="text1"/>
                <w:sz w:val="24"/>
                <w:szCs w:val="24"/>
              </w:rPr>
            </w:pPr>
            <w:r w:rsidRPr="005552D7">
              <w:rPr>
                <w:color w:val="000000" w:themeColor="text1"/>
                <w:sz w:val="24"/>
                <w:szCs w:val="24"/>
              </w:rPr>
              <w:t>1.</w:t>
            </w:r>
          </w:p>
        </w:tc>
        <w:tc>
          <w:tcPr>
            <w:tcW w:w="2149" w:type="dxa"/>
          </w:tcPr>
          <w:p w:rsidR="00433F9F" w:rsidRPr="005552D7" w:rsidRDefault="00433F9F" w:rsidP="00433F9F">
            <w:pPr>
              <w:jc w:val="both"/>
              <w:rPr>
                <w:color w:val="000000" w:themeColor="text1"/>
                <w:sz w:val="24"/>
                <w:szCs w:val="24"/>
              </w:rPr>
            </w:pPr>
            <w:r w:rsidRPr="005552D7">
              <w:rPr>
                <w:color w:val="000000" w:themeColor="text1"/>
                <w:sz w:val="24"/>
                <w:szCs w:val="24"/>
              </w:rPr>
              <w:t>Ştiri, ora 7.00</w:t>
            </w:r>
          </w:p>
        </w:tc>
        <w:tc>
          <w:tcPr>
            <w:tcW w:w="2806" w:type="dxa"/>
          </w:tcPr>
          <w:p w:rsidR="00433F9F" w:rsidRPr="005552D7" w:rsidRDefault="00433F9F" w:rsidP="00433F9F">
            <w:pPr>
              <w:jc w:val="both"/>
              <w:rPr>
                <w:color w:val="000000" w:themeColor="text1"/>
                <w:sz w:val="24"/>
                <w:szCs w:val="24"/>
              </w:rPr>
            </w:pPr>
            <w:r w:rsidRPr="005552D7">
              <w:rPr>
                <w:color w:val="000000" w:themeColor="text1"/>
                <w:sz w:val="24"/>
                <w:szCs w:val="24"/>
              </w:rPr>
              <w:t>Emisiune informativă</w:t>
            </w:r>
          </w:p>
        </w:tc>
        <w:tc>
          <w:tcPr>
            <w:tcW w:w="1549" w:type="dxa"/>
          </w:tcPr>
          <w:p w:rsidR="00433F9F" w:rsidRPr="005552D7" w:rsidRDefault="00433F9F" w:rsidP="00433F9F">
            <w:pPr>
              <w:jc w:val="both"/>
              <w:rPr>
                <w:color w:val="000000" w:themeColor="text1"/>
                <w:sz w:val="24"/>
                <w:szCs w:val="24"/>
              </w:rPr>
            </w:pPr>
            <w:r w:rsidRPr="005552D7">
              <w:rPr>
                <w:color w:val="000000" w:themeColor="text1"/>
                <w:sz w:val="24"/>
                <w:szCs w:val="24"/>
              </w:rPr>
              <w:t>5</w:t>
            </w:r>
          </w:p>
        </w:tc>
        <w:tc>
          <w:tcPr>
            <w:tcW w:w="1902" w:type="dxa"/>
          </w:tcPr>
          <w:p w:rsidR="00433F9F" w:rsidRPr="005552D7" w:rsidRDefault="00F60A3D" w:rsidP="00433F9F">
            <w:pPr>
              <w:jc w:val="both"/>
              <w:rPr>
                <w:color w:val="000000" w:themeColor="text1"/>
                <w:sz w:val="24"/>
                <w:szCs w:val="24"/>
              </w:rPr>
            </w:pPr>
            <w:r>
              <w:rPr>
                <w:color w:val="000000" w:themeColor="text1"/>
                <w:sz w:val="24"/>
                <w:szCs w:val="24"/>
              </w:rPr>
              <w:t>l</w:t>
            </w:r>
            <w:r w:rsidR="00433F9F" w:rsidRPr="005552D7">
              <w:rPr>
                <w:color w:val="000000" w:themeColor="text1"/>
                <w:sz w:val="24"/>
                <w:szCs w:val="24"/>
              </w:rPr>
              <w:t>uni-vineri</w:t>
            </w:r>
          </w:p>
        </w:tc>
        <w:tc>
          <w:tcPr>
            <w:tcW w:w="1969" w:type="dxa"/>
          </w:tcPr>
          <w:p w:rsidR="00433F9F" w:rsidRPr="005552D7" w:rsidRDefault="00433F9F" w:rsidP="00433F9F">
            <w:pPr>
              <w:jc w:val="both"/>
              <w:rPr>
                <w:color w:val="000000" w:themeColor="text1"/>
                <w:sz w:val="24"/>
                <w:szCs w:val="24"/>
              </w:rPr>
            </w:pPr>
            <w:r w:rsidRPr="005552D7">
              <w:rPr>
                <w:color w:val="000000" w:themeColor="text1"/>
                <w:sz w:val="24"/>
                <w:szCs w:val="24"/>
              </w:rPr>
              <w:t>260</w:t>
            </w:r>
          </w:p>
        </w:tc>
        <w:tc>
          <w:tcPr>
            <w:tcW w:w="2092" w:type="dxa"/>
          </w:tcPr>
          <w:p w:rsidR="00433F9F" w:rsidRPr="005552D7" w:rsidRDefault="00433F9F" w:rsidP="00433F9F">
            <w:pPr>
              <w:jc w:val="both"/>
              <w:rPr>
                <w:color w:val="000000" w:themeColor="text1"/>
                <w:sz w:val="24"/>
                <w:szCs w:val="24"/>
              </w:rPr>
            </w:pPr>
            <w:r w:rsidRPr="005552D7">
              <w:rPr>
                <w:color w:val="000000" w:themeColor="text1"/>
                <w:sz w:val="24"/>
                <w:szCs w:val="24"/>
              </w:rPr>
              <w:t>1300</w:t>
            </w:r>
          </w:p>
        </w:tc>
        <w:tc>
          <w:tcPr>
            <w:tcW w:w="1418" w:type="dxa"/>
          </w:tcPr>
          <w:p w:rsidR="00433F9F" w:rsidRPr="005552D7" w:rsidRDefault="00433F9F" w:rsidP="00433F9F">
            <w:pPr>
              <w:ind w:left="146"/>
              <w:jc w:val="both"/>
              <w:rPr>
                <w:color w:val="000000" w:themeColor="text1"/>
                <w:sz w:val="24"/>
                <w:szCs w:val="24"/>
              </w:rPr>
            </w:pPr>
          </w:p>
        </w:tc>
      </w:tr>
      <w:tr w:rsidR="00433F9F" w:rsidRPr="005552D7" w:rsidTr="00AA0F0D">
        <w:trPr>
          <w:trHeight w:val="323"/>
        </w:trPr>
        <w:tc>
          <w:tcPr>
            <w:tcW w:w="1141" w:type="dxa"/>
          </w:tcPr>
          <w:p w:rsidR="00433F9F" w:rsidRPr="005552D7" w:rsidRDefault="00433F9F" w:rsidP="00433F9F">
            <w:pPr>
              <w:ind w:left="146"/>
              <w:jc w:val="both"/>
              <w:rPr>
                <w:color w:val="000000" w:themeColor="text1"/>
                <w:sz w:val="24"/>
                <w:szCs w:val="24"/>
              </w:rPr>
            </w:pPr>
            <w:r w:rsidRPr="005552D7">
              <w:rPr>
                <w:color w:val="000000" w:themeColor="text1"/>
                <w:sz w:val="24"/>
                <w:szCs w:val="24"/>
              </w:rPr>
              <w:t>2.</w:t>
            </w:r>
          </w:p>
        </w:tc>
        <w:tc>
          <w:tcPr>
            <w:tcW w:w="2149" w:type="dxa"/>
          </w:tcPr>
          <w:p w:rsidR="00433F9F" w:rsidRPr="005552D7" w:rsidRDefault="00433F9F" w:rsidP="00433F9F">
            <w:pPr>
              <w:jc w:val="both"/>
              <w:rPr>
                <w:color w:val="000000" w:themeColor="text1"/>
                <w:sz w:val="24"/>
                <w:szCs w:val="24"/>
              </w:rPr>
            </w:pPr>
            <w:r w:rsidRPr="005552D7">
              <w:rPr>
                <w:color w:val="000000" w:themeColor="text1"/>
                <w:sz w:val="24"/>
                <w:szCs w:val="24"/>
              </w:rPr>
              <w:t>Ştiri, ora 7.30</w:t>
            </w:r>
          </w:p>
        </w:tc>
        <w:tc>
          <w:tcPr>
            <w:tcW w:w="2806" w:type="dxa"/>
          </w:tcPr>
          <w:p w:rsidR="00433F9F" w:rsidRPr="005552D7" w:rsidRDefault="00433F9F" w:rsidP="00433F9F">
            <w:pPr>
              <w:jc w:val="both"/>
              <w:rPr>
                <w:color w:val="000000" w:themeColor="text1"/>
                <w:sz w:val="24"/>
                <w:szCs w:val="24"/>
              </w:rPr>
            </w:pPr>
            <w:r w:rsidRPr="005552D7">
              <w:rPr>
                <w:color w:val="000000" w:themeColor="text1"/>
                <w:sz w:val="24"/>
                <w:szCs w:val="24"/>
              </w:rPr>
              <w:t>Emisiune informativă</w:t>
            </w:r>
          </w:p>
        </w:tc>
        <w:tc>
          <w:tcPr>
            <w:tcW w:w="1549" w:type="dxa"/>
          </w:tcPr>
          <w:p w:rsidR="00433F9F" w:rsidRPr="005552D7" w:rsidRDefault="00433F9F" w:rsidP="00433F9F">
            <w:pPr>
              <w:jc w:val="both"/>
              <w:rPr>
                <w:color w:val="000000" w:themeColor="text1"/>
                <w:sz w:val="24"/>
                <w:szCs w:val="24"/>
                <w:lang w:val="en-US"/>
              </w:rPr>
            </w:pPr>
            <w:r w:rsidRPr="005552D7">
              <w:rPr>
                <w:color w:val="000000" w:themeColor="text1"/>
                <w:sz w:val="24"/>
                <w:szCs w:val="24"/>
                <w:lang w:val="en-US"/>
              </w:rPr>
              <w:t>5</w:t>
            </w:r>
          </w:p>
        </w:tc>
        <w:tc>
          <w:tcPr>
            <w:tcW w:w="1902" w:type="dxa"/>
          </w:tcPr>
          <w:p w:rsidR="00433F9F" w:rsidRPr="005552D7" w:rsidRDefault="00F60A3D" w:rsidP="00433F9F">
            <w:pPr>
              <w:jc w:val="both"/>
              <w:rPr>
                <w:color w:val="000000" w:themeColor="text1"/>
                <w:sz w:val="24"/>
                <w:szCs w:val="24"/>
              </w:rPr>
            </w:pPr>
            <w:r>
              <w:rPr>
                <w:color w:val="000000" w:themeColor="text1"/>
                <w:sz w:val="24"/>
                <w:szCs w:val="24"/>
              </w:rPr>
              <w:t>l</w:t>
            </w:r>
            <w:r w:rsidR="00433F9F" w:rsidRPr="005552D7">
              <w:rPr>
                <w:color w:val="000000" w:themeColor="text1"/>
                <w:sz w:val="24"/>
                <w:szCs w:val="24"/>
              </w:rPr>
              <w:t>uni-vineri</w:t>
            </w:r>
          </w:p>
        </w:tc>
        <w:tc>
          <w:tcPr>
            <w:tcW w:w="1969" w:type="dxa"/>
          </w:tcPr>
          <w:p w:rsidR="00433F9F" w:rsidRPr="005552D7" w:rsidRDefault="00433F9F" w:rsidP="00433F9F">
            <w:pPr>
              <w:jc w:val="both"/>
              <w:rPr>
                <w:color w:val="000000" w:themeColor="text1"/>
                <w:sz w:val="24"/>
                <w:szCs w:val="24"/>
              </w:rPr>
            </w:pPr>
            <w:r w:rsidRPr="005552D7">
              <w:rPr>
                <w:color w:val="000000" w:themeColor="text1"/>
                <w:sz w:val="24"/>
                <w:szCs w:val="24"/>
              </w:rPr>
              <w:t>260</w:t>
            </w:r>
          </w:p>
        </w:tc>
        <w:tc>
          <w:tcPr>
            <w:tcW w:w="2092" w:type="dxa"/>
          </w:tcPr>
          <w:p w:rsidR="00433F9F" w:rsidRPr="005552D7" w:rsidRDefault="00433F9F" w:rsidP="00433F9F">
            <w:pPr>
              <w:jc w:val="both"/>
              <w:rPr>
                <w:color w:val="000000" w:themeColor="text1"/>
                <w:sz w:val="24"/>
                <w:szCs w:val="24"/>
              </w:rPr>
            </w:pPr>
            <w:r w:rsidRPr="005552D7">
              <w:rPr>
                <w:color w:val="000000" w:themeColor="text1"/>
                <w:sz w:val="24"/>
                <w:szCs w:val="24"/>
                <w:lang w:val="en-US"/>
              </w:rPr>
              <w:t>130</w:t>
            </w:r>
            <w:r w:rsidRPr="005552D7">
              <w:rPr>
                <w:color w:val="000000" w:themeColor="text1"/>
                <w:sz w:val="24"/>
                <w:szCs w:val="24"/>
              </w:rPr>
              <w:t>0</w:t>
            </w:r>
          </w:p>
        </w:tc>
        <w:tc>
          <w:tcPr>
            <w:tcW w:w="1418" w:type="dxa"/>
          </w:tcPr>
          <w:p w:rsidR="00433F9F" w:rsidRPr="005552D7" w:rsidRDefault="00433F9F" w:rsidP="00433F9F">
            <w:pPr>
              <w:jc w:val="both"/>
              <w:rPr>
                <w:color w:val="000000" w:themeColor="text1"/>
                <w:sz w:val="24"/>
                <w:szCs w:val="24"/>
              </w:rPr>
            </w:pPr>
          </w:p>
        </w:tc>
      </w:tr>
      <w:tr w:rsidR="00433F9F" w:rsidRPr="005552D7" w:rsidTr="00AA0F0D">
        <w:trPr>
          <w:trHeight w:val="251"/>
        </w:trPr>
        <w:tc>
          <w:tcPr>
            <w:tcW w:w="1141" w:type="dxa"/>
          </w:tcPr>
          <w:p w:rsidR="00433F9F" w:rsidRPr="005552D7" w:rsidRDefault="00433F9F" w:rsidP="00433F9F">
            <w:pPr>
              <w:ind w:left="146"/>
              <w:jc w:val="both"/>
              <w:rPr>
                <w:color w:val="000000" w:themeColor="text1"/>
                <w:sz w:val="24"/>
                <w:szCs w:val="24"/>
              </w:rPr>
            </w:pPr>
            <w:r w:rsidRPr="005552D7">
              <w:rPr>
                <w:color w:val="000000" w:themeColor="text1"/>
                <w:sz w:val="24"/>
                <w:szCs w:val="24"/>
              </w:rPr>
              <w:t>3.</w:t>
            </w:r>
          </w:p>
        </w:tc>
        <w:tc>
          <w:tcPr>
            <w:tcW w:w="2149" w:type="dxa"/>
          </w:tcPr>
          <w:p w:rsidR="00433F9F" w:rsidRPr="005552D7" w:rsidRDefault="00433F9F" w:rsidP="00433F9F">
            <w:pPr>
              <w:jc w:val="both"/>
              <w:rPr>
                <w:color w:val="000000" w:themeColor="text1"/>
                <w:sz w:val="24"/>
                <w:szCs w:val="24"/>
              </w:rPr>
            </w:pPr>
            <w:r w:rsidRPr="005552D7">
              <w:rPr>
                <w:color w:val="000000" w:themeColor="text1"/>
                <w:sz w:val="24"/>
                <w:szCs w:val="24"/>
              </w:rPr>
              <w:t>Ştiri, ora 8.00</w:t>
            </w:r>
          </w:p>
        </w:tc>
        <w:tc>
          <w:tcPr>
            <w:tcW w:w="2806" w:type="dxa"/>
          </w:tcPr>
          <w:p w:rsidR="00433F9F" w:rsidRPr="005552D7" w:rsidRDefault="00433F9F" w:rsidP="00433F9F">
            <w:pPr>
              <w:jc w:val="both"/>
              <w:rPr>
                <w:color w:val="000000" w:themeColor="text1"/>
                <w:sz w:val="24"/>
                <w:szCs w:val="24"/>
              </w:rPr>
            </w:pPr>
            <w:r w:rsidRPr="005552D7">
              <w:rPr>
                <w:color w:val="000000" w:themeColor="text1"/>
                <w:sz w:val="24"/>
                <w:szCs w:val="24"/>
              </w:rPr>
              <w:t>Emisiune informativă</w:t>
            </w:r>
          </w:p>
        </w:tc>
        <w:tc>
          <w:tcPr>
            <w:tcW w:w="1549" w:type="dxa"/>
          </w:tcPr>
          <w:p w:rsidR="00433F9F" w:rsidRPr="005552D7" w:rsidRDefault="00433F9F" w:rsidP="00433F9F">
            <w:pPr>
              <w:jc w:val="both"/>
              <w:rPr>
                <w:color w:val="000000" w:themeColor="text1"/>
                <w:sz w:val="24"/>
                <w:szCs w:val="24"/>
                <w:lang w:val="en-US"/>
              </w:rPr>
            </w:pPr>
            <w:r w:rsidRPr="005552D7">
              <w:rPr>
                <w:color w:val="000000" w:themeColor="text1"/>
                <w:sz w:val="24"/>
                <w:szCs w:val="24"/>
                <w:lang w:val="en-US"/>
              </w:rPr>
              <w:t>10</w:t>
            </w:r>
          </w:p>
        </w:tc>
        <w:tc>
          <w:tcPr>
            <w:tcW w:w="1902" w:type="dxa"/>
          </w:tcPr>
          <w:p w:rsidR="00433F9F" w:rsidRPr="005552D7" w:rsidRDefault="00F60A3D" w:rsidP="00433F9F">
            <w:pPr>
              <w:jc w:val="both"/>
              <w:rPr>
                <w:color w:val="000000" w:themeColor="text1"/>
                <w:sz w:val="24"/>
                <w:szCs w:val="24"/>
              </w:rPr>
            </w:pPr>
            <w:r>
              <w:rPr>
                <w:color w:val="000000" w:themeColor="text1"/>
                <w:sz w:val="24"/>
                <w:szCs w:val="24"/>
              </w:rPr>
              <w:t>l</w:t>
            </w:r>
            <w:r w:rsidR="00433F9F" w:rsidRPr="005552D7">
              <w:rPr>
                <w:color w:val="000000" w:themeColor="text1"/>
                <w:sz w:val="24"/>
                <w:szCs w:val="24"/>
              </w:rPr>
              <w:t>uni-vineri</w:t>
            </w:r>
          </w:p>
        </w:tc>
        <w:tc>
          <w:tcPr>
            <w:tcW w:w="1969" w:type="dxa"/>
          </w:tcPr>
          <w:p w:rsidR="00433F9F" w:rsidRPr="005552D7" w:rsidRDefault="00433F9F" w:rsidP="00433F9F">
            <w:pPr>
              <w:jc w:val="both"/>
              <w:rPr>
                <w:color w:val="000000" w:themeColor="text1"/>
                <w:sz w:val="24"/>
                <w:szCs w:val="24"/>
              </w:rPr>
            </w:pPr>
            <w:r w:rsidRPr="005552D7">
              <w:rPr>
                <w:color w:val="000000" w:themeColor="text1"/>
                <w:sz w:val="24"/>
                <w:szCs w:val="24"/>
              </w:rPr>
              <w:t>260</w:t>
            </w:r>
          </w:p>
        </w:tc>
        <w:tc>
          <w:tcPr>
            <w:tcW w:w="2092" w:type="dxa"/>
          </w:tcPr>
          <w:p w:rsidR="00433F9F" w:rsidRPr="005552D7" w:rsidRDefault="00433F9F" w:rsidP="00433F9F">
            <w:pPr>
              <w:jc w:val="both"/>
              <w:rPr>
                <w:color w:val="000000" w:themeColor="text1"/>
                <w:sz w:val="24"/>
                <w:szCs w:val="24"/>
              </w:rPr>
            </w:pPr>
            <w:r w:rsidRPr="005552D7">
              <w:rPr>
                <w:color w:val="000000" w:themeColor="text1"/>
                <w:sz w:val="24"/>
                <w:szCs w:val="24"/>
              </w:rPr>
              <w:t>2600</w:t>
            </w:r>
          </w:p>
        </w:tc>
        <w:tc>
          <w:tcPr>
            <w:tcW w:w="1418" w:type="dxa"/>
          </w:tcPr>
          <w:p w:rsidR="00433F9F" w:rsidRPr="005552D7" w:rsidRDefault="00433F9F" w:rsidP="00433F9F">
            <w:pPr>
              <w:jc w:val="both"/>
              <w:rPr>
                <w:color w:val="000000" w:themeColor="text1"/>
                <w:sz w:val="24"/>
                <w:szCs w:val="24"/>
              </w:rPr>
            </w:pPr>
          </w:p>
        </w:tc>
      </w:tr>
      <w:tr w:rsidR="00433F9F" w:rsidRPr="005552D7" w:rsidTr="00AA0F0D">
        <w:trPr>
          <w:trHeight w:val="184"/>
        </w:trPr>
        <w:tc>
          <w:tcPr>
            <w:tcW w:w="1141" w:type="dxa"/>
          </w:tcPr>
          <w:p w:rsidR="00433F9F" w:rsidRPr="005552D7" w:rsidRDefault="00433F9F" w:rsidP="00433F9F">
            <w:pPr>
              <w:ind w:left="146"/>
              <w:jc w:val="both"/>
              <w:rPr>
                <w:color w:val="000000" w:themeColor="text1"/>
                <w:sz w:val="24"/>
                <w:szCs w:val="24"/>
                <w:lang w:val="ro-MO"/>
              </w:rPr>
            </w:pPr>
            <w:r w:rsidRPr="005552D7">
              <w:rPr>
                <w:color w:val="000000" w:themeColor="text1"/>
                <w:sz w:val="24"/>
                <w:szCs w:val="24"/>
                <w:lang w:val="ro-MO"/>
              </w:rPr>
              <w:t>4.</w:t>
            </w:r>
          </w:p>
        </w:tc>
        <w:tc>
          <w:tcPr>
            <w:tcW w:w="2149" w:type="dxa"/>
          </w:tcPr>
          <w:p w:rsidR="00433F9F" w:rsidRPr="005552D7" w:rsidRDefault="00433F9F" w:rsidP="00433F9F">
            <w:pPr>
              <w:jc w:val="both"/>
              <w:rPr>
                <w:color w:val="000000" w:themeColor="text1"/>
                <w:sz w:val="24"/>
                <w:szCs w:val="24"/>
              </w:rPr>
            </w:pPr>
            <w:r w:rsidRPr="005552D7">
              <w:rPr>
                <w:color w:val="000000" w:themeColor="text1"/>
                <w:sz w:val="24"/>
                <w:szCs w:val="24"/>
              </w:rPr>
              <w:t>Ştiri, ora 9.00</w:t>
            </w:r>
          </w:p>
        </w:tc>
        <w:tc>
          <w:tcPr>
            <w:tcW w:w="2806" w:type="dxa"/>
          </w:tcPr>
          <w:p w:rsidR="00433F9F" w:rsidRPr="005552D7" w:rsidRDefault="00433F9F" w:rsidP="00433F9F">
            <w:pPr>
              <w:jc w:val="both"/>
              <w:rPr>
                <w:color w:val="000000" w:themeColor="text1"/>
                <w:sz w:val="24"/>
                <w:szCs w:val="24"/>
              </w:rPr>
            </w:pPr>
            <w:r w:rsidRPr="005552D7">
              <w:rPr>
                <w:color w:val="000000" w:themeColor="text1"/>
                <w:sz w:val="24"/>
                <w:szCs w:val="24"/>
              </w:rPr>
              <w:t>Emisiune informativă</w:t>
            </w:r>
          </w:p>
        </w:tc>
        <w:tc>
          <w:tcPr>
            <w:tcW w:w="1549" w:type="dxa"/>
          </w:tcPr>
          <w:p w:rsidR="00433F9F" w:rsidRPr="005552D7" w:rsidRDefault="00433F9F" w:rsidP="00433F9F">
            <w:pPr>
              <w:jc w:val="both"/>
              <w:rPr>
                <w:color w:val="000000" w:themeColor="text1"/>
                <w:sz w:val="24"/>
                <w:szCs w:val="24"/>
              </w:rPr>
            </w:pPr>
            <w:r w:rsidRPr="005552D7">
              <w:rPr>
                <w:color w:val="000000" w:themeColor="text1"/>
                <w:sz w:val="24"/>
                <w:szCs w:val="24"/>
              </w:rPr>
              <w:t>10</w:t>
            </w:r>
          </w:p>
        </w:tc>
        <w:tc>
          <w:tcPr>
            <w:tcW w:w="1902" w:type="dxa"/>
          </w:tcPr>
          <w:p w:rsidR="00433F9F" w:rsidRPr="005552D7" w:rsidRDefault="00F60A3D" w:rsidP="00433F9F">
            <w:pPr>
              <w:jc w:val="both"/>
              <w:rPr>
                <w:color w:val="000000" w:themeColor="text1"/>
                <w:sz w:val="24"/>
                <w:szCs w:val="24"/>
              </w:rPr>
            </w:pPr>
            <w:r>
              <w:rPr>
                <w:color w:val="000000" w:themeColor="text1"/>
                <w:sz w:val="24"/>
                <w:szCs w:val="24"/>
              </w:rPr>
              <w:t>l</w:t>
            </w:r>
            <w:r w:rsidR="00433F9F" w:rsidRPr="005552D7">
              <w:rPr>
                <w:color w:val="000000" w:themeColor="text1"/>
                <w:sz w:val="24"/>
                <w:szCs w:val="24"/>
              </w:rPr>
              <w:t>uni-vineri</w:t>
            </w:r>
          </w:p>
        </w:tc>
        <w:tc>
          <w:tcPr>
            <w:tcW w:w="1969" w:type="dxa"/>
          </w:tcPr>
          <w:p w:rsidR="00433F9F" w:rsidRPr="005552D7" w:rsidRDefault="00433F9F" w:rsidP="00433F9F">
            <w:pPr>
              <w:jc w:val="both"/>
              <w:rPr>
                <w:color w:val="000000" w:themeColor="text1"/>
                <w:sz w:val="24"/>
                <w:szCs w:val="24"/>
              </w:rPr>
            </w:pPr>
            <w:r w:rsidRPr="005552D7">
              <w:rPr>
                <w:color w:val="000000" w:themeColor="text1"/>
                <w:sz w:val="24"/>
                <w:szCs w:val="24"/>
              </w:rPr>
              <w:t>260</w:t>
            </w:r>
          </w:p>
        </w:tc>
        <w:tc>
          <w:tcPr>
            <w:tcW w:w="2092" w:type="dxa"/>
          </w:tcPr>
          <w:p w:rsidR="00433F9F" w:rsidRPr="005552D7" w:rsidRDefault="00433F9F" w:rsidP="00433F9F">
            <w:pPr>
              <w:jc w:val="both"/>
              <w:rPr>
                <w:color w:val="000000" w:themeColor="text1"/>
                <w:sz w:val="24"/>
                <w:szCs w:val="24"/>
              </w:rPr>
            </w:pPr>
            <w:r w:rsidRPr="005552D7">
              <w:rPr>
                <w:color w:val="000000" w:themeColor="text1"/>
                <w:sz w:val="24"/>
                <w:szCs w:val="24"/>
              </w:rPr>
              <w:t>2600</w:t>
            </w:r>
          </w:p>
        </w:tc>
        <w:tc>
          <w:tcPr>
            <w:tcW w:w="1418" w:type="dxa"/>
          </w:tcPr>
          <w:p w:rsidR="00433F9F" w:rsidRPr="005552D7" w:rsidRDefault="00433F9F" w:rsidP="00433F9F">
            <w:pPr>
              <w:jc w:val="both"/>
              <w:rPr>
                <w:color w:val="000000" w:themeColor="text1"/>
                <w:sz w:val="24"/>
                <w:szCs w:val="24"/>
              </w:rPr>
            </w:pPr>
          </w:p>
        </w:tc>
      </w:tr>
      <w:tr w:rsidR="00433F9F" w:rsidRPr="005552D7" w:rsidTr="00AA0F0D">
        <w:trPr>
          <w:trHeight w:val="150"/>
        </w:trPr>
        <w:tc>
          <w:tcPr>
            <w:tcW w:w="1141" w:type="dxa"/>
          </w:tcPr>
          <w:p w:rsidR="00433F9F" w:rsidRPr="005552D7" w:rsidRDefault="00433F9F" w:rsidP="00433F9F">
            <w:pPr>
              <w:ind w:left="146"/>
              <w:jc w:val="both"/>
              <w:rPr>
                <w:color w:val="000000" w:themeColor="text1"/>
                <w:sz w:val="24"/>
                <w:szCs w:val="24"/>
                <w:lang w:val="ro-MO"/>
              </w:rPr>
            </w:pPr>
            <w:r w:rsidRPr="005552D7">
              <w:rPr>
                <w:color w:val="000000" w:themeColor="text1"/>
                <w:sz w:val="24"/>
                <w:szCs w:val="24"/>
                <w:lang w:val="ro-MO"/>
              </w:rPr>
              <w:t>5.</w:t>
            </w:r>
          </w:p>
        </w:tc>
        <w:tc>
          <w:tcPr>
            <w:tcW w:w="2149" w:type="dxa"/>
          </w:tcPr>
          <w:p w:rsidR="00433F9F" w:rsidRPr="005552D7" w:rsidRDefault="00433F9F" w:rsidP="00433F9F">
            <w:pPr>
              <w:jc w:val="both"/>
              <w:rPr>
                <w:color w:val="000000" w:themeColor="text1"/>
                <w:sz w:val="24"/>
                <w:szCs w:val="24"/>
              </w:rPr>
            </w:pPr>
            <w:r w:rsidRPr="005552D7">
              <w:rPr>
                <w:color w:val="000000" w:themeColor="text1"/>
                <w:sz w:val="24"/>
                <w:szCs w:val="24"/>
              </w:rPr>
              <w:t>Ştiri, ora 13.00</w:t>
            </w:r>
          </w:p>
        </w:tc>
        <w:tc>
          <w:tcPr>
            <w:tcW w:w="2806" w:type="dxa"/>
          </w:tcPr>
          <w:p w:rsidR="00433F9F" w:rsidRPr="005552D7" w:rsidRDefault="00433F9F" w:rsidP="00433F9F">
            <w:pPr>
              <w:jc w:val="both"/>
              <w:rPr>
                <w:color w:val="000000" w:themeColor="text1"/>
                <w:sz w:val="24"/>
                <w:szCs w:val="24"/>
              </w:rPr>
            </w:pPr>
            <w:r w:rsidRPr="005552D7">
              <w:rPr>
                <w:color w:val="000000" w:themeColor="text1"/>
                <w:sz w:val="24"/>
                <w:szCs w:val="24"/>
              </w:rPr>
              <w:t>Emisiune informativă</w:t>
            </w:r>
          </w:p>
        </w:tc>
        <w:tc>
          <w:tcPr>
            <w:tcW w:w="1549" w:type="dxa"/>
          </w:tcPr>
          <w:p w:rsidR="00433F9F" w:rsidRPr="005552D7" w:rsidRDefault="00433F9F" w:rsidP="00433F9F">
            <w:pPr>
              <w:jc w:val="both"/>
              <w:rPr>
                <w:color w:val="000000" w:themeColor="text1"/>
                <w:sz w:val="24"/>
                <w:szCs w:val="24"/>
                <w:lang w:val="en-US"/>
              </w:rPr>
            </w:pPr>
            <w:r w:rsidRPr="005552D7">
              <w:rPr>
                <w:color w:val="000000" w:themeColor="text1"/>
                <w:sz w:val="24"/>
                <w:szCs w:val="24"/>
              </w:rPr>
              <w:t>1</w:t>
            </w:r>
            <w:r w:rsidR="005D01F9">
              <w:rPr>
                <w:color w:val="000000" w:themeColor="text1"/>
                <w:sz w:val="24"/>
                <w:szCs w:val="24"/>
                <w:lang w:val="en-US"/>
              </w:rPr>
              <w:t>0</w:t>
            </w:r>
          </w:p>
        </w:tc>
        <w:tc>
          <w:tcPr>
            <w:tcW w:w="1902" w:type="dxa"/>
          </w:tcPr>
          <w:p w:rsidR="00433F9F" w:rsidRPr="005552D7" w:rsidRDefault="00F60A3D" w:rsidP="00433F9F">
            <w:pPr>
              <w:jc w:val="both"/>
              <w:rPr>
                <w:color w:val="000000" w:themeColor="text1"/>
                <w:sz w:val="24"/>
                <w:szCs w:val="24"/>
              </w:rPr>
            </w:pPr>
            <w:r>
              <w:rPr>
                <w:color w:val="000000" w:themeColor="text1"/>
                <w:sz w:val="24"/>
                <w:szCs w:val="24"/>
              </w:rPr>
              <w:t>z</w:t>
            </w:r>
            <w:r w:rsidR="00433F9F" w:rsidRPr="005552D7">
              <w:rPr>
                <w:color w:val="000000" w:themeColor="text1"/>
                <w:sz w:val="24"/>
                <w:szCs w:val="24"/>
              </w:rPr>
              <w:t>ilnic</w:t>
            </w:r>
          </w:p>
        </w:tc>
        <w:tc>
          <w:tcPr>
            <w:tcW w:w="1969" w:type="dxa"/>
          </w:tcPr>
          <w:p w:rsidR="00433F9F" w:rsidRPr="005552D7" w:rsidRDefault="00433F9F" w:rsidP="00433F9F">
            <w:pPr>
              <w:jc w:val="both"/>
              <w:rPr>
                <w:color w:val="000000" w:themeColor="text1"/>
                <w:sz w:val="24"/>
                <w:szCs w:val="24"/>
              </w:rPr>
            </w:pPr>
            <w:r w:rsidRPr="005552D7">
              <w:rPr>
                <w:color w:val="000000" w:themeColor="text1"/>
                <w:sz w:val="24"/>
                <w:szCs w:val="24"/>
              </w:rPr>
              <w:t>365</w:t>
            </w:r>
          </w:p>
        </w:tc>
        <w:tc>
          <w:tcPr>
            <w:tcW w:w="2092" w:type="dxa"/>
          </w:tcPr>
          <w:p w:rsidR="00433F9F" w:rsidRPr="005552D7" w:rsidRDefault="00433F9F" w:rsidP="00433F9F">
            <w:pPr>
              <w:jc w:val="both"/>
              <w:rPr>
                <w:color w:val="000000" w:themeColor="text1"/>
                <w:sz w:val="24"/>
                <w:szCs w:val="24"/>
              </w:rPr>
            </w:pPr>
            <w:r w:rsidRPr="005552D7">
              <w:rPr>
                <w:color w:val="000000" w:themeColor="text1"/>
                <w:sz w:val="24"/>
                <w:szCs w:val="24"/>
              </w:rPr>
              <w:t>3650</w:t>
            </w:r>
          </w:p>
        </w:tc>
        <w:tc>
          <w:tcPr>
            <w:tcW w:w="1418" w:type="dxa"/>
          </w:tcPr>
          <w:p w:rsidR="00433F9F" w:rsidRPr="005552D7" w:rsidRDefault="00433F9F" w:rsidP="00433F9F">
            <w:pPr>
              <w:jc w:val="both"/>
              <w:rPr>
                <w:color w:val="000000" w:themeColor="text1"/>
                <w:sz w:val="24"/>
                <w:szCs w:val="24"/>
              </w:rPr>
            </w:pPr>
          </w:p>
        </w:tc>
      </w:tr>
      <w:tr w:rsidR="00433F9F" w:rsidRPr="005552D7" w:rsidTr="00AA0F0D">
        <w:trPr>
          <w:trHeight w:val="109"/>
        </w:trPr>
        <w:tc>
          <w:tcPr>
            <w:tcW w:w="1141" w:type="dxa"/>
          </w:tcPr>
          <w:p w:rsidR="00433F9F" w:rsidRPr="005552D7" w:rsidRDefault="00433F9F" w:rsidP="00433F9F">
            <w:pPr>
              <w:ind w:left="146"/>
              <w:jc w:val="both"/>
              <w:rPr>
                <w:color w:val="000000" w:themeColor="text1"/>
                <w:sz w:val="24"/>
                <w:szCs w:val="24"/>
                <w:lang w:val="ro-MO"/>
              </w:rPr>
            </w:pPr>
            <w:r w:rsidRPr="005552D7">
              <w:rPr>
                <w:color w:val="000000" w:themeColor="text1"/>
                <w:sz w:val="24"/>
                <w:szCs w:val="24"/>
                <w:lang w:val="ro-MO"/>
              </w:rPr>
              <w:t>6.</w:t>
            </w:r>
          </w:p>
        </w:tc>
        <w:tc>
          <w:tcPr>
            <w:tcW w:w="2149" w:type="dxa"/>
          </w:tcPr>
          <w:p w:rsidR="00433F9F" w:rsidRPr="005552D7" w:rsidRDefault="00433F9F" w:rsidP="00433F9F">
            <w:pPr>
              <w:jc w:val="both"/>
              <w:rPr>
                <w:color w:val="000000" w:themeColor="text1"/>
                <w:sz w:val="24"/>
                <w:szCs w:val="24"/>
              </w:rPr>
            </w:pPr>
            <w:r w:rsidRPr="005552D7">
              <w:rPr>
                <w:color w:val="000000" w:themeColor="text1"/>
                <w:sz w:val="24"/>
                <w:szCs w:val="24"/>
              </w:rPr>
              <w:t>Ştiri, ora 17.00</w:t>
            </w:r>
          </w:p>
        </w:tc>
        <w:tc>
          <w:tcPr>
            <w:tcW w:w="2806" w:type="dxa"/>
          </w:tcPr>
          <w:p w:rsidR="00433F9F" w:rsidRPr="005552D7" w:rsidRDefault="00433F9F" w:rsidP="00433F9F">
            <w:pPr>
              <w:jc w:val="both"/>
              <w:rPr>
                <w:color w:val="000000" w:themeColor="text1"/>
                <w:sz w:val="24"/>
                <w:szCs w:val="24"/>
              </w:rPr>
            </w:pPr>
            <w:r w:rsidRPr="005552D7">
              <w:rPr>
                <w:color w:val="000000" w:themeColor="text1"/>
                <w:sz w:val="24"/>
                <w:szCs w:val="24"/>
              </w:rPr>
              <w:t>Emisiune informativă</w:t>
            </w:r>
          </w:p>
        </w:tc>
        <w:tc>
          <w:tcPr>
            <w:tcW w:w="1549" w:type="dxa"/>
          </w:tcPr>
          <w:p w:rsidR="00433F9F" w:rsidRPr="005552D7" w:rsidRDefault="00433F9F" w:rsidP="00433F9F">
            <w:pPr>
              <w:jc w:val="both"/>
              <w:rPr>
                <w:color w:val="000000" w:themeColor="text1"/>
                <w:sz w:val="24"/>
                <w:szCs w:val="24"/>
              </w:rPr>
            </w:pPr>
            <w:r w:rsidRPr="005552D7">
              <w:rPr>
                <w:color w:val="000000" w:themeColor="text1"/>
                <w:sz w:val="24"/>
                <w:szCs w:val="24"/>
              </w:rPr>
              <w:t>15</w:t>
            </w:r>
          </w:p>
        </w:tc>
        <w:tc>
          <w:tcPr>
            <w:tcW w:w="1902" w:type="dxa"/>
          </w:tcPr>
          <w:p w:rsidR="00433F9F" w:rsidRPr="005552D7" w:rsidRDefault="00F60A3D" w:rsidP="00433F9F">
            <w:pPr>
              <w:jc w:val="both"/>
              <w:rPr>
                <w:color w:val="000000" w:themeColor="text1"/>
                <w:sz w:val="24"/>
                <w:szCs w:val="24"/>
              </w:rPr>
            </w:pPr>
            <w:r>
              <w:rPr>
                <w:color w:val="000000" w:themeColor="text1"/>
                <w:sz w:val="24"/>
                <w:szCs w:val="24"/>
              </w:rPr>
              <w:t>z</w:t>
            </w:r>
            <w:r w:rsidR="00433F9F" w:rsidRPr="005552D7">
              <w:rPr>
                <w:color w:val="000000" w:themeColor="text1"/>
                <w:sz w:val="24"/>
                <w:szCs w:val="24"/>
              </w:rPr>
              <w:t>ilnic</w:t>
            </w:r>
          </w:p>
        </w:tc>
        <w:tc>
          <w:tcPr>
            <w:tcW w:w="1969" w:type="dxa"/>
          </w:tcPr>
          <w:p w:rsidR="00433F9F" w:rsidRPr="005552D7" w:rsidRDefault="00433F9F" w:rsidP="00433F9F">
            <w:pPr>
              <w:jc w:val="both"/>
              <w:rPr>
                <w:color w:val="000000" w:themeColor="text1"/>
                <w:sz w:val="24"/>
                <w:szCs w:val="24"/>
              </w:rPr>
            </w:pPr>
            <w:r w:rsidRPr="005552D7">
              <w:rPr>
                <w:color w:val="000000" w:themeColor="text1"/>
                <w:sz w:val="24"/>
                <w:szCs w:val="24"/>
              </w:rPr>
              <w:t>365</w:t>
            </w:r>
          </w:p>
        </w:tc>
        <w:tc>
          <w:tcPr>
            <w:tcW w:w="2092" w:type="dxa"/>
          </w:tcPr>
          <w:p w:rsidR="00433F9F" w:rsidRPr="005552D7" w:rsidRDefault="00433F9F" w:rsidP="00433F9F">
            <w:pPr>
              <w:jc w:val="both"/>
              <w:rPr>
                <w:color w:val="000000" w:themeColor="text1"/>
                <w:sz w:val="24"/>
                <w:szCs w:val="24"/>
              </w:rPr>
            </w:pPr>
            <w:r w:rsidRPr="005552D7">
              <w:rPr>
                <w:color w:val="000000" w:themeColor="text1"/>
                <w:sz w:val="24"/>
                <w:szCs w:val="24"/>
              </w:rPr>
              <w:t>5475</w:t>
            </w:r>
          </w:p>
        </w:tc>
        <w:tc>
          <w:tcPr>
            <w:tcW w:w="1418" w:type="dxa"/>
          </w:tcPr>
          <w:p w:rsidR="00433F9F" w:rsidRPr="005552D7" w:rsidRDefault="00433F9F" w:rsidP="00433F9F">
            <w:pPr>
              <w:jc w:val="both"/>
              <w:rPr>
                <w:color w:val="000000" w:themeColor="text1"/>
                <w:sz w:val="24"/>
                <w:szCs w:val="24"/>
              </w:rPr>
            </w:pPr>
          </w:p>
        </w:tc>
      </w:tr>
      <w:tr w:rsidR="00433F9F" w:rsidRPr="005552D7" w:rsidTr="00AA0F0D">
        <w:trPr>
          <w:trHeight w:val="300"/>
        </w:trPr>
        <w:tc>
          <w:tcPr>
            <w:tcW w:w="1141" w:type="dxa"/>
          </w:tcPr>
          <w:p w:rsidR="00433F9F" w:rsidRPr="005552D7" w:rsidRDefault="00433F9F" w:rsidP="00433F9F">
            <w:pPr>
              <w:ind w:left="146"/>
              <w:jc w:val="both"/>
              <w:rPr>
                <w:color w:val="000000" w:themeColor="text1"/>
                <w:sz w:val="24"/>
                <w:szCs w:val="24"/>
                <w:lang w:val="ro-MO"/>
              </w:rPr>
            </w:pPr>
            <w:r w:rsidRPr="005552D7">
              <w:rPr>
                <w:color w:val="000000" w:themeColor="text1"/>
                <w:sz w:val="24"/>
                <w:szCs w:val="24"/>
                <w:lang w:val="ro-MO"/>
              </w:rPr>
              <w:t>7.</w:t>
            </w:r>
          </w:p>
        </w:tc>
        <w:tc>
          <w:tcPr>
            <w:tcW w:w="2149" w:type="dxa"/>
          </w:tcPr>
          <w:p w:rsidR="00433F9F" w:rsidRPr="005552D7" w:rsidRDefault="00433F9F" w:rsidP="00433F9F">
            <w:pPr>
              <w:jc w:val="both"/>
              <w:rPr>
                <w:color w:val="000000" w:themeColor="text1"/>
                <w:sz w:val="24"/>
                <w:szCs w:val="24"/>
              </w:rPr>
            </w:pPr>
            <w:r w:rsidRPr="005552D7">
              <w:rPr>
                <w:color w:val="000000" w:themeColor="text1"/>
                <w:sz w:val="24"/>
                <w:szCs w:val="24"/>
              </w:rPr>
              <w:t>Mesager</w:t>
            </w:r>
          </w:p>
        </w:tc>
        <w:tc>
          <w:tcPr>
            <w:tcW w:w="2806" w:type="dxa"/>
          </w:tcPr>
          <w:p w:rsidR="00433F9F" w:rsidRPr="005552D7" w:rsidRDefault="00433F9F" w:rsidP="00433F9F">
            <w:pPr>
              <w:jc w:val="both"/>
              <w:rPr>
                <w:color w:val="000000" w:themeColor="text1"/>
                <w:sz w:val="24"/>
                <w:szCs w:val="24"/>
              </w:rPr>
            </w:pPr>
            <w:r w:rsidRPr="005552D7">
              <w:rPr>
                <w:color w:val="000000" w:themeColor="text1"/>
                <w:sz w:val="24"/>
                <w:szCs w:val="24"/>
              </w:rPr>
              <w:t>Emisiune informativă</w:t>
            </w:r>
          </w:p>
        </w:tc>
        <w:tc>
          <w:tcPr>
            <w:tcW w:w="1549" w:type="dxa"/>
          </w:tcPr>
          <w:p w:rsidR="00433F9F" w:rsidRPr="005552D7" w:rsidRDefault="00433F9F" w:rsidP="00433F9F">
            <w:pPr>
              <w:jc w:val="both"/>
              <w:rPr>
                <w:color w:val="000000" w:themeColor="text1"/>
                <w:sz w:val="24"/>
                <w:szCs w:val="24"/>
                <w:lang w:val="en-US"/>
              </w:rPr>
            </w:pPr>
            <w:r w:rsidRPr="005552D7">
              <w:rPr>
                <w:color w:val="000000" w:themeColor="text1"/>
                <w:sz w:val="24"/>
                <w:szCs w:val="24"/>
                <w:lang w:val="en-US"/>
              </w:rPr>
              <w:t>35</w:t>
            </w:r>
          </w:p>
        </w:tc>
        <w:tc>
          <w:tcPr>
            <w:tcW w:w="1902" w:type="dxa"/>
          </w:tcPr>
          <w:p w:rsidR="00433F9F" w:rsidRPr="005552D7" w:rsidRDefault="00F60A3D" w:rsidP="00433F9F">
            <w:pPr>
              <w:jc w:val="both"/>
              <w:rPr>
                <w:color w:val="000000" w:themeColor="text1"/>
                <w:sz w:val="24"/>
                <w:szCs w:val="24"/>
              </w:rPr>
            </w:pPr>
            <w:r>
              <w:rPr>
                <w:color w:val="000000" w:themeColor="text1"/>
                <w:sz w:val="24"/>
                <w:szCs w:val="24"/>
              </w:rPr>
              <w:t>l</w:t>
            </w:r>
            <w:r w:rsidR="00433F9F" w:rsidRPr="005552D7">
              <w:rPr>
                <w:color w:val="000000" w:themeColor="text1"/>
                <w:sz w:val="24"/>
                <w:szCs w:val="24"/>
              </w:rPr>
              <w:t>uni-sâmbătă</w:t>
            </w:r>
          </w:p>
        </w:tc>
        <w:tc>
          <w:tcPr>
            <w:tcW w:w="1969" w:type="dxa"/>
          </w:tcPr>
          <w:p w:rsidR="00433F9F" w:rsidRPr="005552D7" w:rsidRDefault="00433F9F" w:rsidP="00433F9F">
            <w:pPr>
              <w:jc w:val="both"/>
              <w:rPr>
                <w:color w:val="000000" w:themeColor="text1"/>
                <w:sz w:val="24"/>
                <w:szCs w:val="24"/>
              </w:rPr>
            </w:pPr>
            <w:r w:rsidRPr="005552D7">
              <w:rPr>
                <w:color w:val="000000" w:themeColor="text1"/>
                <w:sz w:val="24"/>
                <w:szCs w:val="24"/>
              </w:rPr>
              <w:t>313</w:t>
            </w:r>
          </w:p>
        </w:tc>
        <w:tc>
          <w:tcPr>
            <w:tcW w:w="2092" w:type="dxa"/>
          </w:tcPr>
          <w:p w:rsidR="00433F9F" w:rsidRPr="005552D7" w:rsidRDefault="00433F9F" w:rsidP="00433F9F">
            <w:pPr>
              <w:jc w:val="both"/>
              <w:rPr>
                <w:color w:val="000000" w:themeColor="text1"/>
                <w:sz w:val="24"/>
                <w:szCs w:val="24"/>
                <w:lang w:val="en-US"/>
              </w:rPr>
            </w:pPr>
            <w:r w:rsidRPr="005552D7">
              <w:rPr>
                <w:color w:val="000000" w:themeColor="text1"/>
                <w:sz w:val="24"/>
                <w:szCs w:val="24"/>
              </w:rPr>
              <w:t>1</w:t>
            </w:r>
            <w:r w:rsidRPr="005552D7">
              <w:rPr>
                <w:color w:val="000000" w:themeColor="text1"/>
                <w:sz w:val="24"/>
                <w:szCs w:val="24"/>
                <w:lang w:val="en-US"/>
              </w:rPr>
              <w:t>0955</w:t>
            </w:r>
          </w:p>
        </w:tc>
        <w:tc>
          <w:tcPr>
            <w:tcW w:w="1418" w:type="dxa"/>
          </w:tcPr>
          <w:p w:rsidR="00433F9F" w:rsidRPr="005552D7" w:rsidRDefault="00433F9F" w:rsidP="00433F9F">
            <w:pPr>
              <w:jc w:val="both"/>
              <w:rPr>
                <w:color w:val="000000" w:themeColor="text1"/>
                <w:sz w:val="24"/>
                <w:szCs w:val="24"/>
              </w:rPr>
            </w:pPr>
          </w:p>
        </w:tc>
      </w:tr>
      <w:tr w:rsidR="00433F9F" w:rsidRPr="005552D7" w:rsidTr="00AA0F0D">
        <w:trPr>
          <w:trHeight w:val="330"/>
        </w:trPr>
        <w:tc>
          <w:tcPr>
            <w:tcW w:w="1141" w:type="dxa"/>
          </w:tcPr>
          <w:p w:rsidR="00433F9F" w:rsidRPr="005552D7" w:rsidRDefault="00433F9F" w:rsidP="00433F9F">
            <w:pPr>
              <w:ind w:left="146"/>
              <w:jc w:val="both"/>
              <w:rPr>
                <w:color w:val="000000" w:themeColor="text1"/>
                <w:sz w:val="24"/>
                <w:szCs w:val="24"/>
                <w:lang w:val="ro-MO"/>
              </w:rPr>
            </w:pPr>
            <w:r w:rsidRPr="005552D7">
              <w:rPr>
                <w:color w:val="000000" w:themeColor="text1"/>
                <w:sz w:val="24"/>
                <w:szCs w:val="24"/>
                <w:lang w:val="ro-MO"/>
              </w:rPr>
              <w:t>8.</w:t>
            </w:r>
          </w:p>
        </w:tc>
        <w:tc>
          <w:tcPr>
            <w:tcW w:w="2149" w:type="dxa"/>
          </w:tcPr>
          <w:p w:rsidR="00433F9F" w:rsidRPr="005552D7" w:rsidRDefault="00433F9F" w:rsidP="006F3E45">
            <w:pPr>
              <w:rPr>
                <w:color w:val="000000" w:themeColor="text1"/>
                <w:sz w:val="24"/>
                <w:szCs w:val="24"/>
              </w:rPr>
            </w:pPr>
            <w:r w:rsidRPr="005552D7">
              <w:rPr>
                <w:color w:val="000000" w:themeColor="text1"/>
                <w:sz w:val="24"/>
                <w:szCs w:val="24"/>
              </w:rPr>
              <w:t>Mesager Stop Cadru</w:t>
            </w:r>
          </w:p>
        </w:tc>
        <w:tc>
          <w:tcPr>
            <w:tcW w:w="2806" w:type="dxa"/>
          </w:tcPr>
          <w:p w:rsidR="00433F9F" w:rsidRPr="005552D7" w:rsidRDefault="00433F9F" w:rsidP="00433F9F">
            <w:pPr>
              <w:jc w:val="both"/>
              <w:rPr>
                <w:color w:val="000000" w:themeColor="text1"/>
                <w:sz w:val="24"/>
                <w:szCs w:val="24"/>
              </w:rPr>
            </w:pPr>
            <w:r w:rsidRPr="005552D7">
              <w:rPr>
                <w:color w:val="000000" w:themeColor="text1"/>
                <w:sz w:val="24"/>
                <w:szCs w:val="24"/>
              </w:rPr>
              <w:t>Emisiune informativă</w:t>
            </w:r>
          </w:p>
        </w:tc>
        <w:tc>
          <w:tcPr>
            <w:tcW w:w="1549" w:type="dxa"/>
          </w:tcPr>
          <w:p w:rsidR="00433F9F" w:rsidRPr="005552D7" w:rsidRDefault="00433F9F" w:rsidP="00433F9F">
            <w:pPr>
              <w:jc w:val="both"/>
              <w:rPr>
                <w:color w:val="000000" w:themeColor="text1"/>
                <w:sz w:val="24"/>
                <w:szCs w:val="24"/>
              </w:rPr>
            </w:pPr>
            <w:r w:rsidRPr="005552D7">
              <w:rPr>
                <w:color w:val="000000" w:themeColor="text1"/>
                <w:sz w:val="24"/>
                <w:szCs w:val="24"/>
              </w:rPr>
              <w:t>50</w:t>
            </w:r>
          </w:p>
        </w:tc>
        <w:tc>
          <w:tcPr>
            <w:tcW w:w="1902" w:type="dxa"/>
          </w:tcPr>
          <w:p w:rsidR="00433F9F" w:rsidRPr="005552D7" w:rsidRDefault="00F60A3D" w:rsidP="00433F9F">
            <w:pPr>
              <w:jc w:val="both"/>
              <w:rPr>
                <w:color w:val="000000" w:themeColor="text1"/>
                <w:sz w:val="24"/>
                <w:szCs w:val="24"/>
              </w:rPr>
            </w:pPr>
            <w:r>
              <w:rPr>
                <w:color w:val="000000" w:themeColor="text1"/>
                <w:sz w:val="24"/>
                <w:szCs w:val="24"/>
              </w:rPr>
              <w:t>d</w:t>
            </w:r>
            <w:r w:rsidR="00433F9F" w:rsidRPr="005552D7">
              <w:rPr>
                <w:color w:val="000000" w:themeColor="text1"/>
                <w:sz w:val="24"/>
                <w:szCs w:val="24"/>
              </w:rPr>
              <w:t>uminica</w:t>
            </w:r>
          </w:p>
        </w:tc>
        <w:tc>
          <w:tcPr>
            <w:tcW w:w="1969" w:type="dxa"/>
          </w:tcPr>
          <w:p w:rsidR="00433F9F" w:rsidRPr="005552D7" w:rsidRDefault="00433F9F" w:rsidP="00433F9F">
            <w:pPr>
              <w:jc w:val="both"/>
              <w:rPr>
                <w:color w:val="000000" w:themeColor="text1"/>
                <w:sz w:val="24"/>
                <w:szCs w:val="24"/>
              </w:rPr>
            </w:pPr>
            <w:r w:rsidRPr="005552D7">
              <w:rPr>
                <w:color w:val="000000" w:themeColor="text1"/>
                <w:sz w:val="24"/>
                <w:szCs w:val="24"/>
              </w:rPr>
              <w:t>52</w:t>
            </w:r>
          </w:p>
        </w:tc>
        <w:tc>
          <w:tcPr>
            <w:tcW w:w="2092" w:type="dxa"/>
          </w:tcPr>
          <w:p w:rsidR="00433F9F" w:rsidRPr="005552D7" w:rsidRDefault="00433F9F" w:rsidP="00433F9F">
            <w:pPr>
              <w:jc w:val="both"/>
              <w:rPr>
                <w:color w:val="000000" w:themeColor="text1"/>
                <w:sz w:val="24"/>
                <w:szCs w:val="24"/>
              </w:rPr>
            </w:pPr>
            <w:r w:rsidRPr="005552D7">
              <w:rPr>
                <w:color w:val="000000" w:themeColor="text1"/>
                <w:sz w:val="24"/>
                <w:szCs w:val="24"/>
              </w:rPr>
              <w:t>2600</w:t>
            </w:r>
          </w:p>
        </w:tc>
        <w:tc>
          <w:tcPr>
            <w:tcW w:w="1418" w:type="dxa"/>
          </w:tcPr>
          <w:p w:rsidR="00433F9F" w:rsidRPr="005552D7" w:rsidRDefault="00433F9F" w:rsidP="00433F9F">
            <w:pPr>
              <w:jc w:val="both"/>
              <w:rPr>
                <w:color w:val="000000" w:themeColor="text1"/>
                <w:sz w:val="24"/>
                <w:szCs w:val="24"/>
              </w:rPr>
            </w:pPr>
          </w:p>
        </w:tc>
      </w:tr>
      <w:tr w:rsidR="00433F9F" w:rsidRPr="005552D7" w:rsidTr="00AA0F0D">
        <w:trPr>
          <w:trHeight w:val="360"/>
        </w:trPr>
        <w:tc>
          <w:tcPr>
            <w:tcW w:w="1141" w:type="dxa"/>
          </w:tcPr>
          <w:p w:rsidR="00433F9F" w:rsidRPr="005552D7" w:rsidRDefault="00433F9F" w:rsidP="00433F9F">
            <w:pPr>
              <w:ind w:left="146"/>
              <w:jc w:val="both"/>
              <w:rPr>
                <w:color w:val="000000" w:themeColor="text1"/>
                <w:sz w:val="24"/>
                <w:szCs w:val="24"/>
                <w:lang w:val="ro-MO"/>
              </w:rPr>
            </w:pPr>
            <w:r w:rsidRPr="005552D7">
              <w:rPr>
                <w:color w:val="000000" w:themeColor="text1"/>
                <w:sz w:val="24"/>
                <w:szCs w:val="24"/>
                <w:lang w:val="ro-MO"/>
              </w:rPr>
              <w:t>9.</w:t>
            </w:r>
          </w:p>
        </w:tc>
        <w:tc>
          <w:tcPr>
            <w:tcW w:w="2149" w:type="dxa"/>
          </w:tcPr>
          <w:p w:rsidR="00433F9F" w:rsidRPr="005552D7" w:rsidRDefault="00433F9F" w:rsidP="00433F9F">
            <w:pPr>
              <w:jc w:val="both"/>
              <w:rPr>
                <w:color w:val="000000" w:themeColor="text1"/>
                <w:sz w:val="24"/>
                <w:szCs w:val="24"/>
              </w:rPr>
            </w:pPr>
            <w:r w:rsidRPr="005552D7">
              <w:rPr>
                <w:color w:val="000000" w:themeColor="text1"/>
                <w:sz w:val="24"/>
                <w:szCs w:val="24"/>
              </w:rPr>
              <w:t>Ştiri, ora 21.00</w:t>
            </w:r>
          </w:p>
        </w:tc>
        <w:tc>
          <w:tcPr>
            <w:tcW w:w="2806" w:type="dxa"/>
          </w:tcPr>
          <w:p w:rsidR="00433F9F" w:rsidRPr="005552D7" w:rsidRDefault="00433F9F" w:rsidP="00433F9F">
            <w:pPr>
              <w:jc w:val="both"/>
              <w:rPr>
                <w:color w:val="000000" w:themeColor="text1"/>
                <w:sz w:val="24"/>
                <w:szCs w:val="24"/>
              </w:rPr>
            </w:pPr>
            <w:r w:rsidRPr="005552D7">
              <w:rPr>
                <w:color w:val="000000" w:themeColor="text1"/>
                <w:sz w:val="24"/>
                <w:szCs w:val="24"/>
              </w:rPr>
              <w:t>Emisiune informativă</w:t>
            </w:r>
          </w:p>
        </w:tc>
        <w:tc>
          <w:tcPr>
            <w:tcW w:w="1549" w:type="dxa"/>
          </w:tcPr>
          <w:p w:rsidR="00433F9F" w:rsidRPr="005552D7" w:rsidRDefault="00433F9F" w:rsidP="00433F9F">
            <w:pPr>
              <w:jc w:val="both"/>
              <w:rPr>
                <w:color w:val="000000" w:themeColor="text1"/>
                <w:sz w:val="24"/>
                <w:szCs w:val="24"/>
              </w:rPr>
            </w:pPr>
            <w:r w:rsidRPr="005552D7">
              <w:rPr>
                <w:color w:val="000000" w:themeColor="text1"/>
                <w:sz w:val="24"/>
                <w:szCs w:val="24"/>
              </w:rPr>
              <w:t>15</w:t>
            </w:r>
          </w:p>
        </w:tc>
        <w:tc>
          <w:tcPr>
            <w:tcW w:w="1902" w:type="dxa"/>
          </w:tcPr>
          <w:p w:rsidR="00433F9F" w:rsidRPr="005552D7" w:rsidRDefault="00F60A3D" w:rsidP="00433F9F">
            <w:pPr>
              <w:jc w:val="both"/>
              <w:rPr>
                <w:color w:val="000000" w:themeColor="text1"/>
                <w:sz w:val="24"/>
                <w:szCs w:val="24"/>
                <w:lang w:val="en-US"/>
              </w:rPr>
            </w:pPr>
            <w:r>
              <w:rPr>
                <w:color w:val="000000" w:themeColor="text1"/>
                <w:sz w:val="24"/>
                <w:szCs w:val="24"/>
                <w:lang w:val="en-US"/>
              </w:rPr>
              <w:t>z</w:t>
            </w:r>
            <w:r w:rsidR="00433F9F" w:rsidRPr="005552D7">
              <w:rPr>
                <w:color w:val="000000" w:themeColor="text1"/>
                <w:sz w:val="24"/>
                <w:szCs w:val="24"/>
                <w:lang w:val="en-US"/>
              </w:rPr>
              <w:t>ilnic</w:t>
            </w:r>
          </w:p>
        </w:tc>
        <w:tc>
          <w:tcPr>
            <w:tcW w:w="1969" w:type="dxa"/>
          </w:tcPr>
          <w:p w:rsidR="00433F9F" w:rsidRPr="005552D7" w:rsidRDefault="00433F9F" w:rsidP="00433F9F">
            <w:pPr>
              <w:jc w:val="both"/>
              <w:rPr>
                <w:color w:val="000000" w:themeColor="text1"/>
                <w:sz w:val="24"/>
                <w:szCs w:val="24"/>
                <w:lang w:val="en-US"/>
              </w:rPr>
            </w:pPr>
            <w:r w:rsidRPr="005552D7">
              <w:rPr>
                <w:color w:val="000000" w:themeColor="text1"/>
                <w:sz w:val="24"/>
                <w:szCs w:val="24"/>
              </w:rPr>
              <w:t>3</w:t>
            </w:r>
            <w:r w:rsidRPr="005552D7">
              <w:rPr>
                <w:color w:val="000000" w:themeColor="text1"/>
                <w:sz w:val="24"/>
                <w:szCs w:val="24"/>
                <w:lang w:val="en-US"/>
              </w:rPr>
              <w:t>65</w:t>
            </w:r>
          </w:p>
        </w:tc>
        <w:tc>
          <w:tcPr>
            <w:tcW w:w="2092" w:type="dxa"/>
          </w:tcPr>
          <w:p w:rsidR="00433F9F" w:rsidRPr="005552D7" w:rsidRDefault="00433F9F" w:rsidP="00433F9F">
            <w:pPr>
              <w:jc w:val="both"/>
              <w:rPr>
                <w:color w:val="000000" w:themeColor="text1"/>
                <w:sz w:val="24"/>
                <w:szCs w:val="24"/>
                <w:lang w:val="en-US"/>
              </w:rPr>
            </w:pPr>
            <w:r w:rsidRPr="005552D7">
              <w:rPr>
                <w:color w:val="000000" w:themeColor="text1"/>
                <w:sz w:val="24"/>
                <w:szCs w:val="24"/>
                <w:lang w:val="en-US"/>
              </w:rPr>
              <w:t>5475</w:t>
            </w:r>
          </w:p>
        </w:tc>
        <w:tc>
          <w:tcPr>
            <w:tcW w:w="1418" w:type="dxa"/>
          </w:tcPr>
          <w:p w:rsidR="00433F9F" w:rsidRPr="005552D7" w:rsidRDefault="00433F9F" w:rsidP="00433F9F">
            <w:pPr>
              <w:jc w:val="both"/>
              <w:rPr>
                <w:color w:val="000000" w:themeColor="text1"/>
                <w:sz w:val="24"/>
                <w:szCs w:val="24"/>
              </w:rPr>
            </w:pPr>
          </w:p>
        </w:tc>
      </w:tr>
      <w:tr w:rsidR="00433F9F" w:rsidRPr="005552D7" w:rsidTr="00AA0F0D">
        <w:trPr>
          <w:trHeight w:val="269"/>
        </w:trPr>
        <w:tc>
          <w:tcPr>
            <w:tcW w:w="1141" w:type="dxa"/>
          </w:tcPr>
          <w:p w:rsidR="00433F9F" w:rsidRPr="005552D7" w:rsidRDefault="00433F9F" w:rsidP="00433F9F">
            <w:pPr>
              <w:ind w:left="146"/>
              <w:jc w:val="both"/>
              <w:rPr>
                <w:color w:val="000000" w:themeColor="text1"/>
                <w:sz w:val="24"/>
                <w:szCs w:val="24"/>
                <w:lang w:val="ro-MO"/>
              </w:rPr>
            </w:pPr>
            <w:r w:rsidRPr="005552D7">
              <w:rPr>
                <w:color w:val="000000" w:themeColor="text1"/>
                <w:sz w:val="24"/>
                <w:szCs w:val="24"/>
                <w:lang w:val="ro-MO"/>
              </w:rPr>
              <w:t>10.</w:t>
            </w:r>
          </w:p>
        </w:tc>
        <w:tc>
          <w:tcPr>
            <w:tcW w:w="2149" w:type="dxa"/>
          </w:tcPr>
          <w:p w:rsidR="00433F9F" w:rsidRPr="005552D7" w:rsidRDefault="00433F9F" w:rsidP="00433F9F">
            <w:pPr>
              <w:jc w:val="both"/>
              <w:rPr>
                <w:color w:val="000000" w:themeColor="text1"/>
                <w:sz w:val="24"/>
                <w:szCs w:val="24"/>
              </w:rPr>
            </w:pPr>
            <w:r w:rsidRPr="005552D7">
              <w:rPr>
                <w:color w:val="000000" w:themeColor="text1"/>
                <w:sz w:val="24"/>
                <w:szCs w:val="24"/>
              </w:rPr>
              <w:t>Ştiri, ora 22.00</w:t>
            </w:r>
          </w:p>
        </w:tc>
        <w:tc>
          <w:tcPr>
            <w:tcW w:w="2806" w:type="dxa"/>
          </w:tcPr>
          <w:p w:rsidR="00433F9F" w:rsidRPr="005552D7" w:rsidRDefault="00433F9F" w:rsidP="00433F9F">
            <w:pPr>
              <w:jc w:val="both"/>
              <w:rPr>
                <w:color w:val="000000" w:themeColor="text1"/>
                <w:sz w:val="24"/>
                <w:szCs w:val="24"/>
              </w:rPr>
            </w:pPr>
            <w:r w:rsidRPr="005552D7">
              <w:rPr>
                <w:color w:val="000000" w:themeColor="text1"/>
                <w:sz w:val="24"/>
                <w:szCs w:val="24"/>
              </w:rPr>
              <w:t>Emisiune informativă</w:t>
            </w:r>
          </w:p>
        </w:tc>
        <w:tc>
          <w:tcPr>
            <w:tcW w:w="1549" w:type="dxa"/>
          </w:tcPr>
          <w:p w:rsidR="00433F9F" w:rsidRPr="005552D7" w:rsidRDefault="00433F9F" w:rsidP="00433F9F">
            <w:pPr>
              <w:jc w:val="both"/>
              <w:rPr>
                <w:color w:val="000000" w:themeColor="text1"/>
                <w:sz w:val="24"/>
                <w:szCs w:val="24"/>
              </w:rPr>
            </w:pPr>
            <w:r w:rsidRPr="005552D7">
              <w:rPr>
                <w:color w:val="000000" w:themeColor="text1"/>
                <w:sz w:val="24"/>
                <w:szCs w:val="24"/>
              </w:rPr>
              <w:t>10</w:t>
            </w:r>
          </w:p>
        </w:tc>
        <w:tc>
          <w:tcPr>
            <w:tcW w:w="1902" w:type="dxa"/>
          </w:tcPr>
          <w:p w:rsidR="00433F9F" w:rsidRPr="005552D7" w:rsidRDefault="00F60A3D" w:rsidP="00433F9F">
            <w:pPr>
              <w:jc w:val="both"/>
              <w:rPr>
                <w:color w:val="000000" w:themeColor="text1"/>
                <w:sz w:val="24"/>
                <w:szCs w:val="24"/>
                <w:lang w:val="en-US"/>
              </w:rPr>
            </w:pPr>
            <w:r>
              <w:rPr>
                <w:color w:val="000000" w:themeColor="text1"/>
                <w:sz w:val="24"/>
                <w:szCs w:val="24"/>
                <w:lang w:val="en-US"/>
              </w:rPr>
              <w:t>l</w:t>
            </w:r>
            <w:r w:rsidR="00433F9F" w:rsidRPr="005552D7">
              <w:rPr>
                <w:color w:val="000000" w:themeColor="text1"/>
                <w:sz w:val="24"/>
                <w:szCs w:val="24"/>
                <w:lang w:val="en-US"/>
              </w:rPr>
              <w:t>uni- vineri</w:t>
            </w:r>
          </w:p>
        </w:tc>
        <w:tc>
          <w:tcPr>
            <w:tcW w:w="1969" w:type="dxa"/>
          </w:tcPr>
          <w:p w:rsidR="00433F9F" w:rsidRPr="005552D7" w:rsidRDefault="00433F9F" w:rsidP="00433F9F">
            <w:pPr>
              <w:jc w:val="both"/>
              <w:rPr>
                <w:color w:val="000000" w:themeColor="text1"/>
                <w:sz w:val="24"/>
                <w:szCs w:val="24"/>
              </w:rPr>
            </w:pPr>
            <w:r w:rsidRPr="005552D7">
              <w:rPr>
                <w:color w:val="000000" w:themeColor="text1"/>
                <w:sz w:val="24"/>
                <w:szCs w:val="24"/>
              </w:rPr>
              <w:t>260</w:t>
            </w:r>
          </w:p>
        </w:tc>
        <w:tc>
          <w:tcPr>
            <w:tcW w:w="2092" w:type="dxa"/>
          </w:tcPr>
          <w:p w:rsidR="00433F9F" w:rsidRPr="005552D7" w:rsidRDefault="00433F9F" w:rsidP="00433F9F">
            <w:pPr>
              <w:jc w:val="both"/>
              <w:rPr>
                <w:color w:val="000000" w:themeColor="text1"/>
                <w:sz w:val="24"/>
                <w:szCs w:val="24"/>
                <w:lang w:val="en-US"/>
              </w:rPr>
            </w:pPr>
            <w:r w:rsidRPr="005552D7">
              <w:rPr>
                <w:color w:val="000000" w:themeColor="text1"/>
                <w:sz w:val="24"/>
                <w:szCs w:val="24"/>
                <w:lang w:val="en-US"/>
              </w:rPr>
              <w:t>2600</w:t>
            </w:r>
          </w:p>
        </w:tc>
        <w:tc>
          <w:tcPr>
            <w:tcW w:w="1418" w:type="dxa"/>
          </w:tcPr>
          <w:p w:rsidR="00433F9F" w:rsidRPr="005552D7" w:rsidRDefault="00433F9F" w:rsidP="00433F9F">
            <w:pPr>
              <w:jc w:val="both"/>
              <w:rPr>
                <w:color w:val="000000" w:themeColor="text1"/>
                <w:sz w:val="24"/>
                <w:szCs w:val="24"/>
              </w:rPr>
            </w:pPr>
          </w:p>
        </w:tc>
      </w:tr>
      <w:tr w:rsidR="00433F9F" w:rsidRPr="005552D7" w:rsidTr="00AA0F0D">
        <w:trPr>
          <w:trHeight w:val="315"/>
        </w:trPr>
        <w:tc>
          <w:tcPr>
            <w:tcW w:w="1141" w:type="dxa"/>
          </w:tcPr>
          <w:p w:rsidR="00433F9F" w:rsidRPr="005552D7" w:rsidRDefault="00433F9F" w:rsidP="00433F9F">
            <w:pPr>
              <w:ind w:left="146"/>
              <w:jc w:val="both"/>
              <w:rPr>
                <w:color w:val="000000" w:themeColor="text1"/>
                <w:sz w:val="24"/>
                <w:szCs w:val="24"/>
                <w:lang w:val="ro-MO"/>
              </w:rPr>
            </w:pPr>
            <w:r w:rsidRPr="005552D7">
              <w:rPr>
                <w:color w:val="000000" w:themeColor="text1"/>
                <w:sz w:val="24"/>
                <w:szCs w:val="24"/>
                <w:lang w:val="ro-MO"/>
              </w:rPr>
              <w:t>11.</w:t>
            </w:r>
          </w:p>
        </w:tc>
        <w:tc>
          <w:tcPr>
            <w:tcW w:w="2149" w:type="dxa"/>
          </w:tcPr>
          <w:p w:rsidR="00433F9F" w:rsidRPr="005552D7" w:rsidRDefault="00433F9F" w:rsidP="00433F9F">
            <w:pPr>
              <w:jc w:val="both"/>
              <w:rPr>
                <w:color w:val="000000" w:themeColor="text1"/>
                <w:sz w:val="24"/>
                <w:szCs w:val="24"/>
              </w:rPr>
            </w:pPr>
            <w:r w:rsidRPr="005552D7">
              <w:rPr>
                <w:color w:val="000000" w:themeColor="text1"/>
                <w:sz w:val="24"/>
                <w:szCs w:val="24"/>
              </w:rPr>
              <w:t>Ştiri, ora 22.00</w:t>
            </w:r>
          </w:p>
        </w:tc>
        <w:tc>
          <w:tcPr>
            <w:tcW w:w="2806" w:type="dxa"/>
          </w:tcPr>
          <w:p w:rsidR="00433F9F" w:rsidRPr="005552D7" w:rsidRDefault="00433F9F" w:rsidP="00433F9F">
            <w:pPr>
              <w:jc w:val="both"/>
              <w:rPr>
                <w:color w:val="000000" w:themeColor="text1"/>
                <w:sz w:val="24"/>
                <w:szCs w:val="24"/>
              </w:rPr>
            </w:pPr>
            <w:r w:rsidRPr="005552D7">
              <w:rPr>
                <w:color w:val="000000" w:themeColor="text1"/>
                <w:sz w:val="24"/>
                <w:szCs w:val="24"/>
              </w:rPr>
              <w:t>Emisiune informativă</w:t>
            </w:r>
          </w:p>
        </w:tc>
        <w:tc>
          <w:tcPr>
            <w:tcW w:w="1549" w:type="dxa"/>
          </w:tcPr>
          <w:p w:rsidR="00433F9F" w:rsidRPr="005552D7" w:rsidRDefault="00433F9F" w:rsidP="00433F9F">
            <w:pPr>
              <w:jc w:val="both"/>
              <w:rPr>
                <w:color w:val="000000" w:themeColor="text1"/>
                <w:sz w:val="24"/>
                <w:szCs w:val="24"/>
              </w:rPr>
            </w:pPr>
            <w:r w:rsidRPr="005552D7">
              <w:rPr>
                <w:color w:val="000000" w:themeColor="text1"/>
                <w:sz w:val="24"/>
                <w:szCs w:val="24"/>
              </w:rPr>
              <w:t>15</w:t>
            </w:r>
          </w:p>
        </w:tc>
        <w:tc>
          <w:tcPr>
            <w:tcW w:w="1902" w:type="dxa"/>
          </w:tcPr>
          <w:p w:rsidR="00433F9F" w:rsidRPr="005552D7" w:rsidRDefault="00F60A3D" w:rsidP="00433F9F">
            <w:pPr>
              <w:jc w:val="both"/>
              <w:rPr>
                <w:color w:val="000000" w:themeColor="text1"/>
                <w:sz w:val="24"/>
                <w:szCs w:val="24"/>
                <w:lang w:val="en-US"/>
              </w:rPr>
            </w:pPr>
            <w:r>
              <w:rPr>
                <w:color w:val="000000" w:themeColor="text1"/>
                <w:sz w:val="24"/>
                <w:szCs w:val="24"/>
                <w:lang w:val="en-US"/>
              </w:rPr>
              <w:t>s</w:t>
            </w:r>
            <w:r w:rsidR="00433F9F" w:rsidRPr="005552D7">
              <w:rPr>
                <w:color w:val="000000" w:themeColor="text1"/>
                <w:sz w:val="24"/>
                <w:szCs w:val="24"/>
                <w:lang w:val="en-US"/>
              </w:rPr>
              <w:t>âmbătă- duminică</w:t>
            </w:r>
          </w:p>
        </w:tc>
        <w:tc>
          <w:tcPr>
            <w:tcW w:w="1969" w:type="dxa"/>
          </w:tcPr>
          <w:p w:rsidR="00433F9F" w:rsidRPr="005552D7" w:rsidRDefault="00433F9F" w:rsidP="00433F9F">
            <w:pPr>
              <w:jc w:val="both"/>
              <w:rPr>
                <w:color w:val="000000" w:themeColor="text1"/>
                <w:sz w:val="24"/>
                <w:szCs w:val="24"/>
                <w:lang w:val="en-US"/>
              </w:rPr>
            </w:pPr>
            <w:r w:rsidRPr="005552D7">
              <w:rPr>
                <w:color w:val="000000" w:themeColor="text1"/>
                <w:sz w:val="24"/>
                <w:szCs w:val="24"/>
                <w:lang w:val="en-US"/>
              </w:rPr>
              <w:t>104</w:t>
            </w:r>
          </w:p>
        </w:tc>
        <w:tc>
          <w:tcPr>
            <w:tcW w:w="2092" w:type="dxa"/>
          </w:tcPr>
          <w:p w:rsidR="00433F9F" w:rsidRPr="005552D7" w:rsidRDefault="00433F9F" w:rsidP="00433F9F">
            <w:pPr>
              <w:jc w:val="both"/>
              <w:rPr>
                <w:color w:val="000000" w:themeColor="text1"/>
                <w:sz w:val="24"/>
                <w:szCs w:val="24"/>
                <w:lang w:val="en-US"/>
              </w:rPr>
            </w:pPr>
            <w:r w:rsidRPr="005552D7">
              <w:rPr>
                <w:color w:val="000000" w:themeColor="text1"/>
                <w:sz w:val="24"/>
                <w:szCs w:val="24"/>
                <w:lang w:val="en-US"/>
              </w:rPr>
              <w:t>1560</w:t>
            </w:r>
          </w:p>
        </w:tc>
        <w:tc>
          <w:tcPr>
            <w:tcW w:w="1418" w:type="dxa"/>
          </w:tcPr>
          <w:p w:rsidR="00433F9F" w:rsidRPr="005552D7" w:rsidRDefault="00433F9F" w:rsidP="00433F9F">
            <w:pPr>
              <w:jc w:val="both"/>
              <w:rPr>
                <w:color w:val="000000" w:themeColor="text1"/>
                <w:sz w:val="24"/>
                <w:szCs w:val="24"/>
              </w:rPr>
            </w:pPr>
          </w:p>
        </w:tc>
      </w:tr>
      <w:tr w:rsidR="00433F9F" w:rsidRPr="005552D7" w:rsidTr="00AA0F0D">
        <w:trPr>
          <w:trHeight w:val="300"/>
        </w:trPr>
        <w:tc>
          <w:tcPr>
            <w:tcW w:w="1141" w:type="dxa"/>
          </w:tcPr>
          <w:p w:rsidR="00433F9F" w:rsidRPr="005552D7" w:rsidRDefault="00433F9F" w:rsidP="00433F9F">
            <w:pPr>
              <w:ind w:left="146"/>
              <w:jc w:val="both"/>
              <w:rPr>
                <w:color w:val="000000" w:themeColor="text1"/>
                <w:sz w:val="24"/>
                <w:szCs w:val="24"/>
                <w:lang w:val="ro-MO"/>
              </w:rPr>
            </w:pPr>
            <w:r w:rsidRPr="005552D7">
              <w:rPr>
                <w:color w:val="000000" w:themeColor="text1"/>
                <w:sz w:val="24"/>
                <w:szCs w:val="24"/>
                <w:lang w:val="ro-MO"/>
              </w:rPr>
              <w:t>12.</w:t>
            </w:r>
          </w:p>
        </w:tc>
        <w:tc>
          <w:tcPr>
            <w:tcW w:w="2149" w:type="dxa"/>
          </w:tcPr>
          <w:p w:rsidR="00433F9F" w:rsidRPr="005552D7" w:rsidRDefault="00433F9F" w:rsidP="00433F9F">
            <w:pPr>
              <w:jc w:val="both"/>
              <w:rPr>
                <w:color w:val="000000" w:themeColor="text1"/>
                <w:sz w:val="24"/>
                <w:szCs w:val="24"/>
              </w:rPr>
            </w:pPr>
            <w:r w:rsidRPr="005552D7">
              <w:rPr>
                <w:color w:val="000000" w:themeColor="text1"/>
                <w:sz w:val="24"/>
                <w:szCs w:val="24"/>
              </w:rPr>
              <w:t>Ştiri externe</w:t>
            </w:r>
          </w:p>
        </w:tc>
        <w:tc>
          <w:tcPr>
            <w:tcW w:w="2806" w:type="dxa"/>
          </w:tcPr>
          <w:p w:rsidR="00433F9F" w:rsidRPr="005552D7" w:rsidRDefault="00433F9F" w:rsidP="00F60A3D">
            <w:pPr>
              <w:rPr>
                <w:color w:val="000000" w:themeColor="text1"/>
                <w:sz w:val="24"/>
                <w:szCs w:val="24"/>
                <w:lang w:val="en-US"/>
              </w:rPr>
            </w:pPr>
            <w:r w:rsidRPr="005552D7">
              <w:rPr>
                <w:color w:val="000000" w:themeColor="text1"/>
                <w:sz w:val="24"/>
                <w:szCs w:val="24"/>
                <w:lang w:val="en-US"/>
              </w:rPr>
              <w:t>Emisiune informativă, preluată de la „Europa Liberă”</w:t>
            </w:r>
          </w:p>
        </w:tc>
        <w:tc>
          <w:tcPr>
            <w:tcW w:w="1549" w:type="dxa"/>
          </w:tcPr>
          <w:p w:rsidR="00433F9F" w:rsidRPr="005552D7" w:rsidRDefault="00433F9F" w:rsidP="00433F9F">
            <w:pPr>
              <w:jc w:val="both"/>
              <w:rPr>
                <w:color w:val="000000" w:themeColor="text1"/>
                <w:sz w:val="24"/>
                <w:szCs w:val="24"/>
              </w:rPr>
            </w:pPr>
            <w:r w:rsidRPr="005552D7">
              <w:rPr>
                <w:color w:val="000000" w:themeColor="text1"/>
                <w:sz w:val="24"/>
                <w:szCs w:val="24"/>
              </w:rPr>
              <w:t>30</w:t>
            </w:r>
          </w:p>
        </w:tc>
        <w:tc>
          <w:tcPr>
            <w:tcW w:w="1902" w:type="dxa"/>
          </w:tcPr>
          <w:p w:rsidR="00433F9F" w:rsidRPr="005552D7" w:rsidRDefault="00F60A3D" w:rsidP="00433F9F">
            <w:pPr>
              <w:jc w:val="both"/>
              <w:rPr>
                <w:color w:val="000000" w:themeColor="text1"/>
                <w:sz w:val="24"/>
                <w:szCs w:val="24"/>
              </w:rPr>
            </w:pPr>
            <w:r>
              <w:rPr>
                <w:color w:val="000000" w:themeColor="text1"/>
                <w:sz w:val="24"/>
                <w:szCs w:val="24"/>
              </w:rPr>
              <w:t>z</w:t>
            </w:r>
            <w:r w:rsidR="00433F9F" w:rsidRPr="005552D7">
              <w:rPr>
                <w:color w:val="000000" w:themeColor="text1"/>
                <w:sz w:val="24"/>
                <w:szCs w:val="24"/>
              </w:rPr>
              <w:t>ilnic</w:t>
            </w:r>
          </w:p>
        </w:tc>
        <w:tc>
          <w:tcPr>
            <w:tcW w:w="1969" w:type="dxa"/>
          </w:tcPr>
          <w:p w:rsidR="00433F9F" w:rsidRPr="005552D7" w:rsidRDefault="00433F9F" w:rsidP="00433F9F">
            <w:pPr>
              <w:jc w:val="both"/>
              <w:rPr>
                <w:color w:val="000000" w:themeColor="text1"/>
                <w:sz w:val="24"/>
                <w:szCs w:val="24"/>
              </w:rPr>
            </w:pPr>
            <w:r w:rsidRPr="005552D7">
              <w:rPr>
                <w:color w:val="000000" w:themeColor="text1"/>
                <w:sz w:val="24"/>
                <w:szCs w:val="24"/>
              </w:rPr>
              <w:t>365</w:t>
            </w:r>
          </w:p>
        </w:tc>
        <w:tc>
          <w:tcPr>
            <w:tcW w:w="2092" w:type="dxa"/>
          </w:tcPr>
          <w:p w:rsidR="00433F9F" w:rsidRPr="005552D7" w:rsidRDefault="00433F9F" w:rsidP="00433F9F">
            <w:pPr>
              <w:jc w:val="both"/>
              <w:rPr>
                <w:color w:val="000000" w:themeColor="text1"/>
                <w:sz w:val="24"/>
                <w:szCs w:val="24"/>
              </w:rPr>
            </w:pPr>
            <w:r w:rsidRPr="005552D7">
              <w:rPr>
                <w:color w:val="000000" w:themeColor="text1"/>
                <w:sz w:val="24"/>
                <w:szCs w:val="24"/>
              </w:rPr>
              <w:t>10950</w:t>
            </w:r>
          </w:p>
        </w:tc>
        <w:tc>
          <w:tcPr>
            <w:tcW w:w="1418" w:type="dxa"/>
          </w:tcPr>
          <w:p w:rsidR="00433F9F" w:rsidRPr="005552D7" w:rsidRDefault="00433F9F" w:rsidP="00433F9F">
            <w:pPr>
              <w:jc w:val="both"/>
              <w:rPr>
                <w:color w:val="000000" w:themeColor="text1"/>
                <w:sz w:val="24"/>
                <w:szCs w:val="24"/>
              </w:rPr>
            </w:pPr>
          </w:p>
        </w:tc>
      </w:tr>
      <w:tr w:rsidR="00433F9F" w:rsidRPr="005552D7" w:rsidTr="00AA0F0D">
        <w:trPr>
          <w:trHeight w:val="330"/>
        </w:trPr>
        <w:tc>
          <w:tcPr>
            <w:tcW w:w="1141" w:type="dxa"/>
          </w:tcPr>
          <w:p w:rsidR="00433F9F" w:rsidRPr="005552D7" w:rsidRDefault="00433F9F" w:rsidP="00433F9F">
            <w:pPr>
              <w:ind w:left="146"/>
              <w:jc w:val="both"/>
              <w:rPr>
                <w:color w:val="000000" w:themeColor="text1"/>
                <w:sz w:val="24"/>
                <w:szCs w:val="24"/>
                <w:lang w:val="ro-MO"/>
              </w:rPr>
            </w:pPr>
          </w:p>
        </w:tc>
        <w:tc>
          <w:tcPr>
            <w:tcW w:w="2149" w:type="dxa"/>
          </w:tcPr>
          <w:p w:rsidR="00433F9F" w:rsidRPr="005552D7" w:rsidRDefault="00433F9F" w:rsidP="00433F9F">
            <w:pPr>
              <w:jc w:val="both"/>
              <w:rPr>
                <w:color w:val="000000" w:themeColor="text1"/>
                <w:sz w:val="24"/>
                <w:szCs w:val="24"/>
              </w:rPr>
            </w:pPr>
            <w:r w:rsidRPr="005552D7">
              <w:rPr>
                <w:b/>
                <w:color w:val="000000" w:themeColor="text1"/>
                <w:sz w:val="24"/>
                <w:szCs w:val="24"/>
              </w:rPr>
              <w:t>Total:</w:t>
            </w:r>
          </w:p>
        </w:tc>
        <w:tc>
          <w:tcPr>
            <w:tcW w:w="2806" w:type="dxa"/>
          </w:tcPr>
          <w:p w:rsidR="00433F9F" w:rsidRPr="005552D7" w:rsidRDefault="00433F9F" w:rsidP="00433F9F">
            <w:pPr>
              <w:jc w:val="both"/>
              <w:rPr>
                <w:color w:val="000000" w:themeColor="text1"/>
                <w:sz w:val="24"/>
                <w:szCs w:val="24"/>
              </w:rPr>
            </w:pPr>
          </w:p>
        </w:tc>
        <w:tc>
          <w:tcPr>
            <w:tcW w:w="1549" w:type="dxa"/>
          </w:tcPr>
          <w:p w:rsidR="00433F9F" w:rsidRPr="005552D7" w:rsidRDefault="00433F9F" w:rsidP="00433F9F">
            <w:pPr>
              <w:jc w:val="both"/>
              <w:rPr>
                <w:color w:val="000000" w:themeColor="text1"/>
                <w:sz w:val="24"/>
                <w:szCs w:val="24"/>
              </w:rPr>
            </w:pPr>
          </w:p>
        </w:tc>
        <w:tc>
          <w:tcPr>
            <w:tcW w:w="1902" w:type="dxa"/>
          </w:tcPr>
          <w:p w:rsidR="00433F9F" w:rsidRPr="005552D7" w:rsidRDefault="00433F9F" w:rsidP="00433F9F">
            <w:pPr>
              <w:jc w:val="both"/>
              <w:rPr>
                <w:color w:val="000000" w:themeColor="text1"/>
                <w:sz w:val="24"/>
                <w:szCs w:val="24"/>
              </w:rPr>
            </w:pPr>
          </w:p>
        </w:tc>
        <w:tc>
          <w:tcPr>
            <w:tcW w:w="1969" w:type="dxa"/>
          </w:tcPr>
          <w:p w:rsidR="00433F9F" w:rsidRPr="005552D7" w:rsidRDefault="00433F9F" w:rsidP="00433F9F">
            <w:pPr>
              <w:jc w:val="both"/>
              <w:rPr>
                <w:color w:val="000000" w:themeColor="text1"/>
                <w:sz w:val="24"/>
                <w:szCs w:val="24"/>
              </w:rPr>
            </w:pPr>
          </w:p>
        </w:tc>
        <w:tc>
          <w:tcPr>
            <w:tcW w:w="2092" w:type="dxa"/>
          </w:tcPr>
          <w:p w:rsidR="00433F9F" w:rsidRPr="005552D7" w:rsidRDefault="00433F9F" w:rsidP="00F60A3D">
            <w:pPr>
              <w:jc w:val="both"/>
              <w:rPr>
                <w:b/>
                <w:color w:val="000000" w:themeColor="text1"/>
                <w:sz w:val="24"/>
                <w:szCs w:val="24"/>
              </w:rPr>
            </w:pPr>
            <w:r w:rsidRPr="005552D7">
              <w:rPr>
                <w:b/>
                <w:color w:val="000000" w:themeColor="text1"/>
                <w:sz w:val="24"/>
                <w:szCs w:val="24"/>
              </w:rPr>
              <w:t>51065</w:t>
            </w:r>
            <w:r w:rsidR="00F60A3D">
              <w:rPr>
                <w:b/>
                <w:color w:val="000000" w:themeColor="text1"/>
                <w:sz w:val="24"/>
                <w:szCs w:val="24"/>
              </w:rPr>
              <w:t xml:space="preserve"> </w:t>
            </w:r>
            <w:r w:rsidRPr="005552D7">
              <w:rPr>
                <w:b/>
                <w:color w:val="000000" w:themeColor="text1"/>
                <w:sz w:val="24"/>
                <w:szCs w:val="24"/>
              </w:rPr>
              <w:t>(8</w:t>
            </w:r>
            <w:r w:rsidRPr="005552D7">
              <w:rPr>
                <w:b/>
                <w:color w:val="000000" w:themeColor="text1"/>
                <w:sz w:val="24"/>
                <w:szCs w:val="24"/>
                <w:lang w:val="en-US"/>
              </w:rPr>
              <w:t>51</w:t>
            </w:r>
            <w:r w:rsidRPr="005552D7">
              <w:rPr>
                <w:b/>
                <w:color w:val="000000" w:themeColor="text1"/>
                <w:sz w:val="24"/>
                <w:szCs w:val="24"/>
              </w:rPr>
              <w:t xml:space="preserve"> ore </w:t>
            </w:r>
          </w:p>
          <w:p w:rsidR="00433F9F" w:rsidRPr="005552D7" w:rsidRDefault="00433F9F" w:rsidP="00433F9F">
            <w:pPr>
              <w:rPr>
                <w:b/>
                <w:color w:val="000000" w:themeColor="text1"/>
                <w:sz w:val="24"/>
                <w:szCs w:val="24"/>
              </w:rPr>
            </w:pPr>
            <w:r w:rsidRPr="005552D7">
              <w:rPr>
                <w:b/>
                <w:color w:val="000000" w:themeColor="text1"/>
                <w:sz w:val="24"/>
                <w:szCs w:val="24"/>
              </w:rPr>
              <w:t>05 min.)</w:t>
            </w:r>
          </w:p>
        </w:tc>
        <w:tc>
          <w:tcPr>
            <w:tcW w:w="1418" w:type="dxa"/>
          </w:tcPr>
          <w:p w:rsidR="00433F9F" w:rsidRPr="005552D7" w:rsidRDefault="00433F9F" w:rsidP="00433F9F">
            <w:pPr>
              <w:jc w:val="both"/>
              <w:rPr>
                <w:color w:val="000000" w:themeColor="text1"/>
                <w:sz w:val="24"/>
                <w:szCs w:val="24"/>
              </w:rPr>
            </w:pPr>
          </w:p>
        </w:tc>
      </w:tr>
    </w:tbl>
    <w:p w:rsidR="00433F9F" w:rsidRPr="005552D7" w:rsidRDefault="00433F9F" w:rsidP="00433F9F">
      <w:pPr>
        <w:jc w:val="both"/>
        <w:rPr>
          <w:color w:val="000000" w:themeColor="text1"/>
          <w:sz w:val="24"/>
          <w:szCs w:val="24"/>
          <w:lang w:val="ro-MO"/>
        </w:rPr>
      </w:pPr>
    </w:p>
    <w:p w:rsidR="00433F9F" w:rsidRPr="005552D7" w:rsidRDefault="00433F9F" w:rsidP="00433F9F">
      <w:pPr>
        <w:jc w:val="both"/>
        <w:rPr>
          <w:color w:val="000000" w:themeColor="text1"/>
          <w:sz w:val="24"/>
          <w:szCs w:val="24"/>
          <w:lang w:val="ro-MO"/>
        </w:rPr>
      </w:pPr>
    </w:p>
    <w:p w:rsidR="00433F9F" w:rsidRPr="005552D7" w:rsidRDefault="00433F9F" w:rsidP="00433F9F">
      <w:pPr>
        <w:jc w:val="both"/>
        <w:rPr>
          <w:b/>
          <w:color w:val="000000" w:themeColor="text1"/>
          <w:sz w:val="24"/>
          <w:szCs w:val="24"/>
          <w:lang w:val="ro-MO"/>
        </w:rPr>
      </w:pPr>
      <w:r w:rsidRPr="005552D7">
        <w:rPr>
          <w:b/>
          <w:color w:val="000000" w:themeColor="text1"/>
          <w:sz w:val="24"/>
          <w:szCs w:val="24"/>
          <w:lang w:val="ro-MO"/>
        </w:rPr>
        <w:t>FACTUAL-INFORMAŢIE:</w:t>
      </w:r>
    </w:p>
    <w:p w:rsidR="00433F9F" w:rsidRPr="005552D7" w:rsidRDefault="00433F9F" w:rsidP="00433F9F">
      <w:pPr>
        <w:jc w:val="both"/>
        <w:rPr>
          <w:color w:val="000000" w:themeColor="text1"/>
          <w:sz w:val="24"/>
          <w:szCs w:val="24"/>
          <w:lang w:val="ro-MO"/>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0"/>
        <w:gridCol w:w="1694"/>
        <w:gridCol w:w="4395"/>
        <w:gridCol w:w="1134"/>
        <w:gridCol w:w="1701"/>
        <w:gridCol w:w="1842"/>
        <w:gridCol w:w="1701"/>
        <w:gridCol w:w="1418"/>
      </w:tblGrid>
      <w:tr w:rsidR="00433F9F" w:rsidRPr="005552D7" w:rsidTr="007E3602">
        <w:trPr>
          <w:trHeight w:val="352"/>
        </w:trPr>
        <w:tc>
          <w:tcPr>
            <w:tcW w:w="1000" w:type="dxa"/>
          </w:tcPr>
          <w:p w:rsidR="00433F9F" w:rsidRPr="00F60A3D" w:rsidRDefault="00433F9F" w:rsidP="00F60A3D">
            <w:pPr>
              <w:jc w:val="both"/>
              <w:rPr>
                <w:b/>
                <w:color w:val="000000" w:themeColor="text1"/>
                <w:sz w:val="24"/>
                <w:szCs w:val="24"/>
                <w:lang w:val="ro-MO"/>
              </w:rPr>
            </w:pPr>
            <w:r w:rsidRPr="00F60A3D">
              <w:rPr>
                <w:b/>
                <w:color w:val="000000" w:themeColor="text1"/>
                <w:sz w:val="24"/>
                <w:szCs w:val="24"/>
              </w:rPr>
              <w:t>Nr d/o</w:t>
            </w:r>
          </w:p>
        </w:tc>
        <w:tc>
          <w:tcPr>
            <w:tcW w:w="1694" w:type="dxa"/>
          </w:tcPr>
          <w:p w:rsidR="00433F9F" w:rsidRPr="00F60A3D" w:rsidRDefault="00433F9F" w:rsidP="00433F9F">
            <w:pPr>
              <w:ind w:left="163"/>
              <w:jc w:val="both"/>
              <w:rPr>
                <w:b/>
                <w:color w:val="000000" w:themeColor="text1"/>
                <w:sz w:val="24"/>
                <w:szCs w:val="24"/>
                <w:lang w:val="ro-MO"/>
              </w:rPr>
            </w:pPr>
            <w:r w:rsidRPr="00F60A3D">
              <w:rPr>
                <w:b/>
                <w:color w:val="000000" w:themeColor="text1"/>
                <w:sz w:val="24"/>
                <w:szCs w:val="24"/>
              </w:rPr>
              <w:t>Titlu</w:t>
            </w:r>
          </w:p>
        </w:tc>
        <w:tc>
          <w:tcPr>
            <w:tcW w:w="4395" w:type="dxa"/>
          </w:tcPr>
          <w:p w:rsidR="00433F9F" w:rsidRPr="00F60A3D" w:rsidRDefault="00433F9F" w:rsidP="00433F9F">
            <w:pPr>
              <w:ind w:left="163"/>
              <w:jc w:val="both"/>
              <w:rPr>
                <w:b/>
                <w:color w:val="000000" w:themeColor="text1"/>
                <w:sz w:val="24"/>
                <w:szCs w:val="24"/>
                <w:lang w:val="ro-MO"/>
              </w:rPr>
            </w:pPr>
            <w:r w:rsidRPr="00F60A3D">
              <w:rPr>
                <w:b/>
                <w:color w:val="000000" w:themeColor="text1"/>
                <w:sz w:val="24"/>
                <w:szCs w:val="24"/>
              </w:rPr>
              <w:t>Scurtă adnotare</w:t>
            </w:r>
          </w:p>
        </w:tc>
        <w:tc>
          <w:tcPr>
            <w:tcW w:w="1134" w:type="dxa"/>
          </w:tcPr>
          <w:p w:rsidR="00433F9F" w:rsidRPr="00F60A3D" w:rsidRDefault="00433F9F" w:rsidP="00433F9F">
            <w:pPr>
              <w:jc w:val="both"/>
              <w:rPr>
                <w:b/>
                <w:color w:val="000000" w:themeColor="text1"/>
                <w:sz w:val="24"/>
                <w:szCs w:val="24"/>
                <w:lang w:val="ro-MO"/>
              </w:rPr>
            </w:pPr>
            <w:r w:rsidRPr="00F60A3D">
              <w:rPr>
                <w:b/>
                <w:color w:val="000000" w:themeColor="text1"/>
                <w:sz w:val="24"/>
                <w:szCs w:val="24"/>
              </w:rPr>
              <w:t>Durata/min.</w:t>
            </w:r>
          </w:p>
        </w:tc>
        <w:tc>
          <w:tcPr>
            <w:tcW w:w="1701" w:type="dxa"/>
          </w:tcPr>
          <w:p w:rsidR="00433F9F" w:rsidRPr="00F60A3D" w:rsidRDefault="00433F9F" w:rsidP="00433F9F">
            <w:pPr>
              <w:jc w:val="both"/>
              <w:rPr>
                <w:b/>
                <w:color w:val="000000" w:themeColor="text1"/>
                <w:sz w:val="24"/>
                <w:szCs w:val="24"/>
                <w:lang w:val="ro-MO"/>
              </w:rPr>
            </w:pPr>
            <w:r w:rsidRPr="00F60A3D">
              <w:rPr>
                <w:b/>
                <w:color w:val="000000" w:themeColor="text1"/>
                <w:sz w:val="24"/>
                <w:szCs w:val="24"/>
              </w:rPr>
              <w:t>Periodicitatea</w:t>
            </w:r>
          </w:p>
        </w:tc>
        <w:tc>
          <w:tcPr>
            <w:tcW w:w="1842" w:type="dxa"/>
          </w:tcPr>
          <w:p w:rsidR="00433F9F" w:rsidRPr="00F60A3D" w:rsidRDefault="00433F9F" w:rsidP="00433F9F">
            <w:pPr>
              <w:rPr>
                <w:b/>
                <w:color w:val="000000" w:themeColor="text1"/>
                <w:sz w:val="24"/>
                <w:szCs w:val="24"/>
                <w:lang w:val="ro-MO"/>
              </w:rPr>
            </w:pPr>
            <w:r w:rsidRPr="00F60A3D">
              <w:rPr>
                <w:b/>
                <w:color w:val="000000" w:themeColor="text1"/>
                <w:sz w:val="24"/>
                <w:szCs w:val="24"/>
                <w:lang w:val="en-US"/>
              </w:rPr>
              <w:t>Numar ediţii în primă difuzare</w:t>
            </w:r>
          </w:p>
        </w:tc>
        <w:tc>
          <w:tcPr>
            <w:tcW w:w="1701" w:type="dxa"/>
          </w:tcPr>
          <w:p w:rsidR="00433F9F" w:rsidRPr="00F60A3D" w:rsidRDefault="00433F9F" w:rsidP="00F60A3D">
            <w:pPr>
              <w:rPr>
                <w:b/>
                <w:color w:val="000000" w:themeColor="text1"/>
                <w:sz w:val="24"/>
                <w:szCs w:val="24"/>
                <w:lang w:val="en-US"/>
              </w:rPr>
            </w:pPr>
            <w:r w:rsidRPr="00F60A3D">
              <w:rPr>
                <w:b/>
                <w:color w:val="000000" w:themeColor="text1"/>
                <w:sz w:val="24"/>
                <w:szCs w:val="24"/>
                <w:lang w:val="en-US"/>
              </w:rPr>
              <w:t>Volum anual, primă difuzare/ min.</w:t>
            </w:r>
          </w:p>
        </w:tc>
        <w:tc>
          <w:tcPr>
            <w:tcW w:w="1418" w:type="dxa"/>
          </w:tcPr>
          <w:p w:rsidR="00433F9F" w:rsidRPr="00F60A3D" w:rsidRDefault="00433F9F" w:rsidP="00F60A3D">
            <w:pPr>
              <w:jc w:val="both"/>
              <w:rPr>
                <w:b/>
                <w:color w:val="000000" w:themeColor="text1"/>
                <w:sz w:val="24"/>
                <w:szCs w:val="24"/>
                <w:lang w:val="ro-MO"/>
              </w:rPr>
            </w:pPr>
            <w:r w:rsidRPr="00F60A3D">
              <w:rPr>
                <w:b/>
                <w:color w:val="000000" w:themeColor="text1"/>
                <w:sz w:val="24"/>
                <w:szCs w:val="24"/>
              </w:rPr>
              <w:t>Buget per ediţie</w:t>
            </w:r>
          </w:p>
        </w:tc>
      </w:tr>
      <w:tr w:rsidR="00433F9F" w:rsidRPr="005552D7" w:rsidTr="007E3602">
        <w:trPr>
          <w:trHeight w:val="414"/>
        </w:trPr>
        <w:tc>
          <w:tcPr>
            <w:tcW w:w="1000" w:type="dxa"/>
          </w:tcPr>
          <w:p w:rsidR="00433F9F" w:rsidRPr="00341A68" w:rsidRDefault="00433F9F" w:rsidP="00433F9F">
            <w:pPr>
              <w:ind w:left="163"/>
              <w:jc w:val="both"/>
              <w:rPr>
                <w:color w:val="000000" w:themeColor="text1"/>
                <w:sz w:val="24"/>
                <w:szCs w:val="24"/>
                <w:lang w:val="ro-MO"/>
              </w:rPr>
            </w:pPr>
            <w:r w:rsidRPr="00341A68">
              <w:rPr>
                <w:color w:val="000000" w:themeColor="text1"/>
                <w:sz w:val="24"/>
                <w:szCs w:val="24"/>
                <w:lang w:val="ro-MO"/>
              </w:rPr>
              <w:t>1.</w:t>
            </w:r>
          </w:p>
        </w:tc>
        <w:tc>
          <w:tcPr>
            <w:tcW w:w="1694" w:type="dxa"/>
          </w:tcPr>
          <w:p w:rsidR="00433F9F" w:rsidRPr="00341A68" w:rsidRDefault="00F60A3D" w:rsidP="006F3E45">
            <w:pPr>
              <w:rPr>
                <w:color w:val="000000" w:themeColor="text1"/>
                <w:sz w:val="24"/>
                <w:szCs w:val="24"/>
                <w:lang w:val="ro-MO"/>
              </w:rPr>
            </w:pPr>
            <w:r w:rsidRPr="00341A68">
              <w:rPr>
                <w:color w:val="000000" w:themeColor="text1"/>
                <w:sz w:val="24"/>
                <w:szCs w:val="24"/>
                <w:lang w:val="en-US"/>
              </w:rPr>
              <w:t>”</w:t>
            </w:r>
            <w:r w:rsidR="00433F9F" w:rsidRPr="00341A68">
              <w:rPr>
                <w:color w:val="000000" w:themeColor="text1"/>
                <w:sz w:val="24"/>
                <w:szCs w:val="24"/>
                <w:lang w:val="ro-MO"/>
              </w:rPr>
              <w:t>Moldova în direct</w:t>
            </w:r>
            <w:r w:rsidRPr="00341A68">
              <w:rPr>
                <w:color w:val="000000" w:themeColor="text1"/>
                <w:sz w:val="24"/>
                <w:szCs w:val="24"/>
                <w:lang w:val="ro-MO"/>
              </w:rPr>
              <w:t>”</w:t>
            </w:r>
          </w:p>
        </w:tc>
        <w:tc>
          <w:tcPr>
            <w:tcW w:w="4395" w:type="dxa"/>
          </w:tcPr>
          <w:p w:rsidR="00433F9F" w:rsidRPr="00341A68" w:rsidRDefault="00433F9F" w:rsidP="00AA0F0D">
            <w:pPr>
              <w:rPr>
                <w:color w:val="000000" w:themeColor="text1"/>
                <w:sz w:val="24"/>
                <w:szCs w:val="24"/>
                <w:lang w:val="en-US"/>
              </w:rPr>
            </w:pPr>
            <w:r w:rsidRPr="00341A68">
              <w:rPr>
                <w:color w:val="000000" w:themeColor="text1"/>
                <w:sz w:val="24"/>
                <w:szCs w:val="24"/>
                <w:lang w:val="en-US"/>
              </w:rPr>
              <w:t>Emisiune de dezbateri pe teme de actualitate, în direct. Invitaţi -  politicieni, experţi, reprezentanţi ai societăţii civile.</w:t>
            </w:r>
          </w:p>
        </w:tc>
        <w:tc>
          <w:tcPr>
            <w:tcW w:w="1134" w:type="dxa"/>
          </w:tcPr>
          <w:p w:rsidR="00433F9F" w:rsidRPr="00341A68" w:rsidRDefault="00433F9F" w:rsidP="00433F9F">
            <w:pPr>
              <w:ind w:left="163"/>
              <w:jc w:val="both"/>
              <w:rPr>
                <w:color w:val="000000" w:themeColor="text1"/>
                <w:sz w:val="24"/>
                <w:szCs w:val="24"/>
                <w:lang w:val="ro-MO"/>
              </w:rPr>
            </w:pPr>
            <w:r w:rsidRPr="00341A68">
              <w:rPr>
                <w:color w:val="000000" w:themeColor="text1"/>
                <w:sz w:val="24"/>
                <w:szCs w:val="24"/>
                <w:lang w:val="ro-MO"/>
              </w:rPr>
              <w:t>60</w:t>
            </w:r>
          </w:p>
        </w:tc>
        <w:tc>
          <w:tcPr>
            <w:tcW w:w="1701" w:type="dxa"/>
          </w:tcPr>
          <w:p w:rsidR="00433F9F" w:rsidRPr="00341A68" w:rsidRDefault="00433F9F" w:rsidP="00433F9F">
            <w:pPr>
              <w:ind w:left="163"/>
              <w:jc w:val="both"/>
              <w:rPr>
                <w:color w:val="000000" w:themeColor="text1"/>
                <w:sz w:val="24"/>
                <w:szCs w:val="24"/>
                <w:lang w:val="ro-MO"/>
              </w:rPr>
            </w:pPr>
            <w:r w:rsidRPr="00341A68">
              <w:rPr>
                <w:color w:val="000000" w:themeColor="text1"/>
                <w:sz w:val="24"/>
                <w:szCs w:val="24"/>
                <w:lang w:val="ro-MO"/>
              </w:rPr>
              <w:t>marţi-joi</w:t>
            </w:r>
          </w:p>
        </w:tc>
        <w:tc>
          <w:tcPr>
            <w:tcW w:w="1842" w:type="dxa"/>
          </w:tcPr>
          <w:p w:rsidR="00433F9F" w:rsidRPr="00341A68" w:rsidRDefault="00AA0F0D" w:rsidP="00433F9F">
            <w:pPr>
              <w:ind w:left="163"/>
              <w:jc w:val="both"/>
              <w:rPr>
                <w:color w:val="000000" w:themeColor="text1"/>
                <w:sz w:val="24"/>
                <w:szCs w:val="24"/>
                <w:lang w:val="ro-MO"/>
              </w:rPr>
            </w:pPr>
            <w:r w:rsidRPr="00341A68">
              <w:rPr>
                <w:color w:val="000000" w:themeColor="text1"/>
                <w:sz w:val="24"/>
                <w:szCs w:val="24"/>
                <w:lang w:val="ro-MO"/>
              </w:rPr>
              <w:t>96</w:t>
            </w:r>
          </w:p>
          <w:p w:rsidR="00433F9F" w:rsidRPr="00341A68" w:rsidRDefault="00433F9F" w:rsidP="00433F9F">
            <w:pPr>
              <w:jc w:val="both"/>
              <w:rPr>
                <w:color w:val="000000" w:themeColor="text1"/>
                <w:sz w:val="24"/>
                <w:szCs w:val="24"/>
                <w:lang w:val="ro-MO"/>
              </w:rPr>
            </w:pPr>
          </w:p>
        </w:tc>
        <w:tc>
          <w:tcPr>
            <w:tcW w:w="1701" w:type="dxa"/>
          </w:tcPr>
          <w:p w:rsidR="00433F9F" w:rsidRPr="00341A68" w:rsidRDefault="00AA0F0D" w:rsidP="00433F9F">
            <w:pPr>
              <w:ind w:left="163"/>
              <w:jc w:val="both"/>
              <w:rPr>
                <w:color w:val="000000" w:themeColor="text1"/>
                <w:sz w:val="24"/>
                <w:szCs w:val="24"/>
                <w:lang w:val="ro-MO"/>
              </w:rPr>
            </w:pPr>
            <w:r w:rsidRPr="00341A68">
              <w:rPr>
                <w:color w:val="000000" w:themeColor="text1"/>
                <w:sz w:val="24"/>
                <w:szCs w:val="24"/>
                <w:lang w:val="ro-MO"/>
              </w:rPr>
              <w:t>5760</w:t>
            </w:r>
          </w:p>
        </w:tc>
        <w:tc>
          <w:tcPr>
            <w:tcW w:w="1418" w:type="dxa"/>
          </w:tcPr>
          <w:p w:rsidR="00433F9F" w:rsidRPr="005552D7" w:rsidRDefault="00433F9F" w:rsidP="00433F9F">
            <w:pPr>
              <w:ind w:left="163"/>
              <w:jc w:val="both"/>
              <w:rPr>
                <w:color w:val="000000" w:themeColor="text1"/>
                <w:sz w:val="24"/>
                <w:szCs w:val="24"/>
                <w:lang w:val="ro-MO"/>
              </w:rPr>
            </w:pPr>
          </w:p>
        </w:tc>
      </w:tr>
      <w:tr w:rsidR="00AA0F0D" w:rsidRPr="005552D7" w:rsidTr="007E3602">
        <w:trPr>
          <w:trHeight w:val="414"/>
        </w:trPr>
        <w:tc>
          <w:tcPr>
            <w:tcW w:w="1000" w:type="dxa"/>
          </w:tcPr>
          <w:p w:rsidR="00AA0F0D" w:rsidRPr="00341A68" w:rsidRDefault="00AA0F0D" w:rsidP="00433F9F">
            <w:pPr>
              <w:ind w:left="163"/>
              <w:jc w:val="both"/>
              <w:rPr>
                <w:color w:val="000000" w:themeColor="text1"/>
                <w:sz w:val="24"/>
                <w:szCs w:val="24"/>
                <w:lang w:val="ro-MO"/>
              </w:rPr>
            </w:pPr>
            <w:r w:rsidRPr="00341A68">
              <w:rPr>
                <w:color w:val="000000" w:themeColor="text1"/>
                <w:sz w:val="24"/>
                <w:szCs w:val="24"/>
                <w:lang w:val="ro-MO"/>
              </w:rPr>
              <w:t>2.</w:t>
            </w:r>
          </w:p>
        </w:tc>
        <w:tc>
          <w:tcPr>
            <w:tcW w:w="1694" w:type="dxa"/>
          </w:tcPr>
          <w:p w:rsidR="00AA0F0D" w:rsidRPr="00341A68" w:rsidRDefault="00AA0F0D" w:rsidP="006F3E45">
            <w:pPr>
              <w:rPr>
                <w:color w:val="000000" w:themeColor="text1"/>
                <w:sz w:val="24"/>
                <w:szCs w:val="24"/>
                <w:lang w:val="en-US"/>
              </w:rPr>
            </w:pPr>
            <w:r w:rsidRPr="00341A68">
              <w:rPr>
                <w:color w:val="000000" w:themeColor="text1"/>
                <w:sz w:val="24"/>
                <w:szCs w:val="24"/>
                <w:lang w:val="en-US"/>
              </w:rPr>
              <w:t>”</w:t>
            </w:r>
            <w:r w:rsidRPr="00341A68">
              <w:rPr>
                <w:color w:val="000000" w:themeColor="text1"/>
                <w:sz w:val="24"/>
                <w:szCs w:val="24"/>
                <w:lang w:val="ro-MO"/>
              </w:rPr>
              <w:t>Moldova în direct. Ora partidelor”</w:t>
            </w:r>
          </w:p>
        </w:tc>
        <w:tc>
          <w:tcPr>
            <w:tcW w:w="4395" w:type="dxa"/>
          </w:tcPr>
          <w:p w:rsidR="00AA0F0D" w:rsidRPr="00341A68" w:rsidRDefault="00AA0F0D" w:rsidP="00AA0F0D">
            <w:pPr>
              <w:rPr>
                <w:color w:val="000000" w:themeColor="text1"/>
                <w:sz w:val="24"/>
                <w:szCs w:val="24"/>
                <w:lang w:val="en-US"/>
              </w:rPr>
            </w:pPr>
            <w:r w:rsidRPr="00341A68">
              <w:rPr>
                <w:color w:val="000000" w:themeColor="text1"/>
                <w:sz w:val="24"/>
                <w:szCs w:val="24"/>
                <w:lang w:val="en-US"/>
              </w:rPr>
              <w:t>Emisi</w:t>
            </w:r>
            <w:r w:rsidR="00341A68">
              <w:rPr>
                <w:color w:val="000000" w:themeColor="text1"/>
                <w:sz w:val="24"/>
                <w:szCs w:val="24"/>
                <w:lang w:val="en-US"/>
              </w:rPr>
              <w:t>une de dezbateri cu reprezentanț</w:t>
            </w:r>
            <w:r w:rsidRPr="00341A68">
              <w:rPr>
                <w:color w:val="000000" w:themeColor="text1"/>
                <w:sz w:val="24"/>
                <w:szCs w:val="24"/>
                <w:lang w:val="en-US"/>
              </w:rPr>
              <w:t>ii tuturor partidelor din RM.</w:t>
            </w:r>
          </w:p>
        </w:tc>
        <w:tc>
          <w:tcPr>
            <w:tcW w:w="1134" w:type="dxa"/>
          </w:tcPr>
          <w:p w:rsidR="00AA0F0D" w:rsidRPr="00341A68" w:rsidRDefault="00AA0F0D" w:rsidP="00433F9F">
            <w:pPr>
              <w:ind w:left="163"/>
              <w:jc w:val="both"/>
              <w:rPr>
                <w:color w:val="000000" w:themeColor="text1"/>
                <w:sz w:val="24"/>
                <w:szCs w:val="24"/>
                <w:lang w:val="ro-MO"/>
              </w:rPr>
            </w:pPr>
            <w:r w:rsidRPr="00341A68">
              <w:rPr>
                <w:color w:val="000000" w:themeColor="text1"/>
                <w:sz w:val="24"/>
                <w:szCs w:val="24"/>
                <w:lang w:val="ro-MO"/>
              </w:rPr>
              <w:t>60</w:t>
            </w:r>
          </w:p>
        </w:tc>
        <w:tc>
          <w:tcPr>
            <w:tcW w:w="1701" w:type="dxa"/>
          </w:tcPr>
          <w:p w:rsidR="00AA0F0D" w:rsidRPr="00341A68" w:rsidRDefault="00AA0F0D" w:rsidP="00433F9F">
            <w:pPr>
              <w:ind w:left="163"/>
              <w:jc w:val="both"/>
              <w:rPr>
                <w:color w:val="000000" w:themeColor="text1"/>
                <w:sz w:val="24"/>
                <w:szCs w:val="24"/>
                <w:lang w:val="ro-MO"/>
              </w:rPr>
            </w:pPr>
            <w:r w:rsidRPr="00341A68">
              <w:rPr>
                <w:color w:val="000000" w:themeColor="text1"/>
                <w:sz w:val="24"/>
                <w:szCs w:val="24"/>
                <w:lang w:val="ro-MO"/>
              </w:rPr>
              <w:t>miercuri</w:t>
            </w:r>
          </w:p>
        </w:tc>
        <w:tc>
          <w:tcPr>
            <w:tcW w:w="1842" w:type="dxa"/>
          </w:tcPr>
          <w:p w:rsidR="00AA0F0D" w:rsidRPr="00341A68" w:rsidRDefault="00AA0F0D" w:rsidP="00433F9F">
            <w:pPr>
              <w:ind w:left="163"/>
              <w:jc w:val="both"/>
              <w:rPr>
                <w:color w:val="000000" w:themeColor="text1"/>
                <w:sz w:val="24"/>
                <w:szCs w:val="24"/>
                <w:lang w:val="ro-MO"/>
              </w:rPr>
            </w:pPr>
            <w:r w:rsidRPr="00341A68">
              <w:rPr>
                <w:color w:val="000000" w:themeColor="text1"/>
                <w:sz w:val="24"/>
                <w:szCs w:val="24"/>
                <w:lang w:val="ro-MO"/>
              </w:rPr>
              <w:t>48</w:t>
            </w:r>
          </w:p>
        </w:tc>
        <w:tc>
          <w:tcPr>
            <w:tcW w:w="1701" w:type="dxa"/>
          </w:tcPr>
          <w:p w:rsidR="00AA0F0D" w:rsidRPr="00341A68" w:rsidRDefault="00AA0F0D" w:rsidP="00433F9F">
            <w:pPr>
              <w:ind w:left="163"/>
              <w:jc w:val="both"/>
              <w:rPr>
                <w:color w:val="000000" w:themeColor="text1"/>
                <w:sz w:val="24"/>
                <w:szCs w:val="24"/>
                <w:lang w:val="ro-MO"/>
              </w:rPr>
            </w:pPr>
            <w:r w:rsidRPr="00341A68">
              <w:rPr>
                <w:color w:val="000000" w:themeColor="text1"/>
                <w:sz w:val="24"/>
                <w:szCs w:val="24"/>
                <w:lang w:val="ro-MO"/>
              </w:rPr>
              <w:t>2880</w:t>
            </w:r>
          </w:p>
        </w:tc>
        <w:tc>
          <w:tcPr>
            <w:tcW w:w="1418" w:type="dxa"/>
          </w:tcPr>
          <w:p w:rsidR="00AA0F0D" w:rsidRPr="005552D7" w:rsidRDefault="00AA0F0D" w:rsidP="00433F9F">
            <w:pPr>
              <w:ind w:left="163"/>
              <w:jc w:val="both"/>
              <w:rPr>
                <w:color w:val="000000" w:themeColor="text1"/>
                <w:sz w:val="24"/>
                <w:szCs w:val="24"/>
                <w:lang w:val="ro-MO"/>
              </w:rPr>
            </w:pPr>
          </w:p>
        </w:tc>
      </w:tr>
      <w:tr w:rsidR="00433F9F" w:rsidRPr="005552D7" w:rsidTr="007E3602">
        <w:trPr>
          <w:trHeight w:val="455"/>
        </w:trPr>
        <w:tc>
          <w:tcPr>
            <w:tcW w:w="1000" w:type="dxa"/>
          </w:tcPr>
          <w:p w:rsidR="00433F9F" w:rsidRPr="005552D7" w:rsidRDefault="00AA0F0D" w:rsidP="00433F9F">
            <w:pPr>
              <w:ind w:left="163"/>
              <w:jc w:val="both"/>
              <w:rPr>
                <w:color w:val="000000" w:themeColor="text1"/>
                <w:sz w:val="24"/>
                <w:szCs w:val="24"/>
                <w:lang w:val="ro-MO"/>
              </w:rPr>
            </w:pPr>
            <w:r>
              <w:rPr>
                <w:color w:val="000000" w:themeColor="text1"/>
                <w:sz w:val="24"/>
                <w:szCs w:val="24"/>
                <w:lang w:val="ro-MO"/>
              </w:rPr>
              <w:t>3</w:t>
            </w:r>
            <w:r w:rsidR="00433F9F" w:rsidRPr="005552D7">
              <w:rPr>
                <w:color w:val="000000" w:themeColor="text1"/>
                <w:sz w:val="24"/>
                <w:szCs w:val="24"/>
                <w:lang w:val="ro-MO"/>
              </w:rPr>
              <w:t>.</w:t>
            </w:r>
          </w:p>
        </w:tc>
        <w:tc>
          <w:tcPr>
            <w:tcW w:w="1694" w:type="dxa"/>
          </w:tcPr>
          <w:p w:rsidR="00433F9F" w:rsidRPr="005552D7" w:rsidRDefault="00F60A3D" w:rsidP="00433F9F">
            <w:pPr>
              <w:jc w:val="both"/>
              <w:rPr>
                <w:color w:val="000000" w:themeColor="text1"/>
                <w:sz w:val="24"/>
                <w:szCs w:val="24"/>
                <w:lang w:val="ro-MO"/>
              </w:rPr>
            </w:pPr>
            <w:r>
              <w:rPr>
                <w:color w:val="000000" w:themeColor="text1"/>
                <w:sz w:val="24"/>
                <w:szCs w:val="24"/>
                <w:lang w:val="ro-MO"/>
              </w:rPr>
              <w:t>„</w:t>
            </w:r>
            <w:r w:rsidR="00433F9F" w:rsidRPr="005552D7">
              <w:rPr>
                <w:color w:val="000000" w:themeColor="text1"/>
                <w:sz w:val="24"/>
                <w:szCs w:val="24"/>
                <w:lang w:val="ro-MO"/>
              </w:rPr>
              <w:t>Dialog social</w:t>
            </w:r>
            <w:r>
              <w:rPr>
                <w:color w:val="000000" w:themeColor="text1"/>
                <w:sz w:val="24"/>
                <w:szCs w:val="24"/>
                <w:lang w:val="ro-MO"/>
              </w:rPr>
              <w:t>”</w:t>
            </w:r>
          </w:p>
        </w:tc>
        <w:tc>
          <w:tcPr>
            <w:tcW w:w="4395" w:type="dxa"/>
          </w:tcPr>
          <w:p w:rsidR="00433F9F" w:rsidRPr="005552D7" w:rsidRDefault="00433F9F" w:rsidP="00433F9F">
            <w:pPr>
              <w:rPr>
                <w:color w:val="000000" w:themeColor="text1"/>
                <w:sz w:val="24"/>
                <w:szCs w:val="24"/>
                <w:lang w:val="en-US"/>
              </w:rPr>
            </w:pPr>
            <w:r w:rsidRPr="005552D7">
              <w:rPr>
                <w:color w:val="000000" w:themeColor="text1"/>
                <w:sz w:val="24"/>
                <w:szCs w:val="24"/>
                <w:lang w:val="en-US"/>
              </w:rPr>
              <w:t>Emisiune  despre activitatea sindicatelor din Moldova (comercială)</w:t>
            </w:r>
          </w:p>
        </w:tc>
        <w:tc>
          <w:tcPr>
            <w:tcW w:w="1134" w:type="dxa"/>
          </w:tcPr>
          <w:p w:rsidR="00433F9F" w:rsidRPr="005552D7" w:rsidRDefault="00433F9F" w:rsidP="00433F9F">
            <w:pPr>
              <w:ind w:left="163"/>
              <w:jc w:val="both"/>
              <w:rPr>
                <w:color w:val="000000" w:themeColor="text1"/>
                <w:sz w:val="24"/>
                <w:szCs w:val="24"/>
                <w:lang w:val="ro-MO"/>
              </w:rPr>
            </w:pPr>
            <w:r w:rsidRPr="005552D7">
              <w:rPr>
                <w:color w:val="000000" w:themeColor="text1"/>
                <w:sz w:val="24"/>
                <w:szCs w:val="24"/>
                <w:lang w:val="ro-MO"/>
              </w:rPr>
              <w:t>30</w:t>
            </w:r>
          </w:p>
        </w:tc>
        <w:tc>
          <w:tcPr>
            <w:tcW w:w="1701" w:type="dxa"/>
          </w:tcPr>
          <w:p w:rsidR="00433F9F" w:rsidRPr="005552D7" w:rsidRDefault="00433F9F" w:rsidP="00433F9F">
            <w:pPr>
              <w:ind w:left="163"/>
              <w:jc w:val="both"/>
              <w:rPr>
                <w:color w:val="000000" w:themeColor="text1"/>
                <w:sz w:val="24"/>
                <w:szCs w:val="24"/>
              </w:rPr>
            </w:pPr>
            <w:r w:rsidRPr="005552D7">
              <w:rPr>
                <w:color w:val="000000" w:themeColor="text1"/>
                <w:sz w:val="24"/>
                <w:szCs w:val="24"/>
                <w:lang w:val="ro-MO"/>
              </w:rPr>
              <w:t>mar</w:t>
            </w:r>
            <w:r w:rsidRPr="005552D7">
              <w:rPr>
                <w:color w:val="000000" w:themeColor="text1"/>
                <w:sz w:val="24"/>
                <w:szCs w:val="24"/>
              </w:rPr>
              <w:t>ţi</w:t>
            </w:r>
          </w:p>
        </w:tc>
        <w:tc>
          <w:tcPr>
            <w:tcW w:w="1842" w:type="dxa"/>
          </w:tcPr>
          <w:p w:rsidR="00433F9F" w:rsidRPr="005552D7" w:rsidRDefault="00433F9F" w:rsidP="00433F9F">
            <w:pPr>
              <w:ind w:left="163"/>
              <w:jc w:val="both"/>
              <w:rPr>
                <w:color w:val="000000" w:themeColor="text1"/>
                <w:sz w:val="24"/>
                <w:szCs w:val="24"/>
                <w:lang w:val="ro-MO"/>
              </w:rPr>
            </w:pPr>
            <w:r w:rsidRPr="005552D7">
              <w:rPr>
                <w:color w:val="000000" w:themeColor="text1"/>
                <w:sz w:val="24"/>
                <w:szCs w:val="24"/>
                <w:lang w:val="ro-MO"/>
              </w:rPr>
              <w:t>52</w:t>
            </w:r>
          </w:p>
        </w:tc>
        <w:tc>
          <w:tcPr>
            <w:tcW w:w="1701" w:type="dxa"/>
          </w:tcPr>
          <w:p w:rsidR="00433F9F" w:rsidRPr="005552D7" w:rsidRDefault="00433F9F" w:rsidP="00433F9F">
            <w:pPr>
              <w:ind w:left="163"/>
              <w:jc w:val="both"/>
              <w:rPr>
                <w:color w:val="000000" w:themeColor="text1"/>
                <w:sz w:val="24"/>
                <w:szCs w:val="24"/>
                <w:lang w:val="ro-MO"/>
              </w:rPr>
            </w:pPr>
            <w:r w:rsidRPr="005552D7">
              <w:rPr>
                <w:color w:val="000000" w:themeColor="text1"/>
                <w:sz w:val="24"/>
                <w:szCs w:val="24"/>
                <w:lang w:val="ro-MO"/>
              </w:rPr>
              <w:t>1560</w:t>
            </w:r>
          </w:p>
        </w:tc>
        <w:tc>
          <w:tcPr>
            <w:tcW w:w="1418" w:type="dxa"/>
          </w:tcPr>
          <w:p w:rsidR="00433F9F" w:rsidRPr="005552D7" w:rsidRDefault="00433F9F" w:rsidP="00433F9F">
            <w:pPr>
              <w:ind w:left="163"/>
              <w:jc w:val="both"/>
              <w:rPr>
                <w:color w:val="000000" w:themeColor="text1"/>
                <w:sz w:val="24"/>
                <w:szCs w:val="24"/>
                <w:lang w:val="ro-MO"/>
              </w:rPr>
            </w:pPr>
          </w:p>
        </w:tc>
      </w:tr>
      <w:tr w:rsidR="00433F9F" w:rsidRPr="005552D7" w:rsidTr="007E3602">
        <w:trPr>
          <w:trHeight w:val="590"/>
        </w:trPr>
        <w:tc>
          <w:tcPr>
            <w:tcW w:w="1000" w:type="dxa"/>
          </w:tcPr>
          <w:p w:rsidR="00433F9F" w:rsidRPr="005552D7" w:rsidRDefault="00AA0F0D" w:rsidP="00433F9F">
            <w:pPr>
              <w:ind w:left="163"/>
              <w:jc w:val="both"/>
              <w:rPr>
                <w:color w:val="000000" w:themeColor="text1"/>
                <w:sz w:val="24"/>
                <w:szCs w:val="24"/>
                <w:lang w:val="ro-MO"/>
              </w:rPr>
            </w:pPr>
            <w:r>
              <w:rPr>
                <w:color w:val="000000" w:themeColor="text1"/>
                <w:sz w:val="24"/>
                <w:szCs w:val="24"/>
                <w:lang w:val="ro-MO"/>
              </w:rPr>
              <w:t>4</w:t>
            </w:r>
            <w:r w:rsidR="00433F9F" w:rsidRPr="005552D7">
              <w:rPr>
                <w:color w:val="000000" w:themeColor="text1"/>
                <w:sz w:val="24"/>
                <w:szCs w:val="24"/>
                <w:lang w:val="ro-MO"/>
              </w:rPr>
              <w:t>.</w:t>
            </w:r>
          </w:p>
        </w:tc>
        <w:tc>
          <w:tcPr>
            <w:tcW w:w="1694" w:type="dxa"/>
          </w:tcPr>
          <w:p w:rsidR="00433F9F" w:rsidRPr="005552D7" w:rsidRDefault="00F60A3D" w:rsidP="00433F9F">
            <w:pPr>
              <w:jc w:val="both"/>
              <w:rPr>
                <w:color w:val="000000" w:themeColor="text1"/>
                <w:sz w:val="24"/>
                <w:szCs w:val="24"/>
                <w:lang w:val="ro-MO"/>
              </w:rPr>
            </w:pPr>
            <w:r>
              <w:rPr>
                <w:color w:val="000000" w:themeColor="text1"/>
                <w:sz w:val="24"/>
                <w:szCs w:val="24"/>
                <w:lang w:val="ro-MO"/>
              </w:rPr>
              <w:t>„</w:t>
            </w:r>
            <w:r w:rsidR="00433F9F" w:rsidRPr="005552D7">
              <w:rPr>
                <w:color w:val="000000" w:themeColor="text1"/>
                <w:sz w:val="24"/>
                <w:szCs w:val="24"/>
                <w:lang w:val="ro-MO"/>
              </w:rPr>
              <w:t>Bună seara</w:t>
            </w:r>
            <w:r>
              <w:rPr>
                <w:color w:val="000000" w:themeColor="text1"/>
                <w:sz w:val="24"/>
                <w:szCs w:val="24"/>
                <w:lang w:val="ro-MO"/>
              </w:rPr>
              <w:t>”</w:t>
            </w:r>
          </w:p>
        </w:tc>
        <w:tc>
          <w:tcPr>
            <w:tcW w:w="4395"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en-US"/>
              </w:rPr>
              <w:t>Talk- show socio- politic interactiv, în care sunt dezvăluite subiecte de actualitate.</w:t>
            </w:r>
          </w:p>
        </w:tc>
        <w:tc>
          <w:tcPr>
            <w:tcW w:w="1134" w:type="dxa"/>
          </w:tcPr>
          <w:p w:rsidR="00433F9F" w:rsidRPr="005552D7" w:rsidRDefault="00433F9F" w:rsidP="00433F9F">
            <w:pPr>
              <w:ind w:left="163"/>
              <w:jc w:val="both"/>
              <w:rPr>
                <w:color w:val="000000" w:themeColor="text1"/>
                <w:sz w:val="24"/>
                <w:szCs w:val="24"/>
                <w:lang w:val="ro-MO"/>
              </w:rPr>
            </w:pPr>
            <w:r w:rsidRPr="005552D7">
              <w:rPr>
                <w:color w:val="000000" w:themeColor="text1"/>
                <w:sz w:val="24"/>
                <w:szCs w:val="24"/>
                <w:lang w:val="ro-MO"/>
              </w:rPr>
              <w:t>60</w:t>
            </w:r>
          </w:p>
        </w:tc>
        <w:tc>
          <w:tcPr>
            <w:tcW w:w="1701" w:type="dxa"/>
          </w:tcPr>
          <w:p w:rsidR="00433F9F" w:rsidRPr="005552D7" w:rsidRDefault="00433F9F" w:rsidP="00433F9F">
            <w:pPr>
              <w:ind w:left="163"/>
              <w:jc w:val="both"/>
              <w:rPr>
                <w:color w:val="000000" w:themeColor="text1"/>
                <w:sz w:val="24"/>
                <w:szCs w:val="24"/>
                <w:lang w:val="ro-MO"/>
              </w:rPr>
            </w:pPr>
            <w:r w:rsidRPr="005552D7">
              <w:rPr>
                <w:color w:val="000000" w:themeColor="text1"/>
                <w:sz w:val="24"/>
                <w:szCs w:val="24"/>
                <w:lang w:val="ro-MO"/>
              </w:rPr>
              <w:t>săptămânal</w:t>
            </w:r>
          </w:p>
        </w:tc>
        <w:tc>
          <w:tcPr>
            <w:tcW w:w="1842" w:type="dxa"/>
          </w:tcPr>
          <w:p w:rsidR="00433F9F" w:rsidRPr="005552D7" w:rsidRDefault="00433F9F" w:rsidP="00433F9F">
            <w:pPr>
              <w:ind w:left="163"/>
              <w:jc w:val="both"/>
              <w:rPr>
                <w:color w:val="000000" w:themeColor="text1"/>
                <w:sz w:val="24"/>
                <w:szCs w:val="24"/>
                <w:lang w:val="ro-MO"/>
              </w:rPr>
            </w:pPr>
            <w:r w:rsidRPr="005552D7">
              <w:rPr>
                <w:color w:val="000000" w:themeColor="text1"/>
                <w:sz w:val="24"/>
                <w:szCs w:val="24"/>
                <w:lang w:val="ro-MO"/>
              </w:rPr>
              <w:t>40</w:t>
            </w:r>
          </w:p>
        </w:tc>
        <w:tc>
          <w:tcPr>
            <w:tcW w:w="1701" w:type="dxa"/>
          </w:tcPr>
          <w:p w:rsidR="00433F9F" w:rsidRPr="005552D7" w:rsidRDefault="00433F9F" w:rsidP="00433F9F">
            <w:pPr>
              <w:ind w:left="163"/>
              <w:jc w:val="both"/>
              <w:rPr>
                <w:color w:val="000000" w:themeColor="text1"/>
                <w:sz w:val="24"/>
                <w:szCs w:val="24"/>
                <w:lang w:val="ro-MO"/>
              </w:rPr>
            </w:pPr>
            <w:r w:rsidRPr="005552D7">
              <w:rPr>
                <w:color w:val="000000" w:themeColor="text1"/>
                <w:sz w:val="24"/>
                <w:szCs w:val="24"/>
                <w:lang w:val="ro-MO"/>
              </w:rPr>
              <w:t>2400</w:t>
            </w:r>
          </w:p>
        </w:tc>
        <w:tc>
          <w:tcPr>
            <w:tcW w:w="1418" w:type="dxa"/>
          </w:tcPr>
          <w:p w:rsidR="00433F9F" w:rsidRPr="005552D7" w:rsidRDefault="00433F9F" w:rsidP="00433F9F">
            <w:pPr>
              <w:ind w:left="163"/>
              <w:jc w:val="both"/>
              <w:rPr>
                <w:color w:val="000000" w:themeColor="text1"/>
                <w:sz w:val="24"/>
                <w:szCs w:val="24"/>
                <w:lang w:val="ro-MO"/>
              </w:rPr>
            </w:pPr>
          </w:p>
        </w:tc>
      </w:tr>
      <w:tr w:rsidR="00433F9F" w:rsidRPr="005552D7" w:rsidTr="007E3602">
        <w:trPr>
          <w:trHeight w:val="839"/>
        </w:trPr>
        <w:tc>
          <w:tcPr>
            <w:tcW w:w="1000" w:type="dxa"/>
          </w:tcPr>
          <w:p w:rsidR="00433F9F" w:rsidRPr="005552D7" w:rsidRDefault="00AA0F0D" w:rsidP="00433F9F">
            <w:pPr>
              <w:ind w:left="163"/>
              <w:jc w:val="both"/>
              <w:rPr>
                <w:color w:val="000000" w:themeColor="text1"/>
                <w:sz w:val="24"/>
                <w:szCs w:val="24"/>
                <w:lang w:val="ro-MO"/>
              </w:rPr>
            </w:pPr>
            <w:r>
              <w:rPr>
                <w:color w:val="000000" w:themeColor="text1"/>
                <w:sz w:val="24"/>
                <w:szCs w:val="24"/>
                <w:lang w:val="ro-MO"/>
              </w:rPr>
              <w:t>5</w:t>
            </w:r>
            <w:r w:rsidR="00433F9F" w:rsidRPr="005552D7">
              <w:rPr>
                <w:color w:val="000000" w:themeColor="text1"/>
                <w:sz w:val="24"/>
                <w:szCs w:val="24"/>
                <w:lang w:val="ro-MO"/>
              </w:rPr>
              <w:t>.</w:t>
            </w:r>
          </w:p>
        </w:tc>
        <w:tc>
          <w:tcPr>
            <w:tcW w:w="1694" w:type="dxa"/>
          </w:tcPr>
          <w:p w:rsidR="00433F9F" w:rsidRPr="005552D7" w:rsidRDefault="00F60A3D" w:rsidP="00433F9F">
            <w:pPr>
              <w:jc w:val="both"/>
              <w:rPr>
                <w:color w:val="000000" w:themeColor="text1"/>
                <w:sz w:val="24"/>
                <w:szCs w:val="24"/>
                <w:lang w:val="ro-MO"/>
              </w:rPr>
            </w:pPr>
            <w:r>
              <w:rPr>
                <w:color w:val="000000" w:themeColor="text1"/>
                <w:sz w:val="24"/>
                <w:szCs w:val="24"/>
                <w:lang w:val="ro-MO"/>
              </w:rPr>
              <w:t>„</w:t>
            </w:r>
            <w:r w:rsidR="00433F9F" w:rsidRPr="005552D7">
              <w:rPr>
                <w:color w:val="000000" w:themeColor="text1"/>
                <w:sz w:val="24"/>
                <w:szCs w:val="24"/>
                <w:lang w:val="ro-MO"/>
              </w:rPr>
              <w:t>Vector European</w:t>
            </w:r>
            <w:r>
              <w:rPr>
                <w:color w:val="000000" w:themeColor="text1"/>
                <w:sz w:val="24"/>
                <w:szCs w:val="24"/>
                <w:lang w:val="ro-MO"/>
              </w:rPr>
              <w:t>”</w:t>
            </w:r>
          </w:p>
        </w:tc>
        <w:tc>
          <w:tcPr>
            <w:tcW w:w="4395" w:type="dxa"/>
          </w:tcPr>
          <w:p w:rsidR="00433F9F" w:rsidRPr="005552D7" w:rsidRDefault="00433F9F" w:rsidP="00433F9F">
            <w:pPr>
              <w:rPr>
                <w:color w:val="000000" w:themeColor="text1"/>
                <w:sz w:val="24"/>
                <w:szCs w:val="24"/>
                <w:lang w:val="en-US"/>
              </w:rPr>
            </w:pPr>
            <w:r w:rsidRPr="005552D7">
              <w:rPr>
                <w:color w:val="000000" w:themeColor="text1"/>
                <w:sz w:val="24"/>
                <w:szCs w:val="24"/>
                <w:lang w:val="en-US"/>
              </w:rPr>
              <w:t>Videomagazin, care oferă consumatorului de informaţie răspunsuri la întrebările ce ţin de opţiunea europeană a RM.</w:t>
            </w:r>
          </w:p>
        </w:tc>
        <w:tc>
          <w:tcPr>
            <w:tcW w:w="1134" w:type="dxa"/>
          </w:tcPr>
          <w:p w:rsidR="00433F9F" w:rsidRPr="005552D7" w:rsidRDefault="00433F9F" w:rsidP="00433F9F">
            <w:pPr>
              <w:ind w:left="163"/>
              <w:jc w:val="both"/>
              <w:rPr>
                <w:color w:val="000000" w:themeColor="text1"/>
                <w:sz w:val="24"/>
                <w:szCs w:val="24"/>
                <w:lang w:val="ro-MO"/>
              </w:rPr>
            </w:pPr>
            <w:r w:rsidRPr="005552D7">
              <w:rPr>
                <w:color w:val="000000" w:themeColor="text1"/>
                <w:sz w:val="24"/>
                <w:szCs w:val="24"/>
                <w:lang w:val="ro-MO"/>
              </w:rPr>
              <w:t>30</w:t>
            </w:r>
          </w:p>
        </w:tc>
        <w:tc>
          <w:tcPr>
            <w:tcW w:w="1701" w:type="dxa"/>
          </w:tcPr>
          <w:p w:rsidR="00433F9F" w:rsidRPr="005552D7" w:rsidRDefault="00433F9F" w:rsidP="00433F9F">
            <w:pPr>
              <w:ind w:left="163"/>
              <w:jc w:val="both"/>
              <w:rPr>
                <w:color w:val="000000" w:themeColor="text1"/>
                <w:sz w:val="24"/>
                <w:szCs w:val="24"/>
                <w:lang w:val="ro-MO"/>
              </w:rPr>
            </w:pPr>
            <w:r w:rsidRPr="005552D7">
              <w:rPr>
                <w:color w:val="000000" w:themeColor="text1"/>
                <w:sz w:val="24"/>
                <w:szCs w:val="24"/>
                <w:lang w:val="ro-MO"/>
              </w:rPr>
              <w:t>săptămânal</w:t>
            </w:r>
          </w:p>
        </w:tc>
        <w:tc>
          <w:tcPr>
            <w:tcW w:w="1842" w:type="dxa"/>
          </w:tcPr>
          <w:p w:rsidR="00433F9F" w:rsidRPr="005552D7" w:rsidRDefault="00433F9F" w:rsidP="00433F9F">
            <w:pPr>
              <w:ind w:left="163"/>
              <w:jc w:val="both"/>
              <w:rPr>
                <w:color w:val="000000" w:themeColor="text1"/>
                <w:sz w:val="24"/>
                <w:szCs w:val="24"/>
                <w:lang w:val="ro-MO"/>
              </w:rPr>
            </w:pPr>
            <w:r w:rsidRPr="005552D7">
              <w:rPr>
                <w:color w:val="000000" w:themeColor="text1"/>
                <w:sz w:val="24"/>
                <w:szCs w:val="24"/>
                <w:lang w:val="ro-MO"/>
              </w:rPr>
              <w:t>40</w:t>
            </w:r>
          </w:p>
        </w:tc>
        <w:tc>
          <w:tcPr>
            <w:tcW w:w="1701" w:type="dxa"/>
          </w:tcPr>
          <w:p w:rsidR="00433F9F" w:rsidRPr="005552D7" w:rsidRDefault="00433F9F" w:rsidP="00433F9F">
            <w:pPr>
              <w:ind w:left="163"/>
              <w:jc w:val="both"/>
              <w:rPr>
                <w:color w:val="000000" w:themeColor="text1"/>
                <w:sz w:val="24"/>
                <w:szCs w:val="24"/>
                <w:lang w:val="ro-MO"/>
              </w:rPr>
            </w:pPr>
            <w:r w:rsidRPr="005552D7">
              <w:rPr>
                <w:color w:val="000000" w:themeColor="text1"/>
                <w:sz w:val="24"/>
                <w:szCs w:val="24"/>
                <w:lang w:val="ro-MO"/>
              </w:rPr>
              <w:t>1200</w:t>
            </w:r>
          </w:p>
        </w:tc>
        <w:tc>
          <w:tcPr>
            <w:tcW w:w="1418" w:type="dxa"/>
          </w:tcPr>
          <w:p w:rsidR="00433F9F" w:rsidRPr="005552D7" w:rsidRDefault="00433F9F" w:rsidP="00433F9F">
            <w:pPr>
              <w:ind w:left="163"/>
              <w:jc w:val="both"/>
              <w:rPr>
                <w:color w:val="000000" w:themeColor="text1"/>
                <w:sz w:val="24"/>
                <w:szCs w:val="24"/>
                <w:lang w:val="ro-MO"/>
              </w:rPr>
            </w:pPr>
          </w:p>
        </w:tc>
      </w:tr>
      <w:tr w:rsidR="00433F9F" w:rsidRPr="005552D7" w:rsidTr="007E3602">
        <w:trPr>
          <w:trHeight w:val="495"/>
        </w:trPr>
        <w:tc>
          <w:tcPr>
            <w:tcW w:w="1000" w:type="dxa"/>
          </w:tcPr>
          <w:p w:rsidR="00433F9F" w:rsidRPr="005552D7" w:rsidRDefault="00AA0F0D" w:rsidP="00433F9F">
            <w:pPr>
              <w:ind w:left="163"/>
              <w:jc w:val="both"/>
              <w:rPr>
                <w:color w:val="000000" w:themeColor="text1"/>
                <w:sz w:val="24"/>
                <w:szCs w:val="24"/>
                <w:lang w:val="ro-MO"/>
              </w:rPr>
            </w:pPr>
            <w:r>
              <w:rPr>
                <w:color w:val="000000" w:themeColor="text1"/>
                <w:sz w:val="24"/>
                <w:szCs w:val="24"/>
                <w:lang w:val="ro-MO"/>
              </w:rPr>
              <w:t>6</w:t>
            </w:r>
            <w:r w:rsidR="00433F9F" w:rsidRPr="005552D7">
              <w:rPr>
                <w:color w:val="000000" w:themeColor="text1"/>
                <w:sz w:val="24"/>
                <w:szCs w:val="24"/>
                <w:lang w:val="ro-MO"/>
              </w:rPr>
              <w:t>.</w:t>
            </w:r>
          </w:p>
        </w:tc>
        <w:tc>
          <w:tcPr>
            <w:tcW w:w="1694" w:type="dxa"/>
          </w:tcPr>
          <w:p w:rsidR="00433F9F" w:rsidRPr="005552D7" w:rsidRDefault="00F60A3D" w:rsidP="00433F9F">
            <w:pPr>
              <w:jc w:val="both"/>
              <w:rPr>
                <w:color w:val="000000" w:themeColor="text1"/>
                <w:sz w:val="24"/>
                <w:szCs w:val="24"/>
              </w:rPr>
            </w:pPr>
            <w:r>
              <w:rPr>
                <w:color w:val="000000" w:themeColor="text1"/>
                <w:sz w:val="24"/>
                <w:szCs w:val="24"/>
                <w:lang w:val="en-US"/>
              </w:rPr>
              <w:t>”</w:t>
            </w:r>
            <w:r w:rsidR="00433F9F" w:rsidRPr="005552D7">
              <w:rPr>
                <w:color w:val="000000" w:themeColor="text1"/>
                <w:sz w:val="24"/>
                <w:szCs w:val="24"/>
                <w:lang w:val="en-US"/>
              </w:rPr>
              <w:t xml:space="preserve">Dimensiunea </w:t>
            </w:r>
            <w:r>
              <w:rPr>
                <w:color w:val="000000" w:themeColor="text1"/>
                <w:sz w:val="24"/>
                <w:szCs w:val="24"/>
                <w:lang w:val="en-US"/>
              </w:rPr>
              <w:t>diplomatic</w:t>
            </w:r>
            <w:r>
              <w:rPr>
                <w:color w:val="000000" w:themeColor="text1"/>
                <w:sz w:val="24"/>
                <w:szCs w:val="24"/>
              </w:rPr>
              <w:t>ă</w:t>
            </w:r>
            <w:r>
              <w:rPr>
                <w:color w:val="000000" w:themeColor="text1"/>
                <w:sz w:val="24"/>
                <w:szCs w:val="24"/>
                <w:lang w:val="en-US"/>
              </w:rPr>
              <w:t>”</w:t>
            </w:r>
          </w:p>
        </w:tc>
        <w:tc>
          <w:tcPr>
            <w:tcW w:w="4395" w:type="dxa"/>
          </w:tcPr>
          <w:p w:rsidR="00433F9F" w:rsidRPr="005552D7" w:rsidRDefault="00433F9F" w:rsidP="00433F9F">
            <w:pPr>
              <w:jc w:val="both"/>
              <w:rPr>
                <w:color w:val="000000" w:themeColor="text1"/>
                <w:sz w:val="24"/>
                <w:szCs w:val="24"/>
                <w:lang w:val="en-US"/>
              </w:rPr>
            </w:pPr>
            <w:r w:rsidRPr="005552D7">
              <w:rPr>
                <w:color w:val="000000" w:themeColor="text1"/>
                <w:sz w:val="24"/>
                <w:szCs w:val="24"/>
                <w:lang w:val="en-US"/>
              </w:rPr>
              <w:t>Interviuri cu  persoane de rang inalt, care ne vizitează ţara</w:t>
            </w:r>
          </w:p>
        </w:tc>
        <w:tc>
          <w:tcPr>
            <w:tcW w:w="1134" w:type="dxa"/>
          </w:tcPr>
          <w:p w:rsidR="00433F9F" w:rsidRPr="005552D7" w:rsidRDefault="00433F9F" w:rsidP="00433F9F">
            <w:pPr>
              <w:ind w:left="163"/>
              <w:jc w:val="both"/>
              <w:rPr>
                <w:color w:val="000000" w:themeColor="text1"/>
                <w:sz w:val="24"/>
                <w:szCs w:val="24"/>
                <w:lang w:val="ro-MO"/>
              </w:rPr>
            </w:pPr>
            <w:r w:rsidRPr="005552D7">
              <w:rPr>
                <w:color w:val="000000" w:themeColor="text1"/>
                <w:sz w:val="24"/>
                <w:szCs w:val="24"/>
                <w:lang w:val="ro-MO"/>
              </w:rPr>
              <w:t>30</w:t>
            </w:r>
          </w:p>
        </w:tc>
        <w:tc>
          <w:tcPr>
            <w:tcW w:w="1701" w:type="dxa"/>
          </w:tcPr>
          <w:p w:rsidR="00433F9F" w:rsidRPr="005552D7" w:rsidRDefault="007E3602" w:rsidP="00433F9F">
            <w:pPr>
              <w:ind w:left="163"/>
              <w:jc w:val="both"/>
              <w:rPr>
                <w:color w:val="000000" w:themeColor="text1"/>
                <w:sz w:val="24"/>
                <w:szCs w:val="24"/>
                <w:lang w:val="ro-MO"/>
              </w:rPr>
            </w:pPr>
            <w:r>
              <w:rPr>
                <w:color w:val="000000" w:themeColor="text1"/>
                <w:sz w:val="24"/>
                <w:szCs w:val="24"/>
                <w:lang w:val="ro-MO"/>
              </w:rPr>
              <w:t xml:space="preserve"> </w:t>
            </w:r>
            <w:r w:rsidR="00433F9F" w:rsidRPr="005552D7">
              <w:rPr>
                <w:color w:val="000000" w:themeColor="text1"/>
                <w:sz w:val="24"/>
                <w:szCs w:val="24"/>
                <w:lang w:val="ro-MO"/>
              </w:rPr>
              <w:t>lunar</w:t>
            </w:r>
          </w:p>
        </w:tc>
        <w:tc>
          <w:tcPr>
            <w:tcW w:w="1842" w:type="dxa"/>
          </w:tcPr>
          <w:p w:rsidR="00433F9F" w:rsidRPr="005552D7" w:rsidRDefault="00433F9F" w:rsidP="00433F9F">
            <w:pPr>
              <w:ind w:left="163"/>
              <w:jc w:val="both"/>
              <w:rPr>
                <w:color w:val="000000" w:themeColor="text1"/>
                <w:sz w:val="24"/>
                <w:szCs w:val="24"/>
                <w:lang w:val="ro-MO"/>
              </w:rPr>
            </w:pPr>
            <w:r w:rsidRPr="005552D7">
              <w:rPr>
                <w:color w:val="000000" w:themeColor="text1"/>
                <w:sz w:val="24"/>
                <w:szCs w:val="24"/>
                <w:lang w:val="ro-MO"/>
              </w:rPr>
              <w:t>10</w:t>
            </w:r>
          </w:p>
        </w:tc>
        <w:tc>
          <w:tcPr>
            <w:tcW w:w="1701" w:type="dxa"/>
          </w:tcPr>
          <w:p w:rsidR="00433F9F" w:rsidRPr="005552D7" w:rsidRDefault="00433F9F" w:rsidP="00433F9F">
            <w:pPr>
              <w:ind w:left="163"/>
              <w:jc w:val="both"/>
              <w:rPr>
                <w:color w:val="000000" w:themeColor="text1"/>
                <w:sz w:val="24"/>
                <w:szCs w:val="24"/>
                <w:lang w:val="ro-MO"/>
              </w:rPr>
            </w:pPr>
            <w:r w:rsidRPr="005552D7">
              <w:rPr>
                <w:color w:val="000000" w:themeColor="text1"/>
                <w:sz w:val="24"/>
                <w:szCs w:val="24"/>
                <w:lang w:val="ro-MO"/>
              </w:rPr>
              <w:t>300</w:t>
            </w:r>
          </w:p>
        </w:tc>
        <w:tc>
          <w:tcPr>
            <w:tcW w:w="1418" w:type="dxa"/>
          </w:tcPr>
          <w:p w:rsidR="00433F9F" w:rsidRPr="005552D7" w:rsidRDefault="00433F9F" w:rsidP="00433F9F">
            <w:pPr>
              <w:ind w:left="163"/>
              <w:jc w:val="both"/>
              <w:rPr>
                <w:color w:val="000000" w:themeColor="text1"/>
                <w:sz w:val="24"/>
                <w:szCs w:val="24"/>
                <w:lang w:val="ro-MO"/>
              </w:rPr>
            </w:pPr>
          </w:p>
        </w:tc>
      </w:tr>
      <w:tr w:rsidR="00433F9F" w:rsidRPr="005552D7" w:rsidTr="007E3602">
        <w:trPr>
          <w:trHeight w:val="480"/>
        </w:trPr>
        <w:tc>
          <w:tcPr>
            <w:tcW w:w="1000" w:type="dxa"/>
          </w:tcPr>
          <w:p w:rsidR="00433F9F" w:rsidRPr="005552D7" w:rsidRDefault="00AA0F0D" w:rsidP="00433F9F">
            <w:pPr>
              <w:ind w:left="163"/>
              <w:jc w:val="both"/>
              <w:rPr>
                <w:color w:val="000000" w:themeColor="text1"/>
                <w:sz w:val="24"/>
                <w:szCs w:val="24"/>
                <w:lang w:val="ro-MO"/>
              </w:rPr>
            </w:pPr>
            <w:r>
              <w:rPr>
                <w:color w:val="000000" w:themeColor="text1"/>
                <w:sz w:val="24"/>
                <w:szCs w:val="24"/>
                <w:lang w:val="ro-MO"/>
              </w:rPr>
              <w:t>7</w:t>
            </w:r>
            <w:r w:rsidR="00433F9F" w:rsidRPr="005552D7">
              <w:rPr>
                <w:color w:val="000000" w:themeColor="text1"/>
                <w:sz w:val="24"/>
                <w:szCs w:val="24"/>
                <w:lang w:val="ro-MO"/>
              </w:rPr>
              <w:t>.</w:t>
            </w:r>
          </w:p>
        </w:tc>
        <w:tc>
          <w:tcPr>
            <w:tcW w:w="1694" w:type="dxa"/>
          </w:tcPr>
          <w:p w:rsidR="00433F9F" w:rsidRPr="005552D7" w:rsidRDefault="00F60A3D" w:rsidP="00433F9F">
            <w:pPr>
              <w:jc w:val="both"/>
              <w:rPr>
                <w:color w:val="000000" w:themeColor="text1"/>
                <w:sz w:val="24"/>
                <w:szCs w:val="24"/>
                <w:lang w:val="ro-MO"/>
              </w:rPr>
            </w:pPr>
            <w:r>
              <w:rPr>
                <w:color w:val="000000" w:themeColor="text1"/>
                <w:sz w:val="24"/>
                <w:szCs w:val="24"/>
                <w:lang w:val="en-US"/>
              </w:rPr>
              <w:t>”</w:t>
            </w:r>
            <w:r w:rsidR="00433F9F" w:rsidRPr="005552D7">
              <w:rPr>
                <w:color w:val="000000" w:themeColor="text1"/>
                <w:sz w:val="24"/>
                <w:szCs w:val="24"/>
              </w:rPr>
              <w:t>Rapsodia satului</w:t>
            </w:r>
            <w:r>
              <w:rPr>
                <w:color w:val="000000" w:themeColor="text1"/>
                <w:sz w:val="24"/>
                <w:szCs w:val="24"/>
              </w:rPr>
              <w:t>”</w:t>
            </w:r>
          </w:p>
        </w:tc>
        <w:tc>
          <w:tcPr>
            <w:tcW w:w="4395" w:type="dxa"/>
          </w:tcPr>
          <w:p w:rsidR="00433F9F" w:rsidRPr="005552D7" w:rsidRDefault="00433F9F" w:rsidP="00433F9F">
            <w:pPr>
              <w:jc w:val="both"/>
              <w:rPr>
                <w:color w:val="000000" w:themeColor="text1"/>
                <w:sz w:val="24"/>
                <w:szCs w:val="24"/>
                <w:lang w:val="en-US"/>
              </w:rPr>
            </w:pPr>
            <w:r w:rsidRPr="005552D7">
              <w:rPr>
                <w:color w:val="000000" w:themeColor="text1"/>
                <w:sz w:val="24"/>
                <w:szCs w:val="24"/>
                <w:lang w:val="en-US"/>
              </w:rPr>
              <w:t>Program pentru oamenii de la sate</w:t>
            </w:r>
          </w:p>
        </w:tc>
        <w:tc>
          <w:tcPr>
            <w:tcW w:w="1134" w:type="dxa"/>
          </w:tcPr>
          <w:p w:rsidR="00433F9F" w:rsidRPr="005552D7" w:rsidRDefault="00433F9F" w:rsidP="00433F9F">
            <w:pPr>
              <w:ind w:left="163"/>
              <w:jc w:val="both"/>
              <w:rPr>
                <w:color w:val="000000" w:themeColor="text1"/>
                <w:sz w:val="24"/>
                <w:szCs w:val="24"/>
                <w:lang w:val="ro-MO"/>
              </w:rPr>
            </w:pPr>
            <w:r w:rsidRPr="005552D7">
              <w:rPr>
                <w:color w:val="000000" w:themeColor="text1"/>
                <w:sz w:val="24"/>
                <w:szCs w:val="24"/>
                <w:lang w:val="ro-MO"/>
              </w:rPr>
              <w:t>45</w:t>
            </w:r>
          </w:p>
        </w:tc>
        <w:tc>
          <w:tcPr>
            <w:tcW w:w="1701" w:type="dxa"/>
          </w:tcPr>
          <w:p w:rsidR="00433F9F" w:rsidRPr="005552D7" w:rsidRDefault="007E3602" w:rsidP="00433F9F">
            <w:pPr>
              <w:ind w:left="163"/>
              <w:jc w:val="both"/>
              <w:rPr>
                <w:color w:val="000000" w:themeColor="text1"/>
                <w:sz w:val="24"/>
                <w:szCs w:val="24"/>
                <w:lang w:val="ro-MO"/>
              </w:rPr>
            </w:pPr>
            <w:r>
              <w:rPr>
                <w:color w:val="000000" w:themeColor="text1"/>
                <w:sz w:val="24"/>
                <w:szCs w:val="24"/>
                <w:lang w:val="ro-MO"/>
              </w:rPr>
              <w:t xml:space="preserve"> </w:t>
            </w:r>
            <w:r w:rsidR="00433F9F" w:rsidRPr="005552D7">
              <w:rPr>
                <w:color w:val="000000" w:themeColor="text1"/>
                <w:sz w:val="24"/>
                <w:szCs w:val="24"/>
                <w:lang w:val="ro-MO"/>
              </w:rPr>
              <w:t>săptămânal</w:t>
            </w:r>
          </w:p>
        </w:tc>
        <w:tc>
          <w:tcPr>
            <w:tcW w:w="1842" w:type="dxa"/>
          </w:tcPr>
          <w:p w:rsidR="00433F9F" w:rsidRPr="005552D7" w:rsidRDefault="00433F9F" w:rsidP="00433F9F">
            <w:pPr>
              <w:ind w:left="163"/>
              <w:jc w:val="both"/>
              <w:rPr>
                <w:color w:val="000000" w:themeColor="text1"/>
                <w:sz w:val="24"/>
                <w:szCs w:val="24"/>
                <w:lang w:val="ro-MO"/>
              </w:rPr>
            </w:pPr>
            <w:r w:rsidRPr="005552D7">
              <w:rPr>
                <w:color w:val="000000" w:themeColor="text1"/>
                <w:sz w:val="24"/>
                <w:szCs w:val="24"/>
                <w:lang w:val="ro-MO"/>
              </w:rPr>
              <w:t>44</w:t>
            </w:r>
          </w:p>
        </w:tc>
        <w:tc>
          <w:tcPr>
            <w:tcW w:w="1701" w:type="dxa"/>
          </w:tcPr>
          <w:p w:rsidR="00433F9F" w:rsidRPr="005552D7" w:rsidRDefault="00433F9F" w:rsidP="00433F9F">
            <w:pPr>
              <w:ind w:left="163"/>
              <w:jc w:val="both"/>
              <w:rPr>
                <w:color w:val="000000" w:themeColor="text1"/>
                <w:sz w:val="24"/>
                <w:szCs w:val="24"/>
                <w:lang w:val="ro-MO"/>
              </w:rPr>
            </w:pPr>
            <w:r w:rsidRPr="005552D7">
              <w:rPr>
                <w:color w:val="000000" w:themeColor="text1"/>
                <w:sz w:val="24"/>
                <w:szCs w:val="24"/>
                <w:lang w:val="ro-MO"/>
              </w:rPr>
              <w:t>1980</w:t>
            </w:r>
          </w:p>
        </w:tc>
        <w:tc>
          <w:tcPr>
            <w:tcW w:w="1418" w:type="dxa"/>
          </w:tcPr>
          <w:p w:rsidR="00433F9F" w:rsidRPr="005552D7" w:rsidRDefault="00433F9F" w:rsidP="00433F9F">
            <w:pPr>
              <w:ind w:left="163"/>
              <w:jc w:val="both"/>
              <w:rPr>
                <w:color w:val="000000" w:themeColor="text1"/>
                <w:sz w:val="24"/>
                <w:szCs w:val="24"/>
                <w:lang w:val="ro-MO"/>
              </w:rPr>
            </w:pPr>
          </w:p>
        </w:tc>
      </w:tr>
      <w:tr w:rsidR="00433F9F" w:rsidRPr="005552D7" w:rsidTr="007E3602">
        <w:trPr>
          <w:trHeight w:val="150"/>
        </w:trPr>
        <w:tc>
          <w:tcPr>
            <w:tcW w:w="1000" w:type="dxa"/>
          </w:tcPr>
          <w:p w:rsidR="00433F9F" w:rsidRPr="005552D7" w:rsidRDefault="00AA0F0D" w:rsidP="00433F9F">
            <w:pPr>
              <w:ind w:left="163"/>
              <w:jc w:val="both"/>
              <w:rPr>
                <w:color w:val="000000" w:themeColor="text1"/>
                <w:sz w:val="24"/>
                <w:szCs w:val="24"/>
                <w:lang w:val="ro-MO"/>
              </w:rPr>
            </w:pPr>
            <w:r>
              <w:rPr>
                <w:color w:val="000000" w:themeColor="text1"/>
                <w:sz w:val="24"/>
                <w:szCs w:val="24"/>
                <w:lang w:val="ro-MO"/>
              </w:rPr>
              <w:t>8</w:t>
            </w:r>
            <w:r w:rsidR="00433F9F" w:rsidRPr="005552D7">
              <w:rPr>
                <w:color w:val="000000" w:themeColor="text1"/>
                <w:sz w:val="24"/>
                <w:szCs w:val="24"/>
                <w:lang w:val="ro-MO"/>
              </w:rPr>
              <w:t>.</w:t>
            </w:r>
          </w:p>
        </w:tc>
        <w:tc>
          <w:tcPr>
            <w:tcW w:w="1694" w:type="dxa"/>
          </w:tcPr>
          <w:p w:rsidR="00433F9F" w:rsidRPr="005552D7" w:rsidRDefault="00F60A3D" w:rsidP="00433F9F">
            <w:pPr>
              <w:rPr>
                <w:color w:val="000000" w:themeColor="text1"/>
                <w:sz w:val="24"/>
                <w:szCs w:val="24"/>
              </w:rPr>
            </w:pPr>
            <w:r>
              <w:rPr>
                <w:color w:val="000000" w:themeColor="text1"/>
                <w:sz w:val="24"/>
                <w:szCs w:val="24"/>
              </w:rPr>
              <w:t>„</w:t>
            </w:r>
            <w:r w:rsidR="00433F9F" w:rsidRPr="005552D7">
              <w:rPr>
                <w:color w:val="000000" w:themeColor="text1"/>
                <w:sz w:val="24"/>
                <w:szCs w:val="24"/>
              </w:rPr>
              <w:t>Dincolo de cifre</w:t>
            </w:r>
            <w:r>
              <w:rPr>
                <w:color w:val="000000" w:themeColor="text1"/>
                <w:sz w:val="24"/>
                <w:szCs w:val="24"/>
              </w:rPr>
              <w:t>”</w:t>
            </w:r>
          </w:p>
        </w:tc>
        <w:tc>
          <w:tcPr>
            <w:tcW w:w="4395" w:type="dxa"/>
          </w:tcPr>
          <w:p w:rsidR="00433F9F" w:rsidRPr="005552D7" w:rsidRDefault="00433F9F" w:rsidP="00433F9F">
            <w:pPr>
              <w:jc w:val="both"/>
              <w:rPr>
                <w:color w:val="000000" w:themeColor="text1"/>
                <w:sz w:val="24"/>
                <w:szCs w:val="24"/>
              </w:rPr>
            </w:pPr>
            <w:r w:rsidRPr="005552D7">
              <w:rPr>
                <w:color w:val="000000" w:themeColor="text1"/>
                <w:sz w:val="24"/>
                <w:szCs w:val="24"/>
              </w:rPr>
              <w:t>Magazin economic</w:t>
            </w:r>
          </w:p>
        </w:tc>
        <w:tc>
          <w:tcPr>
            <w:tcW w:w="1134" w:type="dxa"/>
          </w:tcPr>
          <w:p w:rsidR="00433F9F" w:rsidRPr="005552D7" w:rsidRDefault="00433F9F" w:rsidP="00433F9F">
            <w:pPr>
              <w:ind w:left="163"/>
              <w:jc w:val="both"/>
              <w:rPr>
                <w:color w:val="000000" w:themeColor="text1"/>
                <w:sz w:val="24"/>
                <w:szCs w:val="24"/>
                <w:lang w:val="ro-MO"/>
              </w:rPr>
            </w:pPr>
            <w:r w:rsidRPr="005552D7">
              <w:rPr>
                <w:color w:val="000000" w:themeColor="text1"/>
                <w:sz w:val="24"/>
                <w:szCs w:val="24"/>
                <w:lang w:val="ro-MO"/>
              </w:rPr>
              <w:t>30</w:t>
            </w:r>
          </w:p>
        </w:tc>
        <w:tc>
          <w:tcPr>
            <w:tcW w:w="1701" w:type="dxa"/>
          </w:tcPr>
          <w:p w:rsidR="00433F9F" w:rsidRPr="005552D7" w:rsidRDefault="007E3602" w:rsidP="00433F9F">
            <w:pPr>
              <w:ind w:left="163"/>
              <w:jc w:val="both"/>
              <w:rPr>
                <w:color w:val="000000" w:themeColor="text1"/>
                <w:sz w:val="24"/>
                <w:szCs w:val="24"/>
                <w:lang w:val="ro-MO"/>
              </w:rPr>
            </w:pPr>
            <w:r>
              <w:rPr>
                <w:color w:val="000000" w:themeColor="text1"/>
                <w:sz w:val="24"/>
                <w:szCs w:val="24"/>
                <w:lang w:val="ro-MO"/>
              </w:rPr>
              <w:t xml:space="preserve"> </w:t>
            </w:r>
            <w:r w:rsidR="00433F9F" w:rsidRPr="005552D7">
              <w:rPr>
                <w:color w:val="000000" w:themeColor="text1"/>
                <w:sz w:val="24"/>
                <w:szCs w:val="24"/>
                <w:lang w:val="ro-MO"/>
              </w:rPr>
              <w:t>săptămânal</w:t>
            </w:r>
          </w:p>
        </w:tc>
        <w:tc>
          <w:tcPr>
            <w:tcW w:w="1842" w:type="dxa"/>
          </w:tcPr>
          <w:p w:rsidR="00433F9F" w:rsidRPr="005552D7" w:rsidRDefault="00433F9F" w:rsidP="00433F9F">
            <w:pPr>
              <w:ind w:left="163"/>
              <w:jc w:val="both"/>
              <w:rPr>
                <w:color w:val="000000" w:themeColor="text1"/>
                <w:sz w:val="24"/>
                <w:szCs w:val="24"/>
                <w:lang w:val="ro-MO"/>
              </w:rPr>
            </w:pPr>
            <w:r w:rsidRPr="005552D7">
              <w:rPr>
                <w:color w:val="000000" w:themeColor="text1"/>
                <w:sz w:val="24"/>
                <w:szCs w:val="24"/>
                <w:lang w:val="ro-MO"/>
              </w:rPr>
              <w:t>42</w:t>
            </w:r>
          </w:p>
        </w:tc>
        <w:tc>
          <w:tcPr>
            <w:tcW w:w="1701" w:type="dxa"/>
          </w:tcPr>
          <w:p w:rsidR="00433F9F" w:rsidRPr="005552D7" w:rsidRDefault="00433F9F" w:rsidP="00433F9F">
            <w:pPr>
              <w:ind w:left="163"/>
              <w:jc w:val="both"/>
              <w:rPr>
                <w:color w:val="000000" w:themeColor="text1"/>
                <w:sz w:val="24"/>
                <w:szCs w:val="24"/>
                <w:lang w:val="ro-MO"/>
              </w:rPr>
            </w:pPr>
            <w:r w:rsidRPr="005552D7">
              <w:rPr>
                <w:color w:val="000000" w:themeColor="text1"/>
                <w:sz w:val="24"/>
                <w:szCs w:val="24"/>
                <w:lang w:val="ro-MO"/>
              </w:rPr>
              <w:t>1260</w:t>
            </w:r>
          </w:p>
        </w:tc>
        <w:tc>
          <w:tcPr>
            <w:tcW w:w="1418" w:type="dxa"/>
          </w:tcPr>
          <w:p w:rsidR="00433F9F" w:rsidRPr="005552D7" w:rsidRDefault="00433F9F" w:rsidP="00433F9F">
            <w:pPr>
              <w:ind w:left="163"/>
              <w:jc w:val="both"/>
              <w:rPr>
                <w:color w:val="000000" w:themeColor="text1"/>
                <w:sz w:val="24"/>
                <w:szCs w:val="24"/>
                <w:lang w:val="ro-MO"/>
              </w:rPr>
            </w:pPr>
          </w:p>
        </w:tc>
      </w:tr>
      <w:tr w:rsidR="00433F9F" w:rsidRPr="005552D7" w:rsidTr="007E3602">
        <w:trPr>
          <w:trHeight w:val="426"/>
        </w:trPr>
        <w:tc>
          <w:tcPr>
            <w:tcW w:w="1000" w:type="dxa"/>
          </w:tcPr>
          <w:p w:rsidR="00433F9F" w:rsidRPr="005552D7" w:rsidRDefault="00AA0F0D" w:rsidP="00433F9F">
            <w:pPr>
              <w:ind w:left="163"/>
              <w:jc w:val="both"/>
              <w:rPr>
                <w:color w:val="000000" w:themeColor="text1"/>
                <w:sz w:val="24"/>
                <w:szCs w:val="24"/>
                <w:lang w:val="ro-MO"/>
              </w:rPr>
            </w:pPr>
            <w:r>
              <w:rPr>
                <w:color w:val="000000" w:themeColor="text1"/>
                <w:sz w:val="24"/>
                <w:szCs w:val="24"/>
                <w:lang w:val="ro-MO"/>
              </w:rPr>
              <w:t>9</w:t>
            </w:r>
            <w:r w:rsidR="00433F9F" w:rsidRPr="005552D7">
              <w:rPr>
                <w:color w:val="000000" w:themeColor="text1"/>
                <w:sz w:val="24"/>
                <w:szCs w:val="24"/>
                <w:lang w:val="ro-MO"/>
              </w:rPr>
              <w:t>.</w:t>
            </w:r>
          </w:p>
        </w:tc>
        <w:tc>
          <w:tcPr>
            <w:tcW w:w="1694" w:type="dxa"/>
          </w:tcPr>
          <w:p w:rsidR="00433F9F" w:rsidRPr="005552D7" w:rsidRDefault="00F60A3D" w:rsidP="00433F9F">
            <w:pPr>
              <w:rPr>
                <w:color w:val="000000" w:themeColor="text1"/>
                <w:sz w:val="24"/>
                <w:szCs w:val="24"/>
              </w:rPr>
            </w:pPr>
            <w:r>
              <w:rPr>
                <w:color w:val="000000" w:themeColor="text1"/>
                <w:sz w:val="24"/>
                <w:szCs w:val="24"/>
                <w:lang w:val="ro-MO"/>
              </w:rPr>
              <w:t>„</w:t>
            </w:r>
            <w:r w:rsidR="00433F9F" w:rsidRPr="005552D7">
              <w:rPr>
                <w:color w:val="000000" w:themeColor="text1"/>
                <w:sz w:val="24"/>
                <w:szCs w:val="24"/>
                <w:lang w:val="ro-MO"/>
              </w:rPr>
              <w:t>Natura în obiectiv</w:t>
            </w:r>
            <w:r>
              <w:rPr>
                <w:color w:val="000000" w:themeColor="text1"/>
                <w:sz w:val="24"/>
                <w:szCs w:val="24"/>
                <w:lang w:val="ro-MO"/>
              </w:rPr>
              <w:t>”</w:t>
            </w:r>
          </w:p>
        </w:tc>
        <w:tc>
          <w:tcPr>
            <w:tcW w:w="4395" w:type="dxa"/>
          </w:tcPr>
          <w:p w:rsidR="00433F9F" w:rsidRPr="005552D7" w:rsidRDefault="00433F9F" w:rsidP="00433F9F">
            <w:pPr>
              <w:jc w:val="both"/>
              <w:rPr>
                <w:color w:val="000000" w:themeColor="text1"/>
                <w:sz w:val="24"/>
                <w:szCs w:val="24"/>
                <w:lang w:val="en-US"/>
              </w:rPr>
            </w:pPr>
            <w:r w:rsidRPr="005552D7">
              <w:rPr>
                <w:color w:val="000000" w:themeColor="text1"/>
                <w:sz w:val="24"/>
                <w:szCs w:val="24"/>
                <w:lang w:val="en-US"/>
              </w:rPr>
              <w:t>Magazin video de mediu, în care se pun accentele pe necesitatea protejării lui.</w:t>
            </w:r>
          </w:p>
        </w:tc>
        <w:tc>
          <w:tcPr>
            <w:tcW w:w="1134" w:type="dxa"/>
          </w:tcPr>
          <w:p w:rsidR="00433F9F" w:rsidRPr="005552D7" w:rsidRDefault="00433F9F" w:rsidP="00433F9F">
            <w:pPr>
              <w:ind w:left="163"/>
              <w:jc w:val="both"/>
              <w:rPr>
                <w:color w:val="000000" w:themeColor="text1"/>
                <w:sz w:val="24"/>
                <w:szCs w:val="24"/>
                <w:lang w:val="ro-MO"/>
              </w:rPr>
            </w:pPr>
            <w:r w:rsidRPr="005552D7">
              <w:rPr>
                <w:color w:val="000000" w:themeColor="text1"/>
                <w:sz w:val="24"/>
                <w:szCs w:val="24"/>
                <w:lang w:val="ro-MO"/>
              </w:rPr>
              <w:t>30</w:t>
            </w:r>
          </w:p>
        </w:tc>
        <w:tc>
          <w:tcPr>
            <w:tcW w:w="1701" w:type="dxa"/>
          </w:tcPr>
          <w:p w:rsidR="00433F9F" w:rsidRPr="005552D7" w:rsidRDefault="007E3602" w:rsidP="00433F9F">
            <w:pPr>
              <w:ind w:left="163"/>
              <w:jc w:val="both"/>
              <w:rPr>
                <w:color w:val="000000" w:themeColor="text1"/>
                <w:sz w:val="24"/>
                <w:szCs w:val="24"/>
                <w:lang w:val="ro-MO"/>
              </w:rPr>
            </w:pPr>
            <w:r>
              <w:rPr>
                <w:color w:val="000000" w:themeColor="text1"/>
                <w:sz w:val="24"/>
                <w:szCs w:val="24"/>
                <w:lang w:val="ro-MO"/>
              </w:rPr>
              <w:t xml:space="preserve"> </w:t>
            </w:r>
            <w:r w:rsidR="00433F9F" w:rsidRPr="005552D7">
              <w:rPr>
                <w:color w:val="000000" w:themeColor="text1"/>
                <w:sz w:val="24"/>
                <w:szCs w:val="24"/>
                <w:lang w:val="ro-MO"/>
              </w:rPr>
              <w:t>săptămânal</w:t>
            </w:r>
          </w:p>
        </w:tc>
        <w:tc>
          <w:tcPr>
            <w:tcW w:w="1842" w:type="dxa"/>
          </w:tcPr>
          <w:p w:rsidR="00433F9F" w:rsidRPr="005552D7" w:rsidRDefault="00433F9F" w:rsidP="00433F9F">
            <w:pPr>
              <w:ind w:left="163"/>
              <w:jc w:val="both"/>
              <w:rPr>
                <w:color w:val="000000" w:themeColor="text1"/>
                <w:sz w:val="24"/>
                <w:szCs w:val="24"/>
                <w:lang w:val="ro-MO"/>
              </w:rPr>
            </w:pPr>
            <w:r w:rsidRPr="005552D7">
              <w:rPr>
                <w:color w:val="000000" w:themeColor="text1"/>
                <w:sz w:val="24"/>
                <w:szCs w:val="24"/>
                <w:lang w:val="ro-MO"/>
              </w:rPr>
              <w:t>40</w:t>
            </w:r>
          </w:p>
        </w:tc>
        <w:tc>
          <w:tcPr>
            <w:tcW w:w="1701" w:type="dxa"/>
          </w:tcPr>
          <w:p w:rsidR="00433F9F" w:rsidRPr="005552D7" w:rsidRDefault="00433F9F" w:rsidP="00433F9F">
            <w:pPr>
              <w:ind w:left="163"/>
              <w:jc w:val="both"/>
              <w:rPr>
                <w:color w:val="000000" w:themeColor="text1"/>
                <w:sz w:val="24"/>
                <w:szCs w:val="24"/>
                <w:lang w:val="ro-MO"/>
              </w:rPr>
            </w:pPr>
            <w:r w:rsidRPr="005552D7">
              <w:rPr>
                <w:color w:val="000000" w:themeColor="text1"/>
                <w:sz w:val="24"/>
                <w:szCs w:val="24"/>
                <w:lang w:val="ro-MO"/>
              </w:rPr>
              <w:t>1200</w:t>
            </w:r>
          </w:p>
        </w:tc>
        <w:tc>
          <w:tcPr>
            <w:tcW w:w="1418" w:type="dxa"/>
          </w:tcPr>
          <w:p w:rsidR="00433F9F" w:rsidRPr="005552D7" w:rsidRDefault="00433F9F" w:rsidP="00433F9F">
            <w:pPr>
              <w:ind w:left="163"/>
              <w:jc w:val="both"/>
              <w:rPr>
                <w:color w:val="000000" w:themeColor="text1"/>
                <w:sz w:val="24"/>
                <w:szCs w:val="24"/>
                <w:lang w:val="ro-MO"/>
              </w:rPr>
            </w:pPr>
          </w:p>
        </w:tc>
      </w:tr>
      <w:tr w:rsidR="00433F9F" w:rsidRPr="005552D7" w:rsidTr="007E3602">
        <w:trPr>
          <w:trHeight w:val="125"/>
        </w:trPr>
        <w:tc>
          <w:tcPr>
            <w:tcW w:w="1000" w:type="dxa"/>
          </w:tcPr>
          <w:p w:rsidR="00433F9F" w:rsidRPr="005552D7" w:rsidRDefault="00AA0F0D" w:rsidP="00433F9F">
            <w:pPr>
              <w:ind w:left="163"/>
              <w:jc w:val="both"/>
              <w:rPr>
                <w:color w:val="000000" w:themeColor="text1"/>
                <w:sz w:val="24"/>
                <w:szCs w:val="24"/>
                <w:lang w:val="ro-MO"/>
              </w:rPr>
            </w:pPr>
            <w:r>
              <w:rPr>
                <w:color w:val="000000" w:themeColor="text1"/>
                <w:sz w:val="24"/>
                <w:szCs w:val="24"/>
                <w:lang w:val="ro-MO"/>
              </w:rPr>
              <w:t>10</w:t>
            </w:r>
            <w:r w:rsidR="00433F9F" w:rsidRPr="005552D7">
              <w:rPr>
                <w:color w:val="000000" w:themeColor="text1"/>
                <w:sz w:val="24"/>
                <w:szCs w:val="24"/>
                <w:lang w:val="ro-MO"/>
              </w:rPr>
              <w:t>.</w:t>
            </w:r>
          </w:p>
        </w:tc>
        <w:tc>
          <w:tcPr>
            <w:tcW w:w="1694" w:type="dxa"/>
          </w:tcPr>
          <w:p w:rsidR="00433F9F" w:rsidRPr="005552D7" w:rsidRDefault="00F60A3D" w:rsidP="00433F9F">
            <w:pPr>
              <w:jc w:val="both"/>
              <w:rPr>
                <w:color w:val="000000" w:themeColor="text1"/>
                <w:sz w:val="24"/>
                <w:szCs w:val="24"/>
                <w:lang w:val="ro-MO"/>
              </w:rPr>
            </w:pPr>
            <w:r>
              <w:rPr>
                <w:color w:val="000000" w:themeColor="text1"/>
                <w:sz w:val="24"/>
                <w:szCs w:val="24"/>
                <w:lang w:val="ro-MO"/>
              </w:rPr>
              <w:t>„</w:t>
            </w:r>
            <w:r w:rsidR="00433F9F" w:rsidRPr="005552D7">
              <w:rPr>
                <w:color w:val="000000" w:themeColor="text1"/>
                <w:sz w:val="24"/>
                <w:szCs w:val="24"/>
                <w:lang w:val="ro-MO"/>
              </w:rPr>
              <w:t>Moldovenii de pretutindeni</w:t>
            </w:r>
            <w:r>
              <w:rPr>
                <w:color w:val="000000" w:themeColor="text1"/>
                <w:sz w:val="24"/>
                <w:szCs w:val="24"/>
                <w:lang w:val="ro-MO"/>
              </w:rPr>
              <w:t>”</w:t>
            </w:r>
          </w:p>
        </w:tc>
        <w:tc>
          <w:tcPr>
            <w:tcW w:w="4395" w:type="dxa"/>
          </w:tcPr>
          <w:p w:rsidR="00433F9F" w:rsidRPr="005552D7" w:rsidRDefault="00433F9F" w:rsidP="00433F9F">
            <w:pPr>
              <w:rPr>
                <w:color w:val="000000" w:themeColor="text1"/>
                <w:sz w:val="24"/>
                <w:szCs w:val="24"/>
                <w:lang w:val="en-US"/>
              </w:rPr>
            </w:pPr>
            <w:r w:rsidRPr="005552D7">
              <w:rPr>
                <w:color w:val="000000" w:themeColor="text1"/>
                <w:sz w:val="24"/>
                <w:szCs w:val="24"/>
                <w:lang w:val="en-US"/>
              </w:rPr>
              <w:t>Proiectul prezintă istorii de viaţă ale concetăţenilor noştri aflaţi peste hotare, care depun eforturi pentru a păstra tradiţiile neamului.</w:t>
            </w:r>
          </w:p>
        </w:tc>
        <w:tc>
          <w:tcPr>
            <w:tcW w:w="1134" w:type="dxa"/>
          </w:tcPr>
          <w:p w:rsidR="00433F9F" w:rsidRPr="005552D7" w:rsidRDefault="00433F9F" w:rsidP="00433F9F">
            <w:pPr>
              <w:ind w:left="163"/>
              <w:jc w:val="both"/>
              <w:rPr>
                <w:color w:val="000000" w:themeColor="text1"/>
                <w:sz w:val="24"/>
                <w:szCs w:val="24"/>
                <w:lang w:val="ro-MO"/>
              </w:rPr>
            </w:pPr>
            <w:r w:rsidRPr="005552D7">
              <w:rPr>
                <w:color w:val="000000" w:themeColor="text1"/>
                <w:sz w:val="24"/>
                <w:szCs w:val="24"/>
                <w:lang w:val="ro-MO"/>
              </w:rPr>
              <w:t>30</w:t>
            </w:r>
          </w:p>
        </w:tc>
        <w:tc>
          <w:tcPr>
            <w:tcW w:w="1701" w:type="dxa"/>
          </w:tcPr>
          <w:p w:rsidR="00433F9F" w:rsidRPr="005552D7" w:rsidRDefault="007E3602" w:rsidP="00433F9F">
            <w:pPr>
              <w:ind w:left="163"/>
              <w:jc w:val="both"/>
              <w:rPr>
                <w:color w:val="000000" w:themeColor="text1"/>
                <w:sz w:val="24"/>
                <w:szCs w:val="24"/>
                <w:lang w:val="ro-MO"/>
              </w:rPr>
            </w:pPr>
            <w:r>
              <w:rPr>
                <w:color w:val="000000" w:themeColor="text1"/>
                <w:sz w:val="24"/>
                <w:szCs w:val="24"/>
                <w:lang w:val="ro-MO"/>
              </w:rPr>
              <w:t xml:space="preserve"> </w:t>
            </w:r>
            <w:r w:rsidR="00433F9F" w:rsidRPr="005552D7">
              <w:rPr>
                <w:color w:val="000000" w:themeColor="text1"/>
                <w:sz w:val="24"/>
                <w:szCs w:val="24"/>
                <w:lang w:val="ro-MO"/>
              </w:rPr>
              <w:t xml:space="preserve">bilunar </w:t>
            </w:r>
          </w:p>
        </w:tc>
        <w:tc>
          <w:tcPr>
            <w:tcW w:w="1842"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22</w:t>
            </w:r>
          </w:p>
        </w:tc>
        <w:tc>
          <w:tcPr>
            <w:tcW w:w="1701" w:type="dxa"/>
          </w:tcPr>
          <w:p w:rsidR="00433F9F" w:rsidRPr="005552D7" w:rsidRDefault="00433F9F" w:rsidP="00433F9F">
            <w:pPr>
              <w:ind w:left="163"/>
              <w:jc w:val="both"/>
              <w:rPr>
                <w:color w:val="000000" w:themeColor="text1"/>
                <w:sz w:val="24"/>
                <w:szCs w:val="24"/>
                <w:lang w:val="ro-MO"/>
              </w:rPr>
            </w:pPr>
            <w:r w:rsidRPr="005552D7">
              <w:rPr>
                <w:color w:val="000000" w:themeColor="text1"/>
                <w:sz w:val="24"/>
                <w:szCs w:val="24"/>
                <w:lang w:val="ro-MO"/>
              </w:rPr>
              <w:t>660</w:t>
            </w:r>
          </w:p>
        </w:tc>
        <w:tc>
          <w:tcPr>
            <w:tcW w:w="1418" w:type="dxa"/>
          </w:tcPr>
          <w:p w:rsidR="00433F9F" w:rsidRPr="005552D7" w:rsidRDefault="00433F9F" w:rsidP="00433F9F">
            <w:pPr>
              <w:ind w:left="163"/>
              <w:jc w:val="both"/>
              <w:rPr>
                <w:color w:val="000000" w:themeColor="text1"/>
                <w:sz w:val="24"/>
                <w:szCs w:val="24"/>
                <w:lang w:val="ro-MO"/>
              </w:rPr>
            </w:pPr>
          </w:p>
        </w:tc>
      </w:tr>
      <w:tr w:rsidR="00433F9F" w:rsidRPr="005552D7" w:rsidTr="007E3602">
        <w:trPr>
          <w:trHeight w:val="540"/>
        </w:trPr>
        <w:tc>
          <w:tcPr>
            <w:tcW w:w="1000" w:type="dxa"/>
          </w:tcPr>
          <w:p w:rsidR="00433F9F" w:rsidRPr="005552D7" w:rsidRDefault="00AA0F0D" w:rsidP="00433F9F">
            <w:pPr>
              <w:ind w:left="163"/>
              <w:jc w:val="both"/>
              <w:rPr>
                <w:color w:val="000000" w:themeColor="text1"/>
                <w:sz w:val="24"/>
                <w:szCs w:val="24"/>
                <w:lang w:val="ro-MO"/>
              </w:rPr>
            </w:pPr>
            <w:r>
              <w:rPr>
                <w:color w:val="000000" w:themeColor="text1"/>
                <w:sz w:val="24"/>
                <w:szCs w:val="24"/>
                <w:lang w:val="ro-MO"/>
              </w:rPr>
              <w:t>11</w:t>
            </w:r>
            <w:r w:rsidR="00433F9F" w:rsidRPr="005552D7">
              <w:rPr>
                <w:color w:val="000000" w:themeColor="text1"/>
                <w:sz w:val="24"/>
                <w:szCs w:val="24"/>
                <w:lang w:val="ro-MO"/>
              </w:rPr>
              <w:t>.</w:t>
            </w:r>
          </w:p>
        </w:tc>
        <w:tc>
          <w:tcPr>
            <w:tcW w:w="1694" w:type="dxa"/>
          </w:tcPr>
          <w:p w:rsidR="00433F9F" w:rsidRPr="005552D7" w:rsidRDefault="00AA0F0D" w:rsidP="00433F9F">
            <w:pPr>
              <w:rPr>
                <w:color w:val="000000" w:themeColor="text1"/>
                <w:sz w:val="24"/>
                <w:szCs w:val="24"/>
                <w:lang w:val="ro-MO"/>
              </w:rPr>
            </w:pPr>
            <w:r>
              <w:rPr>
                <w:color w:val="000000" w:themeColor="text1"/>
                <w:sz w:val="24"/>
                <w:szCs w:val="24"/>
                <w:lang w:val="ro-MO"/>
              </w:rPr>
              <w:t>„</w:t>
            </w:r>
            <w:r w:rsidR="00433F9F" w:rsidRPr="005552D7">
              <w:rPr>
                <w:color w:val="000000" w:themeColor="text1"/>
                <w:sz w:val="24"/>
                <w:szCs w:val="24"/>
                <w:lang w:val="ro-MO"/>
              </w:rPr>
              <w:t>Pur şi simplu</w:t>
            </w:r>
            <w:r>
              <w:rPr>
                <w:color w:val="000000" w:themeColor="text1"/>
                <w:sz w:val="24"/>
                <w:szCs w:val="24"/>
                <w:lang w:val="ro-MO"/>
              </w:rPr>
              <w:t>”</w:t>
            </w:r>
          </w:p>
        </w:tc>
        <w:tc>
          <w:tcPr>
            <w:tcW w:w="4395"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Reportaje sociale, emisiune preluată de la „Europa liberă”</w:t>
            </w:r>
          </w:p>
        </w:tc>
        <w:tc>
          <w:tcPr>
            <w:tcW w:w="1134" w:type="dxa"/>
          </w:tcPr>
          <w:p w:rsidR="00433F9F" w:rsidRPr="005552D7" w:rsidRDefault="00433F9F" w:rsidP="00433F9F">
            <w:pPr>
              <w:ind w:left="163"/>
              <w:jc w:val="both"/>
              <w:rPr>
                <w:color w:val="000000" w:themeColor="text1"/>
                <w:sz w:val="24"/>
                <w:szCs w:val="24"/>
                <w:lang w:val="ro-MO"/>
              </w:rPr>
            </w:pPr>
            <w:r w:rsidRPr="005552D7">
              <w:rPr>
                <w:color w:val="000000" w:themeColor="text1"/>
                <w:sz w:val="24"/>
                <w:szCs w:val="24"/>
                <w:lang w:val="ro-MO"/>
              </w:rPr>
              <w:t>15</w:t>
            </w:r>
          </w:p>
        </w:tc>
        <w:tc>
          <w:tcPr>
            <w:tcW w:w="1701" w:type="dxa"/>
          </w:tcPr>
          <w:p w:rsidR="00433F9F" w:rsidRPr="005552D7" w:rsidRDefault="007E3602" w:rsidP="00433F9F">
            <w:pPr>
              <w:ind w:left="163"/>
              <w:jc w:val="both"/>
              <w:rPr>
                <w:color w:val="000000" w:themeColor="text1"/>
                <w:sz w:val="24"/>
                <w:szCs w:val="24"/>
                <w:lang w:val="ro-MO"/>
              </w:rPr>
            </w:pPr>
            <w:r>
              <w:rPr>
                <w:color w:val="000000" w:themeColor="text1"/>
                <w:sz w:val="24"/>
                <w:szCs w:val="24"/>
                <w:lang w:val="ro-MO"/>
              </w:rPr>
              <w:t xml:space="preserve"> </w:t>
            </w:r>
            <w:r w:rsidR="00433F9F" w:rsidRPr="005552D7">
              <w:rPr>
                <w:color w:val="000000" w:themeColor="text1"/>
                <w:sz w:val="24"/>
                <w:szCs w:val="24"/>
                <w:lang w:val="ro-MO"/>
              </w:rPr>
              <w:t>luni -vineri</w:t>
            </w:r>
          </w:p>
        </w:tc>
        <w:tc>
          <w:tcPr>
            <w:tcW w:w="1842" w:type="dxa"/>
          </w:tcPr>
          <w:p w:rsidR="00433F9F" w:rsidRPr="005552D7" w:rsidRDefault="00433F9F" w:rsidP="00433F9F">
            <w:pPr>
              <w:ind w:left="163"/>
              <w:jc w:val="both"/>
              <w:rPr>
                <w:color w:val="000000" w:themeColor="text1"/>
                <w:sz w:val="24"/>
                <w:szCs w:val="24"/>
                <w:lang w:val="ro-MO"/>
              </w:rPr>
            </w:pPr>
            <w:r w:rsidRPr="005552D7">
              <w:rPr>
                <w:color w:val="000000" w:themeColor="text1"/>
                <w:sz w:val="24"/>
                <w:szCs w:val="24"/>
                <w:lang w:val="ro-MO"/>
              </w:rPr>
              <w:t>260</w:t>
            </w:r>
          </w:p>
        </w:tc>
        <w:tc>
          <w:tcPr>
            <w:tcW w:w="1701" w:type="dxa"/>
          </w:tcPr>
          <w:p w:rsidR="00433F9F" w:rsidRPr="005552D7" w:rsidRDefault="00433F9F" w:rsidP="00433F9F">
            <w:pPr>
              <w:ind w:left="163"/>
              <w:jc w:val="both"/>
              <w:rPr>
                <w:color w:val="000000" w:themeColor="text1"/>
                <w:sz w:val="24"/>
                <w:szCs w:val="24"/>
                <w:lang w:val="ro-MO"/>
              </w:rPr>
            </w:pPr>
            <w:r w:rsidRPr="005552D7">
              <w:rPr>
                <w:color w:val="000000" w:themeColor="text1"/>
                <w:sz w:val="24"/>
                <w:szCs w:val="24"/>
                <w:lang w:val="ro-MO"/>
              </w:rPr>
              <w:t>3900</w:t>
            </w:r>
          </w:p>
        </w:tc>
        <w:tc>
          <w:tcPr>
            <w:tcW w:w="1418" w:type="dxa"/>
          </w:tcPr>
          <w:p w:rsidR="00433F9F" w:rsidRPr="005552D7" w:rsidRDefault="00433F9F" w:rsidP="00433F9F">
            <w:pPr>
              <w:ind w:left="163"/>
              <w:jc w:val="both"/>
              <w:rPr>
                <w:color w:val="000000" w:themeColor="text1"/>
                <w:sz w:val="24"/>
                <w:szCs w:val="24"/>
                <w:lang w:val="ro-MO"/>
              </w:rPr>
            </w:pPr>
          </w:p>
        </w:tc>
      </w:tr>
      <w:tr w:rsidR="00433F9F" w:rsidRPr="005552D7" w:rsidTr="007E3602">
        <w:trPr>
          <w:trHeight w:val="109"/>
        </w:trPr>
        <w:tc>
          <w:tcPr>
            <w:tcW w:w="1000" w:type="dxa"/>
          </w:tcPr>
          <w:p w:rsidR="00433F9F" w:rsidRPr="005552D7" w:rsidRDefault="00433F9F" w:rsidP="00433F9F">
            <w:pPr>
              <w:ind w:left="163"/>
              <w:jc w:val="both"/>
              <w:rPr>
                <w:color w:val="000000" w:themeColor="text1"/>
                <w:sz w:val="24"/>
                <w:szCs w:val="24"/>
                <w:lang w:val="ro-MO"/>
              </w:rPr>
            </w:pPr>
          </w:p>
        </w:tc>
        <w:tc>
          <w:tcPr>
            <w:tcW w:w="1694" w:type="dxa"/>
          </w:tcPr>
          <w:p w:rsidR="00433F9F" w:rsidRPr="005552D7" w:rsidRDefault="00433F9F" w:rsidP="00433F9F">
            <w:pPr>
              <w:ind w:left="163"/>
              <w:jc w:val="both"/>
              <w:rPr>
                <w:b/>
                <w:color w:val="000000" w:themeColor="text1"/>
                <w:sz w:val="24"/>
                <w:szCs w:val="24"/>
                <w:lang w:val="ro-MO"/>
              </w:rPr>
            </w:pPr>
            <w:r w:rsidRPr="005552D7">
              <w:rPr>
                <w:b/>
                <w:color w:val="000000" w:themeColor="text1"/>
                <w:sz w:val="24"/>
                <w:szCs w:val="24"/>
                <w:lang w:val="ro-MO"/>
              </w:rPr>
              <w:t>Total:</w:t>
            </w:r>
          </w:p>
        </w:tc>
        <w:tc>
          <w:tcPr>
            <w:tcW w:w="4395" w:type="dxa"/>
          </w:tcPr>
          <w:p w:rsidR="00433F9F" w:rsidRPr="005552D7" w:rsidRDefault="00433F9F" w:rsidP="00433F9F">
            <w:pPr>
              <w:ind w:left="163"/>
              <w:jc w:val="both"/>
              <w:rPr>
                <w:color w:val="000000" w:themeColor="text1"/>
                <w:sz w:val="24"/>
                <w:szCs w:val="24"/>
                <w:lang w:val="ro-MO"/>
              </w:rPr>
            </w:pPr>
          </w:p>
        </w:tc>
        <w:tc>
          <w:tcPr>
            <w:tcW w:w="1134" w:type="dxa"/>
          </w:tcPr>
          <w:p w:rsidR="00433F9F" w:rsidRPr="005552D7" w:rsidRDefault="00433F9F" w:rsidP="00433F9F">
            <w:pPr>
              <w:ind w:left="163"/>
              <w:jc w:val="both"/>
              <w:rPr>
                <w:color w:val="000000" w:themeColor="text1"/>
                <w:sz w:val="24"/>
                <w:szCs w:val="24"/>
                <w:lang w:val="ro-MO"/>
              </w:rPr>
            </w:pPr>
          </w:p>
        </w:tc>
        <w:tc>
          <w:tcPr>
            <w:tcW w:w="1701" w:type="dxa"/>
          </w:tcPr>
          <w:p w:rsidR="00433F9F" w:rsidRPr="005552D7" w:rsidRDefault="00433F9F" w:rsidP="00433F9F">
            <w:pPr>
              <w:ind w:left="163"/>
              <w:jc w:val="both"/>
              <w:rPr>
                <w:color w:val="000000" w:themeColor="text1"/>
                <w:sz w:val="24"/>
                <w:szCs w:val="24"/>
                <w:lang w:val="ro-MO"/>
              </w:rPr>
            </w:pPr>
          </w:p>
        </w:tc>
        <w:tc>
          <w:tcPr>
            <w:tcW w:w="1842" w:type="dxa"/>
          </w:tcPr>
          <w:p w:rsidR="00433F9F" w:rsidRPr="005552D7" w:rsidRDefault="00433F9F" w:rsidP="00433F9F">
            <w:pPr>
              <w:ind w:left="163"/>
              <w:jc w:val="both"/>
              <w:rPr>
                <w:color w:val="000000" w:themeColor="text1"/>
                <w:sz w:val="24"/>
                <w:szCs w:val="24"/>
                <w:lang w:val="ro-MO"/>
              </w:rPr>
            </w:pPr>
          </w:p>
        </w:tc>
        <w:tc>
          <w:tcPr>
            <w:tcW w:w="1701" w:type="dxa"/>
          </w:tcPr>
          <w:p w:rsidR="00433F9F" w:rsidRPr="005552D7" w:rsidRDefault="00433F9F" w:rsidP="007E3602">
            <w:pPr>
              <w:rPr>
                <w:b/>
                <w:color w:val="000000" w:themeColor="text1"/>
                <w:sz w:val="24"/>
                <w:szCs w:val="24"/>
                <w:lang w:val="ro-MO"/>
              </w:rPr>
            </w:pPr>
            <w:r w:rsidRPr="005552D7">
              <w:rPr>
                <w:b/>
                <w:color w:val="000000" w:themeColor="text1"/>
                <w:sz w:val="24"/>
                <w:szCs w:val="24"/>
                <w:lang w:val="ro-MO"/>
              </w:rPr>
              <w:t>23100</w:t>
            </w:r>
            <w:r w:rsidR="00F60A3D">
              <w:rPr>
                <w:b/>
                <w:color w:val="000000" w:themeColor="text1"/>
                <w:sz w:val="24"/>
                <w:szCs w:val="24"/>
                <w:lang w:val="ro-MO"/>
              </w:rPr>
              <w:t xml:space="preserve"> </w:t>
            </w:r>
            <w:r w:rsidRPr="005552D7">
              <w:rPr>
                <w:b/>
                <w:color w:val="000000" w:themeColor="text1"/>
                <w:sz w:val="24"/>
                <w:szCs w:val="24"/>
                <w:lang w:val="ro-MO"/>
              </w:rPr>
              <w:t>(385 ore)</w:t>
            </w:r>
          </w:p>
        </w:tc>
        <w:tc>
          <w:tcPr>
            <w:tcW w:w="1418" w:type="dxa"/>
          </w:tcPr>
          <w:p w:rsidR="00433F9F" w:rsidRPr="005552D7" w:rsidRDefault="00433F9F" w:rsidP="00433F9F">
            <w:pPr>
              <w:ind w:left="163"/>
              <w:jc w:val="both"/>
              <w:rPr>
                <w:color w:val="000000" w:themeColor="text1"/>
                <w:sz w:val="24"/>
                <w:szCs w:val="24"/>
                <w:lang w:val="ro-MO"/>
              </w:rPr>
            </w:pPr>
          </w:p>
        </w:tc>
      </w:tr>
    </w:tbl>
    <w:p w:rsidR="00433F9F" w:rsidRPr="005552D7" w:rsidRDefault="00433F9F" w:rsidP="00433F9F">
      <w:pPr>
        <w:jc w:val="both"/>
        <w:rPr>
          <w:color w:val="000000" w:themeColor="text1"/>
          <w:sz w:val="24"/>
          <w:szCs w:val="24"/>
          <w:lang w:val="ro-MO"/>
        </w:rPr>
      </w:pPr>
    </w:p>
    <w:p w:rsidR="00433F9F" w:rsidRPr="005552D7" w:rsidRDefault="00433F9F" w:rsidP="00433F9F">
      <w:pPr>
        <w:jc w:val="both"/>
        <w:rPr>
          <w:b/>
          <w:color w:val="000000" w:themeColor="text1"/>
          <w:sz w:val="24"/>
          <w:szCs w:val="24"/>
          <w:lang w:val="ro-MO"/>
        </w:rPr>
      </w:pPr>
      <w:r w:rsidRPr="005552D7">
        <w:rPr>
          <w:b/>
          <w:color w:val="000000" w:themeColor="text1"/>
          <w:sz w:val="24"/>
          <w:szCs w:val="24"/>
          <w:lang w:val="ro-MO"/>
        </w:rPr>
        <w:t>FACTUAL-INFORMAŢIE ETNII:</w:t>
      </w:r>
    </w:p>
    <w:p w:rsidR="00433F9F" w:rsidRPr="005552D7" w:rsidRDefault="00433F9F" w:rsidP="00433F9F">
      <w:pPr>
        <w:jc w:val="both"/>
        <w:rPr>
          <w:b/>
          <w:color w:val="000000" w:themeColor="text1"/>
          <w:sz w:val="24"/>
          <w:szCs w:val="24"/>
          <w:lang w:val="ro-MO"/>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0"/>
        <w:gridCol w:w="2261"/>
        <w:gridCol w:w="4111"/>
        <w:gridCol w:w="1112"/>
        <w:gridCol w:w="1756"/>
        <w:gridCol w:w="1668"/>
        <w:gridCol w:w="1985"/>
        <w:gridCol w:w="1275"/>
      </w:tblGrid>
      <w:tr w:rsidR="00433F9F" w:rsidRPr="005552D7" w:rsidTr="00493E9F">
        <w:trPr>
          <w:trHeight w:val="502"/>
        </w:trPr>
        <w:tc>
          <w:tcPr>
            <w:tcW w:w="1000" w:type="dxa"/>
          </w:tcPr>
          <w:p w:rsidR="00433F9F" w:rsidRPr="005552D7" w:rsidRDefault="00433F9F" w:rsidP="00433F9F">
            <w:pPr>
              <w:ind w:left="96"/>
              <w:jc w:val="both"/>
              <w:rPr>
                <w:color w:val="000000" w:themeColor="text1"/>
                <w:sz w:val="24"/>
                <w:szCs w:val="24"/>
                <w:lang w:val="ro-MO"/>
              </w:rPr>
            </w:pPr>
            <w:r w:rsidRPr="005552D7">
              <w:rPr>
                <w:color w:val="000000" w:themeColor="text1"/>
                <w:sz w:val="24"/>
                <w:szCs w:val="24"/>
              </w:rPr>
              <w:t>Nr d/o</w:t>
            </w:r>
          </w:p>
        </w:tc>
        <w:tc>
          <w:tcPr>
            <w:tcW w:w="2261"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rPr>
              <w:t>Titlu</w:t>
            </w:r>
          </w:p>
        </w:tc>
        <w:tc>
          <w:tcPr>
            <w:tcW w:w="4111"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rPr>
              <w:t>Scurtă adnotare.</w:t>
            </w:r>
          </w:p>
        </w:tc>
        <w:tc>
          <w:tcPr>
            <w:tcW w:w="1112" w:type="dxa"/>
          </w:tcPr>
          <w:p w:rsidR="00433F9F" w:rsidRPr="005552D7" w:rsidRDefault="00433F9F" w:rsidP="00433F9F">
            <w:pPr>
              <w:jc w:val="both"/>
              <w:rPr>
                <w:color w:val="000000" w:themeColor="text1"/>
                <w:sz w:val="24"/>
                <w:szCs w:val="24"/>
              </w:rPr>
            </w:pPr>
            <w:r w:rsidRPr="005552D7">
              <w:rPr>
                <w:color w:val="000000" w:themeColor="text1"/>
                <w:sz w:val="24"/>
                <w:szCs w:val="24"/>
              </w:rPr>
              <w:t>Durata/</w:t>
            </w:r>
          </w:p>
          <w:p w:rsidR="00433F9F" w:rsidRPr="005552D7" w:rsidRDefault="00433F9F" w:rsidP="00433F9F">
            <w:pPr>
              <w:jc w:val="both"/>
              <w:rPr>
                <w:color w:val="000000" w:themeColor="text1"/>
                <w:sz w:val="24"/>
                <w:szCs w:val="24"/>
                <w:lang w:val="ro-MO"/>
              </w:rPr>
            </w:pPr>
            <w:r w:rsidRPr="005552D7">
              <w:rPr>
                <w:color w:val="000000" w:themeColor="text1"/>
                <w:sz w:val="24"/>
                <w:szCs w:val="24"/>
              </w:rPr>
              <w:t>min.</w:t>
            </w:r>
          </w:p>
        </w:tc>
        <w:tc>
          <w:tcPr>
            <w:tcW w:w="1756"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rPr>
              <w:t>Periodicitatea</w:t>
            </w:r>
          </w:p>
        </w:tc>
        <w:tc>
          <w:tcPr>
            <w:tcW w:w="1668" w:type="dxa"/>
          </w:tcPr>
          <w:p w:rsidR="00433F9F" w:rsidRPr="005552D7" w:rsidRDefault="00433F9F" w:rsidP="00493E9F">
            <w:pPr>
              <w:rPr>
                <w:color w:val="000000" w:themeColor="text1"/>
                <w:sz w:val="24"/>
                <w:szCs w:val="24"/>
                <w:lang w:val="ro-MO"/>
              </w:rPr>
            </w:pPr>
            <w:r w:rsidRPr="005552D7">
              <w:rPr>
                <w:color w:val="000000" w:themeColor="text1"/>
                <w:sz w:val="24"/>
                <w:szCs w:val="24"/>
                <w:lang w:val="en-US"/>
              </w:rPr>
              <w:t>Numar ediţii în primă difuzare</w:t>
            </w:r>
          </w:p>
        </w:tc>
        <w:tc>
          <w:tcPr>
            <w:tcW w:w="1985" w:type="dxa"/>
          </w:tcPr>
          <w:p w:rsidR="00433F9F" w:rsidRPr="005552D7" w:rsidRDefault="00433F9F" w:rsidP="00493E9F">
            <w:pPr>
              <w:rPr>
                <w:color w:val="000000" w:themeColor="text1"/>
                <w:sz w:val="24"/>
                <w:szCs w:val="24"/>
                <w:lang w:val="en-US"/>
              </w:rPr>
            </w:pPr>
            <w:r w:rsidRPr="005552D7">
              <w:rPr>
                <w:color w:val="000000" w:themeColor="text1"/>
                <w:sz w:val="24"/>
                <w:szCs w:val="24"/>
                <w:lang w:val="en-US"/>
              </w:rPr>
              <w:t>Volum anual, primă difuzare/ min.</w:t>
            </w:r>
          </w:p>
        </w:tc>
        <w:tc>
          <w:tcPr>
            <w:tcW w:w="1275"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rPr>
              <w:t>Buget per ediţie</w:t>
            </w:r>
          </w:p>
        </w:tc>
      </w:tr>
      <w:tr w:rsidR="00433F9F" w:rsidRPr="005552D7" w:rsidTr="00493E9F">
        <w:trPr>
          <w:trHeight w:val="150"/>
        </w:trPr>
        <w:tc>
          <w:tcPr>
            <w:tcW w:w="1000" w:type="dxa"/>
          </w:tcPr>
          <w:p w:rsidR="00433F9F" w:rsidRPr="005552D7" w:rsidRDefault="00433F9F" w:rsidP="00433F9F">
            <w:pPr>
              <w:ind w:left="96"/>
              <w:jc w:val="both"/>
              <w:rPr>
                <w:color w:val="000000" w:themeColor="text1"/>
                <w:sz w:val="24"/>
                <w:szCs w:val="24"/>
                <w:lang w:val="ro-MO"/>
              </w:rPr>
            </w:pPr>
            <w:r w:rsidRPr="005552D7">
              <w:rPr>
                <w:color w:val="000000" w:themeColor="text1"/>
                <w:sz w:val="24"/>
                <w:szCs w:val="24"/>
                <w:lang w:val="ro-MO"/>
              </w:rPr>
              <w:t>1.</w:t>
            </w:r>
          </w:p>
        </w:tc>
        <w:tc>
          <w:tcPr>
            <w:tcW w:w="2261" w:type="dxa"/>
          </w:tcPr>
          <w:p w:rsidR="00433F9F" w:rsidRPr="005552D7" w:rsidRDefault="00493E9F" w:rsidP="00433F9F">
            <w:pPr>
              <w:jc w:val="both"/>
              <w:rPr>
                <w:color w:val="000000" w:themeColor="text1"/>
                <w:sz w:val="24"/>
                <w:szCs w:val="24"/>
                <w:lang w:val="ro-MO"/>
              </w:rPr>
            </w:pPr>
            <w:r>
              <w:rPr>
                <w:color w:val="000000" w:themeColor="text1"/>
                <w:sz w:val="24"/>
                <w:szCs w:val="24"/>
                <w:lang w:val="ro-MO"/>
              </w:rPr>
              <w:t>„</w:t>
            </w:r>
            <w:r w:rsidR="00433F9F" w:rsidRPr="005552D7">
              <w:rPr>
                <w:color w:val="000000" w:themeColor="text1"/>
                <w:sz w:val="24"/>
                <w:szCs w:val="24"/>
                <w:lang w:val="ro-MO"/>
              </w:rPr>
              <w:t>Gagauz ocaa</w:t>
            </w:r>
            <w:r>
              <w:rPr>
                <w:color w:val="000000" w:themeColor="text1"/>
                <w:sz w:val="24"/>
                <w:szCs w:val="24"/>
                <w:lang w:val="ro-MO"/>
              </w:rPr>
              <w:t>”</w:t>
            </w:r>
          </w:p>
        </w:tc>
        <w:tc>
          <w:tcPr>
            <w:tcW w:w="4111" w:type="dxa"/>
          </w:tcPr>
          <w:p w:rsidR="00433F9F" w:rsidRPr="005552D7" w:rsidRDefault="00433F9F" w:rsidP="006F3E45">
            <w:pPr>
              <w:rPr>
                <w:color w:val="000000" w:themeColor="text1"/>
                <w:sz w:val="24"/>
                <w:szCs w:val="24"/>
                <w:lang w:val="ro-MO"/>
              </w:rPr>
            </w:pPr>
            <w:r w:rsidRPr="005552D7">
              <w:rPr>
                <w:color w:val="000000" w:themeColor="text1"/>
                <w:sz w:val="24"/>
                <w:szCs w:val="24"/>
                <w:lang w:val="en-US"/>
              </w:rPr>
              <w:t>Emisiune despre etnia gagauză din RM.</w:t>
            </w:r>
          </w:p>
        </w:tc>
        <w:tc>
          <w:tcPr>
            <w:tcW w:w="1112"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30</w:t>
            </w:r>
          </w:p>
        </w:tc>
        <w:tc>
          <w:tcPr>
            <w:tcW w:w="1756"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bilunar</w:t>
            </w:r>
          </w:p>
        </w:tc>
        <w:tc>
          <w:tcPr>
            <w:tcW w:w="1668"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22</w:t>
            </w:r>
          </w:p>
        </w:tc>
        <w:tc>
          <w:tcPr>
            <w:tcW w:w="1985"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660</w:t>
            </w:r>
          </w:p>
        </w:tc>
        <w:tc>
          <w:tcPr>
            <w:tcW w:w="1275" w:type="dxa"/>
          </w:tcPr>
          <w:p w:rsidR="00433F9F" w:rsidRPr="005552D7" w:rsidRDefault="00433F9F" w:rsidP="00433F9F">
            <w:pPr>
              <w:jc w:val="both"/>
              <w:rPr>
                <w:color w:val="000000" w:themeColor="text1"/>
                <w:sz w:val="24"/>
                <w:szCs w:val="24"/>
                <w:lang w:val="ro-MO"/>
              </w:rPr>
            </w:pPr>
          </w:p>
        </w:tc>
      </w:tr>
      <w:tr w:rsidR="00433F9F" w:rsidRPr="005552D7" w:rsidTr="00493E9F">
        <w:trPr>
          <w:trHeight w:val="109"/>
        </w:trPr>
        <w:tc>
          <w:tcPr>
            <w:tcW w:w="1000" w:type="dxa"/>
          </w:tcPr>
          <w:p w:rsidR="00433F9F" w:rsidRPr="005552D7" w:rsidRDefault="00433F9F" w:rsidP="00433F9F">
            <w:pPr>
              <w:ind w:left="96"/>
              <w:jc w:val="both"/>
              <w:rPr>
                <w:color w:val="000000" w:themeColor="text1"/>
                <w:sz w:val="24"/>
                <w:szCs w:val="24"/>
                <w:lang w:val="ro-MO"/>
              </w:rPr>
            </w:pPr>
            <w:r w:rsidRPr="005552D7">
              <w:rPr>
                <w:color w:val="000000" w:themeColor="text1"/>
                <w:sz w:val="24"/>
                <w:szCs w:val="24"/>
                <w:lang w:val="ro-MO"/>
              </w:rPr>
              <w:t>2.</w:t>
            </w:r>
          </w:p>
        </w:tc>
        <w:tc>
          <w:tcPr>
            <w:tcW w:w="2261" w:type="dxa"/>
          </w:tcPr>
          <w:p w:rsidR="00433F9F" w:rsidRPr="005552D7" w:rsidRDefault="00493E9F" w:rsidP="00433F9F">
            <w:pPr>
              <w:jc w:val="both"/>
              <w:rPr>
                <w:color w:val="000000" w:themeColor="text1"/>
                <w:sz w:val="24"/>
                <w:szCs w:val="24"/>
                <w:lang w:val="ro-MO"/>
              </w:rPr>
            </w:pPr>
            <w:r>
              <w:rPr>
                <w:color w:val="000000" w:themeColor="text1"/>
                <w:sz w:val="24"/>
                <w:szCs w:val="24"/>
                <w:lang w:val="ro-MO"/>
              </w:rPr>
              <w:t>„</w:t>
            </w:r>
            <w:r w:rsidR="00433F9F" w:rsidRPr="005552D7">
              <w:rPr>
                <w:color w:val="000000" w:themeColor="text1"/>
                <w:sz w:val="24"/>
                <w:szCs w:val="24"/>
                <w:lang w:val="ro-MO"/>
              </w:rPr>
              <w:t>Unda Bugeacului</w:t>
            </w:r>
            <w:r>
              <w:rPr>
                <w:color w:val="000000" w:themeColor="text1"/>
                <w:sz w:val="24"/>
                <w:szCs w:val="24"/>
                <w:lang w:val="ro-MO"/>
              </w:rPr>
              <w:t>”</w:t>
            </w:r>
          </w:p>
        </w:tc>
        <w:tc>
          <w:tcPr>
            <w:tcW w:w="4111"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en-US"/>
              </w:rPr>
              <w:t xml:space="preserve">Emisiune despre etnia bulgară din RM. </w:t>
            </w:r>
          </w:p>
        </w:tc>
        <w:tc>
          <w:tcPr>
            <w:tcW w:w="1112"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30</w:t>
            </w:r>
          </w:p>
        </w:tc>
        <w:tc>
          <w:tcPr>
            <w:tcW w:w="1756"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bilunar</w:t>
            </w:r>
          </w:p>
        </w:tc>
        <w:tc>
          <w:tcPr>
            <w:tcW w:w="1668"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22</w:t>
            </w:r>
          </w:p>
        </w:tc>
        <w:tc>
          <w:tcPr>
            <w:tcW w:w="1985"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660</w:t>
            </w:r>
          </w:p>
        </w:tc>
        <w:tc>
          <w:tcPr>
            <w:tcW w:w="1275" w:type="dxa"/>
          </w:tcPr>
          <w:p w:rsidR="00433F9F" w:rsidRPr="005552D7" w:rsidRDefault="00433F9F" w:rsidP="00433F9F">
            <w:pPr>
              <w:jc w:val="both"/>
              <w:rPr>
                <w:color w:val="000000" w:themeColor="text1"/>
                <w:sz w:val="24"/>
                <w:szCs w:val="24"/>
                <w:lang w:val="ro-MO"/>
              </w:rPr>
            </w:pPr>
          </w:p>
        </w:tc>
      </w:tr>
      <w:tr w:rsidR="00433F9F" w:rsidRPr="005552D7" w:rsidTr="00493E9F">
        <w:trPr>
          <w:trHeight w:val="109"/>
        </w:trPr>
        <w:tc>
          <w:tcPr>
            <w:tcW w:w="1000" w:type="dxa"/>
          </w:tcPr>
          <w:p w:rsidR="00433F9F" w:rsidRPr="005552D7" w:rsidRDefault="00433F9F" w:rsidP="00433F9F">
            <w:pPr>
              <w:ind w:left="96"/>
              <w:jc w:val="both"/>
              <w:rPr>
                <w:color w:val="000000" w:themeColor="text1"/>
                <w:sz w:val="24"/>
                <w:szCs w:val="24"/>
                <w:lang w:val="ro-MO"/>
              </w:rPr>
            </w:pPr>
            <w:r w:rsidRPr="005552D7">
              <w:rPr>
                <w:color w:val="000000" w:themeColor="text1"/>
                <w:sz w:val="24"/>
                <w:szCs w:val="24"/>
                <w:lang w:val="ro-MO"/>
              </w:rPr>
              <w:t>3.</w:t>
            </w:r>
          </w:p>
        </w:tc>
        <w:tc>
          <w:tcPr>
            <w:tcW w:w="2261" w:type="dxa"/>
          </w:tcPr>
          <w:p w:rsidR="00433F9F" w:rsidRPr="005552D7" w:rsidRDefault="00493E9F" w:rsidP="00433F9F">
            <w:pPr>
              <w:jc w:val="both"/>
              <w:rPr>
                <w:color w:val="000000" w:themeColor="text1"/>
                <w:sz w:val="24"/>
                <w:szCs w:val="24"/>
                <w:lang w:val="ro-MO"/>
              </w:rPr>
            </w:pPr>
            <w:r>
              <w:rPr>
                <w:color w:val="000000" w:themeColor="text1"/>
                <w:sz w:val="24"/>
                <w:szCs w:val="24"/>
                <w:lang w:val="ro-MO"/>
              </w:rPr>
              <w:t>„</w:t>
            </w:r>
            <w:r w:rsidR="00433F9F" w:rsidRPr="005552D7">
              <w:rPr>
                <w:color w:val="000000" w:themeColor="text1"/>
                <w:sz w:val="24"/>
                <w:szCs w:val="24"/>
                <w:lang w:val="ro-MO"/>
              </w:rPr>
              <w:t>Russkii mir</w:t>
            </w:r>
            <w:r>
              <w:rPr>
                <w:color w:val="000000" w:themeColor="text1"/>
                <w:sz w:val="24"/>
                <w:szCs w:val="24"/>
                <w:lang w:val="ro-MO"/>
              </w:rPr>
              <w:t>”</w:t>
            </w:r>
          </w:p>
        </w:tc>
        <w:tc>
          <w:tcPr>
            <w:tcW w:w="4111"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en-US"/>
              </w:rPr>
              <w:t>Emisiune despre etnia rusă din RM</w:t>
            </w:r>
          </w:p>
        </w:tc>
        <w:tc>
          <w:tcPr>
            <w:tcW w:w="1112"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30</w:t>
            </w:r>
          </w:p>
        </w:tc>
        <w:tc>
          <w:tcPr>
            <w:tcW w:w="1756"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bilunar</w:t>
            </w:r>
          </w:p>
        </w:tc>
        <w:tc>
          <w:tcPr>
            <w:tcW w:w="1668"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22</w:t>
            </w:r>
          </w:p>
        </w:tc>
        <w:tc>
          <w:tcPr>
            <w:tcW w:w="1985"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660</w:t>
            </w:r>
          </w:p>
        </w:tc>
        <w:tc>
          <w:tcPr>
            <w:tcW w:w="1275" w:type="dxa"/>
          </w:tcPr>
          <w:p w:rsidR="00433F9F" w:rsidRPr="005552D7" w:rsidRDefault="00433F9F" w:rsidP="00433F9F">
            <w:pPr>
              <w:jc w:val="both"/>
              <w:rPr>
                <w:color w:val="000000" w:themeColor="text1"/>
                <w:sz w:val="24"/>
                <w:szCs w:val="24"/>
                <w:lang w:val="ro-MO"/>
              </w:rPr>
            </w:pPr>
          </w:p>
        </w:tc>
      </w:tr>
      <w:tr w:rsidR="00433F9F" w:rsidRPr="005552D7" w:rsidTr="00493E9F">
        <w:trPr>
          <w:trHeight w:val="151"/>
        </w:trPr>
        <w:tc>
          <w:tcPr>
            <w:tcW w:w="1000" w:type="dxa"/>
          </w:tcPr>
          <w:p w:rsidR="00433F9F" w:rsidRPr="005552D7" w:rsidRDefault="00433F9F" w:rsidP="00433F9F">
            <w:pPr>
              <w:ind w:left="96"/>
              <w:jc w:val="both"/>
              <w:rPr>
                <w:color w:val="000000" w:themeColor="text1"/>
                <w:sz w:val="24"/>
                <w:szCs w:val="24"/>
                <w:lang w:val="ro-MO"/>
              </w:rPr>
            </w:pPr>
            <w:r w:rsidRPr="005552D7">
              <w:rPr>
                <w:color w:val="000000" w:themeColor="text1"/>
                <w:sz w:val="24"/>
                <w:szCs w:val="24"/>
                <w:lang w:val="ro-MO"/>
              </w:rPr>
              <w:t>4.</w:t>
            </w:r>
          </w:p>
        </w:tc>
        <w:tc>
          <w:tcPr>
            <w:tcW w:w="2261" w:type="dxa"/>
          </w:tcPr>
          <w:p w:rsidR="00433F9F" w:rsidRPr="005552D7" w:rsidRDefault="00493E9F" w:rsidP="00433F9F">
            <w:pPr>
              <w:jc w:val="both"/>
              <w:rPr>
                <w:color w:val="000000" w:themeColor="text1"/>
                <w:sz w:val="24"/>
                <w:szCs w:val="24"/>
                <w:lang w:val="ro-MO"/>
              </w:rPr>
            </w:pPr>
            <w:r>
              <w:rPr>
                <w:color w:val="000000" w:themeColor="text1"/>
                <w:sz w:val="24"/>
                <w:szCs w:val="24"/>
                <w:lang w:val="ro-MO"/>
              </w:rPr>
              <w:t>„</w:t>
            </w:r>
            <w:r w:rsidR="00433F9F" w:rsidRPr="005552D7">
              <w:rPr>
                <w:color w:val="000000" w:themeColor="text1"/>
                <w:sz w:val="24"/>
                <w:szCs w:val="24"/>
                <w:lang w:val="ro-MO"/>
              </w:rPr>
              <w:t>Svitanok</w:t>
            </w:r>
            <w:r>
              <w:rPr>
                <w:color w:val="000000" w:themeColor="text1"/>
                <w:sz w:val="24"/>
                <w:szCs w:val="24"/>
                <w:lang w:val="ro-MO"/>
              </w:rPr>
              <w:t>”</w:t>
            </w:r>
          </w:p>
        </w:tc>
        <w:tc>
          <w:tcPr>
            <w:tcW w:w="4111"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en-US"/>
              </w:rPr>
              <w:t>Emisiune despre etnia ucraineană din RM.</w:t>
            </w:r>
          </w:p>
        </w:tc>
        <w:tc>
          <w:tcPr>
            <w:tcW w:w="1112"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30</w:t>
            </w:r>
          </w:p>
        </w:tc>
        <w:tc>
          <w:tcPr>
            <w:tcW w:w="1756"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bilunar</w:t>
            </w:r>
          </w:p>
        </w:tc>
        <w:tc>
          <w:tcPr>
            <w:tcW w:w="1668"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22</w:t>
            </w:r>
          </w:p>
        </w:tc>
        <w:tc>
          <w:tcPr>
            <w:tcW w:w="1985"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660</w:t>
            </w:r>
          </w:p>
        </w:tc>
        <w:tc>
          <w:tcPr>
            <w:tcW w:w="1275" w:type="dxa"/>
          </w:tcPr>
          <w:p w:rsidR="00433F9F" w:rsidRPr="005552D7" w:rsidRDefault="00433F9F" w:rsidP="00433F9F">
            <w:pPr>
              <w:jc w:val="both"/>
              <w:rPr>
                <w:color w:val="000000" w:themeColor="text1"/>
                <w:sz w:val="24"/>
                <w:szCs w:val="24"/>
                <w:lang w:val="ro-MO"/>
              </w:rPr>
            </w:pPr>
          </w:p>
        </w:tc>
      </w:tr>
      <w:tr w:rsidR="00433F9F" w:rsidRPr="005552D7" w:rsidTr="00493E9F">
        <w:trPr>
          <w:trHeight w:val="302"/>
        </w:trPr>
        <w:tc>
          <w:tcPr>
            <w:tcW w:w="1000" w:type="dxa"/>
          </w:tcPr>
          <w:p w:rsidR="00433F9F" w:rsidRPr="005552D7" w:rsidRDefault="00433F9F" w:rsidP="00433F9F">
            <w:pPr>
              <w:ind w:left="96"/>
              <w:jc w:val="both"/>
              <w:rPr>
                <w:color w:val="000000" w:themeColor="text1"/>
                <w:sz w:val="24"/>
                <w:szCs w:val="24"/>
                <w:lang w:val="ro-MO"/>
              </w:rPr>
            </w:pPr>
            <w:r w:rsidRPr="005552D7">
              <w:rPr>
                <w:color w:val="000000" w:themeColor="text1"/>
                <w:sz w:val="24"/>
                <w:szCs w:val="24"/>
                <w:lang w:val="ro-MO"/>
              </w:rPr>
              <w:t>5.</w:t>
            </w:r>
          </w:p>
        </w:tc>
        <w:tc>
          <w:tcPr>
            <w:tcW w:w="2261" w:type="dxa"/>
          </w:tcPr>
          <w:p w:rsidR="00433F9F" w:rsidRPr="005552D7" w:rsidRDefault="00493E9F" w:rsidP="00433F9F">
            <w:pPr>
              <w:jc w:val="both"/>
              <w:rPr>
                <w:color w:val="000000" w:themeColor="text1"/>
                <w:sz w:val="24"/>
                <w:szCs w:val="24"/>
                <w:lang w:val="ro-MO"/>
              </w:rPr>
            </w:pPr>
            <w:r>
              <w:rPr>
                <w:color w:val="000000" w:themeColor="text1"/>
                <w:sz w:val="24"/>
                <w:szCs w:val="24"/>
                <w:lang w:val="ro-MO"/>
              </w:rPr>
              <w:t>„</w:t>
            </w:r>
            <w:r w:rsidR="00433F9F" w:rsidRPr="005552D7">
              <w:rPr>
                <w:color w:val="000000" w:themeColor="text1"/>
                <w:sz w:val="24"/>
                <w:szCs w:val="24"/>
                <w:lang w:val="ro-MO"/>
              </w:rPr>
              <w:t>Petalo romano</w:t>
            </w:r>
            <w:r>
              <w:rPr>
                <w:color w:val="000000" w:themeColor="text1"/>
                <w:sz w:val="24"/>
                <w:szCs w:val="24"/>
                <w:lang w:val="ro-MO"/>
              </w:rPr>
              <w:t>”</w:t>
            </w:r>
          </w:p>
        </w:tc>
        <w:tc>
          <w:tcPr>
            <w:tcW w:w="4111"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en-US"/>
              </w:rPr>
              <w:t>Emisiune despre etnia romă din RM</w:t>
            </w:r>
          </w:p>
        </w:tc>
        <w:tc>
          <w:tcPr>
            <w:tcW w:w="1112"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30</w:t>
            </w:r>
          </w:p>
          <w:p w:rsidR="00433F9F" w:rsidRPr="005552D7" w:rsidRDefault="00433F9F" w:rsidP="00433F9F">
            <w:pPr>
              <w:jc w:val="both"/>
              <w:rPr>
                <w:color w:val="000000" w:themeColor="text1"/>
                <w:sz w:val="24"/>
                <w:szCs w:val="24"/>
                <w:lang w:val="ro-MO"/>
              </w:rPr>
            </w:pPr>
          </w:p>
        </w:tc>
        <w:tc>
          <w:tcPr>
            <w:tcW w:w="1756"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lunar</w:t>
            </w:r>
          </w:p>
        </w:tc>
        <w:tc>
          <w:tcPr>
            <w:tcW w:w="1668" w:type="dxa"/>
          </w:tcPr>
          <w:p w:rsidR="00433F9F" w:rsidRPr="005552D7" w:rsidRDefault="001C6595" w:rsidP="00433F9F">
            <w:pPr>
              <w:jc w:val="both"/>
              <w:rPr>
                <w:color w:val="000000" w:themeColor="text1"/>
                <w:sz w:val="24"/>
                <w:szCs w:val="24"/>
                <w:lang w:val="ro-MO"/>
              </w:rPr>
            </w:pPr>
            <w:r w:rsidRPr="005552D7">
              <w:rPr>
                <w:color w:val="000000" w:themeColor="text1"/>
                <w:sz w:val="24"/>
                <w:szCs w:val="24"/>
                <w:lang w:val="ro-MO"/>
              </w:rPr>
              <w:t>22</w:t>
            </w:r>
          </w:p>
          <w:p w:rsidR="00433F9F" w:rsidRPr="005552D7" w:rsidRDefault="00433F9F" w:rsidP="00433F9F">
            <w:pPr>
              <w:jc w:val="both"/>
              <w:rPr>
                <w:color w:val="000000" w:themeColor="text1"/>
                <w:sz w:val="24"/>
                <w:szCs w:val="24"/>
                <w:lang w:val="ro-MO"/>
              </w:rPr>
            </w:pPr>
          </w:p>
        </w:tc>
        <w:tc>
          <w:tcPr>
            <w:tcW w:w="1985" w:type="dxa"/>
          </w:tcPr>
          <w:p w:rsidR="00433F9F" w:rsidRPr="005552D7" w:rsidRDefault="00433F9F" w:rsidP="00433F9F">
            <w:pPr>
              <w:jc w:val="both"/>
              <w:rPr>
                <w:color w:val="000000" w:themeColor="text1"/>
                <w:sz w:val="24"/>
                <w:szCs w:val="24"/>
              </w:rPr>
            </w:pPr>
            <w:r w:rsidRPr="005552D7">
              <w:rPr>
                <w:color w:val="000000" w:themeColor="text1"/>
                <w:sz w:val="24"/>
                <w:szCs w:val="24"/>
              </w:rPr>
              <w:t>330</w:t>
            </w:r>
          </w:p>
          <w:p w:rsidR="00433F9F" w:rsidRPr="005552D7" w:rsidRDefault="00433F9F" w:rsidP="00433F9F">
            <w:pPr>
              <w:jc w:val="both"/>
              <w:rPr>
                <w:color w:val="000000" w:themeColor="text1"/>
                <w:sz w:val="24"/>
                <w:szCs w:val="24"/>
              </w:rPr>
            </w:pPr>
          </w:p>
        </w:tc>
        <w:tc>
          <w:tcPr>
            <w:tcW w:w="1275" w:type="dxa"/>
          </w:tcPr>
          <w:p w:rsidR="00433F9F" w:rsidRPr="005552D7" w:rsidRDefault="00433F9F" w:rsidP="00433F9F">
            <w:pPr>
              <w:jc w:val="both"/>
              <w:rPr>
                <w:color w:val="000000" w:themeColor="text1"/>
                <w:sz w:val="24"/>
                <w:szCs w:val="24"/>
                <w:lang w:val="ro-MO"/>
              </w:rPr>
            </w:pPr>
          </w:p>
        </w:tc>
      </w:tr>
      <w:tr w:rsidR="00433F9F" w:rsidRPr="005552D7" w:rsidTr="00493E9F">
        <w:trPr>
          <w:trHeight w:val="258"/>
        </w:trPr>
        <w:tc>
          <w:tcPr>
            <w:tcW w:w="1000" w:type="dxa"/>
          </w:tcPr>
          <w:p w:rsidR="00433F9F" w:rsidRPr="005552D7" w:rsidRDefault="00433F9F" w:rsidP="00433F9F">
            <w:pPr>
              <w:ind w:left="96"/>
              <w:jc w:val="both"/>
              <w:rPr>
                <w:color w:val="000000" w:themeColor="text1"/>
                <w:sz w:val="24"/>
                <w:szCs w:val="24"/>
                <w:lang w:val="ro-MO"/>
              </w:rPr>
            </w:pPr>
            <w:r w:rsidRPr="005552D7">
              <w:rPr>
                <w:color w:val="000000" w:themeColor="text1"/>
                <w:sz w:val="24"/>
                <w:szCs w:val="24"/>
                <w:lang w:val="ro-MO"/>
              </w:rPr>
              <w:t>6.</w:t>
            </w:r>
          </w:p>
        </w:tc>
        <w:tc>
          <w:tcPr>
            <w:tcW w:w="2261" w:type="dxa"/>
          </w:tcPr>
          <w:p w:rsidR="00433F9F" w:rsidRPr="005552D7" w:rsidRDefault="00493E9F" w:rsidP="00433F9F">
            <w:pPr>
              <w:jc w:val="both"/>
              <w:rPr>
                <w:color w:val="000000" w:themeColor="text1"/>
                <w:sz w:val="24"/>
                <w:szCs w:val="24"/>
                <w:lang w:val="ro-MO"/>
              </w:rPr>
            </w:pPr>
            <w:r>
              <w:rPr>
                <w:color w:val="000000" w:themeColor="text1"/>
                <w:sz w:val="24"/>
                <w:szCs w:val="24"/>
                <w:lang w:val="ro-MO"/>
              </w:rPr>
              <w:t>„</w:t>
            </w:r>
            <w:r w:rsidR="00433F9F" w:rsidRPr="005552D7">
              <w:rPr>
                <w:color w:val="000000" w:themeColor="text1"/>
                <w:sz w:val="24"/>
                <w:szCs w:val="24"/>
                <w:lang w:val="ro-MO"/>
              </w:rPr>
              <w:t>Sub acelaşi cer</w:t>
            </w:r>
            <w:r>
              <w:rPr>
                <w:color w:val="000000" w:themeColor="text1"/>
                <w:sz w:val="24"/>
                <w:szCs w:val="24"/>
                <w:lang w:val="ro-MO"/>
              </w:rPr>
              <w:t>”</w:t>
            </w:r>
          </w:p>
        </w:tc>
        <w:tc>
          <w:tcPr>
            <w:tcW w:w="4111"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en-US"/>
              </w:rPr>
              <w:t>Emisiune despre viaţa etniilor din RM.</w:t>
            </w:r>
          </w:p>
        </w:tc>
        <w:tc>
          <w:tcPr>
            <w:tcW w:w="1112"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30</w:t>
            </w:r>
          </w:p>
          <w:p w:rsidR="00433F9F" w:rsidRPr="005552D7" w:rsidRDefault="00433F9F" w:rsidP="00433F9F">
            <w:pPr>
              <w:jc w:val="both"/>
              <w:rPr>
                <w:color w:val="000000" w:themeColor="text1"/>
                <w:sz w:val="24"/>
                <w:szCs w:val="24"/>
                <w:lang w:val="ro-MO"/>
              </w:rPr>
            </w:pPr>
          </w:p>
        </w:tc>
        <w:tc>
          <w:tcPr>
            <w:tcW w:w="1756"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lunar</w:t>
            </w:r>
          </w:p>
        </w:tc>
        <w:tc>
          <w:tcPr>
            <w:tcW w:w="1668"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11</w:t>
            </w:r>
          </w:p>
          <w:p w:rsidR="00433F9F" w:rsidRPr="005552D7" w:rsidRDefault="00433F9F" w:rsidP="00433F9F">
            <w:pPr>
              <w:jc w:val="both"/>
              <w:rPr>
                <w:color w:val="000000" w:themeColor="text1"/>
                <w:sz w:val="24"/>
                <w:szCs w:val="24"/>
                <w:lang w:val="ro-MO"/>
              </w:rPr>
            </w:pPr>
          </w:p>
        </w:tc>
        <w:tc>
          <w:tcPr>
            <w:tcW w:w="1985" w:type="dxa"/>
          </w:tcPr>
          <w:p w:rsidR="00433F9F" w:rsidRPr="005552D7" w:rsidRDefault="00433F9F" w:rsidP="00433F9F">
            <w:pPr>
              <w:jc w:val="both"/>
              <w:rPr>
                <w:color w:val="000000" w:themeColor="text1"/>
                <w:sz w:val="24"/>
                <w:szCs w:val="24"/>
              </w:rPr>
            </w:pPr>
            <w:r w:rsidRPr="005552D7">
              <w:rPr>
                <w:color w:val="000000" w:themeColor="text1"/>
                <w:sz w:val="24"/>
                <w:szCs w:val="24"/>
              </w:rPr>
              <w:t>330</w:t>
            </w:r>
          </w:p>
          <w:p w:rsidR="00433F9F" w:rsidRPr="005552D7" w:rsidRDefault="00433F9F" w:rsidP="00433F9F">
            <w:pPr>
              <w:jc w:val="both"/>
              <w:rPr>
                <w:color w:val="000000" w:themeColor="text1"/>
                <w:sz w:val="24"/>
                <w:szCs w:val="24"/>
              </w:rPr>
            </w:pPr>
          </w:p>
        </w:tc>
        <w:tc>
          <w:tcPr>
            <w:tcW w:w="1275" w:type="dxa"/>
          </w:tcPr>
          <w:p w:rsidR="00433F9F" w:rsidRPr="005552D7" w:rsidRDefault="00433F9F" w:rsidP="00433F9F">
            <w:pPr>
              <w:jc w:val="both"/>
              <w:rPr>
                <w:color w:val="000000" w:themeColor="text1"/>
                <w:sz w:val="24"/>
                <w:szCs w:val="24"/>
                <w:lang w:val="ro-MO"/>
              </w:rPr>
            </w:pPr>
          </w:p>
        </w:tc>
      </w:tr>
      <w:tr w:rsidR="00433F9F" w:rsidRPr="005552D7" w:rsidTr="00493E9F">
        <w:trPr>
          <w:trHeight w:val="272"/>
        </w:trPr>
        <w:tc>
          <w:tcPr>
            <w:tcW w:w="1000" w:type="dxa"/>
            <w:tcBorders>
              <w:bottom w:val="single" w:sz="4" w:space="0" w:color="auto"/>
            </w:tcBorders>
          </w:tcPr>
          <w:p w:rsidR="00433F9F" w:rsidRPr="005552D7" w:rsidRDefault="00433F9F" w:rsidP="00433F9F">
            <w:pPr>
              <w:ind w:left="96"/>
              <w:jc w:val="both"/>
              <w:rPr>
                <w:color w:val="000000" w:themeColor="text1"/>
                <w:sz w:val="24"/>
                <w:szCs w:val="24"/>
                <w:lang w:val="ro-MO"/>
              </w:rPr>
            </w:pPr>
          </w:p>
        </w:tc>
        <w:tc>
          <w:tcPr>
            <w:tcW w:w="2261" w:type="dxa"/>
            <w:tcBorders>
              <w:bottom w:val="single" w:sz="4" w:space="0" w:color="auto"/>
            </w:tcBorders>
          </w:tcPr>
          <w:p w:rsidR="00433F9F" w:rsidRPr="005552D7" w:rsidRDefault="00433F9F" w:rsidP="00433F9F">
            <w:pPr>
              <w:jc w:val="both"/>
              <w:rPr>
                <w:b/>
                <w:color w:val="000000" w:themeColor="text1"/>
                <w:sz w:val="24"/>
                <w:szCs w:val="24"/>
                <w:lang w:val="ro-MO"/>
              </w:rPr>
            </w:pPr>
            <w:r w:rsidRPr="005552D7">
              <w:rPr>
                <w:b/>
                <w:color w:val="000000" w:themeColor="text1"/>
                <w:sz w:val="24"/>
                <w:szCs w:val="24"/>
                <w:lang w:val="ro-MO"/>
              </w:rPr>
              <w:t>Total:</w:t>
            </w:r>
          </w:p>
        </w:tc>
        <w:tc>
          <w:tcPr>
            <w:tcW w:w="4111" w:type="dxa"/>
            <w:tcBorders>
              <w:bottom w:val="single" w:sz="4" w:space="0" w:color="auto"/>
            </w:tcBorders>
          </w:tcPr>
          <w:p w:rsidR="00433F9F" w:rsidRPr="005552D7" w:rsidRDefault="00433F9F" w:rsidP="00433F9F">
            <w:pPr>
              <w:jc w:val="both"/>
              <w:rPr>
                <w:color w:val="000000" w:themeColor="text1"/>
                <w:sz w:val="24"/>
                <w:szCs w:val="24"/>
              </w:rPr>
            </w:pPr>
          </w:p>
        </w:tc>
        <w:tc>
          <w:tcPr>
            <w:tcW w:w="1112" w:type="dxa"/>
            <w:tcBorders>
              <w:bottom w:val="single" w:sz="4" w:space="0" w:color="auto"/>
            </w:tcBorders>
          </w:tcPr>
          <w:p w:rsidR="00433F9F" w:rsidRPr="005552D7" w:rsidRDefault="00433F9F" w:rsidP="00433F9F">
            <w:pPr>
              <w:jc w:val="both"/>
              <w:rPr>
                <w:color w:val="000000" w:themeColor="text1"/>
                <w:sz w:val="24"/>
                <w:szCs w:val="24"/>
                <w:lang w:val="ro-MO"/>
              </w:rPr>
            </w:pPr>
          </w:p>
        </w:tc>
        <w:tc>
          <w:tcPr>
            <w:tcW w:w="1756" w:type="dxa"/>
            <w:tcBorders>
              <w:bottom w:val="single" w:sz="4" w:space="0" w:color="auto"/>
            </w:tcBorders>
          </w:tcPr>
          <w:p w:rsidR="00433F9F" w:rsidRPr="005552D7" w:rsidRDefault="00433F9F" w:rsidP="00433F9F">
            <w:pPr>
              <w:jc w:val="both"/>
              <w:rPr>
                <w:color w:val="000000" w:themeColor="text1"/>
                <w:sz w:val="24"/>
                <w:szCs w:val="24"/>
                <w:lang w:val="ro-MO"/>
              </w:rPr>
            </w:pPr>
          </w:p>
        </w:tc>
        <w:tc>
          <w:tcPr>
            <w:tcW w:w="1668" w:type="dxa"/>
            <w:tcBorders>
              <w:bottom w:val="single" w:sz="4" w:space="0" w:color="auto"/>
            </w:tcBorders>
          </w:tcPr>
          <w:p w:rsidR="00433F9F" w:rsidRPr="005552D7" w:rsidRDefault="00433F9F" w:rsidP="00433F9F">
            <w:pPr>
              <w:jc w:val="both"/>
              <w:rPr>
                <w:color w:val="000000" w:themeColor="text1"/>
                <w:sz w:val="24"/>
                <w:szCs w:val="24"/>
                <w:lang w:val="ro-MO"/>
              </w:rPr>
            </w:pPr>
          </w:p>
        </w:tc>
        <w:tc>
          <w:tcPr>
            <w:tcW w:w="1985" w:type="dxa"/>
            <w:tcBorders>
              <w:bottom w:val="single" w:sz="4" w:space="0" w:color="auto"/>
            </w:tcBorders>
          </w:tcPr>
          <w:p w:rsidR="00433F9F" w:rsidRPr="005552D7" w:rsidRDefault="00433F9F" w:rsidP="00433F9F">
            <w:pPr>
              <w:jc w:val="both"/>
              <w:rPr>
                <w:b/>
                <w:color w:val="000000" w:themeColor="text1"/>
                <w:sz w:val="24"/>
                <w:szCs w:val="24"/>
              </w:rPr>
            </w:pPr>
            <w:r w:rsidRPr="005552D7">
              <w:rPr>
                <w:b/>
                <w:color w:val="000000" w:themeColor="text1"/>
                <w:sz w:val="24"/>
                <w:szCs w:val="24"/>
              </w:rPr>
              <w:t>3300</w:t>
            </w:r>
            <w:r w:rsidR="00493E9F">
              <w:rPr>
                <w:b/>
                <w:color w:val="000000" w:themeColor="text1"/>
                <w:sz w:val="24"/>
                <w:szCs w:val="24"/>
              </w:rPr>
              <w:t xml:space="preserve"> </w:t>
            </w:r>
            <w:r w:rsidRPr="005552D7">
              <w:rPr>
                <w:b/>
                <w:color w:val="000000" w:themeColor="text1"/>
                <w:sz w:val="24"/>
                <w:szCs w:val="24"/>
              </w:rPr>
              <w:t>(55 ore)</w:t>
            </w:r>
          </w:p>
        </w:tc>
        <w:tc>
          <w:tcPr>
            <w:tcW w:w="1275" w:type="dxa"/>
            <w:tcBorders>
              <w:bottom w:val="single" w:sz="4" w:space="0" w:color="auto"/>
            </w:tcBorders>
          </w:tcPr>
          <w:p w:rsidR="00433F9F" w:rsidRPr="005552D7" w:rsidRDefault="00433F9F" w:rsidP="00433F9F">
            <w:pPr>
              <w:jc w:val="both"/>
              <w:rPr>
                <w:color w:val="000000" w:themeColor="text1"/>
                <w:sz w:val="24"/>
                <w:szCs w:val="24"/>
                <w:lang w:val="ro-MO"/>
              </w:rPr>
            </w:pPr>
          </w:p>
        </w:tc>
      </w:tr>
    </w:tbl>
    <w:p w:rsidR="00433F9F" w:rsidRPr="005552D7" w:rsidRDefault="00433F9F" w:rsidP="00433F9F">
      <w:pPr>
        <w:jc w:val="both"/>
        <w:rPr>
          <w:color w:val="000000" w:themeColor="text1"/>
          <w:sz w:val="24"/>
          <w:szCs w:val="24"/>
          <w:lang w:val="ro-MO"/>
        </w:rPr>
      </w:pPr>
    </w:p>
    <w:p w:rsidR="00433F9F" w:rsidRPr="005552D7" w:rsidRDefault="00433F9F" w:rsidP="00433F9F">
      <w:pPr>
        <w:jc w:val="both"/>
        <w:rPr>
          <w:b/>
          <w:color w:val="000000" w:themeColor="text1"/>
          <w:sz w:val="24"/>
          <w:szCs w:val="24"/>
          <w:lang w:val="ro-MO"/>
        </w:rPr>
      </w:pPr>
      <w:r w:rsidRPr="005552D7">
        <w:rPr>
          <w:b/>
          <w:color w:val="000000" w:themeColor="text1"/>
          <w:sz w:val="24"/>
          <w:szCs w:val="24"/>
          <w:lang w:val="ro-MO"/>
        </w:rPr>
        <w:t>ŞTIINŢĂ:</w:t>
      </w:r>
    </w:p>
    <w:p w:rsidR="00433F9F" w:rsidRPr="005552D7" w:rsidRDefault="00433F9F" w:rsidP="00433F9F">
      <w:pPr>
        <w:jc w:val="both"/>
        <w:rPr>
          <w:color w:val="000000" w:themeColor="text1"/>
          <w:sz w:val="24"/>
          <w:szCs w:val="24"/>
          <w:lang w:val="ro-MO"/>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0"/>
        <w:gridCol w:w="1694"/>
        <w:gridCol w:w="4678"/>
        <w:gridCol w:w="1134"/>
        <w:gridCol w:w="1701"/>
        <w:gridCol w:w="1843"/>
        <w:gridCol w:w="1984"/>
        <w:gridCol w:w="1134"/>
      </w:tblGrid>
      <w:tr w:rsidR="00433F9F" w:rsidRPr="005552D7" w:rsidTr="00433F9F">
        <w:trPr>
          <w:trHeight w:val="334"/>
        </w:trPr>
        <w:tc>
          <w:tcPr>
            <w:tcW w:w="1000" w:type="dxa"/>
          </w:tcPr>
          <w:p w:rsidR="00433F9F" w:rsidRPr="005552D7" w:rsidRDefault="00433F9F" w:rsidP="00433F9F">
            <w:pPr>
              <w:ind w:left="113"/>
              <w:jc w:val="both"/>
              <w:rPr>
                <w:color w:val="000000" w:themeColor="text1"/>
                <w:sz w:val="24"/>
                <w:szCs w:val="24"/>
                <w:lang w:val="ro-MO"/>
              </w:rPr>
            </w:pPr>
            <w:r w:rsidRPr="005552D7">
              <w:rPr>
                <w:color w:val="000000" w:themeColor="text1"/>
                <w:sz w:val="24"/>
                <w:szCs w:val="24"/>
              </w:rPr>
              <w:t>Nr d/o</w:t>
            </w:r>
          </w:p>
        </w:tc>
        <w:tc>
          <w:tcPr>
            <w:tcW w:w="1694"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rPr>
              <w:t>Titlu</w:t>
            </w:r>
          </w:p>
        </w:tc>
        <w:tc>
          <w:tcPr>
            <w:tcW w:w="4678" w:type="dxa"/>
          </w:tcPr>
          <w:p w:rsidR="00433F9F" w:rsidRPr="005552D7" w:rsidRDefault="00433F9F" w:rsidP="00433F9F">
            <w:pPr>
              <w:ind w:left="113"/>
              <w:jc w:val="both"/>
              <w:rPr>
                <w:color w:val="000000" w:themeColor="text1"/>
                <w:sz w:val="24"/>
                <w:szCs w:val="24"/>
                <w:lang w:val="ro-MO"/>
              </w:rPr>
            </w:pPr>
            <w:r w:rsidRPr="005552D7">
              <w:rPr>
                <w:color w:val="000000" w:themeColor="text1"/>
                <w:sz w:val="24"/>
                <w:szCs w:val="24"/>
              </w:rPr>
              <w:t>Scurtă adnotare.</w:t>
            </w:r>
          </w:p>
        </w:tc>
        <w:tc>
          <w:tcPr>
            <w:tcW w:w="1134" w:type="dxa"/>
          </w:tcPr>
          <w:p w:rsidR="00433F9F" w:rsidRPr="005552D7" w:rsidRDefault="00433F9F" w:rsidP="00433F9F">
            <w:pPr>
              <w:jc w:val="both"/>
              <w:rPr>
                <w:color w:val="000000" w:themeColor="text1"/>
                <w:sz w:val="24"/>
                <w:szCs w:val="24"/>
              </w:rPr>
            </w:pPr>
            <w:r w:rsidRPr="005552D7">
              <w:rPr>
                <w:color w:val="000000" w:themeColor="text1"/>
                <w:sz w:val="24"/>
                <w:szCs w:val="24"/>
              </w:rPr>
              <w:t>Durata/</w:t>
            </w:r>
          </w:p>
          <w:p w:rsidR="00433F9F" w:rsidRPr="005552D7" w:rsidRDefault="00433F9F" w:rsidP="00433F9F">
            <w:pPr>
              <w:jc w:val="both"/>
              <w:rPr>
                <w:color w:val="000000" w:themeColor="text1"/>
                <w:sz w:val="24"/>
                <w:szCs w:val="24"/>
              </w:rPr>
            </w:pPr>
            <w:r w:rsidRPr="005552D7">
              <w:rPr>
                <w:color w:val="000000" w:themeColor="text1"/>
                <w:sz w:val="24"/>
                <w:szCs w:val="24"/>
              </w:rPr>
              <w:t>min.</w:t>
            </w:r>
          </w:p>
          <w:p w:rsidR="00433F9F" w:rsidRPr="005552D7" w:rsidRDefault="00433F9F" w:rsidP="00433F9F">
            <w:pPr>
              <w:jc w:val="both"/>
              <w:rPr>
                <w:color w:val="000000" w:themeColor="text1"/>
                <w:sz w:val="24"/>
                <w:szCs w:val="24"/>
                <w:lang w:val="ro-MO"/>
              </w:rPr>
            </w:pPr>
          </w:p>
        </w:tc>
        <w:tc>
          <w:tcPr>
            <w:tcW w:w="1701" w:type="dxa"/>
          </w:tcPr>
          <w:p w:rsidR="00433F9F" w:rsidRPr="005552D7" w:rsidRDefault="00433F9F" w:rsidP="00B951B9">
            <w:pPr>
              <w:jc w:val="both"/>
              <w:rPr>
                <w:color w:val="000000" w:themeColor="text1"/>
                <w:sz w:val="24"/>
                <w:szCs w:val="24"/>
                <w:lang w:val="ro-MO"/>
              </w:rPr>
            </w:pPr>
            <w:r w:rsidRPr="005552D7">
              <w:rPr>
                <w:color w:val="000000" w:themeColor="text1"/>
                <w:sz w:val="24"/>
                <w:szCs w:val="24"/>
              </w:rPr>
              <w:t>Periodicitate</w:t>
            </w:r>
          </w:p>
        </w:tc>
        <w:tc>
          <w:tcPr>
            <w:tcW w:w="1843" w:type="dxa"/>
          </w:tcPr>
          <w:p w:rsidR="00433F9F" w:rsidRPr="005552D7" w:rsidRDefault="00433F9F" w:rsidP="00B951B9">
            <w:pPr>
              <w:ind w:left="-108"/>
              <w:rPr>
                <w:color w:val="000000" w:themeColor="text1"/>
                <w:sz w:val="24"/>
                <w:szCs w:val="24"/>
                <w:lang w:val="ro-MO"/>
              </w:rPr>
            </w:pPr>
            <w:r w:rsidRPr="005552D7">
              <w:rPr>
                <w:color w:val="000000" w:themeColor="text1"/>
                <w:sz w:val="24"/>
                <w:szCs w:val="24"/>
                <w:lang w:val="en-US"/>
              </w:rPr>
              <w:t>Numar ediţii în primă difuzare</w:t>
            </w:r>
          </w:p>
        </w:tc>
        <w:tc>
          <w:tcPr>
            <w:tcW w:w="1984" w:type="dxa"/>
          </w:tcPr>
          <w:p w:rsidR="00433F9F" w:rsidRPr="005552D7" w:rsidRDefault="00433F9F" w:rsidP="00B951B9">
            <w:pPr>
              <w:rPr>
                <w:color w:val="000000" w:themeColor="text1"/>
                <w:sz w:val="24"/>
                <w:szCs w:val="24"/>
                <w:lang w:val="en-US"/>
              </w:rPr>
            </w:pPr>
            <w:r w:rsidRPr="005552D7">
              <w:rPr>
                <w:color w:val="000000" w:themeColor="text1"/>
                <w:sz w:val="24"/>
                <w:szCs w:val="24"/>
                <w:lang w:val="en-US"/>
              </w:rPr>
              <w:t>Volum anual, primă difuzare/ min.</w:t>
            </w:r>
          </w:p>
        </w:tc>
        <w:tc>
          <w:tcPr>
            <w:tcW w:w="1134" w:type="dxa"/>
          </w:tcPr>
          <w:p w:rsidR="00433F9F" w:rsidRPr="005552D7" w:rsidRDefault="00433F9F" w:rsidP="00B951B9">
            <w:pPr>
              <w:jc w:val="both"/>
              <w:rPr>
                <w:color w:val="000000" w:themeColor="text1"/>
                <w:sz w:val="24"/>
                <w:szCs w:val="24"/>
                <w:lang w:val="ro-MO"/>
              </w:rPr>
            </w:pPr>
            <w:r w:rsidRPr="005552D7">
              <w:rPr>
                <w:color w:val="000000" w:themeColor="text1"/>
                <w:sz w:val="24"/>
                <w:szCs w:val="24"/>
              </w:rPr>
              <w:t>Buget per ediţie</w:t>
            </w:r>
          </w:p>
        </w:tc>
      </w:tr>
      <w:tr w:rsidR="00433F9F" w:rsidRPr="005552D7" w:rsidTr="00433F9F">
        <w:trPr>
          <w:trHeight w:val="630"/>
        </w:trPr>
        <w:tc>
          <w:tcPr>
            <w:tcW w:w="1000" w:type="dxa"/>
          </w:tcPr>
          <w:p w:rsidR="00433F9F" w:rsidRPr="005552D7" w:rsidRDefault="00433F9F" w:rsidP="00433F9F">
            <w:pPr>
              <w:ind w:left="113"/>
              <w:jc w:val="both"/>
              <w:rPr>
                <w:color w:val="000000" w:themeColor="text1"/>
                <w:sz w:val="24"/>
                <w:szCs w:val="24"/>
                <w:lang w:val="ro-MO"/>
              </w:rPr>
            </w:pPr>
          </w:p>
          <w:p w:rsidR="00433F9F" w:rsidRPr="005552D7" w:rsidRDefault="00433F9F" w:rsidP="00433F9F">
            <w:pPr>
              <w:ind w:left="113"/>
              <w:jc w:val="both"/>
              <w:rPr>
                <w:color w:val="000000" w:themeColor="text1"/>
                <w:sz w:val="24"/>
                <w:szCs w:val="24"/>
                <w:lang w:val="ro-MO"/>
              </w:rPr>
            </w:pPr>
            <w:r w:rsidRPr="005552D7">
              <w:rPr>
                <w:color w:val="000000" w:themeColor="text1"/>
                <w:sz w:val="24"/>
                <w:szCs w:val="24"/>
                <w:lang w:val="ro-MO"/>
              </w:rPr>
              <w:t>1.</w:t>
            </w:r>
          </w:p>
        </w:tc>
        <w:tc>
          <w:tcPr>
            <w:tcW w:w="1694" w:type="dxa"/>
          </w:tcPr>
          <w:p w:rsidR="00433F9F" w:rsidRPr="005552D7" w:rsidRDefault="00493E9F" w:rsidP="00B951B9">
            <w:pPr>
              <w:rPr>
                <w:color w:val="000000" w:themeColor="text1"/>
                <w:sz w:val="24"/>
                <w:szCs w:val="24"/>
                <w:lang w:val="ro-MO"/>
              </w:rPr>
            </w:pPr>
            <w:r>
              <w:rPr>
                <w:color w:val="000000" w:themeColor="text1"/>
                <w:sz w:val="24"/>
                <w:szCs w:val="24"/>
                <w:lang w:val="ro-MO"/>
              </w:rPr>
              <w:t>„</w:t>
            </w:r>
            <w:r w:rsidR="00433F9F" w:rsidRPr="005552D7">
              <w:rPr>
                <w:color w:val="000000" w:themeColor="text1"/>
                <w:sz w:val="24"/>
                <w:szCs w:val="24"/>
                <w:lang w:val="ro-MO"/>
              </w:rPr>
              <w:t>Ştiinţă şi inovare</w:t>
            </w:r>
            <w:r>
              <w:rPr>
                <w:color w:val="000000" w:themeColor="text1"/>
                <w:sz w:val="24"/>
                <w:szCs w:val="24"/>
                <w:lang w:val="ro-MO"/>
              </w:rPr>
              <w:t>”</w:t>
            </w:r>
          </w:p>
        </w:tc>
        <w:tc>
          <w:tcPr>
            <w:tcW w:w="4678" w:type="dxa"/>
          </w:tcPr>
          <w:p w:rsidR="00433F9F" w:rsidRPr="005552D7" w:rsidRDefault="00433F9F" w:rsidP="00B951B9">
            <w:pPr>
              <w:spacing w:after="200"/>
              <w:rPr>
                <w:color w:val="000000" w:themeColor="text1"/>
                <w:sz w:val="24"/>
                <w:szCs w:val="24"/>
                <w:lang w:val="ro-MO"/>
              </w:rPr>
            </w:pPr>
            <w:r w:rsidRPr="005552D7">
              <w:rPr>
                <w:color w:val="000000" w:themeColor="text1"/>
                <w:sz w:val="24"/>
                <w:szCs w:val="24"/>
                <w:lang w:val="en-US"/>
              </w:rPr>
              <w:t>Magazin despre realizările oamenilor de ştiinţă din republică.</w:t>
            </w:r>
          </w:p>
        </w:tc>
        <w:tc>
          <w:tcPr>
            <w:tcW w:w="1134"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30</w:t>
            </w:r>
          </w:p>
        </w:tc>
        <w:tc>
          <w:tcPr>
            <w:tcW w:w="1701"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bilunar</w:t>
            </w:r>
          </w:p>
        </w:tc>
        <w:tc>
          <w:tcPr>
            <w:tcW w:w="1843"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22</w:t>
            </w:r>
          </w:p>
        </w:tc>
        <w:tc>
          <w:tcPr>
            <w:tcW w:w="1984"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660</w:t>
            </w:r>
          </w:p>
        </w:tc>
        <w:tc>
          <w:tcPr>
            <w:tcW w:w="1134" w:type="dxa"/>
          </w:tcPr>
          <w:p w:rsidR="00433F9F" w:rsidRPr="005552D7" w:rsidRDefault="00433F9F" w:rsidP="00433F9F">
            <w:pPr>
              <w:jc w:val="both"/>
              <w:rPr>
                <w:color w:val="000000" w:themeColor="text1"/>
                <w:sz w:val="24"/>
                <w:szCs w:val="24"/>
                <w:lang w:val="ro-MO"/>
              </w:rPr>
            </w:pPr>
          </w:p>
        </w:tc>
      </w:tr>
      <w:tr w:rsidR="00433F9F" w:rsidRPr="005552D7" w:rsidTr="00433F9F">
        <w:trPr>
          <w:trHeight w:val="282"/>
        </w:trPr>
        <w:tc>
          <w:tcPr>
            <w:tcW w:w="1000" w:type="dxa"/>
          </w:tcPr>
          <w:p w:rsidR="00433F9F" w:rsidRPr="005552D7" w:rsidRDefault="00433F9F" w:rsidP="00433F9F">
            <w:pPr>
              <w:ind w:left="113"/>
              <w:jc w:val="both"/>
              <w:rPr>
                <w:color w:val="000000" w:themeColor="text1"/>
                <w:sz w:val="24"/>
                <w:szCs w:val="24"/>
                <w:lang w:val="ro-MO"/>
              </w:rPr>
            </w:pPr>
          </w:p>
        </w:tc>
        <w:tc>
          <w:tcPr>
            <w:tcW w:w="1694" w:type="dxa"/>
          </w:tcPr>
          <w:p w:rsidR="00433F9F" w:rsidRPr="005552D7" w:rsidRDefault="00433F9F" w:rsidP="00433F9F">
            <w:pPr>
              <w:jc w:val="both"/>
              <w:rPr>
                <w:b/>
                <w:color w:val="000000" w:themeColor="text1"/>
                <w:sz w:val="24"/>
                <w:szCs w:val="24"/>
                <w:lang w:val="ro-MO"/>
              </w:rPr>
            </w:pPr>
            <w:r w:rsidRPr="005552D7">
              <w:rPr>
                <w:b/>
                <w:color w:val="000000" w:themeColor="text1"/>
                <w:sz w:val="24"/>
                <w:szCs w:val="24"/>
                <w:lang w:val="ro-MO"/>
              </w:rPr>
              <w:t>Total:</w:t>
            </w:r>
          </w:p>
        </w:tc>
        <w:tc>
          <w:tcPr>
            <w:tcW w:w="4678" w:type="dxa"/>
          </w:tcPr>
          <w:p w:rsidR="00433F9F" w:rsidRPr="005552D7" w:rsidRDefault="00433F9F" w:rsidP="00433F9F">
            <w:pPr>
              <w:jc w:val="both"/>
              <w:rPr>
                <w:color w:val="000000" w:themeColor="text1"/>
                <w:sz w:val="24"/>
                <w:szCs w:val="24"/>
              </w:rPr>
            </w:pPr>
          </w:p>
        </w:tc>
        <w:tc>
          <w:tcPr>
            <w:tcW w:w="1134" w:type="dxa"/>
          </w:tcPr>
          <w:p w:rsidR="00433F9F" w:rsidRPr="005552D7" w:rsidRDefault="00433F9F" w:rsidP="00433F9F">
            <w:pPr>
              <w:jc w:val="both"/>
              <w:rPr>
                <w:color w:val="000000" w:themeColor="text1"/>
                <w:sz w:val="24"/>
                <w:szCs w:val="24"/>
                <w:lang w:val="ro-MO"/>
              </w:rPr>
            </w:pPr>
          </w:p>
        </w:tc>
        <w:tc>
          <w:tcPr>
            <w:tcW w:w="1701" w:type="dxa"/>
          </w:tcPr>
          <w:p w:rsidR="00433F9F" w:rsidRPr="005552D7" w:rsidRDefault="00433F9F" w:rsidP="00433F9F">
            <w:pPr>
              <w:jc w:val="both"/>
              <w:rPr>
                <w:color w:val="000000" w:themeColor="text1"/>
                <w:sz w:val="24"/>
                <w:szCs w:val="24"/>
                <w:lang w:val="ro-MO"/>
              </w:rPr>
            </w:pPr>
          </w:p>
        </w:tc>
        <w:tc>
          <w:tcPr>
            <w:tcW w:w="1843" w:type="dxa"/>
          </w:tcPr>
          <w:p w:rsidR="00433F9F" w:rsidRPr="005552D7" w:rsidRDefault="00433F9F" w:rsidP="00433F9F">
            <w:pPr>
              <w:jc w:val="both"/>
              <w:rPr>
                <w:color w:val="000000" w:themeColor="text1"/>
                <w:sz w:val="24"/>
                <w:szCs w:val="24"/>
                <w:lang w:val="ro-MO"/>
              </w:rPr>
            </w:pPr>
          </w:p>
        </w:tc>
        <w:tc>
          <w:tcPr>
            <w:tcW w:w="1984" w:type="dxa"/>
          </w:tcPr>
          <w:p w:rsidR="00433F9F" w:rsidRPr="005552D7" w:rsidRDefault="00433F9F" w:rsidP="00433F9F">
            <w:pPr>
              <w:jc w:val="both"/>
              <w:rPr>
                <w:b/>
                <w:color w:val="000000" w:themeColor="text1"/>
                <w:sz w:val="24"/>
                <w:szCs w:val="24"/>
                <w:lang w:val="ro-MO"/>
              </w:rPr>
            </w:pPr>
            <w:r w:rsidRPr="005552D7">
              <w:rPr>
                <w:b/>
                <w:color w:val="000000" w:themeColor="text1"/>
                <w:sz w:val="24"/>
                <w:szCs w:val="24"/>
                <w:lang w:val="ro-MO"/>
              </w:rPr>
              <w:t>660</w:t>
            </w:r>
            <w:r w:rsidR="00B951B9" w:rsidRPr="005552D7">
              <w:rPr>
                <w:b/>
                <w:color w:val="000000" w:themeColor="text1"/>
                <w:sz w:val="24"/>
                <w:szCs w:val="24"/>
                <w:lang w:val="ro-MO"/>
              </w:rPr>
              <w:t xml:space="preserve"> </w:t>
            </w:r>
            <w:r w:rsidRPr="005552D7">
              <w:rPr>
                <w:b/>
                <w:color w:val="000000" w:themeColor="text1"/>
                <w:sz w:val="24"/>
                <w:szCs w:val="24"/>
                <w:lang w:val="ro-MO"/>
              </w:rPr>
              <w:t>(11 ore)</w:t>
            </w:r>
          </w:p>
        </w:tc>
        <w:tc>
          <w:tcPr>
            <w:tcW w:w="1134" w:type="dxa"/>
          </w:tcPr>
          <w:p w:rsidR="00433F9F" w:rsidRPr="005552D7" w:rsidRDefault="00433F9F" w:rsidP="00433F9F">
            <w:pPr>
              <w:jc w:val="both"/>
              <w:rPr>
                <w:color w:val="000000" w:themeColor="text1"/>
                <w:sz w:val="24"/>
                <w:szCs w:val="24"/>
                <w:lang w:val="ro-MO"/>
              </w:rPr>
            </w:pPr>
          </w:p>
        </w:tc>
      </w:tr>
    </w:tbl>
    <w:p w:rsidR="00433F9F" w:rsidRPr="005552D7" w:rsidRDefault="00433F9F" w:rsidP="00433F9F">
      <w:pPr>
        <w:jc w:val="both"/>
        <w:rPr>
          <w:color w:val="000000" w:themeColor="text1"/>
          <w:sz w:val="24"/>
          <w:szCs w:val="24"/>
          <w:lang w:val="ro-MO"/>
        </w:rPr>
      </w:pPr>
    </w:p>
    <w:p w:rsidR="00433F9F" w:rsidRPr="005552D7" w:rsidRDefault="00433F9F" w:rsidP="00433F9F">
      <w:pPr>
        <w:jc w:val="both"/>
        <w:rPr>
          <w:b/>
          <w:color w:val="000000" w:themeColor="text1"/>
          <w:sz w:val="24"/>
          <w:szCs w:val="24"/>
          <w:lang w:val="ro-MO"/>
        </w:rPr>
      </w:pPr>
      <w:r w:rsidRPr="005552D7">
        <w:rPr>
          <w:b/>
          <w:color w:val="000000" w:themeColor="text1"/>
          <w:sz w:val="24"/>
          <w:szCs w:val="24"/>
          <w:lang w:val="ro-MO"/>
        </w:rPr>
        <w:t>RELIGIE:</w:t>
      </w:r>
    </w:p>
    <w:p w:rsidR="00433F9F" w:rsidRPr="005552D7" w:rsidRDefault="00433F9F" w:rsidP="00433F9F">
      <w:pPr>
        <w:jc w:val="both"/>
        <w:rPr>
          <w:color w:val="000000" w:themeColor="text1"/>
          <w:sz w:val="24"/>
          <w:szCs w:val="24"/>
          <w:lang w:val="ro-MO"/>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0"/>
        <w:gridCol w:w="1689"/>
        <w:gridCol w:w="4746"/>
        <w:gridCol w:w="1056"/>
        <w:gridCol w:w="1756"/>
        <w:gridCol w:w="1687"/>
        <w:gridCol w:w="2100"/>
        <w:gridCol w:w="1134"/>
      </w:tblGrid>
      <w:tr w:rsidR="00433F9F" w:rsidRPr="005552D7" w:rsidTr="00493E9F">
        <w:trPr>
          <w:trHeight w:val="535"/>
        </w:trPr>
        <w:tc>
          <w:tcPr>
            <w:tcW w:w="1000" w:type="dxa"/>
          </w:tcPr>
          <w:p w:rsidR="00433F9F" w:rsidRPr="005552D7" w:rsidRDefault="00433F9F" w:rsidP="00433F9F">
            <w:pPr>
              <w:ind w:left="129"/>
              <w:jc w:val="both"/>
              <w:rPr>
                <w:color w:val="000000" w:themeColor="text1"/>
                <w:sz w:val="24"/>
                <w:szCs w:val="24"/>
                <w:lang w:val="ro-MO"/>
              </w:rPr>
            </w:pPr>
            <w:r w:rsidRPr="005552D7">
              <w:rPr>
                <w:color w:val="000000" w:themeColor="text1"/>
                <w:sz w:val="24"/>
                <w:szCs w:val="24"/>
              </w:rPr>
              <w:t>Nr d/o</w:t>
            </w:r>
          </w:p>
        </w:tc>
        <w:tc>
          <w:tcPr>
            <w:tcW w:w="1689"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rPr>
              <w:t>Titlu</w:t>
            </w:r>
          </w:p>
        </w:tc>
        <w:tc>
          <w:tcPr>
            <w:tcW w:w="4746"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rPr>
              <w:t>Scurtă adnotare.</w:t>
            </w:r>
          </w:p>
        </w:tc>
        <w:tc>
          <w:tcPr>
            <w:tcW w:w="1056" w:type="dxa"/>
          </w:tcPr>
          <w:p w:rsidR="00433F9F" w:rsidRPr="005552D7" w:rsidRDefault="00433F9F" w:rsidP="00433F9F">
            <w:pPr>
              <w:jc w:val="both"/>
              <w:rPr>
                <w:color w:val="000000" w:themeColor="text1"/>
                <w:sz w:val="24"/>
                <w:szCs w:val="24"/>
              </w:rPr>
            </w:pPr>
            <w:r w:rsidRPr="005552D7">
              <w:rPr>
                <w:color w:val="000000" w:themeColor="text1"/>
                <w:sz w:val="24"/>
                <w:szCs w:val="24"/>
              </w:rPr>
              <w:t>Durata/</w:t>
            </w:r>
          </w:p>
          <w:p w:rsidR="00433F9F" w:rsidRPr="005552D7" w:rsidRDefault="00433F9F" w:rsidP="00433F9F">
            <w:pPr>
              <w:jc w:val="both"/>
              <w:rPr>
                <w:color w:val="000000" w:themeColor="text1"/>
                <w:sz w:val="24"/>
                <w:szCs w:val="24"/>
                <w:lang w:val="ro-MO"/>
              </w:rPr>
            </w:pPr>
            <w:r w:rsidRPr="005552D7">
              <w:rPr>
                <w:color w:val="000000" w:themeColor="text1"/>
                <w:sz w:val="24"/>
                <w:szCs w:val="24"/>
              </w:rPr>
              <w:t>min.</w:t>
            </w:r>
          </w:p>
        </w:tc>
        <w:tc>
          <w:tcPr>
            <w:tcW w:w="1756"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rPr>
              <w:t>Periodicitatea</w:t>
            </w:r>
          </w:p>
        </w:tc>
        <w:tc>
          <w:tcPr>
            <w:tcW w:w="1687" w:type="dxa"/>
          </w:tcPr>
          <w:p w:rsidR="00433F9F" w:rsidRPr="005552D7" w:rsidRDefault="00433F9F" w:rsidP="00B951B9">
            <w:pPr>
              <w:rPr>
                <w:color w:val="000000" w:themeColor="text1"/>
                <w:sz w:val="24"/>
                <w:szCs w:val="24"/>
                <w:lang w:val="ro-MO"/>
              </w:rPr>
            </w:pPr>
            <w:r w:rsidRPr="005552D7">
              <w:rPr>
                <w:color w:val="000000" w:themeColor="text1"/>
                <w:sz w:val="24"/>
                <w:szCs w:val="24"/>
                <w:lang w:val="en-US"/>
              </w:rPr>
              <w:t>Numar ediţii în primă difuzare</w:t>
            </w:r>
          </w:p>
        </w:tc>
        <w:tc>
          <w:tcPr>
            <w:tcW w:w="2100" w:type="dxa"/>
          </w:tcPr>
          <w:p w:rsidR="00433F9F" w:rsidRPr="005552D7" w:rsidRDefault="00433F9F" w:rsidP="00493E9F">
            <w:pPr>
              <w:rPr>
                <w:color w:val="000000" w:themeColor="text1"/>
                <w:sz w:val="24"/>
                <w:szCs w:val="24"/>
                <w:lang w:val="en-US"/>
              </w:rPr>
            </w:pPr>
            <w:r w:rsidRPr="005552D7">
              <w:rPr>
                <w:color w:val="000000" w:themeColor="text1"/>
                <w:sz w:val="24"/>
                <w:szCs w:val="24"/>
                <w:lang w:val="en-US"/>
              </w:rPr>
              <w:t>Volum anual, primă difuzare/ min</w:t>
            </w:r>
            <w:r w:rsidR="00B951B9" w:rsidRPr="005552D7">
              <w:rPr>
                <w:color w:val="000000" w:themeColor="text1"/>
                <w:sz w:val="24"/>
                <w:szCs w:val="24"/>
                <w:lang w:val="en-US"/>
              </w:rPr>
              <w:t>.</w:t>
            </w:r>
          </w:p>
        </w:tc>
        <w:tc>
          <w:tcPr>
            <w:tcW w:w="1134" w:type="dxa"/>
          </w:tcPr>
          <w:p w:rsidR="00433F9F" w:rsidRPr="005552D7" w:rsidRDefault="00433F9F" w:rsidP="00433F9F">
            <w:pPr>
              <w:ind w:left="129"/>
              <w:jc w:val="both"/>
              <w:rPr>
                <w:color w:val="000000" w:themeColor="text1"/>
                <w:sz w:val="24"/>
                <w:szCs w:val="24"/>
                <w:lang w:val="ro-MO"/>
              </w:rPr>
            </w:pPr>
            <w:r w:rsidRPr="005552D7">
              <w:rPr>
                <w:color w:val="000000" w:themeColor="text1"/>
                <w:sz w:val="24"/>
                <w:szCs w:val="24"/>
              </w:rPr>
              <w:t>Buget per ediţie</w:t>
            </w:r>
          </w:p>
        </w:tc>
      </w:tr>
      <w:tr w:rsidR="00433F9F" w:rsidRPr="005552D7" w:rsidTr="00493E9F">
        <w:trPr>
          <w:trHeight w:val="525"/>
        </w:trPr>
        <w:tc>
          <w:tcPr>
            <w:tcW w:w="1000" w:type="dxa"/>
          </w:tcPr>
          <w:p w:rsidR="00433F9F" w:rsidRPr="005552D7" w:rsidRDefault="00433F9F" w:rsidP="00433F9F">
            <w:pPr>
              <w:ind w:left="129"/>
              <w:jc w:val="both"/>
              <w:rPr>
                <w:color w:val="000000" w:themeColor="text1"/>
                <w:sz w:val="24"/>
                <w:szCs w:val="24"/>
                <w:lang w:val="ro-MO"/>
              </w:rPr>
            </w:pPr>
            <w:r w:rsidRPr="005552D7">
              <w:rPr>
                <w:color w:val="000000" w:themeColor="text1"/>
                <w:sz w:val="24"/>
                <w:szCs w:val="24"/>
                <w:lang w:val="ro-MO"/>
              </w:rPr>
              <w:t>1.</w:t>
            </w:r>
          </w:p>
        </w:tc>
        <w:tc>
          <w:tcPr>
            <w:tcW w:w="1689" w:type="dxa"/>
          </w:tcPr>
          <w:p w:rsidR="00433F9F" w:rsidRPr="005552D7" w:rsidRDefault="00493E9F" w:rsidP="00433F9F">
            <w:pPr>
              <w:jc w:val="both"/>
              <w:rPr>
                <w:color w:val="000000" w:themeColor="text1"/>
                <w:sz w:val="24"/>
                <w:szCs w:val="24"/>
                <w:lang w:val="ro-MO"/>
              </w:rPr>
            </w:pPr>
            <w:r>
              <w:rPr>
                <w:color w:val="000000" w:themeColor="text1"/>
                <w:sz w:val="24"/>
                <w:szCs w:val="24"/>
                <w:lang w:val="ro-MO"/>
              </w:rPr>
              <w:t>„</w:t>
            </w:r>
            <w:r w:rsidR="00433F9F" w:rsidRPr="005552D7">
              <w:rPr>
                <w:color w:val="000000" w:themeColor="text1"/>
                <w:sz w:val="24"/>
                <w:szCs w:val="24"/>
                <w:lang w:val="ro-MO"/>
              </w:rPr>
              <w:t>Cuvintele credinţei</w:t>
            </w:r>
            <w:r>
              <w:rPr>
                <w:color w:val="000000" w:themeColor="text1"/>
                <w:sz w:val="24"/>
                <w:szCs w:val="24"/>
                <w:lang w:val="ro-MO"/>
              </w:rPr>
              <w:t>”</w:t>
            </w:r>
          </w:p>
        </w:tc>
        <w:tc>
          <w:tcPr>
            <w:tcW w:w="4746"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en-US"/>
              </w:rPr>
              <w:t>Program de educaţie morală, religioasă.</w:t>
            </w:r>
          </w:p>
        </w:tc>
        <w:tc>
          <w:tcPr>
            <w:tcW w:w="1056" w:type="dxa"/>
          </w:tcPr>
          <w:p w:rsidR="00433F9F" w:rsidRPr="005552D7" w:rsidRDefault="00433F9F" w:rsidP="00433F9F">
            <w:pPr>
              <w:ind w:left="129"/>
              <w:jc w:val="both"/>
              <w:rPr>
                <w:color w:val="000000" w:themeColor="text1"/>
                <w:sz w:val="24"/>
                <w:szCs w:val="24"/>
                <w:lang w:val="ro-MO"/>
              </w:rPr>
            </w:pPr>
            <w:r w:rsidRPr="005552D7">
              <w:rPr>
                <w:color w:val="000000" w:themeColor="text1"/>
                <w:sz w:val="24"/>
                <w:szCs w:val="24"/>
                <w:lang w:val="ro-MO"/>
              </w:rPr>
              <w:t>45</w:t>
            </w:r>
          </w:p>
        </w:tc>
        <w:tc>
          <w:tcPr>
            <w:tcW w:w="1756" w:type="dxa"/>
          </w:tcPr>
          <w:p w:rsidR="00433F9F" w:rsidRPr="005552D7" w:rsidRDefault="00433F9F" w:rsidP="00433F9F">
            <w:pPr>
              <w:ind w:left="129"/>
              <w:jc w:val="both"/>
              <w:rPr>
                <w:color w:val="000000" w:themeColor="text1"/>
                <w:sz w:val="24"/>
                <w:szCs w:val="24"/>
                <w:lang w:val="ro-MO"/>
              </w:rPr>
            </w:pPr>
            <w:r w:rsidRPr="005552D7">
              <w:rPr>
                <w:color w:val="000000" w:themeColor="text1"/>
                <w:sz w:val="24"/>
                <w:szCs w:val="24"/>
                <w:lang w:val="ro-MO"/>
              </w:rPr>
              <w:t>săptămânal</w:t>
            </w:r>
          </w:p>
        </w:tc>
        <w:tc>
          <w:tcPr>
            <w:tcW w:w="1687" w:type="dxa"/>
          </w:tcPr>
          <w:p w:rsidR="00433F9F" w:rsidRPr="005552D7" w:rsidRDefault="00433F9F" w:rsidP="00433F9F">
            <w:pPr>
              <w:ind w:left="129"/>
              <w:jc w:val="both"/>
              <w:rPr>
                <w:color w:val="000000" w:themeColor="text1"/>
                <w:sz w:val="24"/>
                <w:szCs w:val="24"/>
                <w:lang w:val="ro-MO"/>
              </w:rPr>
            </w:pPr>
            <w:r w:rsidRPr="005552D7">
              <w:rPr>
                <w:color w:val="000000" w:themeColor="text1"/>
                <w:sz w:val="24"/>
                <w:szCs w:val="24"/>
                <w:lang w:val="ro-MO"/>
              </w:rPr>
              <w:t>48</w:t>
            </w:r>
          </w:p>
        </w:tc>
        <w:tc>
          <w:tcPr>
            <w:tcW w:w="2100" w:type="dxa"/>
          </w:tcPr>
          <w:p w:rsidR="00433F9F" w:rsidRPr="005552D7" w:rsidRDefault="00433F9F" w:rsidP="00433F9F">
            <w:pPr>
              <w:ind w:left="129"/>
              <w:jc w:val="both"/>
              <w:rPr>
                <w:color w:val="000000" w:themeColor="text1"/>
                <w:sz w:val="24"/>
                <w:szCs w:val="24"/>
                <w:lang w:val="ro-MO"/>
              </w:rPr>
            </w:pPr>
            <w:r w:rsidRPr="005552D7">
              <w:rPr>
                <w:color w:val="000000" w:themeColor="text1"/>
                <w:sz w:val="24"/>
                <w:szCs w:val="24"/>
              </w:rPr>
              <w:t>2</w:t>
            </w:r>
            <w:r w:rsidRPr="005552D7">
              <w:rPr>
                <w:color w:val="000000" w:themeColor="text1"/>
                <w:sz w:val="24"/>
                <w:szCs w:val="24"/>
                <w:lang w:val="en-US"/>
              </w:rPr>
              <w:t>16</w:t>
            </w:r>
            <w:r w:rsidRPr="005552D7">
              <w:rPr>
                <w:color w:val="000000" w:themeColor="text1"/>
                <w:sz w:val="24"/>
                <w:szCs w:val="24"/>
              </w:rPr>
              <w:t>0</w:t>
            </w:r>
          </w:p>
        </w:tc>
        <w:tc>
          <w:tcPr>
            <w:tcW w:w="1134" w:type="dxa"/>
          </w:tcPr>
          <w:p w:rsidR="00433F9F" w:rsidRPr="005552D7" w:rsidRDefault="00433F9F" w:rsidP="00433F9F">
            <w:pPr>
              <w:ind w:left="129"/>
              <w:jc w:val="both"/>
              <w:rPr>
                <w:color w:val="000000" w:themeColor="text1"/>
                <w:sz w:val="24"/>
                <w:szCs w:val="24"/>
                <w:lang w:val="ro-MO"/>
              </w:rPr>
            </w:pPr>
          </w:p>
        </w:tc>
      </w:tr>
      <w:tr w:rsidR="00433F9F" w:rsidRPr="005552D7" w:rsidTr="00493E9F">
        <w:trPr>
          <w:trHeight w:val="586"/>
        </w:trPr>
        <w:tc>
          <w:tcPr>
            <w:tcW w:w="1000" w:type="dxa"/>
          </w:tcPr>
          <w:p w:rsidR="00433F9F" w:rsidRPr="005552D7" w:rsidRDefault="00433F9F" w:rsidP="00433F9F">
            <w:pPr>
              <w:ind w:left="129"/>
              <w:jc w:val="both"/>
              <w:rPr>
                <w:color w:val="000000" w:themeColor="text1"/>
                <w:sz w:val="24"/>
                <w:szCs w:val="24"/>
                <w:lang w:val="ro-MO"/>
              </w:rPr>
            </w:pPr>
            <w:r w:rsidRPr="005552D7">
              <w:rPr>
                <w:color w:val="000000" w:themeColor="text1"/>
                <w:sz w:val="24"/>
                <w:szCs w:val="24"/>
                <w:lang w:val="ro-MO"/>
              </w:rPr>
              <w:t>2.</w:t>
            </w:r>
          </w:p>
        </w:tc>
        <w:tc>
          <w:tcPr>
            <w:tcW w:w="1689" w:type="dxa"/>
          </w:tcPr>
          <w:p w:rsidR="00433F9F" w:rsidRPr="005552D7" w:rsidRDefault="00493E9F" w:rsidP="00493E9F">
            <w:pPr>
              <w:rPr>
                <w:color w:val="000000" w:themeColor="text1"/>
                <w:sz w:val="24"/>
                <w:szCs w:val="24"/>
                <w:lang w:val="ro-MO"/>
              </w:rPr>
            </w:pPr>
            <w:r>
              <w:rPr>
                <w:color w:val="000000" w:themeColor="text1"/>
                <w:sz w:val="24"/>
                <w:szCs w:val="24"/>
                <w:lang w:val="ro-MO"/>
              </w:rPr>
              <w:t xml:space="preserve">„Domnului </w:t>
            </w:r>
            <w:r w:rsidR="00433F9F" w:rsidRPr="005552D7">
              <w:rPr>
                <w:color w:val="000000" w:themeColor="text1"/>
                <w:sz w:val="24"/>
                <w:szCs w:val="24"/>
                <w:lang w:val="ro-MO"/>
              </w:rPr>
              <w:t>să ne rugăm</w:t>
            </w:r>
            <w:r>
              <w:rPr>
                <w:color w:val="000000" w:themeColor="text1"/>
                <w:sz w:val="24"/>
                <w:szCs w:val="24"/>
                <w:lang w:val="ro-MO"/>
              </w:rPr>
              <w:t>”</w:t>
            </w:r>
          </w:p>
        </w:tc>
        <w:tc>
          <w:tcPr>
            <w:tcW w:w="4746" w:type="dxa"/>
          </w:tcPr>
          <w:p w:rsidR="00433F9F" w:rsidRPr="005552D7" w:rsidRDefault="00433F9F" w:rsidP="00493E9F">
            <w:pPr>
              <w:rPr>
                <w:color w:val="000000" w:themeColor="text1"/>
                <w:sz w:val="24"/>
                <w:szCs w:val="24"/>
                <w:lang w:val="ro-MO"/>
              </w:rPr>
            </w:pPr>
            <w:r w:rsidRPr="005552D7">
              <w:rPr>
                <w:bCs/>
                <w:color w:val="000000" w:themeColor="text1"/>
                <w:sz w:val="24"/>
                <w:szCs w:val="24"/>
                <w:lang w:val="en-US"/>
              </w:rPr>
              <w:t>Transmisiune în direct de la principalele sărbători religioase.</w:t>
            </w:r>
          </w:p>
        </w:tc>
        <w:tc>
          <w:tcPr>
            <w:tcW w:w="1056" w:type="dxa"/>
          </w:tcPr>
          <w:p w:rsidR="00433F9F" w:rsidRPr="005552D7" w:rsidRDefault="00433F9F" w:rsidP="00433F9F">
            <w:pPr>
              <w:ind w:left="129"/>
              <w:jc w:val="both"/>
              <w:rPr>
                <w:color w:val="000000" w:themeColor="text1"/>
                <w:sz w:val="24"/>
                <w:szCs w:val="24"/>
                <w:lang w:val="ro-MO"/>
              </w:rPr>
            </w:pPr>
            <w:r w:rsidRPr="005552D7">
              <w:rPr>
                <w:color w:val="000000" w:themeColor="text1"/>
                <w:sz w:val="24"/>
                <w:szCs w:val="24"/>
                <w:lang w:val="ro-MO"/>
              </w:rPr>
              <w:t>60-90</w:t>
            </w:r>
          </w:p>
        </w:tc>
        <w:tc>
          <w:tcPr>
            <w:tcW w:w="1756" w:type="dxa"/>
          </w:tcPr>
          <w:p w:rsidR="00433F9F" w:rsidRPr="005552D7" w:rsidRDefault="00433F9F" w:rsidP="00493E9F">
            <w:pPr>
              <w:ind w:left="129"/>
              <w:rPr>
                <w:color w:val="000000" w:themeColor="text1"/>
                <w:sz w:val="24"/>
                <w:szCs w:val="24"/>
                <w:lang w:val="ro-MO"/>
              </w:rPr>
            </w:pPr>
            <w:r w:rsidRPr="005552D7">
              <w:rPr>
                <w:color w:val="000000" w:themeColor="text1"/>
                <w:sz w:val="24"/>
                <w:szCs w:val="24"/>
                <w:lang w:val="ro-MO"/>
              </w:rPr>
              <w:t>La sarbătorile religioase</w:t>
            </w:r>
          </w:p>
        </w:tc>
        <w:tc>
          <w:tcPr>
            <w:tcW w:w="1687" w:type="dxa"/>
          </w:tcPr>
          <w:p w:rsidR="00433F9F" w:rsidRPr="005552D7" w:rsidRDefault="00433F9F" w:rsidP="00433F9F">
            <w:pPr>
              <w:ind w:left="129"/>
              <w:jc w:val="both"/>
              <w:rPr>
                <w:color w:val="000000" w:themeColor="text1"/>
                <w:sz w:val="24"/>
                <w:szCs w:val="24"/>
                <w:lang w:val="ro-MO"/>
              </w:rPr>
            </w:pPr>
            <w:r w:rsidRPr="005552D7">
              <w:rPr>
                <w:color w:val="000000" w:themeColor="text1"/>
                <w:sz w:val="24"/>
                <w:szCs w:val="24"/>
                <w:lang w:val="ro-MO"/>
              </w:rPr>
              <w:t>32</w:t>
            </w:r>
          </w:p>
        </w:tc>
        <w:tc>
          <w:tcPr>
            <w:tcW w:w="2100" w:type="dxa"/>
          </w:tcPr>
          <w:p w:rsidR="00433F9F" w:rsidRPr="005552D7" w:rsidRDefault="00433F9F" w:rsidP="00433F9F">
            <w:pPr>
              <w:ind w:left="129"/>
              <w:jc w:val="both"/>
              <w:rPr>
                <w:color w:val="000000" w:themeColor="text1"/>
                <w:sz w:val="24"/>
                <w:szCs w:val="24"/>
                <w:lang w:val="ro-MO"/>
              </w:rPr>
            </w:pPr>
            <w:r w:rsidRPr="005552D7">
              <w:rPr>
                <w:color w:val="000000" w:themeColor="text1"/>
                <w:sz w:val="24"/>
                <w:szCs w:val="24"/>
                <w:lang w:val="ro-MO"/>
              </w:rPr>
              <w:t>3060</w:t>
            </w:r>
          </w:p>
        </w:tc>
        <w:tc>
          <w:tcPr>
            <w:tcW w:w="1134" w:type="dxa"/>
          </w:tcPr>
          <w:p w:rsidR="00433F9F" w:rsidRPr="005552D7" w:rsidRDefault="00433F9F" w:rsidP="00433F9F">
            <w:pPr>
              <w:ind w:left="129"/>
              <w:jc w:val="both"/>
              <w:rPr>
                <w:color w:val="000000" w:themeColor="text1"/>
                <w:sz w:val="24"/>
                <w:szCs w:val="24"/>
                <w:highlight w:val="yellow"/>
                <w:lang w:val="ro-MO"/>
              </w:rPr>
            </w:pPr>
          </w:p>
        </w:tc>
      </w:tr>
      <w:tr w:rsidR="00433F9F" w:rsidRPr="005552D7" w:rsidTr="00493E9F">
        <w:trPr>
          <w:trHeight w:val="270"/>
        </w:trPr>
        <w:tc>
          <w:tcPr>
            <w:tcW w:w="1000" w:type="dxa"/>
          </w:tcPr>
          <w:p w:rsidR="00433F9F" w:rsidRPr="005552D7" w:rsidRDefault="00433F9F" w:rsidP="00433F9F">
            <w:pPr>
              <w:ind w:left="129"/>
              <w:jc w:val="both"/>
              <w:rPr>
                <w:color w:val="000000" w:themeColor="text1"/>
                <w:sz w:val="24"/>
                <w:szCs w:val="24"/>
                <w:lang w:val="ro-MO"/>
              </w:rPr>
            </w:pPr>
          </w:p>
        </w:tc>
        <w:tc>
          <w:tcPr>
            <w:tcW w:w="1689" w:type="dxa"/>
          </w:tcPr>
          <w:p w:rsidR="00433F9F" w:rsidRPr="005552D7" w:rsidRDefault="00433F9F" w:rsidP="00433F9F">
            <w:pPr>
              <w:ind w:left="129"/>
              <w:jc w:val="both"/>
              <w:rPr>
                <w:b/>
                <w:color w:val="000000" w:themeColor="text1"/>
                <w:sz w:val="24"/>
                <w:szCs w:val="24"/>
                <w:lang w:val="ro-MO"/>
              </w:rPr>
            </w:pPr>
            <w:r w:rsidRPr="005552D7">
              <w:rPr>
                <w:b/>
                <w:color w:val="000000" w:themeColor="text1"/>
                <w:sz w:val="24"/>
                <w:szCs w:val="24"/>
                <w:lang w:val="ro-MO"/>
              </w:rPr>
              <w:t>Total:</w:t>
            </w:r>
          </w:p>
        </w:tc>
        <w:tc>
          <w:tcPr>
            <w:tcW w:w="4746" w:type="dxa"/>
          </w:tcPr>
          <w:p w:rsidR="00433F9F" w:rsidRPr="005552D7" w:rsidRDefault="00433F9F" w:rsidP="00433F9F">
            <w:pPr>
              <w:jc w:val="both"/>
              <w:rPr>
                <w:bCs/>
                <w:color w:val="000000" w:themeColor="text1"/>
                <w:sz w:val="24"/>
                <w:szCs w:val="24"/>
                <w:lang w:val="en-US"/>
              </w:rPr>
            </w:pPr>
          </w:p>
        </w:tc>
        <w:tc>
          <w:tcPr>
            <w:tcW w:w="1056" w:type="dxa"/>
          </w:tcPr>
          <w:p w:rsidR="00433F9F" w:rsidRPr="005552D7" w:rsidRDefault="00433F9F" w:rsidP="00433F9F">
            <w:pPr>
              <w:ind w:left="129"/>
              <w:jc w:val="both"/>
              <w:rPr>
                <w:color w:val="000000" w:themeColor="text1"/>
                <w:sz w:val="24"/>
                <w:szCs w:val="24"/>
                <w:lang w:val="ro-MO"/>
              </w:rPr>
            </w:pPr>
          </w:p>
        </w:tc>
        <w:tc>
          <w:tcPr>
            <w:tcW w:w="1756" w:type="dxa"/>
          </w:tcPr>
          <w:p w:rsidR="00433F9F" w:rsidRPr="005552D7" w:rsidRDefault="00433F9F" w:rsidP="00433F9F">
            <w:pPr>
              <w:ind w:left="129"/>
              <w:jc w:val="both"/>
              <w:rPr>
                <w:color w:val="000000" w:themeColor="text1"/>
                <w:sz w:val="24"/>
                <w:szCs w:val="24"/>
                <w:lang w:val="ro-MO"/>
              </w:rPr>
            </w:pPr>
          </w:p>
        </w:tc>
        <w:tc>
          <w:tcPr>
            <w:tcW w:w="1687" w:type="dxa"/>
          </w:tcPr>
          <w:p w:rsidR="00433F9F" w:rsidRPr="005552D7" w:rsidRDefault="00433F9F" w:rsidP="00433F9F">
            <w:pPr>
              <w:ind w:left="129"/>
              <w:jc w:val="both"/>
              <w:rPr>
                <w:color w:val="000000" w:themeColor="text1"/>
                <w:sz w:val="24"/>
                <w:szCs w:val="24"/>
                <w:lang w:val="ro-MO"/>
              </w:rPr>
            </w:pPr>
          </w:p>
        </w:tc>
        <w:tc>
          <w:tcPr>
            <w:tcW w:w="2100" w:type="dxa"/>
          </w:tcPr>
          <w:p w:rsidR="00433F9F" w:rsidRPr="005552D7" w:rsidRDefault="00433F9F" w:rsidP="00B951B9">
            <w:pPr>
              <w:jc w:val="both"/>
              <w:rPr>
                <w:b/>
                <w:color w:val="000000" w:themeColor="text1"/>
                <w:sz w:val="24"/>
                <w:szCs w:val="24"/>
                <w:lang w:val="ro-MO"/>
              </w:rPr>
            </w:pPr>
            <w:r w:rsidRPr="005552D7">
              <w:rPr>
                <w:b/>
                <w:color w:val="000000" w:themeColor="text1"/>
                <w:sz w:val="24"/>
                <w:szCs w:val="24"/>
                <w:lang w:val="ro-MO"/>
              </w:rPr>
              <w:t>5220</w:t>
            </w:r>
            <w:r w:rsidR="00B951B9" w:rsidRPr="005552D7">
              <w:rPr>
                <w:b/>
                <w:color w:val="000000" w:themeColor="text1"/>
                <w:sz w:val="24"/>
                <w:szCs w:val="24"/>
                <w:lang w:val="ro-MO"/>
              </w:rPr>
              <w:t xml:space="preserve"> </w:t>
            </w:r>
            <w:r w:rsidRPr="005552D7">
              <w:rPr>
                <w:b/>
                <w:color w:val="000000" w:themeColor="text1"/>
                <w:sz w:val="24"/>
                <w:szCs w:val="24"/>
                <w:lang w:val="ro-MO"/>
              </w:rPr>
              <w:t>(87 ore)</w:t>
            </w:r>
          </w:p>
        </w:tc>
        <w:tc>
          <w:tcPr>
            <w:tcW w:w="1134" w:type="dxa"/>
          </w:tcPr>
          <w:p w:rsidR="00433F9F" w:rsidRPr="005552D7" w:rsidRDefault="00433F9F" w:rsidP="00433F9F">
            <w:pPr>
              <w:ind w:left="129"/>
              <w:jc w:val="both"/>
              <w:rPr>
                <w:color w:val="000000" w:themeColor="text1"/>
                <w:sz w:val="24"/>
                <w:szCs w:val="24"/>
                <w:lang w:val="ro-MO"/>
              </w:rPr>
            </w:pPr>
          </w:p>
        </w:tc>
      </w:tr>
    </w:tbl>
    <w:p w:rsidR="00433F9F" w:rsidRPr="005552D7" w:rsidRDefault="00433F9F" w:rsidP="00433F9F">
      <w:pPr>
        <w:jc w:val="both"/>
        <w:rPr>
          <w:color w:val="000000" w:themeColor="text1"/>
          <w:sz w:val="24"/>
          <w:szCs w:val="24"/>
          <w:lang w:val="ro-MO"/>
        </w:rPr>
      </w:pPr>
    </w:p>
    <w:p w:rsidR="00433F9F" w:rsidRPr="005552D7" w:rsidRDefault="00433F9F" w:rsidP="00433F9F">
      <w:pPr>
        <w:jc w:val="both"/>
        <w:rPr>
          <w:b/>
          <w:color w:val="000000" w:themeColor="text1"/>
          <w:sz w:val="24"/>
          <w:szCs w:val="24"/>
          <w:lang w:val="ro-MO"/>
        </w:rPr>
      </w:pPr>
    </w:p>
    <w:p w:rsidR="00433F9F" w:rsidRPr="005552D7" w:rsidRDefault="00433F9F" w:rsidP="00433F9F">
      <w:pPr>
        <w:jc w:val="both"/>
        <w:rPr>
          <w:b/>
          <w:color w:val="000000" w:themeColor="text1"/>
          <w:sz w:val="24"/>
          <w:szCs w:val="24"/>
          <w:lang w:val="ro-MO"/>
        </w:rPr>
      </w:pPr>
      <w:r w:rsidRPr="005552D7">
        <w:rPr>
          <w:b/>
          <w:color w:val="000000" w:themeColor="text1"/>
          <w:sz w:val="24"/>
          <w:szCs w:val="24"/>
          <w:lang w:val="ro-MO"/>
        </w:rPr>
        <w:t>EDUCAŢIE:</w:t>
      </w:r>
    </w:p>
    <w:p w:rsidR="00433F9F" w:rsidRPr="005552D7" w:rsidRDefault="00433F9F" w:rsidP="00433F9F">
      <w:pPr>
        <w:jc w:val="both"/>
        <w:rPr>
          <w:color w:val="000000" w:themeColor="text1"/>
          <w:sz w:val="24"/>
          <w:szCs w:val="24"/>
          <w:lang w:val="ro-MO"/>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
        <w:gridCol w:w="1701"/>
        <w:gridCol w:w="4819"/>
        <w:gridCol w:w="1134"/>
        <w:gridCol w:w="1559"/>
        <w:gridCol w:w="1701"/>
        <w:gridCol w:w="2268"/>
        <w:gridCol w:w="1134"/>
      </w:tblGrid>
      <w:tr w:rsidR="00433F9F" w:rsidRPr="005552D7" w:rsidTr="00341A68">
        <w:trPr>
          <w:trHeight w:val="505"/>
        </w:trPr>
        <w:tc>
          <w:tcPr>
            <w:tcW w:w="852" w:type="dxa"/>
          </w:tcPr>
          <w:p w:rsidR="00433F9F" w:rsidRPr="005552D7" w:rsidRDefault="00433F9F" w:rsidP="00433F9F">
            <w:pPr>
              <w:ind w:left="113"/>
              <w:jc w:val="both"/>
              <w:rPr>
                <w:color w:val="000000" w:themeColor="text1"/>
                <w:sz w:val="24"/>
                <w:szCs w:val="24"/>
                <w:lang w:val="ro-MO"/>
              </w:rPr>
            </w:pPr>
            <w:r w:rsidRPr="005552D7">
              <w:rPr>
                <w:color w:val="000000" w:themeColor="text1"/>
                <w:sz w:val="24"/>
                <w:szCs w:val="24"/>
              </w:rPr>
              <w:t>Nr d/o</w:t>
            </w:r>
          </w:p>
          <w:p w:rsidR="00433F9F" w:rsidRPr="005552D7" w:rsidRDefault="00433F9F" w:rsidP="00433F9F">
            <w:pPr>
              <w:ind w:left="113"/>
              <w:jc w:val="both"/>
              <w:rPr>
                <w:color w:val="000000" w:themeColor="text1"/>
                <w:sz w:val="24"/>
                <w:szCs w:val="24"/>
                <w:lang w:val="ro-MO"/>
              </w:rPr>
            </w:pPr>
          </w:p>
        </w:tc>
        <w:tc>
          <w:tcPr>
            <w:tcW w:w="1701"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rPr>
              <w:t>Titlu</w:t>
            </w:r>
          </w:p>
        </w:tc>
        <w:tc>
          <w:tcPr>
            <w:tcW w:w="4819"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rPr>
              <w:t>Scurtă adnotare</w:t>
            </w:r>
          </w:p>
        </w:tc>
        <w:tc>
          <w:tcPr>
            <w:tcW w:w="1134" w:type="dxa"/>
          </w:tcPr>
          <w:p w:rsidR="00433F9F" w:rsidRPr="005552D7" w:rsidRDefault="00433F9F" w:rsidP="00433F9F">
            <w:pPr>
              <w:jc w:val="both"/>
              <w:rPr>
                <w:color w:val="000000" w:themeColor="text1"/>
                <w:sz w:val="24"/>
                <w:szCs w:val="24"/>
              </w:rPr>
            </w:pPr>
            <w:r w:rsidRPr="005552D7">
              <w:rPr>
                <w:color w:val="000000" w:themeColor="text1"/>
                <w:sz w:val="24"/>
                <w:szCs w:val="24"/>
              </w:rPr>
              <w:t>Durata/</w:t>
            </w:r>
          </w:p>
          <w:p w:rsidR="00433F9F" w:rsidRPr="005552D7" w:rsidRDefault="00433F9F" w:rsidP="00433F9F">
            <w:pPr>
              <w:jc w:val="both"/>
              <w:rPr>
                <w:color w:val="000000" w:themeColor="text1"/>
                <w:sz w:val="24"/>
                <w:szCs w:val="24"/>
                <w:lang w:val="ro-MO"/>
              </w:rPr>
            </w:pPr>
            <w:r w:rsidRPr="005552D7">
              <w:rPr>
                <w:color w:val="000000" w:themeColor="text1"/>
                <w:sz w:val="24"/>
                <w:szCs w:val="24"/>
              </w:rPr>
              <w:t>min.</w:t>
            </w:r>
          </w:p>
        </w:tc>
        <w:tc>
          <w:tcPr>
            <w:tcW w:w="1559"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rPr>
              <w:t>Periodicitatea</w:t>
            </w:r>
          </w:p>
        </w:tc>
        <w:tc>
          <w:tcPr>
            <w:tcW w:w="1701" w:type="dxa"/>
          </w:tcPr>
          <w:p w:rsidR="00433F9F" w:rsidRPr="005552D7" w:rsidRDefault="00433F9F" w:rsidP="00B951B9">
            <w:pPr>
              <w:rPr>
                <w:color w:val="000000" w:themeColor="text1"/>
                <w:sz w:val="24"/>
                <w:szCs w:val="24"/>
                <w:lang w:val="ro-MO"/>
              </w:rPr>
            </w:pPr>
            <w:r w:rsidRPr="005552D7">
              <w:rPr>
                <w:color w:val="000000" w:themeColor="text1"/>
                <w:sz w:val="24"/>
                <w:szCs w:val="24"/>
                <w:lang w:val="en-US"/>
              </w:rPr>
              <w:t>Numar ediţii în primă difuzare</w:t>
            </w:r>
          </w:p>
        </w:tc>
        <w:tc>
          <w:tcPr>
            <w:tcW w:w="2268" w:type="dxa"/>
          </w:tcPr>
          <w:p w:rsidR="00433F9F" w:rsidRPr="005552D7" w:rsidRDefault="00433F9F" w:rsidP="003D0C61">
            <w:pPr>
              <w:rPr>
                <w:color w:val="000000" w:themeColor="text1"/>
                <w:sz w:val="24"/>
                <w:szCs w:val="24"/>
                <w:lang w:val="en-US"/>
              </w:rPr>
            </w:pPr>
            <w:r w:rsidRPr="005552D7">
              <w:rPr>
                <w:color w:val="000000" w:themeColor="text1"/>
                <w:sz w:val="24"/>
                <w:szCs w:val="24"/>
                <w:lang w:val="en-US"/>
              </w:rPr>
              <w:t>Volum anual, primă difuzare/ min</w:t>
            </w:r>
            <w:r w:rsidR="00341A68">
              <w:rPr>
                <w:color w:val="000000" w:themeColor="text1"/>
                <w:sz w:val="24"/>
                <w:szCs w:val="24"/>
                <w:lang w:val="en-US"/>
              </w:rPr>
              <w:t>.</w:t>
            </w:r>
          </w:p>
        </w:tc>
        <w:tc>
          <w:tcPr>
            <w:tcW w:w="1134"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rPr>
              <w:t>Buget per ediţie</w:t>
            </w:r>
          </w:p>
        </w:tc>
      </w:tr>
      <w:tr w:rsidR="00433F9F" w:rsidRPr="005552D7" w:rsidTr="00341A68">
        <w:trPr>
          <w:trHeight w:val="318"/>
        </w:trPr>
        <w:tc>
          <w:tcPr>
            <w:tcW w:w="852" w:type="dxa"/>
          </w:tcPr>
          <w:p w:rsidR="00433F9F" w:rsidRPr="005552D7" w:rsidRDefault="00433F9F" w:rsidP="00433F9F">
            <w:pPr>
              <w:ind w:left="113"/>
              <w:jc w:val="both"/>
              <w:rPr>
                <w:color w:val="000000" w:themeColor="text1"/>
                <w:sz w:val="24"/>
                <w:szCs w:val="24"/>
                <w:lang w:val="ro-MO"/>
              </w:rPr>
            </w:pPr>
            <w:r w:rsidRPr="005552D7">
              <w:rPr>
                <w:color w:val="000000" w:themeColor="text1"/>
                <w:sz w:val="24"/>
                <w:szCs w:val="24"/>
                <w:lang w:val="ro-MO"/>
              </w:rPr>
              <w:t>1.</w:t>
            </w:r>
          </w:p>
        </w:tc>
        <w:tc>
          <w:tcPr>
            <w:tcW w:w="1701" w:type="dxa"/>
          </w:tcPr>
          <w:p w:rsidR="00433F9F" w:rsidRPr="005552D7" w:rsidRDefault="00493E9F" w:rsidP="00433F9F">
            <w:pPr>
              <w:jc w:val="both"/>
              <w:rPr>
                <w:color w:val="000000" w:themeColor="text1"/>
                <w:sz w:val="24"/>
                <w:szCs w:val="24"/>
                <w:lang w:val="ro-MO"/>
              </w:rPr>
            </w:pPr>
            <w:r>
              <w:rPr>
                <w:color w:val="000000" w:themeColor="text1"/>
                <w:sz w:val="24"/>
                <w:szCs w:val="24"/>
                <w:lang w:val="ro-MO"/>
              </w:rPr>
              <w:t>„</w:t>
            </w:r>
            <w:r w:rsidR="00433F9F" w:rsidRPr="005552D7">
              <w:rPr>
                <w:color w:val="000000" w:themeColor="text1"/>
                <w:sz w:val="24"/>
                <w:szCs w:val="24"/>
                <w:lang w:val="ro-MO"/>
              </w:rPr>
              <w:t>Magazinul copiilor</w:t>
            </w:r>
            <w:r>
              <w:rPr>
                <w:color w:val="000000" w:themeColor="text1"/>
                <w:sz w:val="24"/>
                <w:szCs w:val="24"/>
                <w:lang w:val="ro-MO"/>
              </w:rPr>
              <w:t>”</w:t>
            </w:r>
          </w:p>
        </w:tc>
        <w:tc>
          <w:tcPr>
            <w:tcW w:w="4819"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en-US"/>
              </w:rPr>
              <w:t>Subiecte pentru copii si despre copii.</w:t>
            </w:r>
          </w:p>
        </w:tc>
        <w:tc>
          <w:tcPr>
            <w:tcW w:w="1134"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30</w:t>
            </w:r>
          </w:p>
        </w:tc>
        <w:tc>
          <w:tcPr>
            <w:tcW w:w="1559"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bilunar</w:t>
            </w:r>
          </w:p>
        </w:tc>
        <w:tc>
          <w:tcPr>
            <w:tcW w:w="1701"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48</w:t>
            </w:r>
          </w:p>
        </w:tc>
        <w:tc>
          <w:tcPr>
            <w:tcW w:w="2268"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1440</w:t>
            </w:r>
          </w:p>
        </w:tc>
        <w:tc>
          <w:tcPr>
            <w:tcW w:w="1134" w:type="dxa"/>
          </w:tcPr>
          <w:p w:rsidR="00433F9F" w:rsidRPr="005552D7" w:rsidRDefault="00433F9F" w:rsidP="00433F9F">
            <w:pPr>
              <w:jc w:val="both"/>
              <w:rPr>
                <w:color w:val="000000" w:themeColor="text1"/>
                <w:sz w:val="24"/>
                <w:szCs w:val="24"/>
                <w:lang w:val="ro-MO"/>
              </w:rPr>
            </w:pPr>
          </w:p>
        </w:tc>
      </w:tr>
      <w:tr w:rsidR="00433F9F" w:rsidRPr="005552D7" w:rsidTr="00341A68">
        <w:trPr>
          <w:trHeight w:val="134"/>
        </w:trPr>
        <w:tc>
          <w:tcPr>
            <w:tcW w:w="852" w:type="dxa"/>
          </w:tcPr>
          <w:p w:rsidR="00433F9F" w:rsidRPr="005D01F9" w:rsidRDefault="00433F9F" w:rsidP="00433F9F">
            <w:pPr>
              <w:ind w:left="113"/>
              <w:jc w:val="both"/>
              <w:rPr>
                <w:color w:val="000000" w:themeColor="text1"/>
                <w:sz w:val="24"/>
                <w:szCs w:val="24"/>
                <w:lang w:val="ro-MO"/>
              </w:rPr>
            </w:pPr>
            <w:r w:rsidRPr="005D01F9">
              <w:rPr>
                <w:color w:val="000000" w:themeColor="text1"/>
                <w:sz w:val="24"/>
                <w:szCs w:val="24"/>
                <w:lang w:val="ro-MO"/>
              </w:rPr>
              <w:t>2.</w:t>
            </w:r>
          </w:p>
        </w:tc>
        <w:tc>
          <w:tcPr>
            <w:tcW w:w="1701" w:type="dxa"/>
          </w:tcPr>
          <w:p w:rsidR="00433F9F" w:rsidRPr="005D01F9" w:rsidRDefault="00493E9F" w:rsidP="00433F9F">
            <w:pPr>
              <w:jc w:val="both"/>
              <w:rPr>
                <w:color w:val="000000" w:themeColor="text1"/>
                <w:sz w:val="24"/>
                <w:szCs w:val="24"/>
                <w:lang w:val="ro-MO"/>
              </w:rPr>
            </w:pPr>
            <w:r w:rsidRPr="005D01F9">
              <w:rPr>
                <w:color w:val="000000" w:themeColor="text1"/>
                <w:sz w:val="24"/>
                <w:szCs w:val="24"/>
                <w:lang w:val="ro-MO"/>
              </w:rPr>
              <w:t>„</w:t>
            </w:r>
            <w:r w:rsidR="00433F9F" w:rsidRPr="005D01F9">
              <w:rPr>
                <w:color w:val="000000" w:themeColor="text1"/>
                <w:sz w:val="24"/>
                <w:szCs w:val="24"/>
                <w:lang w:val="ro-MO"/>
              </w:rPr>
              <w:t>Fii tânăr</w:t>
            </w:r>
            <w:r w:rsidRPr="005D01F9">
              <w:rPr>
                <w:color w:val="000000" w:themeColor="text1"/>
                <w:sz w:val="24"/>
                <w:szCs w:val="24"/>
                <w:lang w:val="ro-MO"/>
              </w:rPr>
              <w:t>”</w:t>
            </w:r>
          </w:p>
        </w:tc>
        <w:tc>
          <w:tcPr>
            <w:tcW w:w="4819" w:type="dxa"/>
          </w:tcPr>
          <w:p w:rsidR="00433F9F" w:rsidRPr="005D01F9" w:rsidRDefault="00433F9F" w:rsidP="00433F9F">
            <w:pPr>
              <w:jc w:val="both"/>
              <w:rPr>
                <w:color w:val="000000" w:themeColor="text1"/>
                <w:sz w:val="24"/>
                <w:szCs w:val="24"/>
                <w:lang w:val="ro-MO"/>
              </w:rPr>
            </w:pPr>
            <w:r w:rsidRPr="005D01F9">
              <w:rPr>
                <w:color w:val="000000" w:themeColor="text1"/>
                <w:sz w:val="24"/>
                <w:szCs w:val="24"/>
              </w:rPr>
              <w:t>Emisiune tematică pentru tineri.</w:t>
            </w:r>
          </w:p>
        </w:tc>
        <w:tc>
          <w:tcPr>
            <w:tcW w:w="1134" w:type="dxa"/>
          </w:tcPr>
          <w:p w:rsidR="00433F9F" w:rsidRPr="005D01F9" w:rsidRDefault="005D01F9" w:rsidP="00433F9F">
            <w:pPr>
              <w:jc w:val="both"/>
              <w:rPr>
                <w:color w:val="000000" w:themeColor="text1"/>
                <w:sz w:val="24"/>
                <w:szCs w:val="24"/>
                <w:lang w:val="ro-MO"/>
              </w:rPr>
            </w:pPr>
            <w:r>
              <w:rPr>
                <w:color w:val="000000" w:themeColor="text1"/>
                <w:sz w:val="24"/>
                <w:szCs w:val="24"/>
                <w:lang w:val="ro-MO"/>
              </w:rPr>
              <w:t>3</w:t>
            </w:r>
            <w:r w:rsidR="00433F9F" w:rsidRPr="005D01F9">
              <w:rPr>
                <w:color w:val="000000" w:themeColor="text1"/>
                <w:sz w:val="24"/>
                <w:szCs w:val="24"/>
                <w:lang w:val="ro-MO"/>
              </w:rPr>
              <w:t>5</w:t>
            </w:r>
          </w:p>
        </w:tc>
        <w:tc>
          <w:tcPr>
            <w:tcW w:w="1559" w:type="dxa"/>
          </w:tcPr>
          <w:p w:rsidR="00433F9F" w:rsidRPr="005D01F9" w:rsidRDefault="00433F9F" w:rsidP="00433F9F">
            <w:pPr>
              <w:jc w:val="both"/>
              <w:rPr>
                <w:color w:val="000000" w:themeColor="text1"/>
                <w:sz w:val="24"/>
                <w:szCs w:val="24"/>
                <w:lang w:val="ro-MO"/>
              </w:rPr>
            </w:pPr>
            <w:r w:rsidRPr="005D01F9">
              <w:rPr>
                <w:color w:val="000000" w:themeColor="text1"/>
                <w:sz w:val="24"/>
                <w:szCs w:val="24"/>
                <w:lang w:val="ro-MO"/>
              </w:rPr>
              <w:t>săptămânal</w:t>
            </w:r>
          </w:p>
        </w:tc>
        <w:tc>
          <w:tcPr>
            <w:tcW w:w="1701" w:type="dxa"/>
          </w:tcPr>
          <w:p w:rsidR="00433F9F" w:rsidRPr="005D01F9" w:rsidRDefault="00433F9F" w:rsidP="00433F9F">
            <w:pPr>
              <w:jc w:val="both"/>
              <w:rPr>
                <w:color w:val="000000" w:themeColor="text1"/>
                <w:sz w:val="24"/>
                <w:szCs w:val="24"/>
                <w:lang w:val="ro-MO"/>
              </w:rPr>
            </w:pPr>
            <w:r w:rsidRPr="005D01F9">
              <w:rPr>
                <w:color w:val="000000" w:themeColor="text1"/>
                <w:sz w:val="24"/>
                <w:szCs w:val="24"/>
                <w:lang w:val="ro-MO"/>
              </w:rPr>
              <w:t>48</w:t>
            </w:r>
          </w:p>
        </w:tc>
        <w:tc>
          <w:tcPr>
            <w:tcW w:w="2268" w:type="dxa"/>
          </w:tcPr>
          <w:p w:rsidR="00433F9F" w:rsidRPr="005D01F9" w:rsidRDefault="005D01F9" w:rsidP="00433F9F">
            <w:pPr>
              <w:jc w:val="both"/>
              <w:rPr>
                <w:color w:val="000000" w:themeColor="text1"/>
                <w:sz w:val="24"/>
                <w:szCs w:val="24"/>
                <w:lang w:val="ro-MO"/>
              </w:rPr>
            </w:pPr>
            <w:r>
              <w:rPr>
                <w:color w:val="000000" w:themeColor="text1"/>
                <w:sz w:val="24"/>
                <w:szCs w:val="24"/>
                <w:lang w:val="ro-MO"/>
              </w:rPr>
              <w:t>1680</w:t>
            </w:r>
          </w:p>
        </w:tc>
        <w:tc>
          <w:tcPr>
            <w:tcW w:w="1134" w:type="dxa"/>
          </w:tcPr>
          <w:p w:rsidR="00433F9F" w:rsidRPr="005552D7" w:rsidRDefault="00433F9F" w:rsidP="00433F9F">
            <w:pPr>
              <w:jc w:val="both"/>
              <w:rPr>
                <w:color w:val="000000" w:themeColor="text1"/>
                <w:sz w:val="24"/>
                <w:szCs w:val="24"/>
                <w:lang w:val="ro-MO"/>
              </w:rPr>
            </w:pPr>
          </w:p>
        </w:tc>
      </w:tr>
      <w:tr w:rsidR="00433F9F" w:rsidRPr="005552D7" w:rsidTr="00341A68">
        <w:trPr>
          <w:trHeight w:val="125"/>
        </w:trPr>
        <w:tc>
          <w:tcPr>
            <w:tcW w:w="852" w:type="dxa"/>
          </w:tcPr>
          <w:p w:rsidR="00433F9F" w:rsidRPr="005552D7" w:rsidRDefault="00433F9F" w:rsidP="00433F9F">
            <w:pPr>
              <w:ind w:left="113"/>
              <w:jc w:val="both"/>
              <w:rPr>
                <w:color w:val="000000" w:themeColor="text1"/>
                <w:sz w:val="24"/>
                <w:szCs w:val="24"/>
                <w:lang w:val="ro-MO"/>
              </w:rPr>
            </w:pPr>
            <w:r w:rsidRPr="005552D7">
              <w:rPr>
                <w:color w:val="000000" w:themeColor="text1"/>
                <w:sz w:val="24"/>
                <w:szCs w:val="24"/>
                <w:lang w:val="ro-MO"/>
              </w:rPr>
              <w:t>3.</w:t>
            </w:r>
          </w:p>
        </w:tc>
        <w:tc>
          <w:tcPr>
            <w:tcW w:w="1701" w:type="dxa"/>
          </w:tcPr>
          <w:p w:rsidR="00433F9F" w:rsidRPr="005552D7" w:rsidRDefault="00493E9F" w:rsidP="00433F9F">
            <w:pPr>
              <w:jc w:val="both"/>
              <w:rPr>
                <w:color w:val="000000" w:themeColor="text1"/>
                <w:sz w:val="24"/>
                <w:szCs w:val="24"/>
                <w:lang w:val="ro-MO"/>
              </w:rPr>
            </w:pPr>
            <w:r>
              <w:rPr>
                <w:color w:val="000000" w:themeColor="text1"/>
                <w:sz w:val="24"/>
                <w:szCs w:val="24"/>
                <w:lang w:val="ro-MO"/>
              </w:rPr>
              <w:t>„</w:t>
            </w:r>
            <w:r w:rsidR="00433F9F" w:rsidRPr="005552D7">
              <w:rPr>
                <w:color w:val="000000" w:themeColor="text1"/>
                <w:sz w:val="24"/>
                <w:szCs w:val="24"/>
                <w:lang w:val="ro-MO"/>
              </w:rPr>
              <w:t>La datorie</w:t>
            </w:r>
            <w:r>
              <w:rPr>
                <w:color w:val="000000" w:themeColor="text1"/>
                <w:sz w:val="24"/>
                <w:szCs w:val="24"/>
                <w:lang w:val="ro-MO"/>
              </w:rPr>
              <w:t>”</w:t>
            </w:r>
          </w:p>
        </w:tc>
        <w:tc>
          <w:tcPr>
            <w:tcW w:w="4819" w:type="dxa"/>
          </w:tcPr>
          <w:p w:rsidR="00433F9F" w:rsidRPr="005552D7" w:rsidRDefault="00433F9F" w:rsidP="00B951B9">
            <w:pPr>
              <w:rPr>
                <w:color w:val="000000" w:themeColor="text1"/>
                <w:sz w:val="24"/>
                <w:szCs w:val="24"/>
                <w:lang w:val="ro-MO"/>
              </w:rPr>
            </w:pPr>
            <w:r w:rsidRPr="005552D7">
              <w:rPr>
                <w:color w:val="000000" w:themeColor="text1"/>
                <w:sz w:val="24"/>
                <w:szCs w:val="24"/>
                <w:lang w:val="en-US"/>
              </w:rPr>
              <w:t>Magazin video, ce pune accentul pe educaţia tinerilor militari din Armata Naţională şi Trupele de carabineri din RM.</w:t>
            </w:r>
          </w:p>
        </w:tc>
        <w:tc>
          <w:tcPr>
            <w:tcW w:w="1134"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20</w:t>
            </w:r>
          </w:p>
        </w:tc>
        <w:tc>
          <w:tcPr>
            <w:tcW w:w="1559"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bilunar</w:t>
            </w:r>
          </w:p>
        </w:tc>
        <w:tc>
          <w:tcPr>
            <w:tcW w:w="1701"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22</w:t>
            </w:r>
          </w:p>
        </w:tc>
        <w:tc>
          <w:tcPr>
            <w:tcW w:w="2268"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440</w:t>
            </w:r>
          </w:p>
        </w:tc>
        <w:tc>
          <w:tcPr>
            <w:tcW w:w="1134" w:type="dxa"/>
          </w:tcPr>
          <w:p w:rsidR="00433F9F" w:rsidRPr="005552D7" w:rsidRDefault="00433F9F" w:rsidP="00433F9F">
            <w:pPr>
              <w:jc w:val="both"/>
              <w:rPr>
                <w:color w:val="000000" w:themeColor="text1"/>
                <w:sz w:val="24"/>
                <w:szCs w:val="24"/>
                <w:lang w:val="ro-MO"/>
              </w:rPr>
            </w:pPr>
          </w:p>
        </w:tc>
      </w:tr>
      <w:tr w:rsidR="00433F9F" w:rsidRPr="005552D7" w:rsidTr="00341A68">
        <w:trPr>
          <w:trHeight w:val="125"/>
        </w:trPr>
        <w:tc>
          <w:tcPr>
            <w:tcW w:w="852" w:type="dxa"/>
          </w:tcPr>
          <w:p w:rsidR="00433F9F" w:rsidRPr="005552D7" w:rsidRDefault="00433F9F" w:rsidP="00433F9F">
            <w:pPr>
              <w:ind w:left="113"/>
              <w:jc w:val="both"/>
              <w:rPr>
                <w:color w:val="000000" w:themeColor="text1"/>
                <w:sz w:val="24"/>
                <w:szCs w:val="24"/>
                <w:lang w:val="ro-MO"/>
              </w:rPr>
            </w:pPr>
            <w:r w:rsidRPr="005552D7">
              <w:rPr>
                <w:color w:val="000000" w:themeColor="text1"/>
                <w:sz w:val="24"/>
                <w:szCs w:val="24"/>
                <w:lang w:val="ro-MO"/>
              </w:rPr>
              <w:t>4.</w:t>
            </w:r>
          </w:p>
        </w:tc>
        <w:tc>
          <w:tcPr>
            <w:tcW w:w="1701" w:type="dxa"/>
          </w:tcPr>
          <w:p w:rsidR="00433F9F" w:rsidRPr="005552D7" w:rsidRDefault="00493E9F" w:rsidP="00433F9F">
            <w:pPr>
              <w:jc w:val="both"/>
              <w:rPr>
                <w:color w:val="000000" w:themeColor="text1"/>
                <w:sz w:val="24"/>
                <w:szCs w:val="24"/>
                <w:lang w:val="ro-MO"/>
              </w:rPr>
            </w:pPr>
            <w:r>
              <w:rPr>
                <w:color w:val="000000" w:themeColor="text1"/>
                <w:sz w:val="24"/>
                <w:szCs w:val="24"/>
                <w:lang w:val="ro-MO"/>
              </w:rPr>
              <w:t>„</w:t>
            </w:r>
            <w:r w:rsidR="00433F9F" w:rsidRPr="005552D7">
              <w:rPr>
                <w:color w:val="000000" w:themeColor="text1"/>
                <w:sz w:val="24"/>
                <w:szCs w:val="24"/>
                <w:lang w:val="ro-MO"/>
              </w:rPr>
              <w:t>Erudit-cafe</w:t>
            </w:r>
            <w:r>
              <w:rPr>
                <w:color w:val="000000" w:themeColor="text1"/>
                <w:sz w:val="24"/>
                <w:szCs w:val="24"/>
                <w:lang w:val="ro-MO"/>
              </w:rPr>
              <w:t>”</w:t>
            </w:r>
          </w:p>
        </w:tc>
        <w:tc>
          <w:tcPr>
            <w:tcW w:w="4819"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en-US"/>
              </w:rPr>
              <w:t>Concurs de inteligenţă pentru tineri</w:t>
            </w:r>
            <w:r w:rsidR="0097116C">
              <w:rPr>
                <w:color w:val="000000" w:themeColor="text1"/>
                <w:sz w:val="24"/>
                <w:szCs w:val="24"/>
                <w:lang w:val="en-US"/>
              </w:rPr>
              <w:t>.</w:t>
            </w:r>
          </w:p>
        </w:tc>
        <w:tc>
          <w:tcPr>
            <w:tcW w:w="1134"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40</w:t>
            </w:r>
          </w:p>
        </w:tc>
        <w:tc>
          <w:tcPr>
            <w:tcW w:w="1559"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săptămânal</w:t>
            </w:r>
          </w:p>
        </w:tc>
        <w:tc>
          <w:tcPr>
            <w:tcW w:w="1701"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50</w:t>
            </w:r>
          </w:p>
        </w:tc>
        <w:tc>
          <w:tcPr>
            <w:tcW w:w="2268"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rPr>
              <w:t>2</w:t>
            </w:r>
            <w:r w:rsidRPr="005552D7">
              <w:rPr>
                <w:color w:val="000000" w:themeColor="text1"/>
                <w:sz w:val="24"/>
                <w:szCs w:val="24"/>
                <w:lang w:val="en-US"/>
              </w:rPr>
              <w:t>00</w:t>
            </w:r>
            <w:r w:rsidRPr="005552D7">
              <w:rPr>
                <w:color w:val="000000" w:themeColor="text1"/>
                <w:sz w:val="24"/>
                <w:szCs w:val="24"/>
              </w:rPr>
              <w:t>0</w:t>
            </w:r>
          </w:p>
        </w:tc>
        <w:tc>
          <w:tcPr>
            <w:tcW w:w="1134" w:type="dxa"/>
          </w:tcPr>
          <w:p w:rsidR="00433F9F" w:rsidRPr="005552D7" w:rsidRDefault="00433F9F" w:rsidP="00433F9F">
            <w:pPr>
              <w:jc w:val="both"/>
              <w:rPr>
                <w:color w:val="000000" w:themeColor="text1"/>
                <w:sz w:val="24"/>
                <w:szCs w:val="24"/>
                <w:lang w:val="ro-MO"/>
              </w:rPr>
            </w:pPr>
          </w:p>
        </w:tc>
      </w:tr>
      <w:tr w:rsidR="00433F9F" w:rsidRPr="005552D7" w:rsidTr="00341A68">
        <w:trPr>
          <w:trHeight w:val="335"/>
        </w:trPr>
        <w:tc>
          <w:tcPr>
            <w:tcW w:w="852" w:type="dxa"/>
          </w:tcPr>
          <w:p w:rsidR="00433F9F" w:rsidRPr="005552D7" w:rsidRDefault="00433F9F" w:rsidP="00433F9F">
            <w:pPr>
              <w:ind w:left="113"/>
              <w:jc w:val="both"/>
              <w:rPr>
                <w:color w:val="000000" w:themeColor="text1"/>
                <w:sz w:val="24"/>
                <w:szCs w:val="24"/>
                <w:lang w:val="ro-MO"/>
              </w:rPr>
            </w:pPr>
            <w:r w:rsidRPr="005552D7">
              <w:rPr>
                <w:color w:val="000000" w:themeColor="text1"/>
                <w:sz w:val="24"/>
                <w:szCs w:val="24"/>
                <w:lang w:val="ro-MO"/>
              </w:rPr>
              <w:t>5.</w:t>
            </w:r>
          </w:p>
        </w:tc>
        <w:tc>
          <w:tcPr>
            <w:tcW w:w="1701" w:type="dxa"/>
          </w:tcPr>
          <w:p w:rsidR="00433F9F" w:rsidRPr="005552D7" w:rsidRDefault="00493E9F" w:rsidP="00433F9F">
            <w:pPr>
              <w:jc w:val="both"/>
              <w:rPr>
                <w:color w:val="000000" w:themeColor="text1"/>
                <w:sz w:val="24"/>
                <w:szCs w:val="24"/>
                <w:lang w:val="ro-MO"/>
              </w:rPr>
            </w:pPr>
            <w:r>
              <w:rPr>
                <w:color w:val="000000" w:themeColor="text1"/>
                <w:sz w:val="24"/>
                <w:szCs w:val="24"/>
                <w:lang w:val="ro-MO"/>
              </w:rPr>
              <w:t>„</w:t>
            </w:r>
            <w:r w:rsidR="00433F9F" w:rsidRPr="005552D7">
              <w:rPr>
                <w:color w:val="000000" w:themeColor="text1"/>
                <w:sz w:val="24"/>
                <w:szCs w:val="24"/>
                <w:lang w:val="ro-MO"/>
              </w:rPr>
              <w:t>Casa mea</w:t>
            </w:r>
            <w:r>
              <w:rPr>
                <w:color w:val="000000" w:themeColor="text1"/>
                <w:sz w:val="24"/>
                <w:szCs w:val="24"/>
                <w:lang w:val="ro-MO"/>
              </w:rPr>
              <w:t>”</w:t>
            </w:r>
          </w:p>
        </w:tc>
        <w:tc>
          <w:tcPr>
            <w:tcW w:w="4819" w:type="dxa"/>
          </w:tcPr>
          <w:p w:rsidR="00433F9F" w:rsidRPr="005552D7" w:rsidRDefault="00433F9F" w:rsidP="00B951B9">
            <w:pPr>
              <w:rPr>
                <w:color w:val="000000" w:themeColor="text1"/>
                <w:sz w:val="24"/>
                <w:szCs w:val="24"/>
                <w:lang w:val="ro-MO"/>
              </w:rPr>
            </w:pPr>
            <w:r w:rsidRPr="005552D7">
              <w:rPr>
                <w:color w:val="000000" w:themeColor="text1"/>
                <w:sz w:val="24"/>
                <w:szCs w:val="24"/>
                <w:lang w:val="en-US"/>
              </w:rPr>
              <w:t>Emisiune de design, arhitectură, confort.</w:t>
            </w:r>
          </w:p>
        </w:tc>
        <w:tc>
          <w:tcPr>
            <w:tcW w:w="1134"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30</w:t>
            </w:r>
          </w:p>
        </w:tc>
        <w:tc>
          <w:tcPr>
            <w:tcW w:w="1559"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3 ori/lună</w:t>
            </w:r>
          </w:p>
        </w:tc>
        <w:tc>
          <w:tcPr>
            <w:tcW w:w="1701"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33</w:t>
            </w:r>
          </w:p>
        </w:tc>
        <w:tc>
          <w:tcPr>
            <w:tcW w:w="2268"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rPr>
              <w:t>990</w:t>
            </w:r>
          </w:p>
        </w:tc>
        <w:tc>
          <w:tcPr>
            <w:tcW w:w="1134" w:type="dxa"/>
          </w:tcPr>
          <w:p w:rsidR="00433F9F" w:rsidRPr="005552D7" w:rsidRDefault="00433F9F" w:rsidP="00433F9F">
            <w:pPr>
              <w:jc w:val="both"/>
              <w:rPr>
                <w:color w:val="000000" w:themeColor="text1"/>
                <w:sz w:val="24"/>
                <w:szCs w:val="24"/>
                <w:lang w:val="ro-MO"/>
              </w:rPr>
            </w:pPr>
          </w:p>
        </w:tc>
      </w:tr>
      <w:tr w:rsidR="00433F9F" w:rsidRPr="005552D7" w:rsidTr="00341A68">
        <w:trPr>
          <w:trHeight w:val="345"/>
        </w:trPr>
        <w:tc>
          <w:tcPr>
            <w:tcW w:w="852" w:type="dxa"/>
          </w:tcPr>
          <w:p w:rsidR="00433F9F" w:rsidRPr="005552D7" w:rsidRDefault="00433F9F" w:rsidP="00433F9F">
            <w:pPr>
              <w:ind w:left="113"/>
              <w:jc w:val="both"/>
              <w:rPr>
                <w:color w:val="000000" w:themeColor="text1"/>
                <w:sz w:val="24"/>
                <w:szCs w:val="24"/>
                <w:lang w:val="ro-MO"/>
              </w:rPr>
            </w:pPr>
            <w:r w:rsidRPr="005552D7">
              <w:rPr>
                <w:color w:val="000000" w:themeColor="text1"/>
                <w:sz w:val="24"/>
                <w:szCs w:val="24"/>
                <w:lang w:val="ro-MO"/>
              </w:rPr>
              <w:t>6.</w:t>
            </w:r>
          </w:p>
        </w:tc>
        <w:tc>
          <w:tcPr>
            <w:tcW w:w="1701" w:type="dxa"/>
          </w:tcPr>
          <w:p w:rsidR="00433F9F" w:rsidRPr="005552D7" w:rsidRDefault="00493E9F" w:rsidP="00433F9F">
            <w:pPr>
              <w:jc w:val="both"/>
              <w:rPr>
                <w:color w:val="000000" w:themeColor="text1"/>
                <w:sz w:val="24"/>
                <w:szCs w:val="24"/>
                <w:lang w:val="ro-MO"/>
              </w:rPr>
            </w:pPr>
            <w:r>
              <w:rPr>
                <w:color w:val="000000" w:themeColor="text1"/>
                <w:sz w:val="24"/>
                <w:szCs w:val="24"/>
                <w:lang w:val="ro-MO"/>
              </w:rPr>
              <w:t>„</w:t>
            </w:r>
            <w:r w:rsidR="00433F9F" w:rsidRPr="005552D7">
              <w:rPr>
                <w:color w:val="000000" w:themeColor="text1"/>
                <w:sz w:val="24"/>
                <w:szCs w:val="24"/>
                <w:lang w:val="ro-MO"/>
              </w:rPr>
              <w:t>Abraziv</w:t>
            </w:r>
            <w:r>
              <w:rPr>
                <w:color w:val="000000" w:themeColor="text1"/>
                <w:sz w:val="24"/>
                <w:szCs w:val="24"/>
                <w:lang w:val="ro-MO"/>
              </w:rPr>
              <w:t>”</w:t>
            </w:r>
          </w:p>
        </w:tc>
        <w:tc>
          <w:tcPr>
            <w:tcW w:w="4819" w:type="dxa"/>
          </w:tcPr>
          <w:p w:rsidR="00433F9F" w:rsidRPr="005552D7" w:rsidRDefault="00433F9F" w:rsidP="00433F9F">
            <w:pPr>
              <w:jc w:val="both"/>
              <w:rPr>
                <w:color w:val="000000" w:themeColor="text1"/>
                <w:sz w:val="24"/>
                <w:szCs w:val="24"/>
              </w:rPr>
            </w:pPr>
            <w:r w:rsidRPr="005552D7">
              <w:rPr>
                <w:color w:val="000000" w:themeColor="text1"/>
                <w:sz w:val="24"/>
                <w:szCs w:val="24"/>
              </w:rPr>
              <w:t>Reportaje despre preocupările tinerilor</w:t>
            </w:r>
            <w:r w:rsidR="0097116C">
              <w:rPr>
                <w:color w:val="000000" w:themeColor="text1"/>
                <w:sz w:val="24"/>
                <w:szCs w:val="24"/>
              </w:rPr>
              <w:t>.</w:t>
            </w:r>
          </w:p>
        </w:tc>
        <w:tc>
          <w:tcPr>
            <w:tcW w:w="1134"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 xml:space="preserve">20 </w:t>
            </w:r>
          </w:p>
        </w:tc>
        <w:tc>
          <w:tcPr>
            <w:tcW w:w="1559"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bilunară</w:t>
            </w:r>
          </w:p>
        </w:tc>
        <w:tc>
          <w:tcPr>
            <w:tcW w:w="1701"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22</w:t>
            </w:r>
          </w:p>
        </w:tc>
        <w:tc>
          <w:tcPr>
            <w:tcW w:w="2268" w:type="dxa"/>
          </w:tcPr>
          <w:p w:rsidR="00433F9F" w:rsidRPr="005552D7" w:rsidRDefault="00433F9F" w:rsidP="00433F9F">
            <w:pPr>
              <w:jc w:val="both"/>
              <w:rPr>
                <w:color w:val="000000" w:themeColor="text1"/>
                <w:sz w:val="24"/>
                <w:szCs w:val="24"/>
              </w:rPr>
            </w:pPr>
            <w:r w:rsidRPr="005552D7">
              <w:rPr>
                <w:color w:val="000000" w:themeColor="text1"/>
                <w:sz w:val="24"/>
                <w:szCs w:val="24"/>
                <w:lang w:val="en-US"/>
              </w:rPr>
              <w:t>44</w:t>
            </w:r>
            <w:r w:rsidRPr="005552D7">
              <w:rPr>
                <w:color w:val="000000" w:themeColor="text1"/>
                <w:sz w:val="24"/>
                <w:szCs w:val="24"/>
              </w:rPr>
              <w:t>0</w:t>
            </w:r>
          </w:p>
        </w:tc>
        <w:tc>
          <w:tcPr>
            <w:tcW w:w="1134" w:type="dxa"/>
          </w:tcPr>
          <w:p w:rsidR="00433F9F" w:rsidRPr="005552D7" w:rsidRDefault="00433F9F" w:rsidP="00433F9F">
            <w:pPr>
              <w:jc w:val="both"/>
              <w:rPr>
                <w:color w:val="000000" w:themeColor="text1"/>
                <w:sz w:val="24"/>
                <w:szCs w:val="24"/>
                <w:lang w:val="ro-MO"/>
              </w:rPr>
            </w:pPr>
          </w:p>
        </w:tc>
      </w:tr>
      <w:tr w:rsidR="00433F9F" w:rsidRPr="005552D7" w:rsidTr="00341A68">
        <w:trPr>
          <w:trHeight w:val="874"/>
        </w:trPr>
        <w:tc>
          <w:tcPr>
            <w:tcW w:w="852" w:type="dxa"/>
          </w:tcPr>
          <w:p w:rsidR="00433F9F" w:rsidRPr="005552D7" w:rsidRDefault="00433F9F" w:rsidP="00433F9F">
            <w:pPr>
              <w:ind w:left="113"/>
              <w:jc w:val="both"/>
              <w:rPr>
                <w:color w:val="000000" w:themeColor="text1"/>
                <w:sz w:val="24"/>
                <w:szCs w:val="24"/>
                <w:lang w:val="ro-MO"/>
              </w:rPr>
            </w:pPr>
            <w:r w:rsidRPr="005552D7">
              <w:rPr>
                <w:color w:val="000000" w:themeColor="text1"/>
                <w:sz w:val="24"/>
                <w:szCs w:val="24"/>
                <w:lang w:val="ro-MO"/>
              </w:rPr>
              <w:t>7.</w:t>
            </w:r>
          </w:p>
        </w:tc>
        <w:tc>
          <w:tcPr>
            <w:tcW w:w="1701" w:type="dxa"/>
          </w:tcPr>
          <w:p w:rsidR="00433F9F" w:rsidRPr="005552D7" w:rsidRDefault="00493E9F" w:rsidP="00433F9F">
            <w:pPr>
              <w:jc w:val="both"/>
              <w:rPr>
                <w:color w:val="000000" w:themeColor="text1"/>
                <w:sz w:val="24"/>
                <w:szCs w:val="24"/>
                <w:lang w:val="ro-MO"/>
              </w:rPr>
            </w:pPr>
            <w:r>
              <w:rPr>
                <w:color w:val="000000" w:themeColor="text1"/>
                <w:sz w:val="24"/>
                <w:szCs w:val="24"/>
                <w:lang w:val="ro-MO"/>
              </w:rPr>
              <w:t>„</w:t>
            </w:r>
            <w:r w:rsidR="00433F9F" w:rsidRPr="005552D7">
              <w:rPr>
                <w:color w:val="000000" w:themeColor="text1"/>
                <w:sz w:val="24"/>
                <w:szCs w:val="24"/>
                <w:lang w:val="ro-MO"/>
              </w:rPr>
              <w:t>Stil nou</w:t>
            </w:r>
            <w:r>
              <w:rPr>
                <w:color w:val="000000" w:themeColor="text1"/>
                <w:sz w:val="24"/>
                <w:szCs w:val="24"/>
                <w:lang w:val="ro-MO"/>
              </w:rPr>
              <w:t>”</w:t>
            </w:r>
          </w:p>
        </w:tc>
        <w:tc>
          <w:tcPr>
            <w:tcW w:w="4819"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Reality</w:t>
            </w:r>
            <w:r w:rsidRPr="005552D7">
              <w:rPr>
                <w:color w:val="000000" w:themeColor="text1"/>
                <w:sz w:val="24"/>
                <w:szCs w:val="24"/>
                <w:lang w:val="en-US"/>
              </w:rPr>
              <w:t>-show, esenţa căruia constă în schimbarea imaginii unei persoane (machiaj, coafură, stil vestimentar).</w:t>
            </w:r>
          </w:p>
        </w:tc>
        <w:tc>
          <w:tcPr>
            <w:tcW w:w="1134"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30</w:t>
            </w:r>
          </w:p>
        </w:tc>
        <w:tc>
          <w:tcPr>
            <w:tcW w:w="1559"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săptămânal</w:t>
            </w:r>
          </w:p>
        </w:tc>
        <w:tc>
          <w:tcPr>
            <w:tcW w:w="1701"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22</w:t>
            </w:r>
          </w:p>
        </w:tc>
        <w:tc>
          <w:tcPr>
            <w:tcW w:w="2268"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660</w:t>
            </w:r>
          </w:p>
        </w:tc>
        <w:tc>
          <w:tcPr>
            <w:tcW w:w="1134" w:type="dxa"/>
          </w:tcPr>
          <w:p w:rsidR="00433F9F" w:rsidRPr="005552D7" w:rsidRDefault="00433F9F" w:rsidP="00433F9F">
            <w:pPr>
              <w:jc w:val="both"/>
              <w:rPr>
                <w:color w:val="000000" w:themeColor="text1"/>
                <w:sz w:val="24"/>
                <w:szCs w:val="24"/>
                <w:lang w:val="ro-MO"/>
              </w:rPr>
            </w:pPr>
          </w:p>
        </w:tc>
      </w:tr>
      <w:tr w:rsidR="00433F9F" w:rsidRPr="005552D7" w:rsidTr="00341A68">
        <w:trPr>
          <w:trHeight w:val="585"/>
        </w:trPr>
        <w:tc>
          <w:tcPr>
            <w:tcW w:w="852" w:type="dxa"/>
          </w:tcPr>
          <w:p w:rsidR="00433F9F" w:rsidRPr="005552D7" w:rsidRDefault="00433F9F" w:rsidP="00433F9F">
            <w:pPr>
              <w:ind w:left="113"/>
              <w:jc w:val="both"/>
              <w:rPr>
                <w:color w:val="000000" w:themeColor="text1"/>
                <w:sz w:val="24"/>
                <w:szCs w:val="24"/>
                <w:lang w:val="ro-MO"/>
              </w:rPr>
            </w:pPr>
            <w:r w:rsidRPr="005552D7">
              <w:rPr>
                <w:color w:val="000000" w:themeColor="text1"/>
                <w:sz w:val="24"/>
                <w:szCs w:val="24"/>
                <w:lang w:val="ro-MO"/>
              </w:rPr>
              <w:t>8.</w:t>
            </w:r>
          </w:p>
        </w:tc>
        <w:tc>
          <w:tcPr>
            <w:tcW w:w="1701" w:type="dxa"/>
          </w:tcPr>
          <w:p w:rsidR="00B951B9" w:rsidRPr="005552D7" w:rsidRDefault="00493E9F" w:rsidP="00433F9F">
            <w:pPr>
              <w:jc w:val="both"/>
              <w:rPr>
                <w:color w:val="000000" w:themeColor="text1"/>
                <w:sz w:val="24"/>
                <w:szCs w:val="24"/>
                <w:lang w:val="ro-MO"/>
              </w:rPr>
            </w:pPr>
            <w:r>
              <w:rPr>
                <w:color w:val="000000" w:themeColor="text1"/>
                <w:sz w:val="24"/>
                <w:szCs w:val="24"/>
                <w:lang w:val="ro-MO"/>
              </w:rPr>
              <w:t>„</w:t>
            </w:r>
            <w:r w:rsidR="00433F9F" w:rsidRPr="005552D7">
              <w:rPr>
                <w:color w:val="000000" w:themeColor="text1"/>
                <w:sz w:val="24"/>
                <w:szCs w:val="24"/>
                <w:lang w:val="ro-MO"/>
              </w:rPr>
              <w:t>În ritm de</w:t>
            </w:r>
          </w:p>
          <w:p w:rsidR="00433F9F" w:rsidRPr="005552D7" w:rsidRDefault="003D0C61" w:rsidP="00433F9F">
            <w:pPr>
              <w:jc w:val="both"/>
              <w:rPr>
                <w:color w:val="000000" w:themeColor="text1"/>
                <w:sz w:val="24"/>
                <w:szCs w:val="24"/>
                <w:lang w:val="ro-MO"/>
              </w:rPr>
            </w:pPr>
            <w:r>
              <w:rPr>
                <w:color w:val="000000" w:themeColor="text1"/>
                <w:sz w:val="24"/>
                <w:szCs w:val="24"/>
                <w:lang w:val="ro-MO"/>
              </w:rPr>
              <w:t>d</w:t>
            </w:r>
            <w:r w:rsidR="00433F9F" w:rsidRPr="005552D7">
              <w:rPr>
                <w:color w:val="000000" w:themeColor="text1"/>
                <w:sz w:val="24"/>
                <w:szCs w:val="24"/>
                <w:lang w:val="ro-MO"/>
              </w:rPr>
              <w:t>ans</w:t>
            </w:r>
            <w:r w:rsidR="00493E9F">
              <w:rPr>
                <w:color w:val="000000" w:themeColor="text1"/>
                <w:sz w:val="24"/>
                <w:szCs w:val="24"/>
                <w:lang w:val="ro-MO"/>
              </w:rPr>
              <w:t>”</w:t>
            </w:r>
          </w:p>
        </w:tc>
        <w:tc>
          <w:tcPr>
            <w:tcW w:w="4819" w:type="dxa"/>
          </w:tcPr>
          <w:p w:rsidR="00433F9F" w:rsidRPr="005552D7" w:rsidRDefault="00433F9F" w:rsidP="00433F9F">
            <w:pPr>
              <w:jc w:val="both"/>
              <w:rPr>
                <w:color w:val="000000" w:themeColor="text1"/>
                <w:sz w:val="24"/>
                <w:szCs w:val="24"/>
                <w:lang w:val="en-US"/>
              </w:rPr>
            </w:pPr>
            <w:r w:rsidRPr="005552D7">
              <w:rPr>
                <w:color w:val="000000" w:themeColor="text1"/>
                <w:sz w:val="24"/>
                <w:szCs w:val="24"/>
                <w:lang w:val="en-US"/>
              </w:rPr>
              <w:t>Programe despre dansuri si dansatori</w:t>
            </w:r>
            <w:r w:rsidR="0097116C">
              <w:rPr>
                <w:color w:val="000000" w:themeColor="text1"/>
                <w:sz w:val="24"/>
                <w:szCs w:val="24"/>
                <w:lang w:val="en-US"/>
              </w:rPr>
              <w:t>.</w:t>
            </w:r>
          </w:p>
        </w:tc>
        <w:tc>
          <w:tcPr>
            <w:tcW w:w="1134"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30</w:t>
            </w:r>
          </w:p>
        </w:tc>
        <w:tc>
          <w:tcPr>
            <w:tcW w:w="1559"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bilunar</w:t>
            </w:r>
          </w:p>
        </w:tc>
        <w:tc>
          <w:tcPr>
            <w:tcW w:w="1701"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22</w:t>
            </w:r>
          </w:p>
        </w:tc>
        <w:tc>
          <w:tcPr>
            <w:tcW w:w="2268"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660</w:t>
            </w:r>
          </w:p>
        </w:tc>
        <w:tc>
          <w:tcPr>
            <w:tcW w:w="1134" w:type="dxa"/>
          </w:tcPr>
          <w:p w:rsidR="00433F9F" w:rsidRPr="005552D7" w:rsidRDefault="00433F9F" w:rsidP="00433F9F">
            <w:pPr>
              <w:jc w:val="both"/>
              <w:rPr>
                <w:color w:val="000000" w:themeColor="text1"/>
                <w:sz w:val="24"/>
                <w:szCs w:val="24"/>
                <w:lang w:val="ro-MO"/>
              </w:rPr>
            </w:pPr>
          </w:p>
        </w:tc>
      </w:tr>
      <w:tr w:rsidR="00433F9F" w:rsidRPr="005552D7" w:rsidTr="00341A68">
        <w:trPr>
          <w:trHeight w:val="526"/>
        </w:trPr>
        <w:tc>
          <w:tcPr>
            <w:tcW w:w="852" w:type="dxa"/>
          </w:tcPr>
          <w:p w:rsidR="00433F9F" w:rsidRPr="005552D7" w:rsidRDefault="00433F9F" w:rsidP="00433F9F">
            <w:pPr>
              <w:ind w:left="113"/>
              <w:jc w:val="both"/>
              <w:rPr>
                <w:color w:val="000000" w:themeColor="text1"/>
                <w:sz w:val="24"/>
                <w:szCs w:val="24"/>
                <w:lang w:val="ro-MO"/>
              </w:rPr>
            </w:pPr>
          </w:p>
        </w:tc>
        <w:tc>
          <w:tcPr>
            <w:tcW w:w="1701" w:type="dxa"/>
          </w:tcPr>
          <w:p w:rsidR="00433F9F" w:rsidRPr="005552D7" w:rsidRDefault="00433F9F" w:rsidP="00433F9F">
            <w:pPr>
              <w:jc w:val="both"/>
              <w:rPr>
                <w:b/>
                <w:color w:val="000000" w:themeColor="text1"/>
                <w:sz w:val="24"/>
                <w:szCs w:val="24"/>
                <w:lang w:val="ro-MO"/>
              </w:rPr>
            </w:pPr>
            <w:r w:rsidRPr="005552D7">
              <w:rPr>
                <w:b/>
                <w:color w:val="000000" w:themeColor="text1"/>
                <w:sz w:val="24"/>
                <w:szCs w:val="24"/>
                <w:lang w:val="ro-MO"/>
              </w:rPr>
              <w:t>Total:</w:t>
            </w:r>
          </w:p>
        </w:tc>
        <w:tc>
          <w:tcPr>
            <w:tcW w:w="4819" w:type="dxa"/>
          </w:tcPr>
          <w:p w:rsidR="00433F9F" w:rsidRPr="005552D7" w:rsidRDefault="00433F9F" w:rsidP="00433F9F">
            <w:pPr>
              <w:jc w:val="both"/>
              <w:rPr>
                <w:color w:val="000000" w:themeColor="text1"/>
                <w:sz w:val="24"/>
                <w:szCs w:val="24"/>
              </w:rPr>
            </w:pPr>
          </w:p>
        </w:tc>
        <w:tc>
          <w:tcPr>
            <w:tcW w:w="1134" w:type="dxa"/>
          </w:tcPr>
          <w:p w:rsidR="00433F9F" w:rsidRPr="005552D7" w:rsidRDefault="00433F9F" w:rsidP="00433F9F">
            <w:pPr>
              <w:jc w:val="both"/>
              <w:rPr>
                <w:color w:val="000000" w:themeColor="text1"/>
                <w:sz w:val="24"/>
                <w:szCs w:val="24"/>
                <w:lang w:val="ro-MO"/>
              </w:rPr>
            </w:pPr>
          </w:p>
        </w:tc>
        <w:tc>
          <w:tcPr>
            <w:tcW w:w="1559" w:type="dxa"/>
          </w:tcPr>
          <w:p w:rsidR="00433F9F" w:rsidRPr="005552D7" w:rsidRDefault="00433F9F" w:rsidP="00433F9F">
            <w:pPr>
              <w:jc w:val="both"/>
              <w:rPr>
                <w:color w:val="000000" w:themeColor="text1"/>
                <w:sz w:val="24"/>
                <w:szCs w:val="24"/>
                <w:lang w:val="ro-MO"/>
              </w:rPr>
            </w:pPr>
          </w:p>
        </w:tc>
        <w:tc>
          <w:tcPr>
            <w:tcW w:w="1701" w:type="dxa"/>
          </w:tcPr>
          <w:p w:rsidR="00433F9F" w:rsidRPr="005552D7" w:rsidRDefault="00433F9F" w:rsidP="00433F9F">
            <w:pPr>
              <w:jc w:val="both"/>
              <w:rPr>
                <w:color w:val="000000" w:themeColor="text1"/>
                <w:sz w:val="24"/>
                <w:szCs w:val="24"/>
                <w:lang w:val="ro-MO"/>
              </w:rPr>
            </w:pPr>
          </w:p>
        </w:tc>
        <w:tc>
          <w:tcPr>
            <w:tcW w:w="2268" w:type="dxa"/>
          </w:tcPr>
          <w:p w:rsidR="00433F9F" w:rsidRPr="005552D7" w:rsidRDefault="00433F9F" w:rsidP="00AA0F0D">
            <w:pPr>
              <w:rPr>
                <w:b/>
                <w:color w:val="000000" w:themeColor="text1"/>
                <w:sz w:val="24"/>
                <w:szCs w:val="24"/>
                <w:lang w:val="ro-MO"/>
              </w:rPr>
            </w:pPr>
            <w:r w:rsidRPr="005552D7">
              <w:rPr>
                <w:b/>
                <w:color w:val="000000" w:themeColor="text1"/>
                <w:sz w:val="24"/>
                <w:szCs w:val="24"/>
                <w:lang w:val="ro-MO"/>
              </w:rPr>
              <w:t>8</w:t>
            </w:r>
            <w:r w:rsidR="00AA0F0D">
              <w:rPr>
                <w:b/>
                <w:color w:val="000000" w:themeColor="text1"/>
                <w:sz w:val="24"/>
                <w:szCs w:val="24"/>
                <w:lang w:val="ro-MO"/>
              </w:rPr>
              <w:t>310  (138</w:t>
            </w:r>
            <w:r w:rsidRPr="005552D7">
              <w:rPr>
                <w:b/>
                <w:color w:val="000000" w:themeColor="text1"/>
                <w:sz w:val="24"/>
                <w:szCs w:val="24"/>
                <w:lang w:val="ro-MO"/>
              </w:rPr>
              <w:t xml:space="preserve">  ore 30 min</w:t>
            </w:r>
            <w:r w:rsidR="00493E9F">
              <w:rPr>
                <w:b/>
                <w:color w:val="000000" w:themeColor="text1"/>
                <w:sz w:val="24"/>
                <w:szCs w:val="24"/>
                <w:lang w:val="ro-MO"/>
              </w:rPr>
              <w:t>.</w:t>
            </w:r>
            <w:r w:rsidRPr="005552D7">
              <w:rPr>
                <w:b/>
                <w:color w:val="000000" w:themeColor="text1"/>
                <w:sz w:val="24"/>
                <w:szCs w:val="24"/>
                <w:lang w:val="ro-MO"/>
              </w:rPr>
              <w:t>)</w:t>
            </w:r>
          </w:p>
        </w:tc>
        <w:tc>
          <w:tcPr>
            <w:tcW w:w="1134" w:type="dxa"/>
          </w:tcPr>
          <w:p w:rsidR="00433F9F" w:rsidRPr="005552D7" w:rsidRDefault="00433F9F" w:rsidP="00433F9F">
            <w:pPr>
              <w:jc w:val="both"/>
              <w:rPr>
                <w:color w:val="000000" w:themeColor="text1"/>
                <w:sz w:val="24"/>
                <w:szCs w:val="24"/>
                <w:lang w:val="ro-MO"/>
              </w:rPr>
            </w:pPr>
          </w:p>
        </w:tc>
      </w:tr>
    </w:tbl>
    <w:p w:rsidR="00433F9F" w:rsidRPr="005552D7" w:rsidRDefault="00433F9F" w:rsidP="00433F9F">
      <w:pPr>
        <w:jc w:val="both"/>
        <w:rPr>
          <w:color w:val="000000" w:themeColor="text1"/>
          <w:sz w:val="24"/>
          <w:szCs w:val="24"/>
          <w:lang w:val="ro-MO"/>
        </w:rPr>
      </w:pPr>
    </w:p>
    <w:p w:rsidR="00433F9F" w:rsidRPr="005552D7" w:rsidRDefault="00433F9F" w:rsidP="00433F9F">
      <w:pPr>
        <w:jc w:val="both"/>
        <w:rPr>
          <w:b/>
          <w:color w:val="000000" w:themeColor="text1"/>
          <w:sz w:val="24"/>
          <w:szCs w:val="24"/>
          <w:lang w:val="ro-MO"/>
        </w:rPr>
      </w:pPr>
      <w:r w:rsidRPr="005552D7">
        <w:rPr>
          <w:b/>
          <w:color w:val="000000" w:themeColor="text1"/>
          <w:sz w:val="24"/>
          <w:szCs w:val="24"/>
          <w:lang w:val="ro-MO"/>
        </w:rPr>
        <w:t>CULTURĂ:</w:t>
      </w:r>
    </w:p>
    <w:p w:rsidR="00433F9F" w:rsidRPr="005552D7" w:rsidRDefault="00433F9F" w:rsidP="00433F9F">
      <w:pPr>
        <w:jc w:val="both"/>
        <w:rPr>
          <w:color w:val="000000" w:themeColor="text1"/>
          <w:sz w:val="24"/>
          <w:szCs w:val="24"/>
          <w:lang w:val="ro-MO"/>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4"/>
        <w:gridCol w:w="1634"/>
        <w:gridCol w:w="4783"/>
        <w:gridCol w:w="1056"/>
        <w:gridCol w:w="1756"/>
        <w:gridCol w:w="1640"/>
        <w:gridCol w:w="1835"/>
        <w:gridCol w:w="1410"/>
      </w:tblGrid>
      <w:tr w:rsidR="00433F9F" w:rsidRPr="005552D7" w:rsidTr="00433F9F">
        <w:trPr>
          <w:trHeight w:val="268"/>
        </w:trPr>
        <w:tc>
          <w:tcPr>
            <w:tcW w:w="1054"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rPr>
              <w:t>Nr d/o</w:t>
            </w:r>
          </w:p>
        </w:tc>
        <w:tc>
          <w:tcPr>
            <w:tcW w:w="1634"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rPr>
              <w:t>Titlu</w:t>
            </w:r>
          </w:p>
        </w:tc>
        <w:tc>
          <w:tcPr>
            <w:tcW w:w="4783"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rPr>
              <w:t>Scurtă adnotare</w:t>
            </w:r>
          </w:p>
        </w:tc>
        <w:tc>
          <w:tcPr>
            <w:tcW w:w="1056" w:type="dxa"/>
          </w:tcPr>
          <w:p w:rsidR="00433F9F" w:rsidRPr="005552D7" w:rsidRDefault="00433F9F" w:rsidP="00433F9F">
            <w:pPr>
              <w:jc w:val="both"/>
              <w:rPr>
                <w:color w:val="000000" w:themeColor="text1"/>
                <w:sz w:val="24"/>
                <w:szCs w:val="24"/>
              </w:rPr>
            </w:pPr>
            <w:r w:rsidRPr="005552D7">
              <w:rPr>
                <w:color w:val="000000" w:themeColor="text1"/>
                <w:sz w:val="24"/>
                <w:szCs w:val="24"/>
              </w:rPr>
              <w:t>Durata/</w:t>
            </w:r>
          </w:p>
          <w:p w:rsidR="00433F9F" w:rsidRPr="005552D7" w:rsidRDefault="00433F9F" w:rsidP="00433F9F">
            <w:pPr>
              <w:jc w:val="both"/>
              <w:rPr>
                <w:color w:val="000000" w:themeColor="text1"/>
                <w:sz w:val="24"/>
                <w:szCs w:val="24"/>
                <w:lang w:val="ro-MO"/>
              </w:rPr>
            </w:pPr>
            <w:r w:rsidRPr="005552D7">
              <w:rPr>
                <w:color w:val="000000" w:themeColor="text1"/>
                <w:sz w:val="24"/>
                <w:szCs w:val="24"/>
              </w:rPr>
              <w:t>min.</w:t>
            </w:r>
          </w:p>
        </w:tc>
        <w:tc>
          <w:tcPr>
            <w:tcW w:w="1756"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rPr>
              <w:t>Periodicitatea</w:t>
            </w:r>
          </w:p>
        </w:tc>
        <w:tc>
          <w:tcPr>
            <w:tcW w:w="1640" w:type="dxa"/>
          </w:tcPr>
          <w:p w:rsidR="00433F9F" w:rsidRPr="005552D7" w:rsidRDefault="00433F9F" w:rsidP="00B951B9">
            <w:pPr>
              <w:rPr>
                <w:color w:val="000000" w:themeColor="text1"/>
                <w:sz w:val="24"/>
                <w:szCs w:val="24"/>
                <w:lang w:val="ro-MO"/>
              </w:rPr>
            </w:pPr>
            <w:r w:rsidRPr="005552D7">
              <w:rPr>
                <w:color w:val="000000" w:themeColor="text1"/>
                <w:sz w:val="24"/>
                <w:szCs w:val="24"/>
                <w:lang w:val="en-US"/>
              </w:rPr>
              <w:t>Numar ediţii în primă difuzare</w:t>
            </w:r>
          </w:p>
        </w:tc>
        <w:tc>
          <w:tcPr>
            <w:tcW w:w="1835" w:type="dxa"/>
          </w:tcPr>
          <w:p w:rsidR="00433F9F" w:rsidRPr="005552D7" w:rsidRDefault="00433F9F" w:rsidP="00B951B9">
            <w:pPr>
              <w:rPr>
                <w:color w:val="000000" w:themeColor="text1"/>
                <w:sz w:val="24"/>
                <w:szCs w:val="24"/>
                <w:lang w:val="en-US"/>
              </w:rPr>
            </w:pPr>
            <w:r w:rsidRPr="005552D7">
              <w:rPr>
                <w:color w:val="000000" w:themeColor="text1"/>
                <w:sz w:val="24"/>
                <w:szCs w:val="24"/>
                <w:lang w:val="en-US"/>
              </w:rPr>
              <w:t>Volum anual, primă difuzare/ min</w:t>
            </w:r>
          </w:p>
        </w:tc>
        <w:tc>
          <w:tcPr>
            <w:tcW w:w="1410"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rPr>
              <w:t>Buget per ediţie</w:t>
            </w:r>
          </w:p>
        </w:tc>
      </w:tr>
      <w:tr w:rsidR="00433F9F" w:rsidRPr="005552D7" w:rsidTr="00433F9F">
        <w:trPr>
          <w:trHeight w:val="335"/>
        </w:trPr>
        <w:tc>
          <w:tcPr>
            <w:tcW w:w="1054"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1.</w:t>
            </w:r>
          </w:p>
        </w:tc>
        <w:tc>
          <w:tcPr>
            <w:tcW w:w="1634" w:type="dxa"/>
          </w:tcPr>
          <w:p w:rsidR="00433F9F" w:rsidRPr="005552D7" w:rsidRDefault="00493E9F" w:rsidP="00433F9F">
            <w:pPr>
              <w:jc w:val="both"/>
              <w:rPr>
                <w:color w:val="000000" w:themeColor="text1"/>
                <w:sz w:val="24"/>
                <w:szCs w:val="24"/>
                <w:lang w:val="ro-MO"/>
              </w:rPr>
            </w:pPr>
            <w:r>
              <w:rPr>
                <w:color w:val="000000" w:themeColor="text1"/>
                <w:sz w:val="24"/>
                <w:szCs w:val="24"/>
                <w:lang w:val="ro-MO"/>
              </w:rPr>
              <w:t>„</w:t>
            </w:r>
            <w:r w:rsidR="00433F9F" w:rsidRPr="005552D7">
              <w:rPr>
                <w:color w:val="000000" w:themeColor="text1"/>
                <w:sz w:val="24"/>
                <w:szCs w:val="24"/>
                <w:lang w:val="ro-MO"/>
              </w:rPr>
              <w:t>Cultura azi</w:t>
            </w:r>
            <w:r>
              <w:rPr>
                <w:color w:val="000000" w:themeColor="text1"/>
                <w:sz w:val="24"/>
                <w:szCs w:val="24"/>
                <w:lang w:val="ro-MO"/>
              </w:rPr>
              <w:t>”</w:t>
            </w:r>
          </w:p>
        </w:tc>
        <w:tc>
          <w:tcPr>
            <w:tcW w:w="4783" w:type="dxa"/>
          </w:tcPr>
          <w:p w:rsidR="00433F9F" w:rsidRPr="005552D7" w:rsidRDefault="00433F9F" w:rsidP="006F3E45">
            <w:pPr>
              <w:rPr>
                <w:color w:val="000000" w:themeColor="text1"/>
                <w:sz w:val="24"/>
                <w:szCs w:val="24"/>
                <w:lang w:val="ro-MO"/>
              </w:rPr>
            </w:pPr>
            <w:r w:rsidRPr="005552D7">
              <w:rPr>
                <w:color w:val="000000" w:themeColor="text1"/>
                <w:sz w:val="24"/>
                <w:szCs w:val="24"/>
                <w:lang w:val="en-US"/>
              </w:rPr>
              <w:t>Emisiune care trece în revistă evenimentele culturale ale săptămânii.</w:t>
            </w:r>
          </w:p>
        </w:tc>
        <w:tc>
          <w:tcPr>
            <w:tcW w:w="1056"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45</w:t>
            </w:r>
          </w:p>
        </w:tc>
        <w:tc>
          <w:tcPr>
            <w:tcW w:w="1756"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Săptămânal</w:t>
            </w:r>
          </w:p>
        </w:tc>
        <w:tc>
          <w:tcPr>
            <w:tcW w:w="1640"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44</w:t>
            </w:r>
          </w:p>
        </w:tc>
        <w:tc>
          <w:tcPr>
            <w:tcW w:w="1835"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1980</w:t>
            </w:r>
          </w:p>
        </w:tc>
        <w:tc>
          <w:tcPr>
            <w:tcW w:w="1410" w:type="dxa"/>
          </w:tcPr>
          <w:p w:rsidR="00433F9F" w:rsidRPr="005552D7" w:rsidRDefault="00433F9F" w:rsidP="00433F9F">
            <w:pPr>
              <w:jc w:val="both"/>
              <w:rPr>
                <w:color w:val="000000" w:themeColor="text1"/>
                <w:sz w:val="24"/>
                <w:szCs w:val="24"/>
                <w:lang w:val="ro-MO"/>
              </w:rPr>
            </w:pPr>
          </w:p>
        </w:tc>
      </w:tr>
      <w:tr w:rsidR="00433F9F" w:rsidRPr="005552D7" w:rsidTr="00433F9F">
        <w:trPr>
          <w:trHeight w:val="125"/>
        </w:trPr>
        <w:tc>
          <w:tcPr>
            <w:tcW w:w="1054"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2.</w:t>
            </w:r>
          </w:p>
        </w:tc>
        <w:tc>
          <w:tcPr>
            <w:tcW w:w="1634" w:type="dxa"/>
          </w:tcPr>
          <w:p w:rsidR="00433F9F" w:rsidRPr="005552D7" w:rsidRDefault="00493E9F" w:rsidP="00433F9F">
            <w:pPr>
              <w:jc w:val="both"/>
              <w:rPr>
                <w:color w:val="000000" w:themeColor="text1"/>
                <w:sz w:val="24"/>
                <w:szCs w:val="24"/>
                <w:lang w:val="ro-MO"/>
              </w:rPr>
            </w:pPr>
            <w:r>
              <w:rPr>
                <w:color w:val="000000" w:themeColor="text1"/>
                <w:sz w:val="24"/>
                <w:szCs w:val="24"/>
                <w:lang w:val="ro-MO"/>
              </w:rPr>
              <w:t>„</w:t>
            </w:r>
            <w:r w:rsidR="00433F9F" w:rsidRPr="005552D7">
              <w:rPr>
                <w:color w:val="000000" w:themeColor="text1"/>
                <w:sz w:val="24"/>
                <w:szCs w:val="24"/>
                <w:lang w:val="ro-MO"/>
              </w:rPr>
              <w:t>Aniversări</w:t>
            </w:r>
            <w:r>
              <w:rPr>
                <w:color w:val="000000" w:themeColor="text1"/>
                <w:sz w:val="24"/>
                <w:szCs w:val="24"/>
                <w:lang w:val="ro-MO"/>
              </w:rPr>
              <w:t>”</w:t>
            </w:r>
          </w:p>
        </w:tc>
        <w:tc>
          <w:tcPr>
            <w:tcW w:w="4783"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en-US"/>
              </w:rPr>
              <w:t>Emisiune-portret despre personalităţi notorii ajunse la o vârstă aniversară.</w:t>
            </w:r>
          </w:p>
        </w:tc>
        <w:tc>
          <w:tcPr>
            <w:tcW w:w="1056"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45</w:t>
            </w:r>
          </w:p>
        </w:tc>
        <w:tc>
          <w:tcPr>
            <w:tcW w:w="1756"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lunar</w:t>
            </w:r>
          </w:p>
        </w:tc>
        <w:tc>
          <w:tcPr>
            <w:tcW w:w="1640"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11</w:t>
            </w:r>
          </w:p>
        </w:tc>
        <w:tc>
          <w:tcPr>
            <w:tcW w:w="1835"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495</w:t>
            </w:r>
          </w:p>
        </w:tc>
        <w:tc>
          <w:tcPr>
            <w:tcW w:w="1410" w:type="dxa"/>
          </w:tcPr>
          <w:p w:rsidR="00433F9F" w:rsidRPr="005552D7" w:rsidRDefault="00433F9F" w:rsidP="00433F9F">
            <w:pPr>
              <w:jc w:val="both"/>
              <w:rPr>
                <w:color w:val="000000" w:themeColor="text1"/>
                <w:sz w:val="24"/>
                <w:szCs w:val="24"/>
                <w:lang w:val="ro-MO"/>
              </w:rPr>
            </w:pPr>
          </w:p>
        </w:tc>
      </w:tr>
      <w:tr w:rsidR="00433F9F" w:rsidRPr="005552D7" w:rsidTr="00433F9F">
        <w:trPr>
          <w:trHeight w:val="109"/>
        </w:trPr>
        <w:tc>
          <w:tcPr>
            <w:tcW w:w="1054"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3.</w:t>
            </w:r>
          </w:p>
        </w:tc>
        <w:tc>
          <w:tcPr>
            <w:tcW w:w="1634" w:type="dxa"/>
          </w:tcPr>
          <w:p w:rsidR="00433F9F" w:rsidRPr="005552D7" w:rsidRDefault="00493E9F" w:rsidP="00B951B9">
            <w:pPr>
              <w:rPr>
                <w:color w:val="000000" w:themeColor="text1"/>
                <w:sz w:val="24"/>
                <w:szCs w:val="24"/>
                <w:lang w:val="ro-MO"/>
              </w:rPr>
            </w:pPr>
            <w:r>
              <w:rPr>
                <w:color w:val="000000" w:themeColor="text1"/>
                <w:sz w:val="24"/>
                <w:szCs w:val="24"/>
                <w:lang w:val="ro-MO"/>
              </w:rPr>
              <w:t>„</w:t>
            </w:r>
            <w:r w:rsidR="00433F9F" w:rsidRPr="005552D7">
              <w:rPr>
                <w:color w:val="000000" w:themeColor="text1"/>
                <w:sz w:val="24"/>
                <w:szCs w:val="24"/>
                <w:lang w:val="ro-MO"/>
              </w:rPr>
              <w:t>Portrete în timp</w:t>
            </w:r>
            <w:r>
              <w:rPr>
                <w:color w:val="000000" w:themeColor="text1"/>
                <w:sz w:val="24"/>
                <w:szCs w:val="24"/>
                <w:lang w:val="ro-MO"/>
              </w:rPr>
              <w:t>”</w:t>
            </w:r>
          </w:p>
        </w:tc>
        <w:tc>
          <w:tcPr>
            <w:tcW w:w="4783"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en-US"/>
              </w:rPr>
              <w:t>Documentar biografic şi  de creaţie a personalităţilor din artă, cultură, ştiinţă, educaţie etc.</w:t>
            </w:r>
          </w:p>
        </w:tc>
        <w:tc>
          <w:tcPr>
            <w:tcW w:w="1056"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30</w:t>
            </w:r>
          </w:p>
        </w:tc>
        <w:tc>
          <w:tcPr>
            <w:tcW w:w="1756"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bilunar</w:t>
            </w:r>
          </w:p>
        </w:tc>
        <w:tc>
          <w:tcPr>
            <w:tcW w:w="1640"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18</w:t>
            </w:r>
          </w:p>
        </w:tc>
        <w:tc>
          <w:tcPr>
            <w:tcW w:w="1835"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540</w:t>
            </w:r>
          </w:p>
        </w:tc>
        <w:tc>
          <w:tcPr>
            <w:tcW w:w="1410" w:type="dxa"/>
          </w:tcPr>
          <w:p w:rsidR="00433F9F" w:rsidRPr="005552D7" w:rsidRDefault="00433F9F" w:rsidP="00433F9F">
            <w:pPr>
              <w:jc w:val="both"/>
              <w:rPr>
                <w:color w:val="000000" w:themeColor="text1"/>
                <w:sz w:val="24"/>
                <w:szCs w:val="24"/>
                <w:lang w:val="ro-MO"/>
              </w:rPr>
            </w:pPr>
          </w:p>
        </w:tc>
      </w:tr>
      <w:tr w:rsidR="00433F9F" w:rsidRPr="005552D7" w:rsidTr="003D0C61">
        <w:trPr>
          <w:trHeight w:val="482"/>
        </w:trPr>
        <w:tc>
          <w:tcPr>
            <w:tcW w:w="1054"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4.</w:t>
            </w:r>
          </w:p>
        </w:tc>
        <w:tc>
          <w:tcPr>
            <w:tcW w:w="1634" w:type="dxa"/>
          </w:tcPr>
          <w:p w:rsidR="00433F9F" w:rsidRPr="005552D7" w:rsidRDefault="00493E9F" w:rsidP="00433F9F">
            <w:pPr>
              <w:jc w:val="both"/>
              <w:rPr>
                <w:color w:val="000000" w:themeColor="text1"/>
                <w:sz w:val="24"/>
                <w:szCs w:val="24"/>
                <w:lang w:val="ro-MO"/>
              </w:rPr>
            </w:pPr>
            <w:r>
              <w:rPr>
                <w:color w:val="000000" w:themeColor="text1"/>
                <w:sz w:val="24"/>
                <w:szCs w:val="24"/>
                <w:lang w:val="ro-MO"/>
              </w:rPr>
              <w:t>„</w:t>
            </w:r>
            <w:r w:rsidR="00433F9F" w:rsidRPr="005552D7">
              <w:rPr>
                <w:color w:val="000000" w:themeColor="text1"/>
                <w:sz w:val="24"/>
                <w:szCs w:val="24"/>
                <w:lang w:val="ro-MO"/>
              </w:rPr>
              <w:t>Art-club</w:t>
            </w:r>
            <w:r>
              <w:rPr>
                <w:color w:val="000000" w:themeColor="text1"/>
                <w:sz w:val="24"/>
                <w:szCs w:val="24"/>
                <w:lang w:val="ro-MO"/>
              </w:rPr>
              <w:t>”</w:t>
            </w:r>
          </w:p>
        </w:tc>
        <w:tc>
          <w:tcPr>
            <w:tcW w:w="4783"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en-US"/>
              </w:rPr>
              <w:t xml:space="preserve">Revistă televizată despre evenimentele, ce se produc în cultură şi artă. </w:t>
            </w:r>
          </w:p>
        </w:tc>
        <w:tc>
          <w:tcPr>
            <w:tcW w:w="1056"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30</w:t>
            </w:r>
          </w:p>
        </w:tc>
        <w:tc>
          <w:tcPr>
            <w:tcW w:w="1756"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bilunar</w:t>
            </w:r>
          </w:p>
        </w:tc>
        <w:tc>
          <w:tcPr>
            <w:tcW w:w="1640"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24</w:t>
            </w:r>
          </w:p>
        </w:tc>
        <w:tc>
          <w:tcPr>
            <w:tcW w:w="1835"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720</w:t>
            </w:r>
          </w:p>
        </w:tc>
        <w:tc>
          <w:tcPr>
            <w:tcW w:w="1410" w:type="dxa"/>
          </w:tcPr>
          <w:p w:rsidR="00433F9F" w:rsidRPr="005552D7" w:rsidRDefault="00433F9F" w:rsidP="00433F9F">
            <w:pPr>
              <w:jc w:val="both"/>
              <w:rPr>
                <w:color w:val="000000" w:themeColor="text1"/>
                <w:sz w:val="24"/>
                <w:szCs w:val="24"/>
                <w:lang w:val="ro-MO"/>
              </w:rPr>
            </w:pPr>
          </w:p>
        </w:tc>
      </w:tr>
      <w:tr w:rsidR="00433F9F" w:rsidRPr="005552D7" w:rsidTr="00433F9F">
        <w:trPr>
          <w:trHeight w:val="543"/>
        </w:trPr>
        <w:tc>
          <w:tcPr>
            <w:tcW w:w="1054"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5.</w:t>
            </w:r>
          </w:p>
        </w:tc>
        <w:tc>
          <w:tcPr>
            <w:tcW w:w="1634" w:type="dxa"/>
          </w:tcPr>
          <w:p w:rsidR="00433F9F" w:rsidRPr="005552D7" w:rsidRDefault="00493E9F" w:rsidP="00433F9F">
            <w:pPr>
              <w:jc w:val="both"/>
              <w:rPr>
                <w:color w:val="000000" w:themeColor="text1"/>
                <w:sz w:val="24"/>
                <w:szCs w:val="24"/>
                <w:lang w:val="ro-MO"/>
              </w:rPr>
            </w:pPr>
            <w:r>
              <w:rPr>
                <w:color w:val="000000" w:themeColor="text1"/>
                <w:sz w:val="24"/>
                <w:szCs w:val="24"/>
                <w:lang w:val="ro-MO"/>
              </w:rPr>
              <w:t>„</w:t>
            </w:r>
            <w:r w:rsidR="00433F9F" w:rsidRPr="005552D7">
              <w:rPr>
                <w:color w:val="000000" w:themeColor="text1"/>
                <w:sz w:val="24"/>
                <w:szCs w:val="24"/>
                <w:lang w:val="ro-MO"/>
              </w:rPr>
              <w:t>Tezaur</w:t>
            </w:r>
            <w:r>
              <w:rPr>
                <w:color w:val="000000" w:themeColor="text1"/>
                <w:sz w:val="24"/>
                <w:szCs w:val="24"/>
                <w:lang w:val="ro-MO"/>
              </w:rPr>
              <w:t>”</w:t>
            </w:r>
          </w:p>
        </w:tc>
        <w:tc>
          <w:tcPr>
            <w:tcW w:w="4783" w:type="dxa"/>
          </w:tcPr>
          <w:p w:rsidR="00433F9F" w:rsidRPr="005552D7" w:rsidRDefault="00433F9F" w:rsidP="006F3E45">
            <w:pPr>
              <w:rPr>
                <w:color w:val="000000" w:themeColor="text1"/>
                <w:sz w:val="24"/>
                <w:szCs w:val="24"/>
                <w:lang w:val="en-US"/>
              </w:rPr>
            </w:pPr>
            <w:r w:rsidRPr="005552D7">
              <w:rPr>
                <w:color w:val="000000" w:themeColor="text1"/>
                <w:sz w:val="24"/>
                <w:szCs w:val="24"/>
                <w:lang w:val="en-US"/>
              </w:rPr>
              <w:t>Emisiune despre patrimoniul imaterial al Republicii Moldova.</w:t>
            </w:r>
          </w:p>
        </w:tc>
        <w:tc>
          <w:tcPr>
            <w:tcW w:w="1056"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15</w:t>
            </w:r>
          </w:p>
        </w:tc>
        <w:tc>
          <w:tcPr>
            <w:tcW w:w="1756"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săptămânal</w:t>
            </w:r>
          </w:p>
        </w:tc>
        <w:tc>
          <w:tcPr>
            <w:tcW w:w="1640"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48</w:t>
            </w:r>
          </w:p>
        </w:tc>
        <w:tc>
          <w:tcPr>
            <w:tcW w:w="1835"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720</w:t>
            </w:r>
          </w:p>
        </w:tc>
        <w:tc>
          <w:tcPr>
            <w:tcW w:w="1410" w:type="dxa"/>
          </w:tcPr>
          <w:p w:rsidR="00433F9F" w:rsidRPr="005552D7" w:rsidRDefault="00433F9F" w:rsidP="00433F9F">
            <w:pPr>
              <w:jc w:val="both"/>
              <w:rPr>
                <w:color w:val="000000" w:themeColor="text1"/>
                <w:sz w:val="24"/>
                <w:szCs w:val="24"/>
                <w:lang w:val="ro-MO"/>
              </w:rPr>
            </w:pPr>
          </w:p>
        </w:tc>
      </w:tr>
      <w:tr w:rsidR="00433F9F" w:rsidRPr="005552D7" w:rsidTr="00433F9F">
        <w:trPr>
          <w:trHeight w:val="234"/>
        </w:trPr>
        <w:tc>
          <w:tcPr>
            <w:tcW w:w="1054"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6.</w:t>
            </w:r>
          </w:p>
        </w:tc>
        <w:tc>
          <w:tcPr>
            <w:tcW w:w="1634" w:type="dxa"/>
          </w:tcPr>
          <w:p w:rsidR="00433F9F" w:rsidRPr="005552D7" w:rsidRDefault="00493E9F" w:rsidP="00433F9F">
            <w:pPr>
              <w:contextualSpacing/>
              <w:jc w:val="both"/>
              <w:rPr>
                <w:color w:val="000000" w:themeColor="text1"/>
                <w:sz w:val="24"/>
                <w:szCs w:val="24"/>
                <w:lang w:val="en-US"/>
              </w:rPr>
            </w:pPr>
            <w:r>
              <w:rPr>
                <w:color w:val="000000" w:themeColor="text1"/>
                <w:sz w:val="24"/>
                <w:szCs w:val="24"/>
                <w:lang w:val="en-US"/>
              </w:rPr>
              <w:t>“</w:t>
            </w:r>
            <w:r w:rsidR="00433F9F" w:rsidRPr="005552D7">
              <w:rPr>
                <w:color w:val="000000" w:themeColor="text1"/>
                <w:sz w:val="24"/>
                <w:szCs w:val="24"/>
                <w:lang w:val="en-US"/>
              </w:rPr>
              <w:t>Artelier</w:t>
            </w:r>
            <w:r>
              <w:rPr>
                <w:color w:val="000000" w:themeColor="text1"/>
                <w:sz w:val="24"/>
                <w:szCs w:val="24"/>
                <w:lang w:val="en-US"/>
              </w:rPr>
              <w:t>”</w:t>
            </w:r>
          </w:p>
        </w:tc>
        <w:tc>
          <w:tcPr>
            <w:tcW w:w="4783" w:type="dxa"/>
          </w:tcPr>
          <w:p w:rsidR="00433F9F" w:rsidRPr="005552D7" w:rsidRDefault="00433F9F" w:rsidP="00433F9F">
            <w:pPr>
              <w:jc w:val="both"/>
              <w:rPr>
                <w:color w:val="000000" w:themeColor="text1"/>
                <w:sz w:val="24"/>
                <w:szCs w:val="24"/>
                <w:lang w:val="en-US"/>
              </w:rPr>
            </w:pPr>
            <w:r w:rsidRPr="005552D7">
              <w:rPr>
                <w:color w:val="000000" w:themeColor="text1"/>
                <w:sz w:val="24"/>
                <w:szCs w:val="24"/>
                <w:lang w:val="en-US"/>
              </w:rPr>
              <w:t>Protrete de creaţie ale artiştilor plastici.</w:t>
            </w:r>
          </w:p>
        </w:tc>
        <w:tc>
          <w:tcPr>
            <w:tcW w:w="1056"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30</w:t>
            </w:r>
          </w:p>
        </w:tc>
        <w:tc>
          <w:tcPr>
            <w:tcW w:w="1756"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lunar</w:t>
            </w:r>
          </w:p>
        </w:tc>
        <w:tc>
          <w:tcPr>
            <w:tcW w:w="1640"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12</w:t>
            </w:r>
          </w:p>
        </w:tc>
        <w:tc>
          <w:tcPr>
            <w:tcW w:w="1835"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360</w:t>
            </w:r>
          </w:p>
        </w:tc>
        <w:tc>
          <w:tcPr>
            <w:tcW w:w="1410" w:type="dxa"/>
          </w:tcPr>
          <w:p w:rsidR="00433F9F" w:rsidRPr="005552D7" w:rsidRDefault="00433F9F" w:rsidP="00433F9F">
            <w:pPr>
              <w:jc w:val="both"/>
              <w:rPr>
                <w:color w:val="000000" w:themeColor="text1"/>
                <w:sz w:val="24"/>
                <w:szCs w:val="24"/>
                <w:lang w:val="ro-MO"/>
              </w:rPr>
            </w:pPr>
          </w:p>
        </w:tc>
      </w:tr>
      <w:tr w:rsidR="00433F9F" w:rsidRPr="005552D7" w:rsidTr="00433F9F">
        <w:trPr>
          <w:trHeight w:val="301"/>
        </w:trPr>
        <w:tc>
          <w:tcPr>
            <w:tcW w:w="1054" w:type="dxa"/>
            <w:tcBorders>
              <w:top w:val="single" w:sz="4" w:space="0" w:color="auto"/>
              <w:left w:val="single" w:sz="4" w:space="0" w:color="auto"/>
              <w:bottom w:val="single" w:sz="4" w:space="0" w:color="auto"/>
              <w:right w:val="single" w:sz="4" w:space="0" w:color="auto"/>
            </w:tcBorders>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7.</w:t>
            </w:r>
          </w:p>
        </w:tc>
        <w:tc>
          <w:tcPr>
            <w:tcW w:w="1634" w:type="dxa"/>
            <w:tcBorders>
              <w:top w:val="single" w:sz="4" w:space="0" w:color="auto"/>
              <w:left w:val="single" w:sz="4" w:space="0" w:color="auto"/>
              <w:bottom w:val="single" w:sz="4" w:space="0" w:color="auto"/>
              <w:right w:val="single" w:sz="4" w:space="0" w:color="auto"/>
            </w:tcBorders>
          </w:tcPr>
          <w:p w:rsidR="00433F9F" w:rsidRPr="005552D7" w:rsidRDefault="00493E9F" w:rsidP="00B951B9">
            <w:pPr>
              <w:rPr>
                <w:color w:val="000000" w:themeColor="text1"/>
                <w:sz w:val="24"/>
                <w:szCs w:val="24"/>
                <w:lang w:val="en-US"/>
              </w:rPr>
            </w:pPr>
            <w:r>
              <w:rPr>
                <w:color w:val="000000" w:themeColor="text1"/>
                <w:sz w:val="24"/>
                <w:szCs w:val="24"/>
                <w:lang w:val="en-US"/>
              </w:rPr>
              <w:t>“</w:t>
            </w:r>
            <w:r w:rsidR="00433F9F" w:rsidRPr="005552D7">
              <w:rPr>
                <w:color w:val="000000" w:themeColor="text1"/>
                <w:sz w:val="24"/>
                <w:szCs w:val="24"/>
                <w:lang w:val="en-US"/>
              </w:rPr>
              <w:t>Destine de colectie</w:t>
            </w:r>
            <w:r>
              <w:rPr>
                <w:color w:val="000000" w:themeColor="text1"/>
                <w:sz w:val="24"/>
                <w:szCs w:val="24"/>
                <w:lang w:val="en-US"/>
              </w:rPr>
              <w:t>”</w:t>
            </w:r>
          </w:p>
        </w:tc>
        <w:tc>
          <w:tcPr>
            <w:tcW w:w="4783" w:type="dxa"/>
            <w:tcBorders>
              <w:top w:val="single" w:sz="4" w:space="0" w:color="auto"/>
              <w:left w:val="single" w:sz="4" w:space="0" w:color="auto"/>
              <w:bottom w:val="single" w:sz="4" w:space="0" w:color="auto"/>
              <w:right w:val="single" w:sz="4" w:space="0" w:color="auto"/>
            </w:tcBorders>
          </w:tcPr>
          <w:p w:rsidR="00433F9F" w:rsidRPr="005552D7" w:rsidRDefault="00433F9F" w:rsidP="00B951B9">
            <w:pPr>
              <w:rPr>
                <w:color w:val="000000" w:themeColor="text1"/>
                <w:sz w:val="24"/>
                <w:szCs w:val="24"/>
                <w:lang w:val="en-US"/>
              </w:rPr>
            </w:pPr>
            <w:r w:rsidRPr="005552D7">
              <w:rPr>
                <w:color w:val="000000" w:themeColor="text1"/>
                <w:sz w:val="24"/>
                <w:szCs w:val="24"/>
                <w:lang w:val="en-US"/>
              </w:rPr>
              <w:t>Schiţe despre  oameni cu istorii de viaţă interesante</w:t>
            </w:r>
            <w:r w:rsidR="003D0C61">
              <w:rPr>
                <w:color w:val="000000" w:themeColor="text1"/>
                <w:sz w:val="24"/>
                <w:szCs w:val="24"/>
                <w:lang w:val="en-US"/>
              </w:rPr>
              <w:t>.</w:t>
            </w:r>
          </w:p>
        </w:tc>
        <w:tc>
          <w:tcPr>
            <w:tcW w:w="1056" w:type="dxa"/>
            <w:tcBorders>
              <w:top w:val="single" w:sz="4" w:space="0" w:color="auto"/>
              <w:left w:val="single" w:sz="4" w:space="0" w:color="auto"/>
              <w:bottom w:val="single" w:sz="4" w:space="0" w:color="auto"/>
              <w:right w:val="single" w:sz="4" w:space="0" w:color="auto"/>
            </w:tcBorders>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30</w:t>
            </w:r>
          </w:p>
        </w:tc>
        <w:tc>
          <w:tcPr>
            <w:tcW w:w="1756" w:type="dxa"/>
            <w:tcBorders>
              <w:top w:val="single" w:sz="4" w:space="0" w:color="auto"/>
              <w:left w:val="single" w:sz="4" w:space="0" w:color="auto"/>
              <w:bottom w:val="single" w:sz="4" w:space="0" w:color="auto"/>
              <w:right w:val="single" w:sz="4" w:space="0" w:color="auto"/>
            </w:tcBorders>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bilunar</w:t>
            </w:r>
          </w:p>
        </w:tc>
        <w:tc>
          <w:tcPr>
            <w:tcW w:w="1640" w:type="dxa"/>
            <w:tcBorders>
              <w:top w:val="single" w:sz="4" w:space="0" w:color="auto"/>
              <w:left w:val="single" w:sz="4" w:space="0" w:color="auto"/>
              <w:bottom w:val="single" w:sz="4" w:space="0" w:color="auto"/>
              <w:right w:val="single" w:sz="4" w:space="0" w:color="auto"/>
            </w:tcBorders>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22</w:t>
            </w:r>
          </w:p>
        </w:tc>
        <w:tc>
          <w:tcPr>
            <w:tcW w:w="1835" w:type="dxa"/>
            <w:tcBorders>
              <w:top w:val="single" w:sz="4" w:space="0" w:color="auto"/>
              <w:left w:val="single" w:sz="4" w:space="0" w:color="auto"/>
              <w:bottom w:val="single" w:sz="4" w:space="0" w:color="auto"/>
              <w:right w:val="single" w:sz="4" w:space="0" w:color="auto"/>
            </w:tcBorders>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660</w:t>
            </w:r>
          </w:p>
        </w:tc>
        <w:tc>
          <w:tcPr>
            <w:tcW w:w="1410" w:type="dxa"/>
            <w:tcBorders>
              <w:top w:val="single" w:sz="4" w:space="0" w:color="auto"/>
              <w:left w:val="single" w:sz="4" w:space="0" w:color="auto"/>
              <w:bottom w:val="single" w:sz="4" w:space="0" w:color="auto"/>
              <w:right w:val="single" w:sz="4" w:space="0" w:color="auto"/>
            </w:tcBorders>
          </w:tcPr>
          <w:p w:rsidR="00433F9F" w:rsidRPr="005552D7" w:rsidRDefault="00433F9F" w:rsidP="00433F9F">
            <w:pPr>
              <w:jc w:val="both"/>
              <w:rPr>
                <w:color w:val="000000" w:themeColor="text1"/>
                <w:sz w:val="24"/>
                <w:szCs w:val="24"/>
                <w:highlight w:val="yellow"/>
                <w:lang w:val="ro-MO"/>
              </w:rPr>
            </w:pPr>
          </w:p>
        </w:tc>
      </w:tr>
      <w:tr w:rsidR="00433F9F" w:rsidRPr="005552D7" w:rsidTr="00433F9F">
        <w:trPr>
          <w:trHeight w:val="555"/>
        </w:trPr>
        <w:tc>
          <w:tcPr>
            <w:tcW w:w="1054" w:type="dxa"/>
            <w:tcBorders>
              <w:top w:val="single" w:sz="4" w:space="0" w:color="auto"/>
              <w:left w:val="single" w:sz="4" w:space="0" w:color="auto"/>
              <w:bottom w:val="single" w:sz="4" w:space="0" w:color="auto"/>
              <w:right w:val="single" w:sz="4" w:space="0" w:color="auto"/>
            </w:tcBorders>
          </w:tcPr>
          <w:p w:rsidR="00433F9F" w:rsidRPr="005D01F9" w:rsidRDefault="00433F9F" w:rsidP="00433F9F">
            <w:pPr>
              <w:jc w:val="both"/>
              <w:rPr>
                <w:color w:val="000000" w:themeColor="text1"/>
                <w:sz w:val="24"/>
                <w:szCs w:val="24"/>
                <w:lang w:val="ro-MO"/>
              </w:rPr>
            </w:pPr>
            <w:r w:rsidRPr="005D01F9">
              <w:rPr>
                <w:color w:val="000000" w:themeColor="text1"/>
                <w:sz w:val="24"/>
                <w:szCs w:val="24"/>
                <w:lang w:val="ro-MO"/>
              </w:rPr>
              <w:t>8.</w:t>
            </w:r>
          </w:p>
        </w:tc>
        <w:tc>
          <w:tcPr>
            <w:tcW w:w="1634" w:type="dxa"/>
            <w:tcBorders>
              <w:top w:val="single" w:sz="4" w:space="0" w:color="auto"/>
              <w:left w:val="single" w:sz="4" w:space="0" w:color="auto"/>
              <w:bottom w:val="single" w:sz="4" w:space="0" w:color="auto"/>
              <w:right w:val="single" w:sz="4" w:space="0" w:color="auto"/>
            </w:tcBorders>
          </w:tcPr>
          <w:p w:rsidR="00433F9F" w:rsidRPr="005D01F9" w:rsidRDefault="00493E9F" w:rsidP="00493E9F">
            <w:pPr>
              <w:rPr>
                <w:color w:val="000000" w:themeColor="text1"/>
                <w:sz w:val="24"/>
                <w:szCs w:val="24"/>
                <w:lang w:val="en-US"/>
              </w:rPr>
            </w:pPr>
            <w:r w:rsidRPr="005D01F9">
              <w:rPr>
                <w:color w:val="000000" w:themeColor="text1"/>
                <w:sz w:val="24"/>
                <w:szCs w:val="24"/>
                <w:lang w:val="en-US"/>
              </w:rPr>
              <w:t>“</w:t>
            </w:r>
            <w:r w:rsidR="00433F9F" w:rsidRPr="005D01F9">
              <w:rPr>
                <w:color w:val="000000" w:themeColor="text1"/>
                <w:sz w:val="24"/>
                <w:szCs w:val="24"/>
                <w:lang w:val="en-US"/>
              </w:rPr>
              <w:t>O seară în familie</w:t>
            </w:r>
            <w:r w:rsidRPr="005D01F9">
              <w:rPr>
                <w:color w:val="000000" w:themeColor="text1"/>
                <w:sz w:val="24"/>
                <w:szCs w:val="24"/>
                <w:lang w:val="en-US"/>
              </w:rPr>
              <w:t>”</w:t>
            </w:r>
          </w:p>
        </w:tc>
        <w:tc>
          <w:tcPr>
            <w:tcW w:w="4783" w:type="dxa"/>
            <w:tcBorders>
              <w:top w:val="single" w:sz="4" w:space="0" w:color="auto"/>
              <w:left w:val="single" w:sz="4" w:space="0" w:color="auto"/>
              <w:bottom w:val="single" w:sz="4" w:space="0" w:color="auto"/>
              <w:right w:val="single" w:sz="4" w:space="0" w:color="auto"/>
            </w:tcBorders>
          </w:tcPr>
          <w:p w:rsidR="00433F9F" w:rsidRPr="005D01F9" w:rsidRDefault="00433F9F" w:rsidP="00433F9F">
            <w:pPr>
              <w:jc w:val="both"/>
              <w:rPr>
                <w:color w:val="000000" w:themeColor="text1"/>
                <w:sz w:val="24"/>
                <w:szCs w:val="24"/>
                <w:lang w:val="en-US"/>
              </w:rPr>
            </w:pPr>
            <w:r w:rsidRPr="005D01F9">
              <w:rPr>
                <w:color w:val="000000" w:themeColor="text1"/>
                <w:sz w:val="24"/>
                <w:szCs w:val="24"/>
                <w:lang w:val="en-US"/>
              </w:rPr>
              <w:t>Emisiune despre educaţia în familie</w:t>
            </w:r>
            <w:r w:rsidR="003D0C61" w:rsidRPr="005D01F9">
              <w:rPr>
                <w:color w:val="000000" w:themeColor="text1"/>
                <w:sz w:val="24"/>
                <w:szCs w:val="24"/>
                <w:lang w:val="en-US"/>
              </w:rPr>
              <w:t>.</w:t>
            </w:r>
          </w:p>
        </w:tc>
        <w:tc>
          <w:tcPr>
            <w:tcW w:w="1056" w:type="dxa"/>
            <w:tcBorders>
              <w:top w:val="single" w:sz="4" w:space="0" w:color="auto"/>
              <w:left w:val="single" w:sz="4" w:space="0" w:color="auto"/>
              <w:bottom w:val="single" w:sz="4" w:space="0" w:color="auto"/>
              <w:right w:val="single" w:sz="4" w:space="0" w:color="auto"/>
            </w:tcBorders>
          </w:tcPr>
          <w:p w:rsidR="00433F9F" w:rsidRPr="005D01F9" w:rsidRDefault="00AA0F0D" w:rsidP="00433F9F">
            <w:pPr>
              <w:jc w:val="both"/>
              <w:rPr>
                <w:color w:val="000000" w:themeColor="text1"/>
                <w:sz w:val="24"/>
                <w:szCs w:val="24"/>
                <w:lang w:val="ro-MO"/>
              </w:rPr>
            </w:pPr>
            <w:r w:rsidRPr="005D01F9">
              <w:rPr>
                <w:color w:val="000000" w:themeColor="text1"/>
                <w:sz w:val="24"/>
                <w:szCs w:val="24"/>
                <w:lang w:val="ro-MO"/>
              </w:rPr>
              <w:t>75</w:t>
            </w:r>
          </w:p>
        </w:tc>
        <w:tc>
          <w:tcPr>
            <w:tcW w:w="1756" w:type="dxa"/>
            <w:tcBorders>
              <w:top w:val="single" w:sz="4" w:space="0" w:color="auto"/>
              <w:left w:val="single" w:sz="4" w:space="0" w:color="auto"/>
              <w:bottom w:val="single" w:sz="4" w:space="0" w:color="auto"/>
              <w:right w:val="single" w:sz="4" w:space="0" w:color="auto"/>
            </w:tcBorders>
          </w:tcPr>
          <w:p w:rsidR="00433F9F" w:rsidRPr="005D01F9" w:rsidRDefault="00B951B9" w:rsidP="00433F9F">
            <w:pPr>
              <w:jc w:val="both"/>
              <w:rPr>
                <w:color w:val="000000" w:themeColor="text1"/>
                <w:sz w:val="24"/>
                <w:szCs w:val="24"/>
                <w:lang w:val="ro-MO"/>
              </w:rPr>
            </w:pPr>
            <w:r w:rsidRPr="005D01F9">
              <w:rPr>
                <w:color w:val="000000" w:themeColor="text1"/>
                <w:sz w:val="24"/>
                <w:szCs w:val="24"/>
                <w:lang w:val="ro-MO"/>
              </w:rPr>
              <w:t>săptămâ</w:t>
            </w:r>
            <w:r w:rsidR="00433F9F" w:rsidRPr="005D01F9">
              <w:rPr>
                <w:color w:val="000000" w:themeColor="text1"/>
                <w:sz w:val="24"/>
                <w:szCs w:val="24"/>
                <w:lang w:val="ro-MO"/>
              </w:rPr>
              <w:t>nal</w:t>
            </w:r>
          </w:p>
        </w:tc>
        <w:tc>
          <w:tcPr>
            <w:tcW w:w="1640" w:type="dxa"/>
            <w:tcBorders>
              <w:top w:val="single" w:sz="4" w:space="0" w:color="auto"/>
              <w:left w:val="single" w:sz="4" w:space="0" w:color="auto"/>
              <w:bottom w:val="single" w:sz="4" w:space="0" w:color="auto"/>
              <w:right w:val="single" w:sz="4" w:space="0" w:color="auto"/>
            </w:tcBorders>
          </w:tcPr>
          <w:p w:rsidR="00433F9F" w:rsidRPr="005D01F9" w:rsidRDefault="00433F9F" w:rsidP="00433F9F">
            <w:pPr>
              <w:jc w:val="both"/>
              <w:rPr>
                <w:color w:val="000000" w:themeColor="text1"/>
                <w:sz w:val="24"/>
                <w:szCs w:val="24"/>
                <w:lang w:val="ro-MO"/>
              </w:rPr>
            </w:pPr>
            <w:r w:rsidRPr="005D01F9">
              <w:rPr>
                <w:color w:val="000000" w:themeColor="text1"/>
                <w:sz w:val="24"/>
                <w:szCs w:val="24"/>
                <w:lang w:val="ro-MO"/>
              </w:rPr>
              <w:t>44</w:t>
            </w:r>
          </w:p>
        </w:tc>
        <w:tc>
          <w:tcPr>
            <w:tcW w:w="1835" w:type="dxa"/>
            <w:tcBorders>
              <w:top w:val="single" w:sz="4" w:space="0" w:color="auto"/>
              <w:left w:val="single" w:sz="4" w:space="0" w:color="auto"/>
              <w:bottom w:val="single" w:sz="4" w:space="0" w:color="auto"/>
              <w:right w:val="single" w:sz="4" w:space="0" w:color="auto"/>
            </w:tcBorders>
          </w:tcPr>
          <w:p w:rsidR="00433F9F" w:rsidRPr="005D01F9" w:rsidRDefault="00433F9F" w:rsidP="00433F9F">
            <w:pPr>
              <w:jc w:val="both"/>
              <w:rPr>
                <w:color w:val="000000" w:themeColor="text1"/>
                <w:sz w:val="24"/>
                <w:szCs w:val="24"/>
                <w:lang w:val="ro-MO"/>
              </w:rPr>
            </w:pPr>
            <w:r w:rsidRPr="005D01F9">
              <w:rPr>
                <w:color w:val="000000" w:themeColor="text1"/>
                <w:sz w:val="24"/>
                <w:szCs w:val="24"/>
                <w:lang w:val="ro-MO"/>
              </w:rPr>
              <w:t>2640</w:t>
            </w:r>
          </w:p>
        </w:tc>
        <w:tc>
          <w:tcPr>
            <w:tcW w:w="1410" w:type="dxa"/>
            <w:tcBorders>
              <w:top w:val="single" w:sz="4" w:space="0" w:color="auto"/>
              <w:left w:val="single" w:sz="4" w:space="0" w:color="auto"/>
              <w:bottom w:val="single" w:sz="4" w:space="0" w:color="auto"/>
              <w:right w:val="single" w:sz="4" w:space="0" w:color="auto"/>
            </w:tcBorders>
          </w:tcPr>
          <w:p w:rsidR="00433F9F" w:rsidRPr="005552D7" w:rsidRDefault="00433F9F" w:rsidP="00433F9F">
            <w:pPr>
              <w:jc w:val="both"/>
              <w:rPr>
                <w:color w:val="000000" w:themeColor="text1"/>
                <w:sz w:val="24"/>
                <w:szCs w:val="24"/>
                <w:lang w:val="ro-MO"/>
              </w:rPr>
            </w:pPr>
          </w:p>
        </w:tc>
      </w:tr>
      <w:tr w:rsidR="00433F9F" w:rsidRPr="005552D7" w:rsidTr="00433F9F">
        <w:trPr>
          <w:trHeight w:val="396"/>
        </w:trPr>
        <w:tc>
          <w:tcPr>
            <w:tcW w:w="1054" w:type="dxa"/>
            <w:tcBorders>
              <w:top w:val="single" w:sz="4" w:space="0" w:color="auto"/>
              <w:left w:val="single" w:sz="4" w:space="0" w:color="auto"/>
              <w:bottom w:val="single" w:sz="4" w:space="0" w:color="auto"/>
              <w:right w:val="single" w:sz="4" w:space="0" w:color="auto"/>
            </w:tcBorders>
          </w:tcPr>
          <w:p w:rsidR="00433F9F" w:rsidRPr="005552D7" w:rsidRDefault="00433F9F" w:rsidP="00433F9F">
            <w:pPr>
              <w:jc w:val="both"/>
              <w:rPr>
                <w:b/>
                <w:color w:val="000000" w:themeColor="text1"/>
                <w:sz w:val="24"/>
                <w:szCs w:val="24"/>
                <w:lang w:val="ro-MO"/>
              </w:rPr>
            </w:pPr>
          </w:p>
        </w:tc>
        <w:tc>
          <w:tcPr>
            <w:tcW w:w="1634" w:type="dxa"/>
            <w:tcBorders>
              <w:top w:val="single" w:sz="4" w:space="0" w:color="auto"/>
              <w:left w:val="single" w:sz="4" w:space="0" w:color="auto"/>
              <w:bottom w:val="single" w:sz="4" w:space="0" w:color="auto"/>
              <w:right w:val="single" w:sz="4" w:space="0" w:color="auto"/>
            </w:tcBorders>
          </w:tcPr>
          <w:p w:rsidR="00433F9F" w:rsidRPr="005552D7" w:rsidRDefault="00433F9F" w:rsidP="00433F9F">
            <w:pPr>
              <w:jc w:val="both"/>
              <w:rPr>
                <w:b/>
                <w:color w:val="000000" w:themeColor="text1"/>
                <w:sz w:val="24"/>
                <w:szCs w:val="24"/>
                <w:lang w:val="en-US"/>
              </w:rPr>
            </w:pPr>
            <w:r w:rsidRPr="005552D7">
              <w:rPr>
                <w:b/>
                <w:color w:val="000000" w:themeColor="text1"/>
                <w:sz w:val="24"/>
                <w:szCs w:val="24"/>
                <w:lang w:val="en-US"/>
              </w:rPr>
              <w:t>Total:</w:t>
            </w:r>
          </w:p>
        </w:tc>
        <w:tc>
          <w:tcPr>
            <w:tcW w:w="4783" w:type="dxa"/>
            <w:tcBorders>
              <w:top w:val="single" w:sz="4" w:space="0" w:color="auto"/>
              <w:left w:val="single" w:sz="4" w:space="0" w:color="auto"/>
              <w:bottom w:val="single" w:sz="4" w:space="0" w:color="auto"/>
              <w:right w:val="single" w:sz="4" w:space="0" w:color="auto"/>
            </w:tcBorders>
          </w:tcPr>
          <w:p w:rsidR="00433F9F" w:rsidRPr="005552D7" w:rsidRDefault="00433F9F" w:rsidP="00433F9F">
            <w:pPr>
              <w:jc w:val="both"/>
              <w:rPr>
                <w:b/>
                <w:color w:val="000000" w:themeColor="text1"/>
                <w:sz w:val="24"/>
                <w:szCs w:val="24"/>
                <w:lang w:val="en-US"/>
              </w:rPr>
            </w:pPr>
          </w:p>
        </w:tc>
        <w:tc>
          <w:tcPr>
            <w:tcW w:w="1056" w:type="dxa"/>
            <w:tcBorders>
              <w:top w:val="single" w:sz="4" w:space="0" w:color="auto"/>
              <w:left w:val="single" w:sz="4" w:space="0" w:color="auto"/>
              <w:bottom w:val="single" w:sz="4" w:space="0" w:color="auto"/>
              <w:right w:val="single" w:sz="4" w:space="0" w:color="auto"/>
            </w:tcBorders>
          </w:tcPr>
          <w:p w:rsidR="00433F9F" w:rsidRPr="005552D7" w:rsidRDefault="00433F9F" w:rsidP="00433F9F">
            <w:pPr>
              <w:jc w:val="both"/>
              <w:rPr>
                <w:b/>
                <w:color w:val="000000" w:themeColor="text1"/>
                <w:sz w:val="24"/>
                <w:szCs w:val="24"/>
                <w:lang w:val="ro-MO"/>
              </w:rPr>
            </w:pPr>
          </w:p>
        </w:tc>
        <w:tc>
          <w:tcPr>
            <w:tcW w:w="1756" w:type="dxa"/>
            <w:tcBorders>
              <w:top w:val="single" w:sz="4" w:space="0" w:color="auto"/>
              <w:left w:val="single" w:sz="4" w:space="0" w:color="auto"/>
              <w:bottom w:val="single" w:sz="4" w:space="0" w:color="auto"/>
              <w:right w:val="single" w:sz="4" w:space="0" w:color="auto"/>
            </w:tcBorders>
          </w:tcPr>
          <w:p w:rsidR="00433F9F" w:rsidRPr="005552D7" w:rsidRDefault="00433F9F" w:rsidP="00433F9F">
            <w:pPr>
              <w:jc w:val="both"/>
              <w:rPr>
                <w:b/>
                <w:color w:val="000000" w:themeColor="text1"/>
                <w:sz w:val="24"/>
                <w:szCs w:val="24"/>
                <w:lang w:val="ro-MO"/>
              </w:rPr>
            </w:pPr>
          </w:p>
        </w:tc>
        <w:tc>
          <w:tcPr>
            <w:tcW w:w="1640" w:type="dxa"/>
            <w:tcBorders>
              <w:top w:val="single" w:sz="4" w:space="0" w:color="auto"/>
              <w:left w:val="single" w:sz="4" w:space="0" w:color="auto"/>
              <w:bottom w:val="single" w:sz="4" w:space="0" w:color="auto"/>
              <w:right w:val="single" w:sz="4" w:space="0" w:color="auto"/>
            </w:tcBorders>
          </w:tcPr>
          <w:p w:rsidR="00433F9F" w:rsidRPr="005552D7" w:rsidRDefault="00433F9F" w:rsidP="00433F9F">
            <w:pPr>
              <w:jc w:val="both"/>
              <w:rPr>
                <w:b/>
                <w:color w:val="000000" w:themeColor="text1"/>
                <w:sz w:val="24"/>
                <w:szCs w:val="24"/>
                <w:lang w:val="ro-MO"/>
              </w:rPr>
            </w:pPr>
          </w:p>
        </w:tc>
        <w:tc>
          <w:tcPr>
            <w:tcW w:w="1835" w:type="dxa"/>
            <w:tcBorders>
              <w:top w:val="single" w:sz="4" w:space="0" w:color="auto"/>
              <w:left w:val="single" w:sz="4" w:space="0" w:color="auto"/>
              <w:bottom w:val="single" w:sz="4" w:space="0" w:color="auto"/>
              <w:right w:val="single" w:sz="4" w:space="0" w:color="auto"/>
            </w:tcBorders>
          </w:tcPr>
          <w:p w:rsidR="00433F9F" w:rsidRPr="005552D7" w:rsidRDefault="003D0C61" w:rsidP="00493E9F">
            <w:pPr>
              <w:rPr>
                <w:b/>
                <w:color w:val="000000" w:themeColor="text1"/>
                <w:sz w:val="24"/>
                <w:szCs w:val="24"/>
                <w:lang w:val="ro-MO"/>
              </w:rPr>
            </w:pPr>
            <w:r>
              <w:rPr>
                <w:b/>
                <w:color w:val="000000" w:themeColor="text1"/>
                <w:sz w:val="24"/>
                <w:szCs w:val="24"/>
                <w:lang w:val="ro-MO"/>
              </w:rPr>
              <w:t>8</w:t>
            </w:r>
            <w:r w:rsidR="005D01F9">
              <w:rPr>
                <w:b/>
                <w:color w:val="000000" w:themeColor="text1"/>
                <w:sz w:val="24"/>
                <w:szCs w:val="24"/>
                <w:lang w:val="ro-MO"/>
              </w:rPr>
              <w:t>775</w:t>
            </w:r>
            <w:r w:rsidR="00493E9F">
              <w:rPr>
                <w:b/>
                <w:color w:val="000000" w:themeColor="text1"/>
                <w:sz w:val="24"/>
                <w:szCs w:val="24"/>
                <w:lang w:val="ro-MO"/>
              </w:rPr>
              <w:t xml:space="preserve"> </w:t>
            </w:r>
            <w:r w:rsidR="005D01F9">
              <w:rPr>
                <w:b/>
                <w:color w:val="000000" w:themeColor="text1"/>
                <w:sz w:val="24"/>
                <w:szCs w:val="24"/>
                <w:lang w:val="ro-MO"/>
              </w:rPr>
              <w:t>(146</w:t>
            </w:r>
            <w:r w:rsidR="00433F9F" w:rsidRPr="005552D7">
              <w:rPr>
                <w:b/>
                <w:color w:val="000000" w:themeColor="text1"/>
                <w:sz w:val="24"/>
                <w:szCs w:val="24"/>
                <w:lang w:val="ro-MO"/>
              </w:rPr>
              <w:t xml:space="preserve"> ore </w:t>
            </w:r>
            <w:r w:rsidR="00B951B9" w:rsidRPr="005552D7">
              <w:rPr>
                <w:b/>
                <w:color w:val="000000" w:themeColor="text1"/>
                <w:sz w:val="24"/>
                <w:szCs w:val="24"/>
                <w:lang w:val="ro-MO"/>
              </w:rPr>
              <w:t xml:space="preserve">                 </w:t>
            </w:r>
            <w:r w:rsidR="00433F9F" w:rsidRPr="005552D7">
              <w:rPr>
                <w:b/>
                <w:color w:val="000000" w:themeColor="text1"/>
                <w:sz w:val="24"/>
                <w:szCs w:val="24"/>
                <w:lang w:val="ro-MO"/>
              </w:rPr>
              <w:t>15 min</w:t>
            </w:r>
            <w:r w:rsidR="00B951B9" w:rsidRPr="005552D7">
              <w:rPr>
                <w:b/>
                <w:color w:val="000000" w:themeColor="text1"/>
                <w:sz w:val="24"/>
                <w:szCs w:val="24"/>
                <w:lang w:val="ro-MO"/>
              </w:rPr>
              <w:t>.</w:t>
            </w:r>
            <w:r w:rsidR="00433F9F" w:rsidRPr="005552D7">
              <w:rPr>
                <w:b/>
                <w:color w:val="000000" w:themeColor="text1"/>
                <w:sz w:val="24"/>
                <w:szCs w:val="24"/>
                <w:lang w:val="ro-MO"/>
              </w:rPr>
              <w:t>)</w:t>
            </w:r>
          </w:p>
        </w:tc>
        <w:tc>
          <w:tcPr>
            <w:tcW w:w="1410" w:type="dxa"/>
            <w:tcBorders>
              <w:top w:val="single" w:sz="4" w:space="0" w:color="auto"/>
              <w:left w:val="single" w:sz="4" w:space="0" w:color="auto"/>
              <w:bottom w:val="single" w:sz="4" w:space="0" w:color="auto"/>
              <w:right w:val="single" w:sz="4" w:space="0" w:color="auto"/>
            </w:tcBorders>
          </w:tcPr>
          <w:p w:rsidR="00433F9F" w:rsidRPr="005552D7" w:rsidRDefault="00433F9F" w:rsidP="00433F9F">
            <w:pPr>
              <w:jc w:val="both"/>
              <w:rPr>
                <w:b/>
                <w:color w:val="000000" w:themeColor="text1"/>
                <w:sz w:val="24"/>
                <w:szCs w:val="24"/>
                <w:lang w:val="ro-MO"/>
              </w:rPr>
            </w:pPr>
          </w:p>
        </w:tc>
      </w:tr>
    </w:tbl>
    <w:p w:rsidR="00433F9F" w:rsidRPr="005552D7" w:rsidRDefault="00433F9F" w:rsidP="00433F9F">
      <w:pPr>
        <w:jc w:val="both"/>
        <w:rPr>
          <w:b/>
          <w:color w:val="000000" w:themeColor="text1"/>
          <w:sz w:val="24"/>
          <w:szCs w:val="24"/>
          <w:lang w:val="ro-MO"/>
        </w:rPr>
      </w:pPr>
    </w:p>
    <w:p w:rsidR="00433F9F" w:rsidRPr="005552D7" w:rsidRDefault="00433F9F" w:rsidP="00433F9F">
      <w:pPr>
        <w:jc w:val="both"/>
        <w:rPr>
          <w:b/>
          <w:color w:val="000000" w:themeColor="text1"/>
          <w:sz w:val="24"/>
          <w:szCs w:val="24"/>
          <w:lang w:val="ro-MO"/>
        </w:rPr>
      </w:pPr>
    </w:p>
    <w:p w:rsidR="00433F9F" w:rsidRPr="005552D7" w:rsidRDefault="00433F9F" w:rsidP="00433F9F">
      <w:pPr>
        <w:jc w:val="both"/>
        <w:rPr>
          <w:b/>
          <w:color w:val="000000" w:themeColor="text1"/>
          <w:sz w:val="24"/>
          <w:szCs w:val="24"/>
          <w:lang w:val="ro-MO"/>
        </w:rPr>
      </w:pPr>
      <w:r w:rsidRPr="005552D7">
        <w:rPr>
          <w:b/>
          <w:color w:val="000000" w:themeColor="text1"/>
          <w:sz w:val="24"/>
          <w:szCs w:val="24"/>
          <w:lang w:val="ro-MO"/>
        </w:rPr>
        <w:t>MUZICĂ:</w:t>
      </w:r>
    </w:p>
    <w:p w:rsidR="00433F9F" w:rsidRPr="005552D7" w:rsidRDefault="00433F9F" w:rsidP="00433F9F">
      <w:pPr>
        <w:jc w:val="both"/>
        <w:rPr>
          <w:color w:val="000000" w:themeColor="text1"/>
          <w:sz w:val="24"/>
          <w:szCs w:val="24"/>
          <w:lang w:val="ro-MO"/>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9"/>
        <w:gridCol w:w="1652"/>
        <w:gridCol w:w="4780"/>
        <w:gridCol w:w="1056"/>
        <w:gridCol w:w="1756"/>
        <w:gridCol w:w="1639"/>
        <w:gridCol w:w="1834"/>
        <w:gridCol w:w="1412"/>
      </w:tblGrid>
      <w:tr w:rsidR="00433F9F" w:rsidRPr="005552D7" w:rsidTr="00433F9F">
        <w:trPr>
          <w:trHeight w:val="352"/>
        </w:trPr>
        <w:tc>
          <w:tcPr>
            <w:tcW w:w="1039" w:type="dxa"/>
          </w:tcPr>
          <w:p w:rsidR="00433F9F" w:rsidRPr="005552D7" w:rsidRDefault="00433F9F" w:rsidP="00433F9F">
            <w:pPr>
              <w:ind w:left="29"/>
              <w:jc w:val="both"/>
              <w:rPr>
                <w:color w:val="000000" w:themeColor="text1"/>
                <w:sz w:val="24"/>
                <w:szCs w:val="24"/>
                <w:lang w:val="ro-MO"/>
              </w:rPr>
            </w:pPr>
            <w:r w:rsidRPr="005552D7">
              <w:rPr>
                <w:color w:val="000000" w:themeColor="text1"/>
                <w:sz w:val="24"/>
                <w:szCs w:val="24"/>
              </w:rPr>
              <w:t>Nr d/o</w:t>
            </w:r>
          </w:p>
          <w:p w:rsidR="00433F9F" w:rsidRPr="005552D7" w:rsidRDefault="00433F9F" w:rsidP="00433F9F">
            <w:pPr>
              <w:ind w:left="180"/>
              <w:jc w:val="both"/>
              <w:rPr>
                <w:color w:val="000000" w:themeColor="text1"/>
                <w:sz w:val="24"/>
                <w:szCs w:val="24"/>
                <w:lang w:val="ro-MO"/>
              </w:rPr>
            </w:pPr>
          </w:p>
        </w:tc>
        <w:tc>
          <w:tcPr>
            <w:tcW w:w="1652"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rPr>
              <w:t>Titlu</w:t>
            </w:r>
          </w:p>
        </w:tc>
        <w:tc>
          <w:tcPr>
            <w:tcW w:w="4780" w:type="dxa"/>
          </w:tcPr>
          <w:p w:rsidR="00433F9F" w:rsidRPr="005552D7" w:rsidRDefault="00433F9F" w:rsidP="00433F9F">
            <w:pPr>
              <w:ind w:left="180"/>
              <w:jc w:val="both"/>
              <w:rPr>
                <w:color w:val="000000" w:themeColor="text1"/>
                <w:sz w:val="24"/>
                <w:szCs w:val="24"/>
                <w:lang w:val="ro-MO"/>
              </w:rPr>
            </w:pPr>
            <w:r w:rsidRPr="005552D7">
              <w:rPr>
                <w:color w:val="000000" w:themeColor="text1"/>
                <w:sz w:val="24"/>
                <w:szCs w:val="24"/>
              </w:rPr>
              <w:t>Scurtă adnotare.</w:t>
            </w:r>
          </w:p>
        </w:tc>
        <w:tc>
          <w:tcPr>
            <w:tcW w:w="1056" w:type="dxa"/>
          </w:tcPr>
          <w:p w:rsidR="00433F9F" w:rsidRPr="005552D7" w:rsidRDefault="00433F9F" w:rsidP="00433F9F">
            <w:pPr>
              <w:jc w:val="both"/>
              <w:rPr>
                <w:color w:val="000000" w:themeColor="text1"/>
                <w:sz w:val="24"/>
                <w:szCs w:val="24"/>
              </w:rPr>
            </w:pPr>
            <w:r w:rsidRPr="005552D7">
              <w:rPr>
                <w:color w:val="000000" w:themeColor="text1"/>
                <w:sz w:val="24"/>
                <w:szCs w:val="24"/>
              </w:rPr>
              <w:t>Durata/</w:t>
            </w:r>
          </w:p>
          <w:p w:rsidR="00433F9F" w:rsidRPr="005552D7" w:rsidRDefault="00433F9F" w:rsidP="00433F9F">
            <w:pPr>
              <w:jc w:val="both"/>
              <w:rPr>
                <w:color w:val="000000" w:themeColor="text1"/>
                <w:sz w:val="24"/>
                <w:szCs w:val="24"/>
                <w:lang w:val="ro-MO"/>
              </w:rPr>
            </w:pPr>
            <w:r w:rsidRPr="005552D7">
              <w:rPr>
                <w:color w:val="000000" w:themeColor="text1"/>
                <w:sz w:val="24"/>
                <w:szCs w:val="24"/>
              </w:rPr>
              <w:t>min.</w:t>
            </w:r>
          </w:p>
        </w:tc>
        <w:tc>
          <w:tcPr>
            <w:tcW w:w="1756"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rPr>
              <w:t>Periodicitatea</w:t>
            </w:r>
          </w:p>
        </w:tc>
        <w:tc>
          <w:tcPr>
            <w:tcW w:w="1639" w:type="dxa"/>
          </w:tcPr>
          <w:p w:rsidR="00433F9F" w:rsidRPr="005552D7" w:rsidRDefault="00433F9F" w:rsidP="00B951B9">
            <w:pPr>
              <w:rPr>
                <w:color w:val="000000" w:themeColor="text1"/>
                <w:sz w:val="24"/>
                <w:szCs w:val="24"/>
                <w:lang w:val="ro-MO"/>
              </w:rPr>
            </w:pPr>
            <w:r w:rsidRPr="005552D7">
              <w:rPr>
                <w:color w:val="000000" w:themeColor="text1"/>
                <w:sz w:val="24"/>
                <w:szCs w:val="24"/>
                <w:lang w:val="en-US"/>
              </w:rPr>
              <w:t>Numar ediţii în primă difuzare</w:t>
            </w:r>
          </w:p>
        </w:tc>
        <w:tc>
          <w:tcPr>
            <w:tcW w:w="1834" w:type="dxa"/>
          </w:tcPr>
          <w:p w:rsidR="00433F9F" w:rsidRPr="005552D7" w:rsidRDefault="00433F9F" w:rsidP="00433F9F">
            <w:pPr>
              <w:jc w:val="both"/>
              <w:rPr>
                <w:color w:val="000000" w:themeColor="text1"/>
                <w:sz w:val="24"/>
                <w:szCs w:val="24"/>
                <w:lang w:val="en-US"/>
              </w:rPr>
            </w:pPr>
            <w:r w:rsidRPr="005552D7">
              <w:rPr>
                <w:color w:val="000000" w:themeColor="text1"/>
                <w:sz w:val="24"/>
                <w:szCs w:val="24"/>
                <w:lang w:val="en-US"/>
              </w:rPr>
              <w:t>Volum anual, primă difuzare, min</w:t>
            </w:r>
          </w:p>
        </w:tc>
        <w:tc>
          <w:tcPr>
            <w:tcW w:w="1412" w:type="dxa"/>
          </w:tcPr>
          <w:p w:rsidR="00433F9F" w:rsidRPr="005552D7" w:rsidRDefault="00433F9F" w:rsidP="00433F9F">
            <w:pPr>
              <w:ind w:left="180"/>
              <w:jc w:val="both"/>
              <w:rPr>
                <w:color w:val="000000" w:themeColor="text1"/>
                <w:sz w:val="24"/>
                <w:szCs w:val="24"/>
                <w:lang w:val="ro-MO"/>
              </w:rPr>
            </w:pPr>
            <w:r w:rsidRPr="005552D7">
              <w:rPr>
                <w:color w:val="000000" w:themeColor="text1"/>
                <w:sz w:val="24"/>
                <w:szCs w:val="24"/>
              </w:rPr>
              <w:t>Buget per ediţie</w:t>
            </w:r>
          </w:p>
        </w:tc>
      </w:tr>
      <w:tr w:rsidR="00433F9F" w:rsidRPr="005552D7" w:rsidTr="00433F9F">
        <w:trPr>
          <w:trHeight w:val="283"/>
        </w:trPr>
        <w:tc>
          <w:tcPr>
            <w:tcW w:w="1039" w:type="dxa"/>
          </w:tcPr>
          <w:p w:rsidR="00433F9F" w:rsidRPr="005552D7" w:rsidRDefault="00433F9F" w:rsidP="00433F9F">
            <w:pPr>
              <w:ind w:left="180"/>
              <w:jc w:val="both"/>
              <w:rPr>
                <w:color w:val="000000" w:themeColor="text1"/>
                <w:sz w:val="24"/>
                <w:szCs w:val="24"/>
                <w:lang w:val="ro-MO"/>
              </w:rPr>
            </w:pPr>
            <w:r w:rsidRPr="005552D7">
              <w:rPr>
                <w:color w:val="000000" w:themeColor="text1"/>
                <w:sz w:val="24"/>
                <w:szCs w:val="24"/>
                <w:lang w:val="ro-MO"/>
              </w:rPr>
              <w:t>1.</w:t>
            </w:r>
          </w:p>
        </w:tc>
        <w:tc>
          <w:tcPr>
            <w:tcW w:w="1652" w:type="dxa"/>
          </w:tcPr>
          <w:p w:rsidR="00433F9F" w:rsidRPr="005552D7" w:rsidRDefault="00493E9F" w:rsidP="00433F9F">
            <w:pPr>
              <w:jc w:val="both"/>
              <w:rPr>
                <w:color w:val="000000" w:themeColor="text1"/>
                <w:sz w:val="24"/>
                <w:szCs w:val="24"/>
                <w:lang w:val="ro-MO"/>
              </w:rPr>
            </w:pPr>
            <w:r>
              <w:rPr>
                <w:color w:val="000000" w:themeColor="text1"/>
                <w:sz w:val="24"/>
                <w:szCs w:val="24"/>
                <w:lang w:val="ro-MO"/>
              </w:rPr>
              <w:t>„</w:t>
            </w:r>
            <w:r w:rsidR="00433F9F" w:rsidRPr="005552D7">
              <w:rPr>
                <w:color w:val="000000" w:themeColor="text1"/>
                <w:sz w:val="24"/>
                <w:szCs w:val="24"/>
                <w:lang w:val="ro-MO"/>
              </w:rPr>
              <w:t>Evantai folcloric</w:t>
            </w:r>
            <w:r>
              <w:rPr>
                <w:color w:val="000000" w:themeColor="text1"/>
                <w:sz w:val="24"/>
                <w:szCs w:val="24"/>
                <w:lang w:val="ro-MO"/>
              </w:rPr>
              <w:t>”</w:t>
            </w:r>
          </w:p>
        </w:tc>
        <w:tc>
          <w:tcPr>
            <w:tcW w:w="4780"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rPr>
              <w:t>Emisiune de folclor, profesionişti.</w:t>
            </w:r>
          </w:p>
        </w:tc>
        <w:tc>
          <w:tcPr>
            <w:tcW w:w="1056" w:type="dxa"/>
          </w:tcPr>
          <w:p w:rsidR="00433F9F" w:rsidRPr="005552D7" w:rsidRDefault="00433F9F" w:rsidP="00433F9F">
            <w:pPr>
              <w:ind w:left="180"/>
              <w:jc w:val="both"/>
              <w:rPr>
                <w:color w:val="000000" w:themeColor="text1"/>
                <w:sz w:val="24"/>
                <w:szCs w:val="24"/>
                <w:lang w:val="ro-MO"/>
              </w:rPr>
            </w:pPr>
            <w:r w:rsidRPr="005552D7">
              <w:rPr>
                <w:color w:val="000000" w:themeColor="text1"/>
                <w:sz w:val="24"/>
                <w:szCs w:val="24"/>
                <w:lang w:val="ro-MO"/>
              </w:rPr>
              <w:t>55</w:t>
            </w:r>
          </w:p>
        </w:tc>
        <w:tc>
          <w:tcPr>
            <w:tcW w:w="1756" w:type="dxa"/>
          </w:tcPr>
          <w:p w:rsidR="00433F9F" w:rsidRPr="005552D7" w:rsidRDefault="00433F9F" w:rsidP="00433F9F">
            <w:pPr>
              <w:ind w:left="180"/>
              <w:jc w:val="both"/>
              <w:rPr>
                <w:color w:val="000000" w:themeColor="text1"/>
                <w:sz w:val="24"/>
                <w:szCs w:val="24"/>
                <w:lang w:val="ro-MO"/>
              </w:rPr>
            </w:pPr>
            <w:r w:rsidRPr="005552D7">
              <w:rPr>
                <w:color w:val="000000" w:themeColor="text1"/>
                <w:sz w:val="24"/>
                <w:szCs w:val="24"/>
                <w:lang w:val="ro-MO"/>
              </w:rPr>
              <w:t>bilunar</w:t>
            </w:r>
          </w:p>
        </w:tc>
        <w:tc>
          <w:tcPr>
            <w:tcW w:w="1639" w:type="dxa"/>
          </w:tcPr>
          <w:p w:rsidR="00433F9F" w:rsidRPr="005552D7" w:rsidRDefault="00433F9F" w:rsidP="00433F9F">
            <w:pPr>
              <w:ind w:left="180"/>
              <w:jc w:val="both"/>
              <w:rPr>
                <w:color w:val="000000" w:themeColor="text1"/>
                <w:sz w:val="24"/>
                <w:szCs w:val="24"/>
                <w:lang w:val="ro-MO"/>
              </w:rPr>
            </w:pPr>
            <w:r w:rsidRPr="005552D7">
              <w:rPr>
                <w:color w:val="000000" w:themeColor="text1"/>
                <w:sz w:val="24"/>
                <w:szCs w:val="24"/>
                <w:lang w:val="ro-MO"/>
              </w:rPr>
              <w:t>24</w:t>
            </w:r>
          </w:p>
        </w:tc>
        <w:tc>
          <w:tcPr>
            <w:tcW w:w="1834" w:type="dxa"/>
          </w:tcPr>
          <w:p w:rsidR="00433F9F" w:rsidRPr="005552D7" w:rsidRDefault="00433F9F" w:rsidP="00433F9F">
            <w:pPr>
              <w:ind w:left="180"/>
              <w:jc w:val="both"/>
              <w:rPr>
                <w:color w:val="000000" w:themeColor="text1"/>
                <w:sz w:val="24"/>
                <w:szCs w:val="24"/>
                <w:lang w:val="ro-MO"/>
              </w:rPr>
            </w:pPr>
            <w:r w:rsidRPr="005552D7">
              <w:rPr>
                <w:color w:val="000000" w:themeColor="text1"/>
                <w:sz w:val="24"/>
                <w:szCs w:val="24"/>
                <w:lang w:val="ro-MO"/>
              </w:rPr>
              <w:t>1320</w:t>
            </w:r>
          </w:p>
        </w:tc>
        <w:tc>
          <w:tcPr>
            <w:tcW w:w="1412" w:type="dxa"/>
          </w:tcPr>
          <w:p w:rsidR="00433F9F" w:rsidRPr="005552D7" w:rsidRDefault="00433F9F" w:rsidP="00433F9F">
            <w:pPr>
              <w:ind w:left="180"/>
              <w:jc w:val="both"/>
              <w:rPr>
                <w:color w:val="000000" w:themeColor="text1"/>
                <w:sz w:val="24"/>
                <w:szCs w:val="24"/>
                <w:lang w:val="ro-MO"/>
              </w:rPr>
            </w:pPr>
          </w:p>
        </w:tc>
      </w:tr>
      <w:tr w:rsidR="00433F9F" w:rsidRPr="005552D7" w:rsidTr="00433F9F">
        <w:trPr>
          <w:trHeight w:val="217"/>
        </w:trPr>
        <w:tc>
          <w:tcPr>
            <w:tcW w:w="1039" w:type="dxa"/>
          </w:tcPr>
          <w:p w:rsidR="00433F9F" w:rsidRPr="005552D7" w:rsidRDefault="00433F9F" w:rsidP="00433F9F">
            <w:pPr>
              <w:ind w:left="180"/>
              <w:jc w:val="both"/>
              <w:rPr>
                <w:color w:val="000000" w:themeColor="text1"/>
                <w:sz w:val="24"/>
                <w:szCs w:val="24"/>
                <w:lang w:val="ro-MO"/>
              </w:rPr>
            </w:pPr>
            <w:r w:rsidRPr="005552D7">
              <w:rPr>
                <w:color w:val="000000" w:themeColor="text1"/>
                <w:sz w:val="24"/>
                <w:szCs w:val="24"/>
                <w:lang w:val="ro-MO"/>
              </w:rPr>
              <w:t>2.</w:t>
            </w:r>
          </w:p>
        </w:tc>
        <w:tc>
          <w:tcPr>
            <w:tcW w:w="1652" w:type="dxa"/>
          </w:tcPr>
          <w:p w:rsidR="00433F9F" w:rsidRPr="005552D7" w:rsidRDefault="00493E9F" w:rsidP="00433F9F">
            <w:pPr>
              <w:jc w:val="both"/>
              <w:rPr>
                <w:color w:val="000000" w:themeColor="text1"/>
                <w:sz w:val="24"/>
                <w:szCs w:val="24"/>
                <w:lang w:val="ro-MO"/>
              </w:rPr>
            </w:pPr>
            <w:r>
              <w:rPr>
                <w:color w:val="000000" w:themeColor="text1"/>
                <w:sz w:val="24"/>
                <w:szCs w:val="24"/>
                <w:lang w:val="ro-MO"/>
              </w:rPr>
              <w:t>„</w:t>
            </w:r>
            <w:r w:rsidR="00433F9F" w:rsidRPr="005552D7">
              <w:rPr>
                <w:color w:val="000000" w:themeColor="text1"/>
                <w:sz w:val="24"/>
                <w:szCs w:val="24"/>
                <w:lang w:val="ro-MO"/>
              </w:rPr>
              <w:t>La noi în sat</w:t>
            </w:r>
            <w:r>
              <w:rPr>
                <w:color w:val="000000" w:themeColor="text1"/>
                <w:sz w:val="24"/>
                <w:szCs w:val="24"/>
                <w:lang w:val="ro-MO"/>
              </w:rPr>
              <w:t>”</w:t>
            </w:r>
          </w:p>
        </w:tc>
        <w:tc>
          <w:tcPr>
            <w:tcW w:w="4780" w:type="dxa"/>
          </w:tcPr>
          <w:p w:rsidR="00433F9F" w:rsidRPr="005552D7" w:rsidRDefault="00433F9F" w:rsidP="00433F9F">
            <w:pPr>
              <w:jc w:val="both"/>
              <w:rPr>
                <w:color w:val="000000" w:themeColor="text1"/>
                <w:sz w:val="24"/>
                <w:szCs w:val="24"/>
                <w:lang w:val="en-US"/>
              </w:rPr>
            </w:pPr>
            <w:r w:rsidRPr="005552D7">
              <w:rPr>
                <w:color w:val="000000" w:themeColor="text1"/>
                <w:sz w:val="24"/>
                <w:szCs w:val="24"/>
                <w:lang w:val="en-US"/>
              </w:rPr>
              <w:t xml:space="preserve">Programul promovează tineri interpreţi, virtuozi instrumentişti, ansambluri de </w:t>
            </w:r>
          </w:p>
          <w:p w:rsidR="00433F9F" w:rsidRPr="005552D7" w:rsidRDefault="00433F9F" w:rsidP="00433F9F">
            <w:pPr>
              <w:jc w:val="both"/>
              <w:rPr>
                <w:color w:val="000000" w:themeColor="text1"/>
                <w:sz w:val="24"/>
                <w:szCs w:val="24"/>
                <w:lang w:val="ro-MO"/>
              </w:rPr>
            </w:pPr>
            <w:r w:rsidRPr="005552D7">
              <w:rPr>
                <w:color w:val="000000" w:themeColor="text1"/>
                <w:sz w:val="24"/>
                <w:szCs w:val="24"/>
              </w:rPr>
              <w:t>creaţie din satele Moldovei.</w:t>
            </w:r>
          </w:p>
        </w:tc>
        <w:tc>
          <w:tcPr>
            <w:tcW w:w="1056" w:type="dxa"/>
          </w:tcPr>
          <w:p w:rsidR="00433F9F" w:rsidRPr="005552D7" w:rsidRDefault="00433F9F" w:rsidP="00433F9F">
            <w:pPr>
              <w:ind w:left="180"/>
              <w:jc w:val="both"/>
              <w:rPr>
                <w:color w:val="000000" w:themeColor="text1"/>
                <w:sz w:val="24"/>
                <w:szCs w:val="24"/>
                <w:lang w:val="ro-MO"/>
              </w:rPr>
            </w:pPr>
            <w:r w:rsidRPr="005552D7">
              <w:rPr>
                <w:color w:val="000000" w:themeColor="text1"/>
                <w:sz w:val="24"/>
                <w:szCs w:val="24"/>
                <w:lang w:val="ro-MO"/>
              </w:rPr>
              <w:t>40</w:t>
            </w:r>
          </w:p>
        </w:tc>
        <w:tc>
          <w:tcPr>
            <w:tcW w:w="1756" w:type="dxa"/>
          </w:tcPr>
          <w:p w:rsidR="00433F9F" w:rsidRPr="005552D7" w:rsidRDefault="00433F9F" w:rsidP="00433F9F">
            <w:pPr>
              <w:ind w:left="180"/>
              <w:jc w:val="both"/>
              <w:rPr>
                <w:color w:val="000000" w:themeColor="text1"/>
                <w:sz w:val="24"/>
                <w:szCs w:val="24"/>
                <w:lang w:val="ro-MO"/>
              </w:rPr>
            </w:pPr>
            <w:r w:rsidRPr="005552D7">
              <w:rPr>
                <w:color w:val="000000" w:themeColor="text1"/>
                <w:sz w:val="24"/>
                <w:szCs w:val="24"/>
                <w:lang w:val="ro-MO"/>
              </w:rPr>
              <w:t>bilunar</w:t>
            </w:r>
          </w:p>
        </w:tc>
        <w:tc>
          <w:tcPr>
            <w:tcW w:w="1639" w:type="dxa"/>
          </w:tcPr>
          <w:p w:rsidR="00433F9F" w:rsidRPr="005552D7" w:rsidRDefault="00433F9F" w:rsidP="00433F9F">
            <w:pPr>
              <w:ind w:left="180"/>
              <w:jc w:val="both"/>
              <w:rPr>
                <w:color w:val="000000" w:themeColor="text1"/>
                <w:sz w:val="24"/>
                <w:szCs w:val="24"/>
                <w:lang w:val="ro-MO"/>
              </w:rPr>
            </w:pPr>
            <w:r w:rsidRPr="005552D7">
              <w:rPr>
                <w:color w:val="000000" w:themeColor="text1"/>
                <w:sz w:val="24"/>
                <w:szCs w:val="24"/>
                <w:lang w:val="ro-MO"/>
              </w:rPr>
              <w:t>22</w:t>
            </w:r>
          </w:p>
        </w:tc>
        <w:tc>
          <w:tcPr>
            <w:tcW w:w="1834" w:type="dxa"/>
          </w:tcPr>
          <w:p w:rsidR="00433F9F" w:rsidRPr="005552D7" w:rsidRDefault="00433F9F" w:rsidP="00433F9F">
            <w:pPr>
              <w:ind w:left="180"/>
              <w:jc w:val="both"/>
              <w:rPr>
                <w:color w:val="000000" w:themeColor="text1"/>
                <w:sz w:val="24"/>
                <w:szCs w:val="24"/>
                <w:lang w:val="ro-MO"/>
              </w:rPr>
            </w:pPr>
            <w:r w:rsidRPr="005552D7">
              <w:rPr>
                <w:color w:val="000000" w:themeColor="text1"/>
                <w:sz w:val="24"/>
                <w:szCs w:val="24"/>
                <w:lang w:val="ro-MO"/>
              </w:rPr>
              <w:t>880</w:t>
            </w:r>
          </w:p>
        </w:tc>
        <w:tc>
          <w:tcPr>
            <w:tcW w:w="1412" w:type="dxa"/>
          </w:tcPr>
          <w:p w:rsidR="00433F9F" w:rsidRPr="005552D7" w:rsidRDefault="00433F9F" w:rsidP="00433F9F">
            <w:pPr>
              <w:ind w:left="180"/>
              <w:jc w:val="both"/>
              <w:rPr>
                <w:color w:val="000000" w:themeColor="text1"/>
                <w:sz w:val="24"/>
                <w:szCs w:val="24"/>
                <w:lang w:val="ro-MO"/>
              </w:rPr>
            </w:pPr>
          </w:p>
        </w:tc>
      </w:tr>
      <w:tr w:rsidR="00433F9F" w:rsidRPr="005552D7" w:rsidTr="00433F9F">
        <w:trPr>
          <w:trHeight w:val="600"/>
        </w:trPr>
        <w:tc>
          <w:tcPr>
            <w:tcW w:w="1039" w:type="dxa"/>
          </w:tcPr>
          <w:p w:rsidR="00433F9F" w:rsidRPr="005552D7" w:rsidRDefault="00433F9F" w:rsidP="00433F9F">
            <w:pPr>
              <w:ind w:left="180"/>
              <w:jc w:val="both"/>
              <w:rPr>
                <w:color w:val="000000" w:themeColor="text1"/>
                <w:sz w:val="24"/>
                <w:szCs w:val="24"/>
                <w:lang w:val="ro-MO"/>
              </w:rPr>
            </w:pPr>
            <w:r w:rsidRPr="005552D7">
              <w:rPr>
                <w:color w:val="000000" w:themeColor="text1"/>
                <w:sz w:val="24"/>
                <w:szCs w:val="24"/>
                <w:lang w:val="ro-MO"/>
              </w:rPr>
              <w:t>3.</w:t>
            </w:r>
          </w:p>
        </w:tc>
        <w:tc>
          <w:tcPr>
            <w:tcW w:w="1652" w:type="dxa"/>
          </w:tcPr>
          <w:p w:rsidR="00433F9F" w:rsidRPr="005552D7" w:rsidRDefault="00493E9F" w:rsidP="00493E9F">
            <w:pPr>
              <w:rPr>
                <w:color w:val="000000" w:themeColor="text1"/>
                <w:sz w:val="24"/>
                <w:szCs w:val="24"/>
                <w:lang w:val="ro-MO"/>
              </w:rPr>
            </w:pPr>
            <w:r>
              <w:rPr>
                <w:color w:val="000000" w:themeColor="text1"/>
                <w:sz w:val="24"/>
                <w:szCs w:val="24"/>
                <w:lang w:val="ro-MO"/>
              </w:rPr>
              <w:t>„</w:t>
            </w:r>
            <w:r w:rsidR="00433F9F" w:rsidRPr="005552D7">
              <w:rPr>
                <w:color w:val="000000" w:themeColor="text1"/>
                <w:sz w:val="24"/>
                <w:szCs w:val="24"/>
                <w:lang w:val="ro-MO"/>
              </w:rPr>
              <w:t>Prin muzică în Europa</w:t>
            </w:r>
            <w:r>
              <w:rPr>
                <w:color w:val="000000" w:themeColor="text1"/>
                <w:sz w:val="24"/>
                <w:szCs w:val="24"/>
                <w:lang w:val="ro-MO"/>
              </w:rPr>
              <w:t>”</w:t>
            </w:r>
          </w:p>
        </w:tc>
        <w:tc>
          <w:tcPr>
            <w:tcW w:w="4780"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Muzică academică.</w:t>
            </w:r>
          </w:p>
        </w:tc>
        <w:tc>
          <w:tcPr>
            <w:tcW w:w="1056" w:type="dxa"/>
          </w:tcPr>
          <w:p w:rsidR="00433F9F" w:rsidRPr="005552D7" w:rsidRDefault="00433F9F" w:rsidP="00433F9F">
            <w:pPr>
              <w:ind w:left="180"/>
              <w:jc w:val="both"/>
              <w:rPr>
                <w:color w:val="000000" w:themeColor="text1"/>
                <w:sz w:val="24"/>
                <w:szCs w:val="24"/>
                <w:lang w:val="ro-MO"/>
              </w:rPr>
            </w:pPr>
            <w:r w:rsidRPr="005552D7">
              <w:rPr>
                <w:color w:val="000000" w:themeColor="text1"/>
                <w:sz w:val="24"/>
                <w:szCs w:val="24"/>
                <w:lang w:val="ro-MO"/>
              </w:rPr>
              <w:t>90</w:t>
            </w:r>
          </w:p>
        </w:tc>
        <w:tc>
          <w:tcPr>
            <w:tcW w:w="1756" w:type="dxa"/>
          </w:tcPr>
          <w:p w:rsidR="00433F9F" w:rsidRPr="005552D7" w:rsidRDefault="00433F9F" w:rsidP="00433F9F">
            <w:pPr>
              <w:ind w:left="180"/>
              <w:jc w:val="both"/>
              <w:rPr>
                <w:color w:val="000000" w:themeColor="text1"/>
                <w:sz w:val="24"/>
                <w:szCs w:val="24"/>
                <w:lang w:val="ro-MO"/>
              </w:rPr>
            </w:pPr>
            <w:r w:rsidRPr="005552D7">
              <w:rPr>
                <w:color w:val="000000" w:themeColor="text1"/>
                <w:sz w:val="24"/>
                <w:szCs w:val="24"/>
                <w:lang w:val="ro-MO"/>
              </w:rPr>
              <w:t>lunar</w:t>
            </w:r>
          </w:p>
        </w:tc>
        <w:tc>
          <w:tcPr>
            <w:tcW w:w="1639" w:type="dxa"/>
          </w:tcPr>
          <w:p w:rsidR="00433F9F" w:rsidRPr="005552D7" w:rsidRDefault="00433F9F" w:rsidP="00433F9F">
            <w:pPr>
              <w:ind w:left="180"/>
              <w:jc w:val="both"/>
              <w:rPr>
                <w:color w:val="000000" w:themeColor="text1"/>
                <w:sz w:val="24"/>
                <w:szCs w:val="24"/>
                <w:lang w:val="ro-MO"/>
              </w:rPr>
            </w:pPr>
            <w:r w:rsidRPr="005552D7">
              <w:rPr>
                <w:color w:val="000000" w:themeColor="text1"/>
                <w:sz w:val="24"/>
                <w:szCs w:val="24"/>
                <w:lang w:val="ro-MO"/>
              </w:rPr>
              <w:t>12</w:t>
            </w:r>
          </w:p>
        </w:tc>
        <w:tc>
          <w:tcPr>
            <w:tcW w:w="1834" w:type="dxa"/>
          </w:tcPr>
          <w:p w:rsidR="00433F9F" w:rsidRPr="005552D7" w:rsidRDefault="00433F9F" w:rsidP="00433F9F">
            <w:pPr>
              <w:jc w:val="both"/>
              <w:rPr>
                <w:color w:val="000000" w:themeColor="text1"/>
                <w:sz w:val="24"/>
                <w:szCs w:val="24"/>
              </w:rPr>
            </w:pPr>
            <w:r w:rsidRPr="005552D7">
              <w:rPr>
                <w:color w:val="000000" w:themeColor="text1"/>
                <w:sz w:val="24"/>
                <w:szCs w:val="24"/>
              </w:rPr>
              <w:t>1080</w:t>
            </w:r>
          </w:p>
        </w:tc>
        <w:tc>
          <w:tcPr>
            <w:tcW w:w="1412" w:type="dxa"/>
          </w:tcPr>
          <w:p w:rsidR="00433F9F" w:rsidRPr="005552D7" w:rsidRDefault="00433F9F" w:rsidP="00433F9F">
            <w:pPr>
              <w:ind w:left="180"/>
              <w:jc w:val="both"/>
              <w:rPr>
                <w:color w:val="000000" w:themeColor="text1"/>
                <w:sz w:val="24"/>
                <w:szCs w:val="24"/>
                <w:lang w:val="ro-MO"/>
              </w:rPr>
            </w:pPr>
          </w:p>
        </w:tc>
      </w:tr>
      <w:tr w:rsidR="00433F9F" w:rsidRPr="005552D7" w:rsidTr="00433F9F">
        <w:trPr>
          <w:trHeight w:val="345"/>
        </w:trPr>
        <w:tc>
          <w:tcPr>
            <w:tcW w:w="1039" w:type="dxa"/>
          </w:tcPr>
          <w:p w:rsidR="00433F9F" w:rsidRPr="005552D7" w:rsidRDefault="00433F9F" w:rsidP="00433F9F">
            <w:pPr>
              <w:ind w:left="180"/>
              <w:jc w:val="both"/>
              <w:rPr>
                <w:color w:val="000000" w:themeColor="text1"/>
                <w:sz w:val="24"/>
                <w:szCs w:val="24"/>
                <w:lang w:val="ro-MO"/>
              </w:rPr>
            </w:pPr>
            <w:r w:rsidRPr="005552D7">
              <w:rPr>
                <w:color w:val="000000" w:themeColor="text1"/>
                <w:sz w:val="24"/>
                <w:szCs w:val="24"/>
                <w:lang w:val="ro-MO"/>
              </w:rPr>
              <w:t>4.</w:t>
            </w:r>
          </w:p>
        </w:tc>
        <w:tc>
          <w:tcPr>
            <w:tcW w:w="1652" w:type="dxa"/>
          </w:tcPr>
          <w:p w:rsidR="00433F9F" w:rsidRPr="005552D7" w:rsidRDefault="00493E9F" w:rsidP="00433F9F">
            <w:pPr>
              <w:jc w:val="both"/>
              <w:rPr>
                <w:color w:val="000000" w:themeColor="text1"/>
                <w:sz w:val="24"/>
                <w:szCs w:val="24"/>
                <w:lang w:val="ro-MO"/>
              </w:rPr>
            </w:pPr>
            <w:r>
              <w:rPr>
                <w:color w:val="000000" w:themeColor="text1"/>
                <w:sz w:val="24"/>
                <w:szCs w:val="24"/>
                <w:lang w:val="ro-MO"/>
              </w:rPr>
              <w:t>„</w:t>
            </w:r>
            <w:r w:rsidR="00433F9F" w:rsidRPr="005552D7">
              <w:rPr>
                <w:color w:val="000000" w:themeColor="text1"/>
                <w:sz w:val="24"/>
                <w:szCs w:val="24"/>
                <w:lang w:val="ro-MO"/>
              </w:rPr>
              <w:t>Soundcheck</w:t>
            </w:r>
            <w:r>
              <w:rPr>
                <w:color w:val="000000" w:themeColor="text1"/>
                <w:sz w:val="24"/>
                <w:szCs w:val="24"/>
                <w:lang w:val="ro-MO"/>
              </w:rPr>
              <w:t>”</w:t>
            </w:r>
          </w:p>
        </w:tc>
        <w:tc>
          <w:tcPr>
            <w:tcW w:w="4780"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Program muzical</w:t>
            </w:r>
          </w:p>
        </w:tc>
        <w:tc>
          <w:tcPr>
            <w:tcW w:w="1056" w:type="dxa"/>
          </w:tcPr>
          <w:p w:rsidR="00433F9F" w:rsidRPr="005552D7" w:rsidRDefault="00433F9F" w:rsidP="00433F9F">
            <w:pPr>
              <w:ind w:left="180"/>
              <w:jc w:val="both"/>
              <w:rPr>
                <w:color w:val="000000" w:themeColor="text1"/>
                <w:sz w:val="24"/>
                <w:szCs w:val="24"/>
                <w:lang w:val="ro-MO"/>
              </w:rPr>
            </w:pPr>
            <w:r w:rsidRPr="005552D7">
              <w:rPr>
                <w:color w:val="000000" w:themeColor="text1"/>
                <w:sz w:val="24"/>
                <w:szCs w:val="24"/>
                <w:lang w:val="ro-MO"/>
              </w:rPr>
              <w:t>45</w:t>
            </w:r>
          </w:p>
        </w:tc>
        <w:tc>
          <w:tcPr>
            <w:tcW w:w="1756" w:type="dxa"/>
          </w:tcPr>
          <w:p w:rsidR="00433F9F" w:rsidRPr="005552D7" w:rsidRDefault="00B951B9" w:rsidP="00433F9F">
            <w:pPr>
              <w:ind w:left="180"/>
              <w:jc w:val="both"/>
              <w:rPr>
                <w:color w:val="000000" w:themeColor="text1"/>
                <w:sz w:val="24"/>
                <w:szCs w:val="24"/>
                <w:lang w:val="ro-MO"/>
              </w:rPr>
            </w:pPr>
            <w:r w:rsidRPr="005552D7">
              <w:rPr>
                <w:color w:val="000000" w:themeColor="text1"/>
                <w:sz w:val="24"/>
                <w:szCs w:val="24"/>
                <w:lang w:val="ro-MO"/>
              </w:rPr>
              <w:t>săptămâ</w:t>
            </w:r>
            <w:r w:rsidR="00433F9F" w:rsidRPr="005552D7">
              <w:rPr>
                <w:color w:val="000000" w:themeColor="text1"/>
                <w:sz w:val="24"/>
                <w:szCs w:val="24"/>
                <w:lang w:val="ro-MO"/>
              </w:rPr>
              <w:t>nal</w:t>
            </w:r>
          </w:p>
        </w:tc>
        <w:tc>
          <w:tcPr>
            <w:tcW w:w="1639" w:type="dxa"/>
          </w:tcPr>
          <w:p w:rsidR="00433F9F" w:rsidRPr="005552D7" w:rsidRDefault="00433F9F" w:rsidP="00433F9F">
            <w:pPr>
              <w:ind w:left="180"/>
              <w:jc w:val="both"/>
              <w:rPr>
                <w:color w:val="000000" w:themeColor="text1"/>
                <w:sz w:val="24"/>
                <w:szCs w:val="24"/>
                <w:lang w:val="ro-MO"/>
              </w:rPr>
            </w:pPr>
            <w:r w:rsidRPr="005552D7">
              <w:rPr>
                <w:color w:val="000000" w:themeColor="text1"/>
                <w:sz w:val="24"/>
                <w:szCs w:val="24"/>
                <w:lang w:val="ro-MO"/>
              </w:rPr>
              <w:t>40</w:t>
            </w:r>
          </w:p>
        </w:tc>
        <w:tc>
          <w:tcPr>
            <w:tcW w:w="1834" w:type="dxa"/>
          </w:tcPr>
          <w:p w:rsidR="00433F9F" w:rsidRPr="005552D7" w:rsidRDefault="00433F9F" w:rsidP="00433F9F">
            <w:pPr>
              <w:ind w:left="180"/>
              <w:jc w:val="both"/>
              <w:rPr>
                <w:color w:val="000000" w:themeColor="text1"/>
                <w:sz w:val="24"/>
                <w:szCs w:val="24"/>
              </w:rPr>
            </w:pPr>
            <w:r w:rsidRPr="005552D7">
              <w:rPr>
                <w:color w:val="000000" w:themeColor="text1"/>
                <w:sz w:val="24"/>
                <w:szCs w:val="24"/>
              </w:rPr>
              <w:t>1800</w:t>
            </w:r>
          </w:p>
        </w:tc>
        <w:tc>
          <w:tcPr>
            <w:tcW w:w="1412" w:type="dxa"/>
          </w:tcPr>
          <w:p w:rsidR="00433F9F" w:rsidRPr="005552D7" w:rsidRDefault="00433F9F" w:rsidP="00433F9F">
            <w:pPr>
              <w:ind w:left="180"/>
              <w:jc w:val="both"/>
              <w:rPr>
                <w:color w:val="000000" w:themeColor="text1"/>
                <w:sz w:val="24"/>
                <w:szCs w:val="24"/>
                <w:lang w:val="ro-MO"/>
              </w:rPr>
            </w:pPr>
          </w:p>
        </w:tc>
      </w:tr>
      <w:tr w:rsidR="00433F9F" w:rsidRPr="005552D7" w:rsidTr="003D0C61">
        <w:trPr>
          <w:trHeight w:val="512"/>
        </w:trPr>
        <w:tc>
          <w:tcPr>
            <w:tcW w:w="1039" w:type="dxa"/>
          </w:tcPr>
          <w:p w:rsidR="00433F9F" w:rsidRPr="005552D7" w:rsidRDefault="00433F9F" w:rsidP="00433F9F">
            <w:pPr>
              <w:ind w:left="180"/>
              <w:jc w:val="both"/>
              <w:rPr>
                <w:color w:val="000000" w:themeColor="text1"/>
                <w:sz w:val="24"/>
                <w:szCs w:val="24"/>
                <w:lang w:val="ro-MO"/>
              </w:rPr>
            </w:pPr>
          </w:p>
        </w:tc>
        <w:tc>
          <w:tcPr>
            <w:tcW w:w="1652" w:type="dxa"/>
          </w:tcPr>
          <w:p w:rsidR="00433F9F" w:rsidRPr="005552D7" w:rsidRDefault="00433F9F" w:rsidP="00433F9F">
            <w:pPr>
              <w:jc w:val="both"/>
              <w:rPr>
                <w:b/>
                <w:color w:val="000000" w:themeColor="text1"/>
                <w:sz w:val="24"/>
                <w:szCs w:val="24"/>
                <w:lang w:val="ro-MO"/>
              </w:rPr>
            </w:pPr>
            <w:r w:rsidRPr="005552D7">
              <w:rPr>
                <w:b/>
                <w:color w:val="000000" w:themeColor="text1"/>
                <w:sz w:val="24"/>
                <w:szCs w:val="24"/>
                <w:lang w:val="ro-MO"/>
              </w:rPr>
              <w:t>Total:</w:t>
            </w:r>
          </w:p>
        </w:tc>
        <w:tc>
          <w:tcPr>
            <w:tcW w:w="4780" w:type="dxa"/>
          </w:tcPr>
          <w:p w:rsidR="00433F9F" w:rsidRPr="005552D7" w:rsidRDefault="00433F9F" w:rsidP="00433F9F">
            <w:pPr>
              <w:ind w:left="180"/>
              <w:jc w:val="both"/>
              <w:rPr>
                <w:color w:val="000000" w:themeColor="text1"/>
                <w:sz w:val="24"/>
                <w:szCs w:val="24"/>
                <w:lang w:val="ro-MO"/>
              </w:rPr>
            </w:pPr>
          </w:p>
        </w:tc>
        <w:tc>
          <w:tcPr>
            <w:tcW w:w="1056" w:type="dxa"/>
          </w:tcPr>
          <w:p w:rsidR="00433F9F" w:rsidRPr="005552D7" w:rsidRDefault="00433F9F" w:rsidP="00433F9F">
            <w:pPr>
              <w:ind w:left="180"/>
              <w:jc w:val="both"/>
              <w:rPr>
                <w:color w:val="000000" w:themeColor="text1"/>
                <w:sz w:val="24"/>
                <w:szCs w:val="24"/>
                <w:lang w:val="ro-MO"/>
              </w:rPr>
            </w:pPr>
          </w:p>
        </w:tc>
        <w:tc>
          <w:tcPr>
            <w:tcW w:w="1756" w:type="dxa"/>
          </w:tcPr>
          <w:p w:rsidR="00433F9F" w:rsidRPr="005552D7" w:rsidRDefault="00433F9F" w:rsidP="00433F9F">
            <w:pPr>
              <w:ind w:left="180"/>
              <w:jc w:val="both"/>
              <w:rPr>
                <w:color w:val="000000" w:themeColor="text1"/>
                <w:sz w:val="24"/>
                <w:szCs w:val="24"/>
                <w:lang w:val="ro-MO"/>
              </w:rPr>
            </w:pPr>
          </w:p>
        </w:tc>
        <w:tc>
          <w:tcPr>
            <w:tcW w:w="1639" w:type="dxa"/>
          </w:tcPr>
          <w:p w:rsidR="00433F9F" w:rsidRPr="005552D7" w:rsidRDefault="00433F9F" w:rsidP="00433F9F">
            <w:pPr>
              <w:ind w:left="180"/>
              <w:jc w:val="both"/>
              <w:rPr>
                <w:color w:val="000000" w:themeColor="text1"/>
                <w:sz w:val="24"/>
                <w:szCs w:val="24"/>
                <w:lang w:val="ro-MO"/>
              </w:rPr>
            </w:pPr>
          </w:p>
        </w:tc>
        <w:tc>
          <w:tcPr>
            <w:tcW w:w="1834" w:type="dxa"/>
          </w:tcPr>
          <w:p w:rsidR="00B951B9" w:rsidRPr="005552D7" w:rsidRDefault="00433F9F" w:rsidP="00493E9F">
            <w:pPr>
              <w:jc w:val="both"/>
              <w:rPr>
                <w:b/>
                <w:color w:val="000000" w:themeColor="text1"/>
                <w:sz w:val="24"/>
                <w:szCs w:val="24"/>
                <w:lang w:val="ro-MO"/>
              </w:rPr>
            </w:pPr>
            <w:r w:rsidRPr="005552D7">
              <w:rPr>
                <w:b/>
                <w:color w:val="000000" w:themeColor="text1"/>
                <w:sz w:val="24"/>
                <w:szCs w:val="24"/>
                <w:lang w:val="ro-MO"/>
              </w:rPr>
              <w:t>5080</w:t>
            </w:r>
            <w:r w:rsidR="00493E9F">
              <w:rPr>
                <w:b/>
                <w:color w:val="000000" w:themeColor="text1"/>
                <w:sz w:val="24"/>
                <w:szCs w:val="24"/>
                <w:lang w:val="ro-MO"/>
              </w:rPr>
              <w:t xml:space="preserve"> </w:t>
            </w:r>
            <w:r w:rsidRPr="005552D7">
              <w:rPr>
                <w:b/>
                <w:color w:val="000000" w:themeColor="text1"/>
                <w:sz w:val="24"/>
                <w:szCs w:val="24"/>
                <w:lang w:val="ro-MO"/>
              </w:rPr>
              <w:t xml:space="preserve">(84 ore </w:t>
            </w:r>
          </w:p>
          <w:p w:rsidR="00433F9F" w:rsidRPr="005552D7" w:rsidRDefault="00433F9F" w:rsidP="00493E9F">
            <w:pPr>
              <w:jc w:val="both"/>
              <w:rPr>
                <w:b/>
                <w:color w:val="000000" w:themeColor="text1"/>
                <w:sz w:val="24"/>
                <w:szCs w:val="24"/>
                <w:lang w:val="ro-MO"/>
              </w:rPr>
            </w:pPr>
            <w:r w:rsidRPr="005552D7">
              <w:rPr>
                <w:b/>
                <w:color w:val="000000" w:themeColor="text1"/>
                <w:sz w:val="24"/>
                <w:szCs w:val="24"/>
                <w:lang w:val="ro-MO"/>
              </w:rPr>
              <w:t>40 min</w:t>
            </w:r>
            <w:r w:rsidR="00B951B9" w:rsidRPr="005552D7">
              <w:rPr>
                <w:b/>
                <w:color w:val="000000" w:themeColor="text1"/>
                <w:sz w:val="24"/>
                <w:szCs w:val="24"/>
                <w:lang w:val="ro-MO"/>
              </w:rPr>
              <w:t>.</w:t>
            </w:r>
            <w:r w:rsidRPr="005552D7">
              <w:rPr>
                <w:b/>
                <w:color w:val="000000" w:themeColor="text1"/>
                <w:sz w:val="24"/>
                <w:szCs w:val="24"/>
                <w:lang w:val="ro-MO"/>
              </w:rPr>
              <w:t>)</w:t>
            </w:r>
          </w:p>
        </w:tc>
        <w:tc>
          <w:tcPr>
            <w:tcW w:w="1412" w:type="dxa"/>
          </w:tcPr>
          <w:p w:rsidR="00433F9F" w:rsidRPr="005552D7" w:rsidRDefault="00433F9F" w:rsidP="00433F9F">
            <w:pPr>
              <w:ind w:left="180"/>
              <w:jc w:val="both"/>
              <w:rPr>
                <w:color w:val="000000" w:themeColor="text1"/>
                <w:sz w:val="24"/>
                <w:szCs w:val="24"/>
                <w:lang w:val="ro-MO"/>
              </w:rPr>
            </w:pPr>
          </w:p>
        </w:tc>
      </w:tr>
    </w:tbl>
    <w:p w:rsidR="00433F9F" w:rsidRPr="005552D7" w:rsidRDefault="00433F9F" w:rsidP="00433F9F">
      <w:pPr>
        <w:jc w:val="both"/>
        <w:rPr>
          <w:color w:val="000000" w:themeColor="text1"/>
          <w:sz w:val="24"/>
          <w:szCs w:val="24"/>
          <w:lang w:val="ro-MO"/>
        </w:rPr>
      </w:pPr>
    </w:p>
    <w:p w:rsidR="00433F9F" w:rsidRPr="005552D7" w:rsidRDefault="00433F9F" w:rsidP="00433F9F">
      <w:pPr>
        <w:jc w:val="both"/>
        <w:rPr>
          <w:b/>
          <w:color w:val="000000" w:themeColor="text1"/>
          <w:sz w:val="24"/>
          <w:szCs w:val="24"/>
          <w:lang w:val="ro-MO"/>
        </w:rPr>
      </w:pPr>
      <w:r w:rsidRPr="005552D7">
        <w:rPr>
          <w:b/>
          <w:color w:val="000000" w:themeColor="text1"/>
          <w:sz w:val="24"/>
          <w:szCs w:val="24"/>
          <w:lang w:val="ro-MO"/>
        </w:rPr>
        <w:t>DIVERTISMENT:</w:t>
      </w:r>
    </w:p>
    <w:p w:rsidR="00433F9F" w:rsidRPr="005552D7" w:rsidRDefault="00433F9F" w:rsidP="00433F9F">
      <w:pPr>
        <w:jc w:val="both"/>
        <w:rPr>
          <w:color w:val="000000" w:themeColor="text1"/>
          <w:sz w:val="24"/>
          <w:szCs w:val="24"/>
          <w:lang w:val="ro-MO"/>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7"/>
        <w:gridCol w:w="1640"/>
        <w:gridCol w:w="4781"/>
        <w:gridCol w:w="1056"/>
        <w:gridCol w:w="1756"/>
        <w:gridCol w:w="1641"/>
        <w:gridCol w:w="2119"/>
        <w:gridCol w:w="1128"/>
      </w:tblGrid>
      <w:tr w:rsidR="00433F9F" w:rsidRPr="005552D7" w:rsidTr="00433F9F">
        <w:trPr>
          <w:trHeight w:val="404"/>
        </w:trPr>
        <w:tc>
          <w:tcPr>
            <w:tcW w:w="1047" w:type="dxa"/>
          </w:tcPr>
          <w:p w:rsidR="00433F9F" w:rsidRPr="005552D7" w:rsidRDefault="00433F9F" w:rsidP="00433F9F">
            <w:pPr>
              <w:ind w:left="29"/>
              <w:jc w:val="both"/>
              <w:rPr>
                <w:color w:val="000000" w:themeColor="text1"/>
                <w:sz w:val="24"/>
                <w:szCs w:val="24"/>
                <w:lang w:val="ro-MO"/>
              </w:rPr>
            </w:pPr>
            <w:r w:rsidRPr="005552D7">
              <w:rPr>
                <w:color w:val="000000" w:themeColor="text1"/>
                <w:sz w:val="24"/>
                <w:szCs w:val="24"/>
              </w:rPr>
              <w:t>Nr d/o</w:t>
            </w:r>
          </w:p>
          <w:p w:rsidR="00433F9F" w:rsidRPr="005552D7" w:rsidRDefault="00433F9F" w:rsidP="00433F9F">
            <w:pPr>
              <w:ind w:left="29"/>
              <w:jc w:val="both"/>
              <w:rPr>
                <w:color w:val="000000" w:themeColor="text1"/>
                <w:sz w:val="24"/>
                <w:szCs w:val="24"/>
                <w:lang w:val="ro-MO"/>
              </w:rPr>
            </w:pPr>
          </w:p>
        </w:tc>
        <w:tc>
          <w:tcPr>
            <w:tcW w:w="1640"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rPr>
              <w:t>Titlu</w:t>
            </w:r>
          </w:p>
        </w:tc>
        <w:tc>
          <w:tcPr>
            <w:tcW w:w="4781"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rPr>
              <w:t>Scurtă adnotare.</w:t>
            </w:r>
          </w:p>
        </w:tc>
        <w:tc>
          <w:tcPr>
            <w:tcW w:w="1056" w:type="dxa"/>
          </w:tcPr>
          <w:p w:rsidR="00433F9F" w:rsidRPr="005552D7" w:rsidRDefault="00433F9F" w:rsidP="00433F9F">
            <w:pPr>
              <w:jc w:val="both"/>
              <w:rPr>
                <w:color w:val="000000" w:themeColor="text1"/>
                <w:sz w:val="24"/>
                <w:szCs w:val="24"/>
              </w:rPr>
            </w:pPr>
            <w:r w:rsidRPr="005552D7">
              <w:rPr>
                <w:color w:val="000000" w:themeColor="text1"/>
                <w:sz w:val="24"/>
                <w:szCs w:val="24"/>
              </w:rPr>
              <w:t>Durata/</w:t>
            </w:r>
          </w:p>
          <w:p w:rsidR="00433F9F" w:rsidRPr="005552D7" w:rsidRDefault="00433F9F" w:rsidP="00433F9F">
            <w:pPr>
              <w:jc w:val="both"/>
              <w:rPr>
                <w:color w:val="000000" w:themeColor="text1"/>
                <w:sz w:val="24"/>
                <w:szCs w:val="24"/>
                <w:lang w:val="ro-MO"/>
              </w:rPr>
            </w:pPr>
            <w:r w:rsidRPr="005552D7">
              <w:rPr>
                <w:color w:val="000000" w:themeColor="text1"/>
                <w:sz w:val="24"/>
                <w:szCs w:val="24"/>
              </w:rPr>
              <w:t>min.</w:t>
            </w:r>
          </w:p>
        </w:tc>
        <w:tc>
          <w:tcPr>
            <w:tcW w:w="1756"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rPr>
              <w:t>Periodicitatea</w:t>
            </w:r>
          </w:p>
        </w:tc>
        <w:tc>
          <w:tcPr>
            <w:tcW w:w="1641" w:type="dxa"/>
          </w:tcPr>
          <w:p w:rsidR="00433F9F" w:rsidRPr="005552D7" w:rsidRDefault="00433F9F" w:rsidP="00B951B9">
            <w:pPr>
              <w:rPr>
                <w:color w:val="000000" w:themeColor="text1"/>
                <w:sz w:val="24"/>
                <w:szCs w:val="24"/>
                <w:lang w:val="ro-MO"/>
              </w:rPr>
            </w:pPr>
            <w:r w:rsidRPr="005552D7">
              <w:rPr>
                <w:color w:val="000000" w:themeColor="text1"/>
                <w:sz w:val="24"/>
                <w:szCs w:val="24"/>
                <w:lang w:val="en-US"/>
              </w:rPr>
              <w:t>Numar ediţii în primă difuzare</w:t>
            </w:r>
          </w:p>
        </w:tc>
        <w:tc>
          <w:tcPr>
            <w:tcW w:w="2119" w:type="dxa"/>
          </w:tcPr>
          <w:p w:rsidR="00433F9F" w:rsidRPr="005552D7" w:rsidRDefault="00433F9F" w:rsidP="00B951B9">
            <w:pPr>
              <w:rPr>
                <w:color w:val="000000" w:themeColor="text1"/>
                <w:sz w:val="24"/>
                <w:szCs w:val="24"/>
                <w:lang w:val="en-US"/>
              </w:rPr>
            </w:pPr>
            <w:r w:rsidRPr="005552D7">
              <w:rPr>
                <w:color w:val="000000" w:themeColor="text1"/>
                <w:sz w:val="24"/>
                <w:szCs w:val="24"/>
                <w:lang w:val="en-US"/>
              </w:rPr>
              <w:t>Volum anual, primă difuzare, min</w:t>
            </w:r>
          </w:p>
        </w:tc>
        <w:tc>
          <w:tcPr>
            <w:tcW w:w="1128"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rPr>
              <w:t>Buget per ediţie</w:t>
            </w:r>
          </w:p>
        </w:tc>
      </w:tr>
      <w:tr w:rsidR="00433F9F" w:rsidRPr="005552D7" w:rsidTr="003D0C61">
        <w:trPr>
          <w:trHeight w:val="530"/>
        </w:trPr>
        <w:tc>
          <w:tcPr>
            <w:tcW w:w="1047" w:type="dxa"/>
          </w:tcPr>
          <w:p w:rsidR="00433F9F" w:rsidRPr="005552D7" w:rsidRDefault="00433F9F" w:rsidP="00433F9F">
            <w:pPr>
              <w:ind w:left="29"/>
              <w:jc w:val="both"/>
              <w:rPr>
                <w:color w:val="000000" w:themeColor="text1"/>
                <w:sz w:val="24"/>
                <w:szCs w:val="24"/>
                <w:lang w:val="ro-MO"/>
              </w:rPr>
            </w:pPr>
            <w:r w:rsidRPr="005552D7">
              <w:rPr>
                <w:color w:val="000000" w:themeColor="text1"/>
                <w:sz w:val="24"/>
                <w:szCs w:val="24"/>
                <w:lang w:val="ro-MO"/>
              </w:rPr>
              <w:t>1.</w:t>
            </w:r>
          </w:p>
        </w:tc>
        <w:tc>
          <w:tcPr>
            <w:tcW w:w="1640" w:type="dxa"/>
          </w:tcPr>
          <w:p w:rsidR="00433F9F" w:rsidRPr="005552D7" w:rsidRDefault="00493E9F" w:rsidP="00433F9F">
            <w:pPr>
              <w:jc w:val="both"/>
              <w:rPr>
                <w:color w:val="000000" w:themeColor="text1"/>
                <w:sz w:val="24"/>
                <w:szCs w:val="24"/>
                <w:lang w:val="ro-MO"/>
              </w:rPr>
            </w:pPr>
            <w:r>
              <w:rPr>
                <w:color w:val="000000" w:themeColor="text1"/>
                <w:sz w:val="24"/>
                <w:szCs w:val="24"/>
                <w:lang w:val="ro-MO"/>
              </w:rPr>
              <w:t>„</w:t>
            </w:r>
            <w:r w:rsidR="00433F9F" w:rsidRPr="005552D7">
              <w:rPr>
                <w:color w:val="000000" w:themeColor="text1"/>
                <w:sz w:val="24"/>
                <w:szCs w:val="24"/>
                <w:lang w:val="ro-MO"/>
              </w:rPr>
              <w:t>Bună dimineaţa</w:t>
            </w:r>
            <w:r>
              <w:rPr>
                <w:color w:val="000000" w:themeColor="text1"/>
                <w:sz w:val="24"/>
                <w:szCs w:val="24"/>
                <w:lang w:val="ro-MO"/>
              </w:rPr>
              <w:t>”</w:t>
            </w:r>
          </w:p>
        </w:tc>
        <w:tc>
          <w:tcPr>
            <w:tcW w:w="4781" w:type="dxa"/>
          </w:tcPr>
          <w:p w:rsidR="00433F9F" w:rsidRPr="005552D7" w:rsidRDefault="00B951B9" w:rsidP="00433F9F">
            <w:pPr>
              <w:jc w:val="both"/>
              <w:rPr>
                <w:color w:val="000000" w:themeColor="text1"/>
                <w:sz w:val="24"/>
                <w:szCs w:val="24"/>
                <w:lang w:val="ro-MO"/>
              </w:rPr>
            </w:pPr>
            <w:r w:rsidRPr="005552D7">
              <w:rPr>
                <w:color w:val="000000" w:themeColor="text1"/>
                <w:sz w:val="24"/>
                <w:szCs w:val="24"/>
                <w:lang w:val="en-US"/>
              </w:rPr>
              <w:t>Emisiune de divertisment ş</w:t>
            </w:r>
            <w:r w:rsidR="00433F9F" w:rsidRPr="005552D7">
              <w:rPr>
                <w:color w:val="000000" w:themeColor="text1"/>
                <w:sz w:val="24"/>
                <w:szCs w:val="24"/>
                <w:lang w:val="en-US"/>
              </w:rPr>
              <w:t>i informaţii.</w:t>
            </w:r>
          </w:p>
        </w:tc>
        <w:tc>
          <w:tcPr>
            <w:tcW w:w="1056"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105</w:t>
            </w:r>
          </w:p>
        </w:tc>
        <w:tc>
          <w:tcPr>
            <w:tcW w:w="1756"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luni-vineri</w:t>
            </w:r>
          </w:p>
        </w:tc>
        <w:tc>
          <w:tcPr>
            <w:tcW w:w="1641"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261</w:t>
            </w:r>
          </w:p>
        </w:tc>
        <w:tc>
          <w:tcPr>
            <w:tcW w:w="2119"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27405</w:t>
            </w:r>
          </w:p>
        </w:tc>
        <w:tc>
          <w:tcPr>
            <w:tcW w:w="1128" w:type="dxa"/>
          </w:tcPr>
          <w:p w:rsidR="00433F9F" w:rsidRPr="005552D7" w:rsidRDefault="00433F9F" w:rsidP="00433F9F">
            <w:pPr>
              <w:jc w:val="both"/>
              <w:rPr>
                <w:color w:val="000000" w:themeColor="text1"/>
                <w:sz w:val="24"/>
                <w:szCs w:val="24"/>
                <w:lang w:val="ro-MO"/>
              </w:rPr>
            </w:pPr>
          </w:p>
        </w:tc>
      </w:tr>
      <w:tr w:rsidR="00433F9F" w:rsidRPr="005552D7" w:rsidTr="00433F9F">
        <w:trPr>
          <w:trHeight w:val="525"/>
        </w:trPr>
        <w:tc>
          <w:tcPr>
            <w:tcW w:w="1047" w:type="dxa"/>
          </w:tcPr>
          <w:p w:rsidR="00433F9F" w:rsidRPr="005552D7" w:rsidRDefault="00433F9F" w:rsidP="00433F9F">
            <w:pPr>
              <w:ind w:left="29"/>
              <w:jc w:val="both"/>
              <w:rPr>
                <w:color w:val="000000" w:themeColor="text1"/>
                <w:sz w:val="24"/>
                <w:szCs w:val="24"/>
                <w:lang w:val="ro-MO"/>
              </w:rPr>
            </w:pPr>
            <w:r w:rsidRPr="005552D7">
              <w:rPr>
                <w:color w:val="000000" w:themeColor="text1"/>
                <w:sz w:val="24"/>
                <w:szCs w:val="24"/>
                <w:lang w:val="ro-MO"/>
              </w:rPr>
              <w:t>2.</w:t>
            </w:r>
          </w:p>
        </w:tc>
        <w:tc>
          <w:tcPr>
            <w:tcW w:w="1640" w:type="dxa"/>
          </w:tcPr>
          <w:p w:rsidR="00433F9F" w:rsidRPr="005552D7" w:rsidRDefault="00493E9F" w:rsidP="00493E9F">
            <w:pPr>
              <w:rPr>
                <w:color w:val="000000" w:themeColor="text1"/>
                <w:sz w:val="24"/>
                <w:szCs w:val="24"/>
                <w:lang w:val="ro-MO"/>
              </w:rPr>
            </w:pPr>
            <w:r>
              <w:rPr>
                <w:color w:val="000000" w:themeColor="text1"/>
                <w:sz w:val="24"/>
                <w:szCs w:val="24"/>
                <w:lang w:val="ro-MO"/>
              </w:rPr>
              <w:t>„</w:t>
            </w:r>
            <w:r w:rsidR="00433F9F" w:rsidRPr="005552D7">
              <w:rPr>
                <w:color w:val="000000" w:themeColor="text1"/>
                <w:sz w:val="24"/>
                <w:szCs w:val="24"/>
                <w:lang w:val="ro-MO"/>
              </w:rPr>
              <w:t>Bună dimineaţa de week-end</w:t>
            </w:r>
            <w:r>
              <w:rPr>
                <w:color w:val="000000" w:themeColor="text1"/>
                <w:sz w:val="24"/>
                <w:szCs w:val="24"/>
                <w:lang w:val="ro-MO"/>
              </w:rPr>
              <w:t>”</w:t>
            </w:r>
          </w:p>
        </w:tc>
        <w:tc>
          <w:tcPr>
            <w:tcW w:w="4781" w:type="dxa"/>
          </w:tcPr>
          <w:p w:rsidR="00433F9F" w:rsidRPr="005552D7" w:rsidRDefault="00433F9F" w:rsidP="00433F9F">
            <w:pPr>
              <w:jc w:val="both"/>
              <w:rPr>
                <w:color w:val="000000" w:themeColor="text1"/>
                <w:sz w:val="24"/>
                <w:szCs w:val="24"/>
                <w:lang w:val="en-US"/>
              </w:rPr>
            </w:pPr>
            <w:r w:rsidRPr="005552D7">
              <w:rPr>
                <w:color w:val="000000" w:themeColor="text1"/>
                <w:sz w:val="24"/>
                <w:szCs w:val="24"/>
                <w:lang w:val="en-US"/>
              </w:rPr>
              <w:t>Emisiune de divertisment si informaţii.</w:t>
            </w:r>
          </w:p>
        </w:tc>
        <w:tc>
          <w:tcPr>
            <w:tcW w:w="1056"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120</w:t>
            </w:r>
          </w:p>
        </w:tc>
        <w:tc>
          <w:tcPr>
            <w:tcW w:w="1756" w:type="dxa"/>
          </w:tcPr>
          <w:p w:rsidR="00433F9F" w:rsidRPr="005552D7" w:rsidRDefault="00B951B9" w:rsidP="00433F9F">
            <w:pPr>
              <w:jc w:val="both"/>
              <w:rPr>
                <w:color w:val="000000" w:themeColor="text1"/>
                <w:sz w:val="24"/>
                <w:szCs w:val="24"/>
                <w:lang w:val="ro-MO"/>
              </w:rPr>
            </w:pPr>
            <w:r w:rsidRPr="005552D7">
              <w:rPr>
                <w:color w:val="000000" w:themeColor="text1"/>
                <w:sz w:val="24"/>
                <w:szCs w:val="24"/>
                <w:lang w:val="ro-MO"/>
              </w:rPr>
              <w:t>s</w:t>
            </w:r>
            <w:r w:rsidR="00433F9F" w:rsidRPr="005552D7">
              <w:rPr>
                <w:color w:val="000000" w:themeColor="text1"/>
                <w:sz w:val="24"/>
                <w:szCs w:val="24"/>
                <w:lang w:val="ro-MO"/>
              </w:rPr>
              <w:t>âmbătă -duminică</w:t>
            </w:r>
          </w:p>
        </w:tc>
        <w:tc>
          <w:tcPr>
            <w:tcW w:w="1641"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96</w:t>
            </w:r>
          </w:p>
        </w:tc>
        <w:tc>
          <w:tcPr>
            <w:tcW w:w="2119"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11520</w:t>
            </w:r>
          </w:p>
        </w:tc>
        <w:tc>
          <w:tcPr>
            <w:tcW w:w="1128" w:type="dxa"/>
          </w:tcPr>
          <w:p w:rsidR="00433F9F" w:rsidRPr="005552D7" w:rsidRDefault="00433F9F" w:rsidP="00433F9F">
            <w:pPr>
              <w:jc w:val="both"/>
              <w:rPr>
                <w:color w:val="000000" w:themeColor="text1"/>
                <w:sz w:val="24"/>
                <w:szCs w:val="24"/>
                <w:lang w:val="ro-MO"/>
              </w:rPr>
            </w:pPr>
          </w:p>
        </w:tc>
      </w:tr>
      <w:tr w:rsidR="00433F9F" w:rsidRPr="005552D7" w:rsidTr="00433F9F">
        <w:trPr>
          <w:trHeight w:val="301"/>
        </w:trPr>
        <w:tc>
          <w:tcPr>
            <w:tcW w:w="1047" w:type="dxa"/>
          </w:tcPr>
          <w:p w:rsidR="00433F9F" w:rsidRPr="005552D7" w:rsidRDefault="00433F9F" w:rsidP="00433F9F">
            <w:pPr>
              <w:ind w:left="29"/>
              <w:jc w:val="both"/>
              <w:rPr>
                <w:color w:val="000000" w:themeColor="text1"/>
                <w:sz w:val="24"/>
                <w:szCs w:val="24"/>
                <w:lang w:val="ro-MO"/>
              </w:rPr>
            </w:pPr>
            <w:r w:rsidRPr="005552D7">
              <w:rPr>
                <w:color w:val="000000" w:themeColor="text1"/>
                <w:sz w:val="24"/>
                <w:szCs w:val="24"/>
                <w:lang w:val="ro-MO"/>
              </w:rPr>
              <w:t>3.</w:t>
            </w:r>
          </w:p>
        </w:tc>
        <w:tc>
          <w:tcPr>
            <w:tcW w:w="1640" w:type="dxa"/>
          </w:tcPr>
          <w:p w:rsidR="00433F9F" w:rsidRPr="005552D7" w:rsidRDefault="00493E9F" w:rsidP="00493E9F">
            <w:pPr>
              <w:rPr>
                <w:color w:val="000000" w:themeColor="text1"/>
                <w:sz w:val="24"/>
                <w:szCs w:val="24"/>
                <w:lang w:val="ro-MO"/>
              </w:rPr>
            </w:pPr>
            <w:r>
              <w:rPr>
                <w:color w:val="000000" w:themeColor="text1"/>
                <w:sz w:val="24"/>
                <w:szCs w:val="24"/>
                <w:lang w:val="ro-MO"/>
              </w:rPr>
              <w:t>„</w:t>
            </w:r>
            <w:r w:rsidR="00433F9F" w:rsidRPr="005552D7">
              <w:rPr>
                <w:color w:val="000000" w:themeColor="text1"/>
                <w:sz w:val="24"/>
                <w:szCs w:val="24"/>
                <w:lang w:val="ro-MO"/>
              </w:rPr>
              <w:t>Cine vine la noi</w:t>
            </w:r>
            <w:r>
              <w:rPr>
                <w:color w:val="000000" w:themeColor="text1"/>
                <w:sz w:val="24"/>
                <w:szCs w:val="24"/>
                <w:lang w:val="ro-MO"/>
              </w:rPr>
              <w:t>”</w:t>
            </w:r>
            <w:r w:rsidR="00433F9F" w:rsidRPr="005552D7">
              <w:rPr>
                <w:color w:val="000000" w:themeColor="text1"/>
                <w:sz w:val="24"/>
                <w:szCs w:val="24"/>
                <w:lang w:val="ro-MO"/>
              </w:rPr>
              <w:t xml:space="preserve"> </w:t>
            </w:r>
          </w:p>
        </w:tc>
        <w:tc>
          <w:tcPr>
            <w:tcW w:w="4781"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en-US"/>
              </w:rPr>
              <w:t>Program de diver</w:t>
            </w:r>
            <w:r w:rsidR="00B951B9" w:rsidRPr="005552D7">
              <w:rPr>
                <w:color w:val="000000" w:themeColor="text1"/>
                <w:sz w:val="24"/>
                <w:szCs w:val="24"/>
                <w:lang w:val="en-US"/>
              </w:rPr>
              <w:t>tisment ce include diferite nou</w:t>
            </w:r>
            <w:r w:rsidRPr="005552D7">
              <w:rPr>
                <w:color w:val="000000" w:themeColor="text1"/>
                <w:sz w:val="24"/>
                <w:szCs w:val="24"/>
                <w:lang w:val="en-US"/>
              </w:rPr>
              <w:t>tăţi din viaţa culturală, evenimente mondene, promovarea personalitaţilor, dar şi a tinerilor talente din dife</w:t>
            </w:r>
            <w:r w:rsidR="00B951B9" w:rsidRPr="005552D7">
              <w:rPr>
                <w:color w:val="000000" w:themeColor="text1"/>
                <w:sz w:val="24"/>
                <w:szCs w:val="24"/>
                <w:lang w:val="en-US"/>
              </w:rPr>
              <w:t>rite domenii, umor şi muzică alte</w:t>
            </w:r>
            <w:r w:rsidRPr="005552D7">
              <w:rPr>
                <w:color w:val="000000" w:themeColor="text1"/>
                <w:sz w:val="24"/>
                <w:szCs w:val="24"/>
                <w:lang w:val="en-US"/>
              </w:rPr>
              <w:t xml:space="preserve"> genuri.</w:t>
            </w:r>
          </w:p>
        </w:tc>
        <w:tc>
          <w:tcPr>
            <w:tcW w:w="1056"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70</w:t>
            </w:r>
          </w:p>
        </w:tc>
        <w:tc>
          <w:tcPr>
            <w:tcW w:w="1756"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luni-vineri</w:t>
            </w:r>
          </w:p>
        </w:tc>
        <w:tc>
          <w:tcPr>
            <w:tcW w:w="1641"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261</w:t>
            </w:r>
          </w:p>
        </w:tc>
        <w:tc>
          <w:tcPr>
            <w:tcW w:w="2119"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18270</w:t>
            </w:r>
          </w:p>
        </w:tc>
        <w:tc>
          <w:tcPr>
            <w:tcW w:w="1128" w:type="dxa"/>
          </w:tcPr>
          <w:p w:rsidR="00433F9F" w:rsidRPr="005552D7" w:rsidRDefault="00433F9F" w:rsidP="00433F9F">
            <w:pPr>
              <w:jc w:val="both"/>
              <w:rPr>
                <w:color w:val="000000" w:themeColor="text1"/>
                <w:sz w:val="24"/>
                <w:szCs w:val="24"/>
                <w:lang w:val="ro-MO"/>
              </w:rPr>
            </w:pPr>
          </w:p>
        </w:tc>
      </w:tr>
      <w:tr w:rsidR="00433F9F" w:rsidRPr="005552D7" w:rsidTr="00433F9F">
        <w:trPr>
          <w:trHeight w:val="330"/>
        </w:trPr>
        <w:tc>
          <w:tcPr>
            <w:tcW w:w="1047" w:type="dxa"/>
          </w:tcPr>
          <w:p w:rsidR="00433F9F" w:rsidRPr="005552D7" w:rsidRDefault="00433F9F" w:rsidP="00433F9F">
            <w:pPr>
              <w:ind w:left="29"/>
              <w:jc w:val="both"/>
              <w:rPr>
                <w:color w:val="000000" w:themeColor="text1"/>
                <w:sz w:val="24"/>
                <w:szCs w:val="24"/>
                <w:lang w:val="ro-MO"/>
              </w:rPr>
            </w:pPr>
            <w:r w:rsidRPr="005552D7">
              <w:rPr>
                <w:color w:val="000000" w:themeColor="text1"/>
                <w:sz w:val="24"/>
                <w:szCs w:val="24"/>
                <w:lang w:val="ro-MO"/>
              </w:rPr>
              <w:t>4.</w:t>
            </w:r>
          </w:p>
        </w:tc>
        <w:tc>
          <w:tcPr>
            <w:tcW w:w="1640" w:type="dxa"/>
          </w:tcPr>
          <w:p w:rsidR="00433F9F" w:rsidRPr="005552D7" w:rsidRDefault="00493E9F" w:rsidP="00433F9F">
            <w:pPr>
              <w:jc w:val="both"/>
              <w:rPr>
                <w:color w:val="000000" w:themeColor="text1"/>
                <w:sz w:val="24"/>
                <w:szCs w:val="24"/>
                <w:lang w:val="ro-MO"/>
              </w:rPr>
            </w:pPr>
            <w:r>
              <w:rPr>
                <w:color w:val="000000" w:themeColor="text1"/>
                <w:sz w:val="24"/>
                <w:szCs w:val="24"/>
                <w:lang w:val="ro-MO"/>
              </w:rPr>
              <w:t>„</w:t>
            </w:r>
            <w:r w:rsidR="00433F9F" w:rsidRPr="005552D7">
              <w:rPr>
                <w:color w:val="000000" w:themeColor="text1"/>
                <w:sz w:val="24"/>
                <w:szCs w:val="24"/>
                <w:lang w:val="ro-MO"/>
              </w:rPr>
              <w:t>Ring star</w:t>
            </w:r>
            <w:r>
              <w:rPr>
                <w:color w:val="000000" w:themeColor="text1"/>
                <w:sz w:val="24"/>
                <w:szCs w:val="24"/>
                <w:lang w:val="ro-MO"/>
              </w:rPr>
              <w:t>”</w:t>
            </w:r>
          </w:p>
        </w:tc>
        <w:tc>
          <w:tcPr>
            <w:tcW w:w="4781"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rPr>
              <w:t>Concurs muzical pentru copii.</w:t>
            </w:r>
          </w:p>
        </w:tc>
        <w:tc>
          <w:tcPr>
            <w:tcW w:w="1056"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60</w:t>
            </w:r>
          </w:p>
        </w:tc>
        <w:tc>
          <w:tcPr>
            <w:tcW w:w="1756"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bilunar</w:t>
            </w:r>
          </w:p>
        </w:tc>
        <w:tc>
          <w:tcPr>
            <w:tcW w:w="1641"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28</w:t>
            </w:r>
          </w:p>
        </w:tc>
        <w:tc>
          <w:tcPr>
            <w:tcW w:w="2119"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1680</w:t>
            </w:r>
          </w:p>
        </w:tc>
        <w:tc>
          <w:tcPr>
            <w:tcW w:w="1128" w:type="dxa"/>
          </w:tcPr>
          <w:p w:rsidR="00433F9F" w:rsidRPr="005552D7" w:rsidRDefault="00433F9F" w:rsidP="00433F9F">
            <w:pPr>
              <w:jc w:val="both"/>
              <w:rPr>
                <w:color w:val="000000" w:themeColor="text1"/>
                <w:sz w:val="24"/>
                <w:szCs w:val="24"/>
                <w:lang w:val="ro-MO"/>
              </w:rPr>
            </w:pPr>
          </w:p>
        </w:tc>
      </w:tr>
      <w:tr w:rsidR="00433F9F" w:rsidRPr="005552D7" w:rsidTr="00433F9F">
        <w:trPr>
          <w:trHeight w:val="300"/>
        </w:trPr>
        <w:tc>
          <w:tcPr>
            <w:tcW w:w="1047" w:type="dxa"/>
          </w:tcPr>
          <w:p w:rsidR="00433F9F" w:rsidRPr="005552D7" w:rsidRDefault="00433F9F" w:rsidP="00433F9F">
            <w:pPr>
              <w:ind w:left="29"/>
              <w:jc w:val="both"/>
              <w:rPr>
                <w:color w:val="000000" w:themeColor="text1"/>
                <w:sz w:val="24"/>
                <w:szCs w:val="24"/>
                <w:lang w:val="ro-MO"/>
              </w:rPr>
            </w:pPr>
            <w:r w:rsidRPr="005552D7">
              <w:rPr>
                <w:color w:val="000000" w:themeColor="text1"/>
                <w:sz w:val="24"/>
                <w:szCs w:val="24"/>
                <w:lang w:val="ro-MO"/>
              </w:rPr>
              <w:t>5.</w:t>
            </w:r>
          </w:p>
        </w:tc>
        <w:tc>
          <w:tcPr>
            <w:tcW w:w="1640" w:type="dxa"/>
          </w:tcPr>
          <w:p w:rsidR="00433F9F" w:rsidRPr="005552D7" w:rsidRDefault="00493E9F" w:rsidP="00433F9F">
            <w:pPr>
              <w:jc w:val="both"/>
              <w:rPr>
                <w:color w:val="000000" w:themeColor="text1"/>
                <w:sz w:val="24"/>
                <w:szCs w:val="24"/>
                <w:lang w:val="ro-MO"/>
              </w:rPr>
            </w:pPr>
            <w:r>
              <w:rPr>
                <w:color w:val="000000" w:themeColor="text1"/>
                <w:sz w:val="24"/>
                <w:szCs w:val="24"/>
                <w:lang w:val="ro-MO"/>
              </w:rPr>
              <w:t>„</w:t>
            </w:r>
            <w:r w:rsidR="00433F9F" w:rsidRPr="005552D7">
              <w:rPr>
                <w:color w:val="000000" w:themeColor="text1"/>
                <w:sz w:val="24"/>
                <w:szCs w:val="24"/>
                <w:lang w:val="ro-MO"/>
              </w:rPr>
              <w:t>Ora stelelor</w:t>
            </w:r>
            <w:r>
              <w:rPr>
                <w:color w:val="000000" w:themeColor="text1"/>
                <w:sz w:val="24"/>
                <w:szCs w:val="24"/>
                <w:lang w:val="ro-MO"/>
              </w:rPr>
              <w:t>”</w:t>
            </w:r>
          </w:p>
        </w:tc>
        <w:tc>
          <w:tcPr>
            <w:tcW w:w="4781" w:type="dxa"/>
          </w:tcPr>
          <w:p w:rsidR="00433F9F" w:rsidRPr="005552D7" w:rsidRDefault="00433F9F" w:rsidP="00433F9F">
            <w:pPr>
              <w:jc w:val="both"/>
              <w:rPr>
                <w:color w:val="000000" w:themeColor="text1"/>
                <w:sz w:val="24"/>
                <w:szCs w:val="24"/>
              </w:rPr>
            </w:pPr>
            <w:r w:rsidRPr="005552D7">
              <w:rPr>
                <w:color w:val="000000" w:themeColor="text1"/>
                <w:sz w:val="24"/>
                <w:szCs w:val="24"/>
              </w:rPr>
              <w:t>Divertisment muzical</w:t>
            </w:r>
            <w:r w:rsidR="003D0C61">
              <w:rPr>
                <w:color w:val="000000" w:themeColor="text1"/>
                <w:sz w:val="24"/>
                <w:szCs w:val="24"/>
              </w:rPr>
              <w:t>.</w:t>
            </w:r>
          </w:p>
        </w:tc>
        <w:tc>
          <w:tcPr>
            <w:tcW w:w="1056"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60</w:t>
            </w:r>
          </w:p>
        </w:tc>
        <w:tc>
          <w:tcPr>
            <w:tcW w:w="1756"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s</w:t>
            </w:r>
            <w:r w:rsidRPr="005552D7">
              <w:rPr>
                <w:color w:val="000000" w:themeColor="text1"/>
                <w:sz w:val="24"/>
                <w:szCs w:val="24"/>
              </w:rPr>
              <w:t>ăptămânal</w:t>
            </w:r>
          </w:p>
        </w:tc>
        <w:tc>
          <w:tcPr>
            <w:tcW w:w="1641"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48</w:t>
            </w:r>
          </w:p>
        </w:tc>
        <w:tc>
          <w:tcPr>
            <w:tcW w:w="2119"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2880</w:t>
            </w:r>
          </w:p>
        </w:tc>
        <w:tc>
          <w:tcPr>
            <w:tcW w:w="1128" w:type="dxa"/>
          </w:tcPr>
          <w:p w:rsidR="00433F9F" w:rsidRPr="005552D7" w:rsidRDefault="00433F9F" w:rsidP="00433F9F">
            <w:pPr>
              <w:jc w:val="both"/>
              <w:rPr>
                <w:color w:val="000000" w:themeColor="text1"/>
                <w:sz w:val="24"/>
                <w:szCs w:val="24"/>
                <w:lang w:val="ro-MO"/>
              </w:rPr>
            </w:pPr>
          </w:p>
        </w:tc>
      </w:tr>
      <w:tr w:rsidR="00433F9F" w:rsidRPr="005552D7" w:rsidTr="00433F9F">
        <w:trPr>
          <w:trHeight w:val="540"/>
        </w:trPr>
        <w:tc>
          <w:tcPr>
            <w:tcW w:w="1047" w:type="dxa"/>
          </w:tcPr>
          <w:p w:rsidR="00433F9F" w:rsidRPr="005552D7" w:rsidRDefault="00433F9F" w:rsidP="00433F9F">
            <w:pPr>
              <w:ind w:left="29"/>
              <w:jc w:val="both"/>
              <w:rPr>
                <w:color w:val="000000" w:themeColor="text1"/>
                <w:sz w:val="24"/>
                <w:szCs w:val="24"/>
                <w:lang w:val="ro-MO"/>
              </w:rPr>
            </w:pPr>
            <w:r w:rsidRPr="005552D7">
              <w:rPr>
                <w:color w:val="000000" w:themeColor="text1"/>
                <w:sz w:val="24"/>
                <w:szCs w:val="24"/>
                <w:lang w:val="ro-MO"/>
              </w:rPr>
              <w:t xml:space="preserve">6. </w:t>
            </w:r>
          </w:p>
        </w:tc>
        <w:tc>
          <w:tcPr>
            <w:tcW w:w="1640" w:type="dxa"/>
          </w:tcPr>
          <w:p w:rsidR="00433F9F" w:rsidRPr="005552D7" w:rsidRDefault="00493E9F" w:rsidP="00493E9F">
            <w:pPr>
              <w:rPr>
                <w:color w:val="000000" w:themeColor="text1"/>
                <w:sz w:val="24"/>
                <w:szCs w:val="24"/>
                <w:lang w:val="ro-MO"/>
              </w:rPr>
            </w:pPr>
            <w:r>
              <w:rPr>
                <w:color w:val="000000" w:themeColor="text1"/>
                <w:sz w:val="24"/>
                <w:szCs w:val="24"/>
                <w:lang w:val="ro-MO"/>
              </w:rPr>
              <w:t>„</w:t>
            </w:r>
            <w:r w:rsidR="00433F9F" w:rsidRPr="005552D7">
              <w:rPr>
                <w:color w:val="000000" w:themeColor="text1"/>
                <w:sz w:val="24"/>
                <w:szCs w:val="24"/>
                <w:lang w:val="ro-MO"/>
              </w:rPr>
              <w:t>Hai la hora mare</w:t>
            </w:r>
            <w:r>
              <w:rPr>
                <w:color w:val="000000" w:themeColor="text1"/>
                <w:sz w:val="24"/>
                <w:szCs w:val="24"/>
                <w:lang w:val="ro-MO"/>
              </w:rPr>
              <w:t>”</w:t>
            </w:r>
          </w:p>
        </w:tc>
        <w:tc>
          <w:tcPr>
            <w:tcW w:w="4781" w:type="dxa"/>
          </w:tcPr>
          <w:p w:rsidR="00433F9F" w:rsidRPr="005552D7" w:rsidRDefault="00B951B9" w:rsidP="00433F9F">
            <w:pPr>
              <w:jc w:val="both"/>
              <w:rPr>
                <w:color w:val="000000" w:themeColor="text1"/>
                <w:sz w:val="24"/>
                <w:szCs w:val="24"/>
                <w:lang w:val="en-US"/>
              </w:rPr>
            </w:pPr>
            <w:r w:rsidRPr="005552D7">
              <w:rPr>
                <w:color w:val="000000" w:themeColor="text1"/>
                <w:sz w:val="24"/>
                <w:szCs w:val="24"/>
                <w:lang w:val="en-US"/>
              </w:rPr>
              <w:t xml:space="preserve"> Emisiune de divertisment a câ</w:t>
            </w:r>
            <w:r w:rsidR="00433F9F" w:rsidRPr="005552D7">
              <w:rPr>
                <w:color w:val="000000" w:themeColor="text1"/>
                <w:sz w:val="24"/>
                <w:szCs w:val="24"/>
                <w:lang w:val="en-US"/>
              </w:rPr>
              <w:t>ntecului și portului popular moldovenesc</w:t>
            </w:r>
            <w:r w:rsidR="003D0C61">
              <w:rPr>
                <w:color w:val="000000" w:themeColor="text1"/>
                <w:sz w:val="24"/>
                <w:szCs w:val="24"/>
                <w:lang w:val="en-US"/>
              </w:rPr>
              <w:t>.</w:t>
            </w:r>
          </w:p>
        </w:tc>
        <w:tc>
          <w:tcPr>
            <w:tcW w:w="1056"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120</w:t>
            </w:r>
          </w:p>
        </w:tc>
        <w:tc>
          <w:tcPr>
            <w:tcW w:w="1756" w:type="dxa"/>
          </w:tcPr>
          <w:p w:rsidR="00433F9F" w:rsidRPr="005552D7" w:rsidRDefault="00433F9F" w:rsidP="003D0C61">
            <w:pPr>
              <w:rPr>
                <w:color w:val="000000" w:themeColor="text1"/>
                <w:sz w:val="24"/>
                <w:szCs w:val="24"/>
                <w:lang w:val="ro-MO"/>
              </w:rPr>
            </w:pPr>
            <w:r w:rsidRPr="005552D7">
              <w:rPr>
                <w:color w:val="000000" w:themeColor="text1"/>
                <w:sz w:val="24"/>
                <w:szCs w:val="24"/>
                <w:lang w:val="ro-MO"/>
              </w:rPr>
              <w:t>La anumite evenimente</w:t>
            </w:r>
            <w:r w:rsidR="003D0C61">
              <w:rPr>
                <w:color w:val="000000" w:themeColor="text1"/>
                <w:sz w:val="24"/>
                <w:szCs w:val="24"/>
                <w:lang w:val="ro-MO"/>
              </w:rPr>
              <w:t>.</w:t>
            </w:r>
          </w:p>
        </w:tc>
        <w:tc>
          <w:tcPr>
            <w:tcW w:w="1641"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12</w:t>
            </w:r>
          </w:p>
        </w:tc>
        <w:tc>
          <w:tcPr>
            <w:tcW w:w="2119"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1440</w:t>
            </w:r>
          </w:p>
        </w:tc>
        <w:tc>
          <w:tcPr>
            <w:tcW w:w="1128" w:type="dxa"/>
          </w:tcPr>
          <w:p w:rsidR="00433F9F" w:rsidRPr="005552D7" w:rsidRDefault="00433F9F" w:rsidP="00433F9F">
            <w:pPr>
              <w:jc w:val="both"/>
              <w:rPr>
                <w:color w:val="000000" w:themeColor="text1"/>
                <w:sz w:val="24"/>
                <w:szCs w:val="24"/>
                <w:lang w:val="ro-MO"/>
              </w:rPr>
            </w:pPr>
          </w:p>
        </w:tc>
      </w:tr>
      <w:tr w:rsidR="00433F9F" w:rsidRPr="005552D7" w:rsidTr="00433F9F">
        <w:trPr>
          <w:trHeight w:val="411"/>
        </w:trPr>
        <w:tc>
          <w:tcPr>
            <w:tcW w:w="1047" w:type="dxa"/>
          </w:tcPr>
          <w:p w:rsidR="00433F9F" w:rsidRPr="005552D7" w:rsidRDefault="00433F9F" w:rsidP="00433F9F">
            <w:pPr>
              <w:ind w:left="29"/>
              <w:jc w:val="both"/>
              <w:rPr>
                <w:color w:val="000000" w:themeColor="text1"/>
                <w:sz w:val="24"/>
                <w:szCs w:val="24"/>
                <w:lang w:val="ro-MO"/>
              </w:rPr>
            </w:pPr>
            <w:r w:rsidRPr="005552D7">
              <w:rPr>
                <w:color w:val="000000" w:themeColor="text1"/>
                <w:sz w:val="24"/>
                <w:szCs w:val="24"/>
                <w:lang w:val="ro-MO"/>
              </w:rPr>
              <w:t>7.</w:t>
            </w:r>
          </w:p>
        </w:tc>
        <w:tc>
          <w:tcPr>
            <w:tcW w:w="1640" w:type="dxa"/>
          </w:tcPr>
          <w:p w:rsidR="00433F9F" w:rsidRPr="005552D7" w:rsidRDefault="00493E9F" w:rsidP="00493E9F">
            <w:pPr>
              <w:rPr>
                <w:color w:val="000000" w:themeColor="text1"/>
                <w:sz w:val="24"/>
                <w:szCs w:val="24"/>
                <w:lang w:val="ro-MO"/>
              </w:rPr>
            </w:pPr>
            <w:r>
              <w:rPr>
                <w:color w:val="000000" w:themeColor="text1"/>
                <w:sz w:val="24"/>
                <w:szCs w:val="24"/>
                <w:lang w:val="ro-MO"/>
              </w:rPr>
              <w:t>„</w:t>
            </w:r>
            <w:r w:rsidR="00433F9F" w:rsidRPr="005552D7">
              <w:rPr>
                <w:color w:val="000000" w:themeColor="text1"/>
                <w:sz w:val="24"/>
                <w:szCs w:val="24"/>
                <w:lang w:val="ro-MO"/>
              </w:rPr>
              <w:t>Cu cei dragi de sărbători</w:t>
            </w:r>
            <w:r>
              <w:rPr>
                <w:color w:val="000000" w:themeColor="text1"/>
                <w:sz w:val="24"/>
                <w:szCs w:val="24"/>
                <w:lang w:val="ro-MO"/>
              </w:rPr>
              <w:t>”</w:t>
            </w:r>
          </w:p>
        </w:tc>
        <w:tc>
          <w:tcPr>
            <w:tcW w:w="4781" w:type="dxa"/>
          </w:tcPr>
          <w:p w:rsidR="00433F9F" w:rsidRPr="005552D7" w:rsidRDefault="003D0C61" w:rsidP="00433F9F">
            <w:pPr>
              <w:jc w:val="both"/>
              <w:rPr>
                <w:color w:val="000000" w:themeColor="text1"/>
                <w:sz w:val="24"/>
                <w:szCs w:val="24"/>
                <w:lang w:val="en-US"/>
              </w:rPr>
            </w:pPr>
            <w:r>
              <w:rPr>
                <w:color w:val="000000" w:themeColor="text1"/>
                <w:sz w:val="24"/>
                <w:szCs w:val="24"/>
                <w:lang w:val="en-US"/>
              </w:rPr>
              <w:t>Divertismen</w:t>
            </w:r>
            <w:r w:rsidR="00433F9F" w:rsidRPr="005552D7">
              <w:rPr>
                <w:color w:val="000000" w:themeColor="text1"/>
                <w:sz w:val="24"/>
                <w:szCs w:val="24"/>
                <w:lang w:val="en-US"/>
              </w:rPr>
              <w:t>t muzical , cu orche</w:t>
            </w:r>
            <w:r w:rsidR="00B951B9" w:rsidRPr="005552D7">
              <w:rPr>
                <w:color w:val="000000" w:themeColor="text1"/>
                <w:sz w:val="24"/>
                <w:szCs w:val="24"/>
                <w:lang w:val="en-US"/>
              </w:rPr>
              <w:t>s</w:t>
            </w:r>
            <w:r w:rsidR="00433F9F" w:rsidRPr="005552D7">
              <w:rPr>
                <w:color w:val="000000" w:themeColor="text1"/>
                <w:sz w:val="24"/>
                <w:szCs w:val="24"/>
                <w:lang w:val="en-US"/>
              </w:rPr>
              <w:t xml:space="preserve">trele de muzică populară și interpreți din </w:t>
            </w:r>
            <w:r w:rsidR="00B951B9" w:rsidRPr="005552D7">
              <w:rPr>
                <w:color w:val="000000" w:themeColor="text1"/>
                <w:sz w:val="24"/>
                <w:szCs w:val="24"/>
                <w:lang w:val="en-US"/>
              </w:rPr>
              <w:t xml:space="preserve">Republica </w:t>
            </w:r>
            <w:r w:rsidR="00433F9F" w:rsidRPr="005552D7">
              <w:rPr>
                <w:color w:val="000000" w:themeColor="text1"/>
                <w:sz w:val="24"/>
                <w:szCs w:val="24"/>
                <w:lang w:val="en-US"/>
              </w:rPr>
              <w:t>Moldova și România .</w:t>
            </w:r>
          </w:p>
        </w:tc>
        <w:tc>
          <w:tcPr>
            <w:tcW w:w="1056"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120</w:t>
            </w:r>
          </w:p>
        </w:tc>
        <w:tc>
          <w:tcPr>
            <w:tcW w:w="1756"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De s</w:t>
            </w:r>
            <w:r w:rsidR="00B951B9" w:rsidRPr="005552D7">
              <w:rPr>
                <w:color w:val="000000" w:themeColor="text1"/>
                <w:sz w:val="24"/>
                <w:szCs w:val="24"/>
                <w:lang w:val="ro-MO"/>
              </w:rPr>
              <w:t>ă</w:t>
            </w:r>
            <w:r w:rsidRPr="005552D7">
              <w:rPr>
                <w:color w:val="000000" w:themeColor="text1"/>
                <w:sz w:val="24"/>
                <w:szCs w:val="24"/>
                <w:lang w:val="ro-MO"/>
              </w:rPr>
              <w:t>rbători (Craciun, Paşti ş.a)</w:t>
            </w:r>
            <w:r w:rsidR="003D0C61">
              <w:rPr>
                <w:color w:val="000000" w:themeColor="text1"/>
                <w:sz w:val="24"/>
                <w:szCs w:val="24"/>
                <w:lang w:val="ro-MO"/>
              </w:rPr>
              <w:t>.</w:t>
            </w:r>
          </w:p>
        </w:tc>
        <w:tc>
          <w:tcPr>
            <w:tcW w:w="1641"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12</w:t>
            </w:r>
          </w:p>
        </w:tc>
        <w:tc>
          <w:tcPr>
            <w:tcW w:w="2119"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1440</w:t>
            </w:r>
          </w:p>
        </w:tc>
        <w:tc>
          <w:tcPr>
            <w:tcW w:w="1128" w:type="dxa"/>
          </w:tcPr>
          <w:p w:rsidR="00433F9F" w:rsidRPr="005552D7" w:rsidRDefault="00433F9F" w:rsidP="00433F9F">
            <w:pPr>
              <w:jc w:val="both"/>
              <w:rPr>
                <w:color w:val="000000" w:themeColor="text1"/>
                <w:sz w:val="24"/>
                <w:szCs w:val="24"/>
                <w:lang w:val="ro-MO"/>
              </w:rPr>
            </w:pPr>
          </w:p>
        </w:tc>
      </w:tr>
      <w:tr w:rsidR="00433F9F" w:rsidRPr="005552D7" w:rsidTr="00433F9F">
        <w:trPr>
          <w:trHeight w:val="234"/>
        </w:trPr>
        <w:tc>
          <w:tcPr>
            <w:tcW w:w="1047" w:type="dxa"/>
          </w:tcPr>
          <w:p w:rsidR="00433F9F" w:rsidRPr="005552D7" w:rsidRDefault="00433F9F" w:rsidP="00433F9F">
            <w:pPr>
              <w:ind w:left="29"/>
              <w:jc w:val="both"/>
              <w:rPr>
                <w:color w:val="000000" w:themeColor="text1"/>
                <w:sz w:val="24"/>
                <w:szCs w:val="24"/>
                <w:lang w:val="ro-MO"/>
              </w:rPr>
            </w:pPr>
          </w:p>
        </w:tc>
        <w:tc>
          <w:tcPr>
            <w:tcW w:w="1640" w:type="dxa"/>
          </w:tcPr>
          <w:p w:rsidR="00433F9F" w:rsidRPr="005552D7" w:rsidRDefault="00433F9F" w:rsidP="00433F9F">
            <w:pPr>
              <w:jc w:val="both"/>
              <w:rPr>
                <w:b/>
                <w:color w:val="000000" w:themeColor="text1"/>
                <w:sz w:val="24"/>
                <w:szCs w:val="24"/>
                <w:lang w:val="ro-MO"/>
              </w:rPr>
            </w:pPr>
            <w:r w:rsidRPr="005552D7">
              <w:rPr>
                <w:b/>
                <w:color w:val="000000" w:themeColor="text1"/>
                <w:sz w:val="24"/>
                <w:szCs w:val="24"/>
                <w:lang w:val="ro-MO"/>
              </w:rPr>
              <w:t>Total:</w:t>
            </w:r>
          </w:p>
        </w:tc>
        <w:tc>
          <w:tcPr>
            <w:tcW w:w="4781" w:type="dxa"/>
          </w:tcPr>
          <w:p w:rsidR="00433F9F" w:rsidRPr="005552D7" w:rsidRDefault="00433F9F" w:rsidP="00433F9F">
            <w:pPr>
              <w:jc w:val="both"/>
              <w:rPr>
                <w:color w:val="000000" w:themeColor="text1"/>
                <w:sz w:val="24"/>
                <w:szCs w:val="24"/>
                <w:lang w:val="ro-MO"/>
              </w:rPr>
            </w:pPr>
          </w:p>
        </w:tc>
        <w:tc>
          <w:tcPr>
            <w:tcW w:w="1056" w:type="dxa"/>
          </w:tcPr>
          <w:p w:rsidR="00433F9F" w:rsidRPr="005552D7" w:rsidRDefault="00433F9F" w:rsidP="00433F9F">
            <w:pPr>
              <w:jc w:val="both"/>
              <w:rPr>
                <w:color w:val="000000" w:themeColor="text1"/>
                <w:sz w:val="24"/>
                <w:szCs w:val="24"/>
                <w:lang w:val="ro-MO"/>
              </w:rPr>
            </w:pPr>
          </w:p>
        </w:tc>
        <w:tc>
          <w:tcPr>
            <w:tcW w:w="1756" w:type="dxa"/>
          </w:tcPr>
          <w:p w:rsidR="00433F9F" w:rsidRPr="005552D7" w:rsidRDefault="00433F9F" w:rsidP="00433F9F">
            <w:pPr>
              <w:jc w:val="both"/>
              <w:rPr>
                <w:color w:val="000000" w:themeColor="text1"/>
                <w:sz w:val="24"/>
                <w:szCs w:val="24"/>
                <w:lang w:val="ro-MO"/>
              </w:rPr>
            </w:pPr>
          </w:p>
        </w:tc>
        <w:tc>
          <w:tcPr>
            <w:tcW w:w="1641" w:type="dxa"/>
          </w:tcPr>
          <w:p w:rsidR="00433F9F" w:rsidRPr="005552D7" w:rsidRDefault="00433F9F" w:rsidP="00433F9F">
            <w:pPr>
              <w:jc w:val="both"/>
              <w:rPr>
                <w:color w:val="000000" w:themeColor="text1"/>
                <w:sz w:val="24"/>
                <w:szCs w:val="24"/>
                <w:lang w:val="ro-MO"/>
              </w:rPr>
            </w:pPr>
          </w:p>
        </w:tc>
        <w:tc>
          <w:tcPr>
            <w:tcW w:w="2119" w:type="dxa"/>
          </w:tcPr>
          <w:p w:rsidR="00B951B9" w:rsidRPr="005552D7" w:rsidRDefault="00433F9F" w:rsidP="00433F9F">
            <w:pPr>
              <w:jc w:val="both"/>
              <w:rPr>
                <w:b/>
                <w:color w:val="000000" w:themeColor="text1"/>
                <w:sz w:val="24"/>
                <w:szCs w:val="24"/>
                <w:lang w:val="ro-MO"/>
              </w:rPr>
            </w:pPr>
            <w:r w:rsidRPr="005552D7">
              <w:rPr>
                <w:b/>
                <w:color w:val="000000" w:themeColor="text1"/>
                <w:sz w:val="24"/>
                <w:szCs w:val="24"/>
                <w:lang w:val="ro-MO"/>
              </w:rPr>
              <w:t>64635</w:t>
            </w:r>
            <w:r w:rsidR="00493E9F">
              <w:rPr>
                <w:b/>
                <w:color w:val="000000" w:themeColor="text1"/>
                <w:sz w:val="24"/>
                <w:szCs w:val="24"/>
                <w:lang w:val="ro-MO"/>
              </w:rPr>
              <w:t xml:space="preserve"> </w:t>
            </w:r>
            <w:r w:rsidRPr="005552D7">
              <w:rPr>
                <w:b/>
                <w:color w:val="000000" w:themeColor="text1"/>
                <w:sz w:val="24"/>
                <w:szCs w:val="24"/>
                <w:lang w:val="ro-MO"/>
              </w:rPr>
              <w:t>(1077</w:t>
            </w:r>
            <w:r w:rsidR="00B951B9" w:rsidRPr="005552D7">
              <w:rPr>
                <w:b/>
                <w:color w:val="000000" w:themeColor="text1"/>
                <w:sz w:val="24"/>
                <w:szCs w:val="24"/>
                <w:lang w:val="ro-MO"/>
              </w:rPr>
              <w:t xml:space="preserve"> </w:t>
            </w:r>
            <w:r w:rsidRPr="005552D7">
              <w:rPr>
                <w:b/>
                <w:color w:val="000000" w:themeColor="text1"/>
                <w:sz w:val="24"/>
                <w:szCs w:val="24"/>
                <w:lang w:val="ro-MO"/>
              </w:rPr>
              <w:t xml:space="preserve">ore </w:t>
            </w:r>
          </w:p>
          <w:p w:rsidR="00433F9F" w:rsidRPr="005552D7" w:rsidRDefault="00433F9F" w:rsidP="00433F9F">
            <w:pPr>
              <w:jc w:val="both"/>
              <w:rPr>
                <w:b/>
                <w:color w:val="000000" w:themeColor="text1"/>
                <w:sz w:val="24"/>
                <w:szCs w:val="24"/>
                <w:lang w:val="ro-MO"/>
              </w:rPr>
            </w:pPr>
            <w:r w:rsidRPr="005552D7">
              <w:rPr>
                <w:b/>
                <w:color w:val="000000" w:themeColor="text1"/>
                <w:sz w:val="24"/>
                <w:szCs w:val="24"/>
                <w:lang w:val="ro-MO"/>
              </w:rPr>
              <w:t>15 min</w:t>
            </w:r>
            <w:r w:rsidR="00B951B9" w:rsidRPr="005552D7">
              <w:rPr>
                <w:b/>
                <w:color w:val="000000" w:themeColor="text1"/>
                <w:sz w:val="24"/>
                <w:szCs w:val="24"/>
                <w:lang w:val="ro-MO"/>
              </w:rPr>
              <w:t>.</w:t>
            </w:r>
            <w:r w:rsidRPr="005552D7">
              <w:rPr>
                <w:b/>
                <w:color w:val="000000" w:themeColor="text1"/>
                <w:sz w:val="24"/>
                <w:szCs w:val="24"/>
                <w:lang w:val="ro-MO"/>
              </w:rPr>
              <w:t>)</w:t>
            </w:r>
          </w:p>
        </w:tc>
        <w:tc>
          <w:tcPr>
            <w:tcW w:w="1128" w:type="dxa"/>
          </w:tcPr>
          <w:p w:rsidR="00433F9F" w:rsidRPr="005552D7" w:rsidRDefault="00433F9F" w:rsidP="00433F9F">
            <w:pPr>
              <w:jc w:val="both"/>
              <w:rPr>
                <w:color w:val="000000" w:themeColor="text1"/>
                <w:sz w:val="24"/>
                <w:szCs w:val="24"/>
                <w:lang w:val="ro-MO"/>
              </w:rPr>
            </w:pPr>
          </w:p>
        </w:tc>
      </w:tr>
    </w:tbl>
    <w:p w:rsidR="00433F9F" w:rsidRPr="005552D7" w:rsidRDefault="00433F9F" w:rsidP="00433F9F">
      <w:pPr>
        <w:jc w:val="both"/>
        <w:rPr>
          <w:b/>
          <w:color w:val="000000" w:themeColor="text1"/>
          <w:sz w:val="24"/>
          <w:szCs w:val="24"/>
          <w:lang w:val="ro-MO"/>
        </w:rPr>
      </w:pPr>
    </w:p>
    <w:p w:rsidR="00433F9F" w:rsidRPr="005552D7" w:rsidRDefault="00433F9F" w:rsidP="00433F9F">
      <w:pPr>
        <w:jc w:val="both"/>
        <w:rPr>
          <w:b/>
          <w:color w:val="000000" w:themeColor="text1"/>
          <w:sz w:val="24"/>
          <w:szCs w:val="24"/>
          <w:lang w:val="ro-MO"/>
        </w:rPr>
      </w:pPr>
      <w:r w:rsidRPr="005552D7">
        <w:rPr>
          <w:b/>
          <w:color w:val="000000" w:themeColor="text1"/>
          <w:sz w:val="24"/>
          <w:szCs w:val="24"/>
          <w:lang w:val="ro-MO"/>
        </w:rPr>
        <w:t>SPORT:</w:t>
      </w:r>
    </w:p>
    <w:p w:rsidR="00433F9F" w:rsidRPr="005552D7" w:rsidRDefault="00433F9F" w:rsidP="00433F9F">
      <w:pPr>
        <w:jc w:val="both"/>
        <w:rPr>
          <w:color w:val="000000" w:themeColor="text1"/>
          <w:sz w:val="24"/>
          <w:szCs w:val="24"/>
          <w:lang w:val="ro-MO"/>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1"/>
        <w:gridCol w:w="1659"/>
        <w:gridCol w:w="4966"/>
        <w:gridCol w:w="1096"/>
        <w:gridCol w:w="1548"/>
        <w:gridCol w:w="1766"/>
        <w:gridCol w:w="1974"/>
        <w:gridCol w:w="1128"/>
      </w:tblGrid>
      <w:tr w:rsidR="00433F9F" w:rsidRPr="005552D7" w:rsidTr="00493E9F">
        <w:trPr>
          <w:trHeight w:val="242"/>
        </w:trPr>
        <w:tc>
          <w:tcPr>
            <w:tcW w:w="1031" w:type="dxa"/>
          </w:tcPr>
          <w:p w:rsidR="00433F9F" w:rsidRPr="005552D7" w:rsidRDefault="00433F9F" w:rsidP="00433F9F">
            <w:pPr>
              <w:ind w:left="12"/>
              <w:jc w:val="both"/>
              <w:rPr>
                <w:color w:val="000000" w:themeColor="text1"/>
                <w:sz w:val="24"/>
                <w:szCs w:val="24"/>
                <w:lang w:val="ro-MO"/>
              </w:rPr>
            </w:pPr>
            <w:r w:rsidRPr="005552D7">
              <w:rPr>
                <w:color w:val="000000" w:themeColor="text1"/>
                <w:sz w:val="24"/>
                <w:szCs w:val="24"/>
              </w:rPr>
              <w:t>Nr d/o</w:t>
            </w:r>
          </w:p>
        </w:tc>
        <w:tc>
          <w:tcPr>
            <w:tcW w:w="1659" w:type="dxa"/>
          </w:tcPr>
          <w:p w:rsidR="00433F9F" w:rsidRPr="005552D7" w:rsidRDefault="00433F9F" w:rsidP="00433F9F">
            <w:pPr>
              <w:ind w:left="12"/>
              <w:jc w:val="both"/>
              <w:rPr>
                <w:color w:val="000000" w:themeColor="text1"/>
                <w:sz w:val="24"/>
                <w:szCs w:val="24"/>
                <w:lang w:val="ro-MO"/>
              </w:rPr>
            </w:pPr>
            <w:r w:rsidRPr="005552D7">
              <w:rPr>
                <w:color w:val="000000" w:themeColor="text1"/>
                <w:sz w:val="24"/>
                <w:szCs w:val="24"/>
              </w:rPr>
              <w:t>Titlu</w:t>
            </w:r>
          </w:p>
        </w:tc>
        <w:tc>
          <w:tcPr>
            <w:tcW w:w="4966" w:type="dxa"/>
          </w:tcPr>
          <w:p w:rsidR="00433F9F" w:rsidRPr="005552D7" w:rsidRDefault="00433F9F" w:rsidP="00433F9F">
            <w:pPr>
              <w:ind w:left="12"/>
              <w:jc w:val="both"/>
              <w:rPr>
                <w:color w:val="000000" w:themeColor="text1"/>
                <w:sz w:val="24"/>
                <w:szCs w:val="24"/>
                <w:lang w:val="ro-MO"/>
              </w:rPr>
            </w:pPr>
            <w:r w:rsidRPr="005552D7">
              <w:rPr>
                <w:color w:val="000000" w:themeColor="text1"/>
                <w:sz w:val="24"/>
                <w:szCs w:val="24"/>
              </w:rPr>
              <w:t>Scurtă adnotare</w:t>
            </w:r>
          </w:p>
        </w:tc>
        <w:tc>
          <w:tcPr>
            <w:tcW w:w="1096" w:type="dxa"/>
          </w:tcPr>
          <w:p w:rsidR="00433F9F" w:rsidRPr="005552D7" w:rsidRDefault="00433F9F" w:rsidP="00433F9F">
            <w:pPr>
              <w:ind w:left="12"/>
              <w:jc w:val="both"/>
              <w:rPr>
                <w:color w:val="000000" w:themeColor="text1"/>
                <w:sz w:val="24"/>
                <w:szCs w:val="24"/>
              </w:rPr>
            </w:pPr>
            <w:r w:rsidRPr="005552D7">
              <w:rPr>
                <w:color w:val="000000" w:themeColor="text1"/>
                <w:sz w:val="24"/>
                <w:szCs w:val="24"/>
              </w:rPr>
              <w:t>Durata/</w:t>
            </w:r>
          </w:p>
          <w:p w:rsidR="00433F9F" w:rsidRPr="005552D7" w:rsidRDefault="00433F9F" w:rsidP="00433F9F">
            <w:pPr>
              <w:ind w:left="12"/>
              <w:jc w:val="both"/>
              <w:rPr>
                <w:color w:val="000000" w:themeColor="text1"/>
                <w:sz w:val="24"/>
                <w:szCs w:val="24"/>
                <w:lang w:val="ro-MO"/>
              </w:rPr>
            </w:pPr>
            <w:r w:rsidRPr="005552D7">
              <w:rPr>
                <w:color w:val="000000" w:themeColor="text1"/>
                <w:sz w:val="24"/>
                <w:szCs w:val="24"/>
              </w:rPr>
              <w:t>min.</w:t>
            </w:r>
          </w:p>
        </w:tc>
        <w:tc>
          <w:tcPr>
            <w:tcW w:w="1548" w:type="dxa"/>
          </w:tcPr>
          <w:p w:rsidR="00433F9F" w:rsidRPr="005552D7" w:rsidRDefault="00433F9F" w:rsidP="00433F9F">
            <w:pPr>
              <w:ind w:left="12"/>
              <w:jc w:val="both"/>
              <w:rPr>
                <w:color w:val="000000" w:themeColor="text1"/>
                <w:sz w:val="24"/>
                <w:szCs w:val="24"/>
                <w:lang w:val="ro-MO"/>
              </w:rPr>
            </w:pPr>
            <w:r w:rsidRPr="005552D7">
              <w:rPr>
                <w:color w:val="000000" w:themeColor="text1"/>
                <w:sz w:val="24"/>
                <w:szCs w:val="24"/>
              </w:rPr>
              <w:t>Periodicitatea</w:t>
            </w:r>
          </w:p>
        </w:tc>
        <w:tc>
          <w:tcPr>
            <w:tcW w:w="1766" w:type="dxa"/>
          </w:tcPr>
          <w:p w:rsidR="00433F9F" w:rsidRPr="005552D7" w:rsidRDefault="00433F9F" w:rsidP="00B951B9">
            <w:pPr>
              <w:ind w:left="-33" w:firstLine="33"/>
              <w:rPr>
                <w:color w:val="000000" w:themeColor="text1"/>
                <w:sz w:val="24"/>
                <w:szCs w:val="24"/>
                <w:lang w:val="ro-MO"/>
              </w:rPr>
            </w:pPr>
            <w:r w:rsidRPr="005552D7">
              <w:rPr>
                <w:color w:val="000000" w:themeColor="text1"/>
                <w:sz w:val="24"/>
                <w:szCs w:val="24"/>
                <w:lang w:val="en-US"/>
              </w:rPr>
              <w:t>Numar ediţii în primă difuzare</w:t>
            </w:r>
          </w:p>
        </w:tc>
        <w:tc>
          <w:tcPr>
            <w:tcW w:w="1974" w:type="dxa"/>
          </w:tcPr>
          <w:p w:rsidR="00433F9F" w:rsidRPr="005552D7" w:rsidRDefault="00433F9F" w:rsidP="00B951B9">
            <w:pPr>
              <w:rPr>
                <w:color w:val="000000" w:themeColor="text1"/>
                <w:sz w:val="24"/>
                <w:szCs w:val="24"/>
                <w:lang w:val="en-US"/>
              </w:rPr>
            </w:pPr>
            <w:r w:rsidRPr="005552D7">
              <w:rPr>
                <w:color w:val="000000" w:themeColor="text1"/>
                <w:sz w:val="24"/>
                <w:szCs w:val="24"/>
                <w:lang w:val="en-US"/>
              </w:rPr>
              <w:t>Volum anual, primă difuzare/ min</w:t>
            </w:r>
          </w:p>
        </w:tc>
        <w:tc>
          <w:tcPr>
            <w:tcW w:w="1128" w:type="dxa"/>
          </w:tcPr>
          <w:p w:rsidR="00433F9F" w:rsidRPr="005552D7" w:rsidRDefault="00433F9F" w:rsidP="00433F9F">
            <w:pPr>
              <w:ind w:left="12"/>
              <w:jc w:val="both"/>
              <w:rPr>
                <w:color w:val="000000" w:themeColor="text1"/>
                <w:sz w:val="24"/>
                <w:szCs w:val="24"/>
                <w:lang w:val="ro-MO"/>
              </w:rPr>
            </w:pPr>
            <w:r w:rsidRPr="005552D7">
              <w:rPr>
                <w:color w:val="000000" w:themeColor="text1"/>
                <w:sz w:val="24"/>
                <w:szCs w:val="24"/>
              </w:rPr>
              <w:t>Buget per ediţie</w:t>
            </w:r>
          </w:p>
        </w:tc>
      </w:tr>
      <w:tr w:rsidR="00433F9F" w:rsidRPr="005552D7" w:rsidTr="00493E9F">
        <w:trPr>
          <w:trHeight w:val="318"/>
        </w:trPr>
        <w:tc>
          <w:tcPr>
            <w:tcW w:w="1031" w:type="dxa"/>
          </w:tcPr>
          <w:p w:rsidR="00433F9F" w:rsidRPr="005552D7" w:rsidRDefault="00433F9F" w:rsidP="00433F9F">
            <w:pPr>
              <w:ind w:left="12"/>
              <w:jc w:val="both"/>
              <w:rPr>
                <w:color w:val="000000" w:themeColor="text1"/>
                <w:sz w:val="24"/>
                <w:szCs w:val="24"/>
                <w:lang w:val="ro-MO"/>
              </w:rPr>
            </w:pPr>
            <w:r w:rsidRPr="005552D7">
              <w:rPr>
                <w:color w:val="000000" w:themeColor="text1"/>
                <w:sz w:val="24"/>
                <w:szCs w:val="24"/>
                <w:lang w:val="ro-MO"/>
              </w:rPr>
              <w:t>1.</w:t>
            </w:r>
          </w:p>
        </w:tc>
        <w:tc>
          <w:tcPr>
            <w:tcW w:w="1659" w:type="dxa"/>
          </w:tcPr>
          <w:p w:rsidR="00433F9F" w:rsidRPr="005552D7" w:rsidRDefault="00493E9F" w:rsidP="00433F9F">
            <w:pPr>
              <w:jc w:val="both"/>
              <w:rPr>
                <w:color w:val="000000" w:themeColor="text1"/>
                <w:sz w:val="24"/>
                <w:szCs w:val="24"/>
                <w:lang w:val="ro-MO"/>
              </w:rPr>
            </w:pPr>
            <w:r>
              <w:rPr>
                <w:color w:val="000000" w:themeColor="text1"/>
                <w:sz w:val="24"/>
                <w:szCs w:val="24"/>
              </w:rPr>
              <w:t>„</w:t>
            </w:r>
            <w:r w:rsidR="00433F9F" w:rsidRPr="005552D7">
              <w:rPr>
                <w:color w:val="000000" w:themeColor="text1"/>
                <w:sz w:val="24"/>
                <w:szCs w:val="24"/>
              </w:rPr>
              <w:t>Săptămâna sportivă</w:t>
            </w:r>
            <w:r>
              <w:rPr>
                <w:color w:val="000000" w:themeColor="text1"/>
                <w:sz w:val="24"/>
                <w:szCs w:val="24"/>
              </w:rPr>
              <w:t>”</w:t>
            </w:r>
          </w:p>
        </w:tc>
        <w:tc>
          <w:tcPr>
            <w:tcW w:w="4966" w:type="dxa"/>
          </w:tcPr>
          <w:p w:rsidR="00433F9F" w:rsidRPr="005552D7" w:rsidRDefault="00433F9F" w:rsidP="00B951B9">
            <w:pPr>
              <w:ind w:left="12"/>
              <w:rPr>
                <w:color w:val="000000" w:themeColor="text1"/>
                <w:sz w:val="24"/>
                <w:szCs w:val="24"/>
                <w:lang w:val="ro-MO"/>
              </w:rPr>
            </w:pPr>
            <w:r w:rsidRPr="005552D7">
              <w:rPr>
                <w:color w:val="000000" w:themeColor="text1"/>
                <w:sz w:val="24"/>
                <w:szCs w:val="24"/>
                <w:lang w:val="en-US"/>
              </w:rPr>
              <w:t>Program informativ- publicistic</w:t>
            </w:r>
            <w:r w:rsidR="00B951B9" w:rsidRPr="005552D7">
              <w:rPr>
                <w:color w:val="000000" w:themeColor="text1"/>
                <w:sz w:val="24"/>
                <w:szCs w:val="24"/>
                <w:lang w:val="en-US"/>
              </w:rPr>
              <w:t xml:space="preserve"> </w:t>
            </w:r>
            <w:r w:rsidRPr="005552D7">
              <w:rPr>
                <w:color w:val="000000" w:themeColor="text1"/>
                <w:sz w:val="24"/>
                <w:szCs w:val="24"/>
                <w:lang w:val="en-US"/>
              </w:rPr>
              <w:t xml:space="preserve">de totalizare a evenimentelor sportive </w:t>
            </w:r>
            <w:r w:rsidR="00B951B9" w:rsidRPr="005552D7">
              <w:rPr>
                <w:color w:val="000000" w:themeColor="text1"/>
                <w:sz w:val="24"/>
                <w:szCs w:val="24"/>
                <w:lang w:val="en-US"/>
              </w:rPr>
              <w:t>din timpul</w:t>
            </w:r>
            <w:r w:rsidRPr="005552D7">
              <w:rPr>
                <w:color w:val="000000" w:themeColor="text1"/>
                <w:sz w:val="24"/>
                <w:szCs w:val="24"/>
                <w:lang w:val="en-US"/>
              </w:rPr>
              <w:t xml:space="preserve"> săptămân</w:t>
            </w:r>
            <w:r w:rsidR="00B951B9" w:rsidRPr="005552D7">
              <w:rPr>
                <w:color w:val="000000" w:themeColor="text1"/>
                <w:sz w:val="24"/>
                <w:szCs w:val="24"/>
                <w:lang w:val="en-US"/>
              </w:rPr>
              <w:t>i</w:t>
            </w:r>
            <w:r w:rsidRPr="005552D7">
              <w:rPr>
                <w:color w:val="000000" w:themeColor="text1"/>
                <w:sz w:val="24"/>
                <w:szCs w:val="24"/>
                <w:lang w:val="en-US"/>
              </w:rPr>
              <w:t xml:space="preserve">i. </w:t>
            </w:r>
          </w:p>
        </w:tc>
        <w:tc>
          <w:tcPr>
            <w:tcW w:w="1096" w:type="dxa"/>
          </w:tcPr>
          <w:p w:rsidR="00433F9F" w:rsidRPr="005552D7" w:rsidRDefault="00D518F4" w:rsidP="00433F9F">
            <w:pPr>
              <w:ind w:left="12"/>
              <w:jc w:val="both"/>
              <w:rPr>
                <w:color w:val="000000" w:themeColor="text1"/>
                <w:sz w:val="24"/>
                <w:szCs w:val="24"/>
                <w:lang w:val="ro-MO"/>
              </w:rPr>
            </w:pPr>
            <w:r w:rsidRPr="005552D7">
              <w:rPr>
                <w:color w:val="000000" w:themeColor="text1"/>
                <w:sz w:val="24"/>
                <w:szCs w:val="24"/>
              </w:rPr>
              <w:t>3</w:t>
            </w:r>
            <w:r w:rsidR="00433F9F" w:rsidRPr="005552D7">
              <w:rPr>
                <w:color w:val="000000" w:themeColor="text1"/>
                <w:sz w:val="24"/>
                <w:szCs w:val="24"/>
              </w:rPr>
              <w:t>5</w:t>
            </w:r>
          </w:p>
        </w:tc>
        <w:tc>
          <w:tcPr>
            <w:tcW w:w="1548" w:type="dxa"/>
          </w:tcPr>
          <w:p w:rsidR="00433F9F" w:rsidRPr="005552D7" w:rsidRDefault="00433F9F" w:rsidP="00433F9F">
            <w:pPr>
              <w:ind w:left="12"/>
              <w:jc w:val="both"/>
              <w:rPr>
                <w:color w:val="000000" w:themeColor="text1"/>
                <w:sz w:val="24"/>
                <w:szCs w:val="24"/>
                <w:lang w:val="ro-MO"/>
              </w:rPr>
            </w:pPr>
            <w:r w:rsidRPr="005552D7">
              <w:rPr>
                <w:color w:val="000000" w:themeColor="text1"/>
                <w:sz w:val="24"/>
                <w:szCs w:val="24"/>
              </w:rPr>
              <w:t>3 ori pe lună</w:t>
            </w:r>
          </w:p>
        </w:tc>
        <w:tc>
          <w:tcPr>
            <w:tcW w:w="1766" w:type="dxa"/>
          </w:tcPr>
          <w:p w:rsidR="00433F9F" w:rsidRPr="005552D7" w:rsidRDefault="00433F9F" w:rsidP="00433F9F">
            <w:pPr>
              <w:ind w:left="12"/>
              <w:jc w:val="both"/>
              <w:rPr>
                <w:color w:val="000000" w:themeColor="text1"/>
                <w:sz w:val="24"/>
                <w:szCs w:val="24"/>
                <w:lang w:val="ro-MO"/>
              </w:rPr>
            </w:pPr>
            <w:r w:rsidRPr="005552D7">
              <w:rPr>
                <w:color w:val="000000" w:themeColor="text1"/>
                <w:sz w:val="24"/>
                <w:szCs w:val="24"/>
              </w:rPr>
              <w:t>36</w:t>
            </w:r>
          </w:p>
        </w:tc>
        <w:tc>
          <w:tcPr>
            <w:tcW w:w="1974" w:type="dxa"/>
          </w:tcPr>
          <w:p w:rsidR="00433F9F" w:rsidRPr="005552D7" w:rsidRDefault="00D518F4" w:rsidP="00433F9F">
            <w:pPr>
              <w:ind w:left="12"/>
              <w:jc w:val="both"/>
              <w:rPr>
                <w:color w:val="000000" w:themeColor="text1"/>
                <w:sz w:val="24"/>
                <w:szCs w:val="24"/>
                <w:lang w:val="ro-MO"/>
              </w:rPr>
            </w:pPr>
            <w:r w:rsidRPr="005552D7">
              <w:rPr>
                <w:color w:val="000000" w:themeColor="text1"/>
                <w:sz w:val="24"/>
                <w:szCs w:val="24"/>
              </w:rPr>
              <w:t>126</w:t>
            </w:r>
            <w:r w:rsidR="00433F9F" w:rsidRPr="005552D7">
              <w:rPr>
                <w:color w:val="000000" w:themeColor="text1"/>
                <w:sz w:val="24"/>
                <w:szCs w:val="24"/>
              </w:rPr>
              <w:t>0</w:t>
            </w:r>
          </w:p>
        </w:tc>
        <w:tc>
          <w:tcPr>
            <w:tcW w:w="1128" w:type="dxa"/>
          </w:tcPr>
          <w:p w:rsidR="00433F9F" w:rsidRPr="005552D7" w:rsidRDefault="00433F9F" w:rsidP="00433F9F">
            <w:pPr>
              <w:ind w:left="12"/>
              <w:jc w:val="both"/>
              <w:rPr>
                <w:color w:val="000000" w:themeColor="text1"/>
                <w:sz w:val="24"/>
                <w:szCs w:val="24"/>
                <w:lang w:val="ro-MO"/>
              </w:rPr>
            </w:pPr>
          </w:p>
        </w:tc>
      </w:tr>
      <w:tr w:rsidR="00433F9F" w:rsidRPr="005552D7" w:rsidTr="00493E9F">
        <w:trPr>
          <w:trHeight w:val="268"/>
        </w:trPr>
        <w:tc>
          <w:tcPr>
            <w:tcW w:w="1031" w:type="dxa"/>
          </w:tcPr>
          <w:p w:rsidR="00433F9F" w:rsidRPr="005552D7" w:rsidRDefault="00433F9F" w:rsidP="00433F9F">
            <w:pPr>
              <w:ind w:left="12"/>
              <w:jc w:val="both"/>
              <w:rPr>
                <w:color w:val="000000" w:themeColor="text1"/>
                <w:sz w:val="24"/>
                <w:szCs w:val="24"/>
                <w:lang w:val="ro-MO"/>
              </w:rPr>
            </w:pPr>
            <w:r w:rsidRPr="005552D7">
              <w:rPr>
                <w:color w:val="000000" w:themeColor="text1"/>
                <w:sz w:val="24"/>
                <w:szCs w:val="24"/>
                <w:lang w:val="ro-MO"/>
              </w:rPr>
              <w:t>2.</w:t>
            </w:r>
          </w:p>
        </w:tc>
        <w:tc>
          <w:tcPr>
            <w:tcW w:w="1659" w:type="dxa"/>
          </w:tcPr>
          <w:p w:rsidR="00433F9F" w:rsidRPr="005552D7" w:rsidRDefault="00493E9F" w:rsidP="00493E9F">
            <w:pPr>
              <w:ind w:left="12"/>
              <w:rPr>
                <w:color w:val="000000" w:themeColor="text1"/>
                <w:sz w:val="24"/>
                <w:szCs w:val="24"/>
                <w:lang w:val="ro-MO"/>
              </w:rPr>
            </w:pPr>
            <w:r>
              <w:rPr>
                <w:color w:val="000000" w:themeColor="text1"/>
                <w:sz w:val="24"/>
                <w:szCs w:val="24"/>
                <w:lang w:val="ro-MO"/>
              </w:rPr>
              <w:t>„</w:t>
            </w:r>
            <w:r w:rsidR="00433F9F" w:rsidRPr="005552D7">
              <w:rPr>
                <w:color w:val="000000" w:themeColor="text1"/>
                <w:sz w:val="24"/>
                <w:szCs w:val="24"/>
                <w:lang w:val="ro-MO"/>
              </w:rPr>
              <w:t>Fotbal non-stop</w:t>
            </w:r>
            <w:r>
              <w:rPr>
                <w:color w:val="000000" w:themeColor="text1"/>
                <w:sz w:val="24"/>
                <w:szCs w:val="24"/>
                <w:lang w:val="ro-MO"/>
              </w:rPr>
              <w:t>”</w:t>
            </w:r>
          </w:p>
        </w:tc>
        <w:tc>
          <w:tcPr>
            <w:tcW w:w="4966" w:type="dxa"/>
          </w:tcPr>
          <w:p w:rsidR="00433F9F" w:rsidRPr="005552D7" w:rsidRDefault="00433F9F" w:rsidP="00B951B9">
            <w:pPr>
              <w:rPr>
                <w:color w:val="000000" w:themeColor="text1"/>
                <w:sz w:val="24"/>
                <w:szCs w:val="24"/>
                <w:lang w:val="ro-MO"/>
              </w:rPr>
            </w:pPr>
            <w:r w:rsidRPr="005552D7">
              <w:rPr>
                <w:color w:val="000000" w:themeColor="text1"/>
                <w:sz w:val="24"/>
                <w:szCs w:val="24"/>
                <w:lang w:val="ro-MO"/>
              </w:rPr>
              <w:t>Program de totalizare a evenimentelor fotbalistice si de promovare a sportului</w:t>
            </w:r>
            <w:r w:rsidR="00493E9F">
              <w:rPr>
                <w:color w:val="000000" w:themeColor="text1"/>
                <w:sz w:val="24"/>
                <w:szCs w:val="24"/>
                <w:lang w:val="ro-MO"/>
              </w:rPr>
              <w:t>-</w:t>
            </w:r>
            <w:r w:rsidRPr="005552D7">
              <w:rPr>
                <w:color w:val="000000" w:themeColor="text1"/>
                <w:sz w:val="24"/>
                <w:szCs w:val="24"/>
                <w:lang w:val="ro-MO"/>
              </w:rPr>
              <w:t xml:space="preserve"> „rege”.  Program televizat în coproducţie cu FMF.</w:t>
            </w:r>
          </w:p>
        </w:tc>
        <w:tc>
          <w:tcPr>
            <w:tcW w:w="1096" w:type="dxa"/>
          </w:tcPr>
          <w:p w:rsidR="00433F9F" w:rsidRPr="005552D7" w:rsidRDefault="00D518F4" w:rsidP="00433F9F">
            <w:pPr>
              <w:ind w:left="12"/>
              <w:jc w:val="both"/>
              <w:rPr>
                <w:color w:val="000000" w:themeColor="text1"/>
                <w:sz w:val="24"/>
                <w:szCs w:val="24"/>
                <w:lang w:val="ro-MO"/>
              </w:rPr>
            </w:pPr>
            <w:r w:rsidRPr="005552D7">
              <w:rPr>
                <w:color w:val="000000" w:themeColor="text1"/>
                <w:sz w:val="24"/>
                <w:szCs w:val="24"/>
                <w:lang w:val="ro-MO"/>
              </w:rPr>
              <w:t>3</w:t>
            </w:r>
            <w:r w:rsidR="00433F9F" w:rsidRPr="005552D7">
              <w:rPr>
                <w:color w:val="000000" w:themeColor="text1"/>
                <w:sz w:val="24"/>
                <w:szCs w:val="24"/>
                <w:lang w:val="ro-MO"/>
              </w:rPr>
              <w:t>5</w:t>
            </w:r>
          </w:p>
        </w:tc>
        <w:tc>
          <w:tcPr>
            <w:tcW w:w="1548" w:type="dxa"/>
          </w:tcPr>
          <w:p w:rsidR="00433F9F" w:rsidRPr="005552D7" w:rsidRDefault="00433F9F" w:rsidP="00433F9F">
            <w:pPr>
              <w:ind w:left="12"/>
              <w:jc w:val="both"/>
              <w:rPr>
                <w:color w:val="000000" w:themeColor="text1"/>
                <w:sz w:val="24"/>
                <w:szCs w:val="24"/>
                <w:lang w:val="ro-MO"/>
              </w:rPr>
            </w:pPr>
            <w:r w:rsidRPr="005552D7">
              <w:rPr>
                <w:color w:val="000000" w:themeColor="text1"/>
                <w:sz w:val="24"/>
                <w:szCs w:val="24"/>
                <w:lang w:val="ro-MO"/>
              </w:rPr>
              <w:t>lunar</w:t>
            </w:r>
          </w:p>
        </w:tc>
        <w:tc>
          <w:tcPr>
            <w:tcW w:w="1766" w:type="dxa"/>
          </w:tcPr>
          <w:p w:rsidR="00433F9F" w:rsidRPr="005552D7" w:rsidRDefault="00433F9F" w:rsidP="00433F9F">
            <w:pPr>
              <w:ind w:left="12"/>
              <w:jc w:val="both"/>
              <w:rPr>
                <w:color w:val="000000" w:themeColor="text1"/>
                <w:sz w:val="24"/>
                <w:szCs w:val="24"/>
                <w:lang w:val="ro-MO"/>
              </w:rPr>
            </w:pPr>
            <w:r w:rsidRPr="005552D7">
              <w:rPr>
                <w:color w:val="000000" w:themeColor="text1"/>
                <w:sz w:val="24"/>
                <w:szCs w:val="24"/>
                <w:lang w:val="ro-MO"/>
              </w:rPr>
              <w:t>12</w:t>
            </w:r>
          </w:p>
        </w:tc>
        <w:tc>
          <w:tcPr>
            <w:tcW w:w="1974" w:type="dxa"/>
          </w:tcPr>
          <w:p w:rsidR="00433F9F" w:rsidRPr="005552D7" w:rsidRDefault="00D518F4" w:rsidP="00433F9F">
            <w:pPr>
              <w:ind w:left="12"/>
              <w:jc w:val="both"/>
              <w:rPr>
                <w:color w:val="000000" w:themeColor="text1"/>
                <w:sz w:val="24"/>
                <w:szCs w:val="24"/>
                <w:lang w:val="ro-MO"/>
              </w:rPr>
            </w:pPr>
            <w:r w:rsidRPr="005552D7">
              <w:rPr>
                <w:color w:val="000000" w:themeColor="text1"/>
                <w:sz w:val="24"/>
                <w:szCs w:val="24"/>
                <w:lang w:val="ro-MO"/>
              </w:rPr>
              <w:t>42</w:t>
            </w:r>
            <w:r w:rsidR="00433F9F" w:rsidRPr="005552D7">
              <w:rPr>
                <w:color w:val="000000" w:themeColor="text1"/>
                <w:sz w:val="24"/>
                <w:szCs w:val="24"/>
                <w:lang w:val="ro-MO"/>
              </w:rPr>
              <w:t>0</w:t>
            </w:r>
          </w:p>
        </w:tc>
        <w:tc>
          <w:tcPr>
            <w:tcW w:w="1128" w:type="dxa"/>
          </w:tcPr>
          <w:p w:rsidR="00433F9F" w:rsidRPr="005552D7" w:rsidRDefault="00433F9F" w:rsidP="00433F9F">
            <w:pPr>
              <w:ind w:left="12"/>
              <w:jc w:val="both"/>
              <w:rPr>
                <w:color w:val="000000" w:themeColor="text1"/>
                <w:sz w:val="24"/>
                <w:szCs w:val="24"/>
                <w:lang w:val="ro-MO"/>
              </w:rPr>
            </w:pPr>
          </w:p>
        </w:tc>
      </w:tr>
      <w:tr w:rsidR="00433F9F" w:rsidRPr="005552D7" w:rsidTr="00493E9F">
        <w:trPr>
          <w:trHeight w:val="342"/>
        </w:trPr>
        <w:tc>
          <w:tcPr>
            <w:tcW w:w="1031" w:type="dxa"/>
          </w:tcPr>
          <w:p w:rsidR="00433F9F" w:rsidRPr="005552D7" w:rsidRDefault="00433F9F" w:rsidP="00433F9F">
            <w:pPr>
              <w:ind w:left="12"/>
              <w:jc w:val="both"/>
              <w:rPr>
                <w:color w:val="000000" w:themeColor="text1"/>
                <w:sz w:val="24"/>
                <w:szCs w:val="24"/>
                <w:lang w:val="ro-MO"/>
              </w:rPr>
            </w:pPr>
            <w:r w:rsidRPr="005552D7">
              <w:rPr>
                <w:color w:val="000000" w:themeColor="text1"/>
                <w:sz w:val="24"/>
                <w:szCs w:val="24"/>
                <w:lang w:val="ro-MO"/>
              </w:rPr>
              <w:t>3.</w:t>
            </w:r>
          </w:p>
        </w:tc>
        <w:tc>
          <w:tcPr>
            <w:tcW w:w="1659" w:type="dxa"/>
          </w:tcPr>
          <w:p w:rsidR="00433F9F" w:rsidRPr="005552D7" w:rsidRDefault="00433F9F" w:rsidP="00493E9F">
            <w:pPr>
              <w:rPr>
                <w:color w:val="000000" w:themeColor="text1"/>
                <w:sz w:val="24"/>
                <w:szCs w:val="24"/>
                <w:lang w:val="ro-MO"/>
              </w:rPr>
            </w:pPr>
            <w:r w:rsidRPr="005552D7">
              <w:rPr>
                <w:color w:val="000000" w:themeColor="text1"/>
                <w:sz w:val="24"/>
                <w:szCs w:val="24"/>
                <w:lang w:val="ro-MO"/>
              </w:rPr>
              <w:t>Magazinele FIFA (schimb de programe)</w:t>
            </w:r>
          </w:p>
        </w:tc>
        <w:tc>
          <w:tcPr>
            <w:tcW w:w="4966" w:type="dxa"/>
          </w:tcPr>
          <w:p w:rsidR="00433F9F" w:rsidRPr="005552D7" w:rsidRDefault="00433F9F" w:rsidP="00433F9F">
            <w:pPr>
              <w:ind w:left="12"/>
              <w:jc w:val="both"/>
              <w:rPr>
                <w:color w:val="000000" w:themeColor="text1"/>
                <w:sz w:val="24"/>
                <w:szCs w:val="24"/>
                <w:lang w:val="ro-MO"/>
              </w:rPr>
            </w:pPr>
            <w:r w:rsidRPr="005552D7">
              <w:rPr>
                <w:color w:val="000000" w:themeColor="text1"/>
                <w:sz w:val="24"/>
                <w:szCs w:val="24"/>
                <w:lang w:val="ro-MO"/>
              </w:rPr>
              <w:t>Ediţii consacrate  World Cup, Rusia 2018.</w:t>
            </w:r>
          </w:p>
        </w:tc>
        <w:tc>
          <w:tcPr>
            <w:tcW w:w="1096" w:type="dxa"/>
          </w:tcPr>
          <w:p w:rsidR="00433F9F" w:rsidRPr="005552D7" w:rsidRDefault="00433F9F" w:rsidP="00433F9F">
            <w:pPr>
              <w:ind w:left="12"/>
              <w:jc w:val="both"/>
              <w:rPr>
                <w:color w:val="000000" w:themeColor="text1"/>
                <w:sz w:val="24"/>
                <w:szCs w:val="24"/>
                <w:lang w:val="ro-MO"/>
              </w:rPr>
            </w:pPr>
            <w:r w:rsidRPr="005552D7">
              <w:rPr>
                <w:color w:val="000000" w:themeColor="text1"/>
                <w:sz w:val="24"/>
                <w:szCs w:val="24"/>
                <w:lang w:val="ro-MO"/>
              </w:rPr>
              <w:t>25</w:t>
            </w:r>
          </w:p>
        </w:tc>
        <w:tc>
          <w:tcPr>
            <w:tcW w:w="1548" w:type="dxa"/>
          </w:tcPr>
          <w:p w:rsidR="00433F9F" w:rsidRPr="005552D7" w:rsidRDefault="00433F9F" w:rsidP="00433F9F">
            <w:pPr>
              <w:ind w:left="12"/>
              <w:jc w:val="both"/>
              <w:rPr>
                <w:color w:val="000000" w:themeColor="text1"/>
                <w:sz w:val="24"/>
                <w:szCs w:val="24"/>
                <w:lang w:val="ro-MO"/>
              </w:rPr>
            </w:pPr>
            <w:r w:rsidRPr="005552D7">
              <w:rPr>
                <w:color w:val="000000" w:themeColor="text1"/>
                <w:sz w:val="24"/>
                <w:szCs w:val="24"/>
                <w:lang w:val="ro-MO"/>
              </w:rPr>
              <w:t>periodic</w:t>
            </w:r>
          </w:p>
        </w:tc>
        <w:tc>
          <w:tcPr>
            <w:tcW w:w="1766" w:type="dxa"/>
          </w:tcPr>
          <w:p w:rsidR="00433F9F" w:rsidRPr="005552D7" w:rsidRDefault="00433F9F" w:rsidP="00433F9F">
            <w:pPr>
              <w:ind w:left="12"/>
              <w:jc w:val="both"/>
              <w:rPr>
                <w:color w:val="000000" w:themeColor="text1"/>
                <w:sz w:val="24"/>
                <w:szCs w:val="24"/>
                <w:lang w:val="ro-MO"/>
              </w:rPr>
            </w:pPr>
            <w:r w:rsidRPr="005552D7">
              <w:rPr>
                <w:color w:val="000000" w:themeColor="text1"/>
                <w:sz w:val="24"/>
                <w:szCs w:val="24"/>
                <w:lang w:val="ro-MO"/>
              </w:rPr>
              <w:t>6</w:t>
            </w:r>
          </w:p>
        </w:tc>
        <w:tc>
          <w:tcPr>
            <w:tcW w:w="1974" w:type="dxa"/>
          </w:tcPr>
          <w:p w:rsidR="00433F9F" w:rsidRPr="005552D7" w:rsidRDefault="00433F9F" w:rsidP="00433F9F">
            <w:pPr>
              <w:ind w:left="12"/>
              <w:jc w:val="both"/>
              <w:rPr>
                <w:color w:val="000000" w:themeColor="text1"/>
                <w:sz w:val="24"/>
                <w:szCs w:val="24"/>
                <w:lang w:val="ro-MO"/>
              </w:rPr>
            </w:pPr>
            <w:r w:rsidRPr="005552D7">
              <w:rPr>
                <w:color w:val="000000" w:themeColor="text1"/>
                <w:sz w:val="24"/>
                <w:szCs w:val="24"/>
                <w:lang w:val="ro-MO"/>
              </w:rPr>
              <w:t>150</w:t>
            </w:r>
          </w:p>
        </w:tc>
        <w:tc>
          <w:tcPr>
            <w:tcW w:w="1128" w:type="dxa"/>
          </w:tcPr>
          <w:p w:rsidR="00433F9F" w:rsidRPr="005552D7" w:rsidRDefault="00433F9F" w:rsidP="00433F9F">
            <w:pPr>
              <w:ind w:left="12"/>
              <w:jc w:val="both"/>
              <w:rPr>
                <w:color w:val="000000" w:themeColor="text1"/>
                <w:sz w:val="24"/>
                <w:szCs w:val="24"/>
                <w:lang w:val="ro-MO"/>
              </w:rPr>
            </w:pPr>
          </w:p>
        </w:tc>
      </w:tr>
      <w:tr w:rsidR="00433F9F" w:rsidRPr="005552D7" w:rsidTr="00493E9F">
        <w:trPr>
          <w:trHeight w:val="324"/>
        </w:trPr>
        <w:tc>
          <w:tcPr>
            <w:tcW w:w="1031" w:type="dxa"/>
          </w:tcPr>
          <w:p w:rsidR="00433F9F" w:rsidRPr="005552D7" w:rsidRDefault="00433F9F" w:rsidP="00433F9F">
            <w:pPr>
              <w:ind w:left="12"/>
              <w:jc w:val="both"/>
              <w:rPr>
                <w:color w:val="000000" w:themeColor="text1"/>
                <w:sz w:val="24"/>
                <w:szCs w:val="24"/>
                <w:lang w:val="ro-MO"/>
              </w:rPr>
            </w:pPr>
          </w:p>
        </w:tc>
        <w:tc>
          <w:tcPr>
            <w:tcW w:w="1659" w:type="dxa"/>
          </w:tcPr>
          <w:p w:rsidR="00433F9F" w:rsidRPr="005552D7" w:rsidRDefault="00433F9F" w:rsidP="00433F9F">
            <w:pPr>
              <w:ind w:left="12"/>
              <w:jc w:val="both"/>
              <w:rPr>
                <w:b/>
                <w:color w:val="000000" w:themeColor="text1"/>
                <w:sz w:val="24"/>
                <w:szCs w:val="24"/>
                <w:lang w:val="ro-MO"/>
              </w:rPr>
            </w:pPr>
            <w:r w:rsidRPr="005552D7">
              <w:rPr>
                <w:b/>
                <w:color w:val="000000" w:themeColor="text1"/>
                <w:sz w:val="24"/>
                <w:szCs w:val="24"/>
                <w:lang w:val="ro-MO"/>
              </w:rPr>
              <w:t>Total:</w:t>
            </w:r>
          </w:p>
        </w:tc>
        <w:tc>
          <w:tcPr>
            <w:tcW w:w="4966" w:type="dxa"/>
          </w:tcPr>
          <w:p w:rsidR="00433F9F" w:rsidRPr="005552D7" w:rsidRDefault="00433F9F" w:rsidP="00433F9F">
            <w:pPr>
              <w:jc w:val="both"/>
              <w:rPr>
                <w:color w:val="000000" w:themeColor="text1"/>
                <w:sz w:val="24"/>
                <w:szCs w:val="24"/>
                <w:lang w:val="ro-MO"/>
              </w:rPr>
            </w:pPr>
          </w:p>
        </w:tc>
        <w:tc>
          <w:tcPr>
            <w:tcW w:w="1096" w:type="dxa"/>
          </w:tcPr>
          <w:p w:rsidR="00433F9F" w:rsidRPr="005552D7" w:rsidRDefault="00433F9F" w:rsidP="00433F9F">
            <w:pPr>
              <w:ind w:left="12"/>
              <w:jc w:val="both"/>
              <w:rPr>
                <w:color w:val="000000" w:themeColor="text1"/>
                <w:sz w:val="24"/>
                <w:szCs w:val="24"/>
                <w:lang w:val="ro-MO"/>
              </w:rPr>
            </w:pPr>
          </w:p>
        </w:tc>
        <w:tc>
          <w:tcPr>
            <w:tcW w:w="1548" w:type="dxa"/>
          </w:tcPr>
          <w:p w:rsidR="00433F9F" w:rsidRPr="005552D7" w:rsidRDefault="00433F9F" w:rsidP="00433F9F">
            <w:pPr>
              <w:ind w:left="12"/>
              <w:jc w:val="both"/>
              <w:rPr>
                <w:color w:val="000000" w:themeColor="text1"/>
                <w:sz w:val="24"/>
                <w:szCs w:val="24"/>
                <w:lang w:val="ro-MO"/>
              </w:rPr>
            </w:pPr>
          </w:p>
        </w:tc>
        <w:tc>
          <w:tcPr>
            <w:tcW w:w="1766" w:type="dxa"/>
          </w:tcPr>
          <w:p w:rsidR="00433F9F" w:rsidRPr="005552D7" w:rsidRDefault="00433F9F" w:rsidP="00433F9F">
            <w:pPr>
              <w:ind w:left="12"/>
              <w:jc w:val="both"/>
              <w:rPr>
                <w:color w:val="000000" w:themeColor="text1"/>
                <w:sz w:val="24"/>
                <w:szCs w:val="24"/>
                <w:lang w:val="ro-MO"/>
              </w:rPr>
            </w:pPr>
          </w:p>
        </w:tc>
        <w:tc>
          <w:tcPr>
            <w:tcW w:w="1974" w:type="dxa"/>
          </w:tcPr>
          <w:p w:rsidR="00433F9F" w:rsidRPr="005552D7" w:rsidRDefault="00D518F4" w:rsidP="007E3602">
            <w:pPr>
              <w:ind w:left="12"/>
              <w:jc w:val="both"/>
              <w:rPr>
                <w:b/>
                <w:color w:val="000000" w:themeColor="text1"/>
                <w:sz w:val="24"/>
                <w:szCs w:val="24"/>
                <w:lang w:val="ro-MO"/>
              </w:rPr>
            </w:pPr>
            <w:r w:rsidRPr="005552D7">
              <w:rPr>
                <w:b/>
                <w:color w:val="000000" w:themeColor="text1"/>
                <w:sz w:val="24"/>
                <w:szCs w:val="24"/>
                <w:lang w:val="ro-MO"/>
              </w:rPr>
              <w:t>183</w:t>
            </w:r>
            <w:r w:rsidR="00433F9F" w:rsidRPr="005552D7">
              <w:rPr>
                <w:b/>
                <w:color w:val="000000" w:themeColor="text1"/>
                <w:sz w:val="24"/>
                <w:szCs w:val="24"/>
                <w:lang w:val="ro-MO"/>
              </w:rPr>
              <w:t>0</w:t>
            </w:r>
            <w:r w:rsidR="007E3602">
              <w:rPr>
                <w:b/>
                <w:color w:val="000000" w:themeColor="text1"/>
                <w:sz w:val="24"/>
                <w:szCs w:val="24"/>
                <w:lang w:val="ro-MO"/>
              </w:rPr>
              <w:t xml:space="preserve"> </w:t>
            </w:r>
            <w:r w:rsidRPr="005552D7">
              <w:rPr>
                <w:b/>
                <w:color w:val="000000" w:themeColor="text1"/>
                <w:sz w:val="24"/>
                <w:szCs w:val="24"/>
                <w:lang w:val="ro-MO"/>
              </w:rPr>
              <w:t>(30</w:t>
            </w:r>
            <w:r w:rsidR="00433F9F" w:rsidRPr="005552D7">
              <w:rPr>
                <w:b/>
                <w:color w:val="000000" w:themeColor="text1"/>
                <w:sz w:val="24"/>
                <w:szCs w:val="24"/>
                <w:lang w:val="ro-MO"/>
              </w:rPr>
              <w:t xml:space="preserve"> ore 30 min</w:t>
            </w:r>
            <w:r w:rsidR="003D0C61">
              <w:rPr>
                <w:b/>
                <w:color w:val="000000" w:themeColor="text1"/>
                <w:sz w:val="24"/>
                <w:szCs w:val="24"/>
                <w:lang w:val="ro-MO"/>
              </w:rPr>
              <w:t>.</w:t>
            </w:r>
            <w:r w:rsidR="00433F9F" w:rsidRPr="005552D7">
              <w:rPr>
                <w:b/>
                <w:color w:val="000000" w:themeColor="text1"/>
                <w:sz w:val="24"/>
                <w:szCs w:val="24"/>
                <w:lang w:val="ro-MO"/>
              </w:rPr>
              <w:t>)</w:t>
            </w:r>
          </w:p>
        </w:tc>
        <w:tc>
          <w:tcPr>
            <w:tcW w:w="1128" w:type="dxa"/>
          </w:tcPr>
          <w:p w:rsidR="00433F9F" w:rsidRPr="005552D7" w:rsidRDefault="00433F9F" w:rsidP="00433F9F">
            <w:pPr>
              <w:ind w:left="12"/>
              <w:jc w:val="both"/>
              <w:rPr>
                <w:color w:val="000000" w:themeColor="text1"/>
                <w:sz w:val="24"/>
                <w:szCs w:val="24"/>
                <w:lang w:val="ro-MO"/>
              </w:rPr>
            </w:pPr>
          </w:p>
        </w:tc>
      </w:tr>
    </w:tbl>
    <w:p w:rsidR="00433F9F" w:rsidRPr="005552D7" w:rsidRDefault="00433F9F" w:rsidP="00433F9F">
      <w:pPr>
        <w:jc w:val="both"/>
        <w:rPr>
          <w:b/>
          <w:color w:val="000000" w:themeColor="text1"/>
          <w:sz w:val="24"/>
          <w:szCs w:val="24"/>
          <w:lang w:val="ro-MO"/>
        </w:rPr>
      </w:pPr>
    </w:p>
    <w:p w:rsidR="00433F9F" w:rsidRPr="005552D7" w:rsidRDefault="00433F9F" w:rsidP="00433F9F">
      <w:pPr>
        <w:ind w:right="-180"/>
        <w:jc w:val="both"/>
        <w:rPr>
          <w:b/>
          <w:bCs/>
          <w:color w:val="000000" w:themeColor="text1"/>
          <w:sz w:val="24"/>
          <w:szCs w:val="24"/>
          <w:lang w:val="en-US"/>
        </w:rPr>
      </w:pPr>
      <w:r w:rsidRPr="005552D7">
        <w:rPr>
          <w:b/>
          <w:bCs/>
          <w:color w:val="000000" w:themeColor="text1"/>
          <w:sz w:val="24"/>
          <w:szCs w:val="24"/>
          <w:lang w:val="en-US"/>
        </w:rPr>
        <w:t xml:space="preserve">  EMISIUNI NOI:</w:t>
      </w:r>
    </w:p>
    <w:p w:rsidR="00433F9F" w:rsidRPr="005552D7" w:rsidRDefault="00433F9F" w:rsidP="00433F9F">
      <w:pPr>
        <w:ind w:right="-180"/>
        <w:jc w:val="both"/>
        <w:rPr>
          <w:bCs/>
          <w:color w:val="000000" w:themeColor="text1"/>
          <w:sz w:val="24"/>
          <w:szCs w:val="24"/>
          <w:lang w:val="en-US"/>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843"/>
        <w:gridCol w:w="4678"/>
        <w:gridCol w:w="992"/>
        <w:gridCol w:w="1843"/>
        <w:gridCol w:w="1559"/>
        <w:gridCol w:w="2126"/>
        <w:gridCol w:w="1134"/>
      </w:tblGrid>
      <w:tr w:rsidR="00433F9F" w:rsidRPr="005552D7" w:rsidTr="0097116C">
        <w:trPr>
          <w:trHeight w:val="251"/>
        </w:trPr>
        <w:tc>
          <w:tcPr>
            <w:tcW w:w="993" w:type="dxa"/>
          </w:tcPr>
          <w:p w:rsidR="001F5F8A" w:rsidRDefault="00433F9F" w:rsidP="00433F9F">
            <w:pPr>
              <w:ind w:left="180" w:right="-180"/>
              <w:jc w:val="both"/>
              <w:rPr>
                <w:color w:val="000000" w:themeColor="text1"/>
                <w:sz w:val="24"/>
                <w:szCs w:val="24"/>
              </w:rPr>
            </w:pPr>
            <w:r w:rsidRPr="005552D7">
              <w:rPr>
                <w:color w:val="000000" w:themeColor="text1"/>
                <w:sz w:val="24"/>
                <w:szCs w:val="24"/>
              </w:rPr>
              <w:t xml:space="preserve">Nr </w:t>
            </w:r>
          </w:p>
          <w:p w:rsidR="00433F9F" w:rsidRPr="005552D7" w:rsidRDefault="00433F9F" w:rsidP="00433F9F">
            <w:pPr>
              <w:ind w:left="180" w:right="-180"/>
              <w:jc w:val="both"/>
              <w:rPr>
                <w:bCs/>
                <w:color w:val="000000" w:themeColor="text1"/>
                <w:sz w:val="24"/>
                <w:szCs w:val="24"/>
                <w:lang w:val="en-US"/>
              </w:rPr>
            </w:pPr>
            <w:r w:rsidRPr="005552D7">
              <w:rPr>
                <w:color w:val="000000" w:themeColor="text1"/>
                <w:sz w:val="24"/>
                <w:szCs w:val="24"/>
              </w:rPr>
              <w:t>d/o</w:t>
            </w:r>
          </w:p>
        </w:tc>
        <w:tc>
          <w:tcPr>
            <w:tcW w:w="1843" w:type="dxa"/>
          </w:tcPr>
          <w:p w:rsidR="00433F9F" w:rsidRPr="005552D7" w:rsidRDefault="00433F9F" w:rsidP="00433F9F">
            <w:pPr>
              <w:ind w:right="-180"/>
              <w:jc w:val="both"/>
              <w:rPr>
                <w:bCs/>
                <w:color w:val="000000" w:themeColor="text1"/>
                <w:sz w:val="24"/>
                <w:szCs w:val="24"/>
                <w:lang w:val="en-US"/>
              </w:rPr>
            </w:pPr>
            <w:r w:rsidRPr="005552D7">
              <w:rPr>
                <w:color w:val="000000" w:themeColor="text1"/>
                <w:sz w:val="24"/>
                <w:szCs w:val="24"/>
              </w:rPr>
              <w:t>Titlu</w:t>
            </w:r>
          </w:p>
        </w:tc>
        <w:tc>
          <w:tcPr>
            <w:tcW w:w="4678" w:type="dxa"/>
          </w:tcPr>
          <w:p w:rsidR="00433F9F" w:rsidRPr="005552D7" w:rsidRDefault="00433F9F" w:rsidP="00433F9F">
            <w:pPr>
              <w:ind w:left="180" w:right="-180"/>
              <w:jc w:val="both"/>
              <w:rPr>
                <w:bCs/>
                <w:color w:val="000000" w:themeColor="text1"/>
                <w:sz w:val="24"/>
                <w:szCs w:val="24"/>
                <w:lang w:val="en-US"/>
              </w:rPr>
            </w:pPr>
            <w:r w:rsidRPr="005552D7">
              <w:rPr>
                <w:color w:val="000000" w:themeColor="text1"/>
                <w:sz w:val="24"/>
                <w:szCs w:val="24"/>
              </w:rPr>
              <w:t>Scurtă adnotare.</w:t>
            </w:r>
          </w:p>
        </w:tc>
        <w:tc>
          <w:tcPr>
            <w:tcW w:w="992"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Durata/</w:t>
            </w:r>
          </w:p>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 xml:space="preserve">min. </w:t>
            </w:r>
          </w:p>
        </w:tc>
        <w:tc>
          <w:tcPr>
            <w:tcW w:w="1843" w:type="dxa"/>
          </w:tcPr>
          <w:p w:rsidR="00433F9F" w:rsidRPr="005552D7" w:rsidRDefault="00433F9F" w:rsidP="00433F9F">
            <w:pPr>
              <w:ind w:right="-180"/>
              <w:jc w:val="both"/>
              <w:rPr>
                <w:bCs/>
                <w:color w:val="000000" w:themeColor="text1"/>
                <w:sz w:val="24"/>
                <w:szCs w:val="24"/>
                <w:lang w:val="en-US"/>
              </w:rPr>
            </w:pPr>
            <w:r w:rsidRPr="005552D7">
              <w:rPr>
                <w:color w:val="000000" w:themeColor="text1"/>
                <w:sz w:val="24"/>
                <w:szCs w:val="24"/>
              </w:rPr>
              <w:t>Periodicitatea</w:t>
            </w:r>
          </w:p>
        </w:tc>
        <w:tc>
          <w:tcPr>
            <w:tcW w:w="1559" w:type="dxa"/>
          </w:tcPr>
          <w:p w:rsidR="00433F9F" w:rsidRPr="005552D7" w:rsidRDefault="00433F9F" w:rsidP="00B951B9">
            <w:pPr>
              <w:ind w:right="-180"/>
              <w:rPr>
                <w:bCs/>
                <w:color w:val="000000" w:themeColor="text1"/>
                <w:sz w:val="24"/>
                <w:szCs w:val="24"/>
                <w:lang w:val="en-US"/>
              </w:rPr>
            </w:pPr>
            <w:r w:rsidRPr="005552D7">
              <w:rPr>
                <w:color w:val="000000" w:themeColor="text1"/>
                <w:sz w:val="24"/>
                <w:szCs w:val="24"/>
              </w:rPr>
              <w:t>Număr de emisiuni</w:t>
            </w:r>
          </w:p>
        </w:tc>
        <w:tc>
          <w:tcPr>
            <w:tcW w:w="2126" w:type="dxa"/>
          </w:tcPr>
          <w:p w:rsidR="001F5F8A" w:rsidRDefault="00433F9F" w:rsidP="00B951B9">
            <w:pPr>
              <w:ind w:right="-180"/>
              <w:rPr>
                <w:color w:val="000000" w:themeColor="text1"/>
                <w:sz w:val="24"/>
                <w:szCs w:val="24"/>
                <w:lang w:val="en-US"/>
              </w:rPr>
            </w:pPr>
            <w:r w:rsidRPr="005552D7">
              <w:rPr>
                <w:color w:val="000000" w:themeColor="text1"/>
                <w:sz w:val="24"/>
                <w:szCs w:val="24"/>
                <w:lang w:val="en-US"/>
              </w:rPr>
              <w:t xml:space="preserve">Volum anual, </w:t>
            </w:r>
          </w:p>
          <w:p w:rsidR="00433F9F" w:rsidRPr="005552D7" w:rsidRDefault="00433F9F" w:rsidP="00B951B9">
            <w:pPr>
              <w:ind w:right="-180"/>
              <w:rPr>
                <w:bCs/>
                <w:color w:val="000000" w:themeColor="text1"/>
                <w:sz w:val="24"/>
                <w:szCs w:val="24"/>
                <w:lang w:val="en-US"/>
              </w:rPr>
            </w:pPr>
            <w:r w:rsidRPr="005552D7">
              <w:rPr>
                <w:color w:val="000000" w:themeColor="text1"/>
                <w:sz w:val="24"/>
                <w:szCs w:val="24"/>
                <w:lang w:val="en-US"/>
              </w:rPr>
              <w:t>primă difuzare/min</w:t>
            </w:r>
            <w:r w:rsidR="001F5F8A">
              <w:rPr>
                <w:color w:val="000000" w:themeColor="text1"/>
                <w:sz w:val="24"/>
                <w:szCs w:val="24"/>
                <w:lang w:val="en-US"/>
              </w:rPr>
              <w:t>.</w:t>
            </w:r>
            <w:r w:rsidRPr="005552D7">
              <w:rPr>
                <w:color w:val="000000" w:themeColor="text1"/>
                <w:sz w:val="24"/>
                <w:szCs w:val="24"/>
                <w:lang w:val="en-US"/>
              </w:rPr>
              <w:t>.</w:t>
            </w:r>
          </w:p>
        </w:tc>
        <w:tc>
          <w:tcPr>
            <w:tcW w:w="1134" w:type="dxa"/>
          </w:tcPr>
          <w:p w:rsidR="00B951B9" w:rsidRPr="005552D7" w:rsidRDefault="00B951B9" w:rsidP="00B951B9">
            <w:pPr>
              <w:ind w:left="-108" w:right="-180"/>
              <w:rPr>
                <w:color w:val="000000" w:themeColor="text1"/>
                <w:sz w:val="24"/>
                <w:szCs w:val="24"/>
              </w:rPr>
            </w:pPr>
            <w:r w:rsidRPr="005552D7">
              <w:rPr>
                <w:color w:val="000000" w:themeColor="text1"/>
                <w:sz w:val="24"/>
                <w:szCs w:val="24"/>
              </w:rPr>
              <w:t xml:space="preserve"> </w:t>
            </w:r>
            <w:r w:rsidR="00433F9F" w:rsidRPr="005552D7">
              <w:rPr>
                <w:color w:val="000000" w:themeColor="text1"/>
                <w:sz w:val="24"/>
                <w:szCs w:val="24"/>
              </w:rPr>
              <w:t xml:space="preserve">Buget </w:t>
            </w:r>
          </w:p>
          <w:p w:rsidR="00433F9F" w:rsidRPr="005552D7" w:rsidRDefault="00433F9F" w:rsidP="00B951B9">
            <w:pPr>
              <w:ind w:left="-108" w:right="-180"/>
              <w:jc w:val="center"/>
              <w:rPr>
                <w:bCs/>
                <w:color w:val="000000" w:themeColor="text1"/>
                <w:sz w:val="24"/>
                <w:szCs w:val="24"/>
                <w:lang w:val="en-US"/>
              </w:rPr>
            </w:pPr>
            <w:r w:rsidRPr="005552D7">
              <w:rPr>
                <w:color w:val="000000" w:themeColor="text1"/>
                <w:sz w:val="24"/>
                <w:szCs w:val="24"/>
              </w:rPr>
              <w:t>per ediţie</w:t>
            </w:r>
          </w:p>
        </w:tc>
      </w:tr>
      <w:tr w:rsidR="00433F9F" w:rsidRPr="005552D7" w:rsidTr="0097116C">
        <w:trPr>
          <w:trHeight w:val="184"/>
        </w:trPr>
        <w:tc>
          <w:tcPr>
            <w:tcW w:w="993"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1.</w:t>
            </w:r>
          </w:p>
        </w:tc>
        <w:tc>
          <w:tcPr>
            <w:tcW w:w="1843" w:type="dxa"/>
          </w:tcPr>
          <w:p w:rsidR="00433F9F" w:rsidRPr="005552D7" w:rsidRDefault="00493E9F" w:rsidP="00433F9F">
            <w:pPr>
              <w:ind w:right="-180"/>
              <w:jc w:val="both"/>
              <w:rPr>
                <w:bCs/>
                <w:color w:val="000000" w:themeColor="text1"/>
                <w:sz w:val="24"/>
                <w:szCs w:val="24"/>
              </w:rPr>
            </w:pPr>
            <w:r>
              <w:rPr>
                <w:bCs/>
                <w:color w:val="000000" w:themeColor="text1"/>
                <w:sz w:val="24"/>
                <w:szCs w:val="24"/>
                <w:lang w:val="en-US"/>
              </w:rPr>
              <w:t>“</w:t>
            </w:r>
            <w:r w:rsidR="00433F9F" w:rsidRPr="005552D7">
              <w:rPr>
                <w:bCs/>
                <w:color w:val="000000" w:themeColor="text1"/>
                <w:sz w:val="24"/>
                <w:szCs w:val="24"/>
                <w:lang w:val="en-US"/>
              </w:rPr>
              <w:t>ABC–ul sănătăţii</w:t>
            </w:r>
            <w:r>
              <w:rPr>
                <w:bCs/>
                <w:color w:val="000000" w:themeColor="text1"/>
                <w:sz w:val="24"/>
                <w:szCs w:val="24"/>
                <w:lang w:val="en-US"/>
              </w:rPr>
              <w:t>”</w:t>
            </w:r>
          </w:p>
        </w:tc>
        <w:tc>
          <w:tcPr>
            <w:tcW w:w="4678" w:type="dxa"/>
          </w:tcPr>
          <w:p w:rsidR="00EE6F2E" w:rsidRDefault="00433F9F" w:rsidP="00B951B9">
            <w:pPr>
              <w:ind w:right="-180"/>
              <w:rPr>
                <w:color w:val="000000" w:themeColor="text1"/>
                <w:sz w:val="24"/>
                <w:szCs w:val="24"/>
                <w:lang w:val="en-US"/>
              </w:rPr>
            </w:pPr>
            <w:r w:rsidRPr="005552D7">
              <w:rPr>
                <w:color w:val="000000" w:themeColor="text1"/>
                <w:sz w:val="24"/>
                <w:szCs w:val="24"/>
                <w:lang w:val="en-US"/>
              </w:rPr>
              <w:t>Emisiune de promovare a modului     sănătos</w:t>
            </w:r>
          </w:p>
          <w:p w:rsidR="00EE6F2E" w:rsidRDefault="00433F9F" w:rsidP="00B951B9">
            <w:pPr>
              <w:ind w:right="-180"/>
              <w:rPr>
                <w:color w:val="000000" w:themeColor="text1"/>
                <w:sz w:val="24"/>
                <w:szCs w:val="24"/>
                <w:lang w:val="en-US"/>
              </w:rPr>
            </w:pPr>
            <w:r w:rsidRPr="005552D7">
              <w:rPr>
                <w:color w:val="000000" w:themeColor="text1"/>
                <w:sz w:val="24"/>
                <w:szCs w:val="24"/>
                <w:lang w:val="en-US"/>
              </w:rPr>
              <w:t>de viaţă. Sfaturi utile de la medici,</w:t>
            </w:r>
          </w:p>
          <w:p w:rsidR="00433F9F" w:rsidRPr="005552D7" w:rsidRDefault="00433F9F" w:rsidP="00B951B9">
            <w:pPr>
              <w:ind w:right="-180"/>
              <w:rPr>
                <w:bCs/>
                <w:color w:val="000000" w:themeColor="text1"/>
                <w:sz w:val="24"/>
                <w:szCs w:val="24"/>
                <w:lang w:val="en-US"/>
              </w:rPr>
            </w:pPr>
            <w:r w:rsidRPr="005552D7">
              <w:rPr>
                <w:color w:val="000000" w:themeColor="text1"/>
                <w:sz w:val="24"/>
                <w:szCs w:val="24"/>
                <w:lang w:val="en-US"/>
              </w:rPr>
              <w:t>recomandări, etc.</w:t>
            </w:r>
          </w:p>
        </w:tc>
        <w:tc>
          <w:tcPr>
            <w:tcW w:w="992"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30</w:t>
            </w:r>
          </w:p>
        </w:tc>
        <w:tc>
          <w:tcPr>
            <w:tcW w:w="1843"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săptămânal</w:t>
            </w:r>
          </w:p>
        </w:tc>
        <w:tc>
          <w:tcPr>
            <w:tcW w:w="1559"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44</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1320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97116C">
        <w:trPr>
          <w:trHeight w:val="279"/>
        </w:trPr>
        <w:tc>
          <w:tcPr>
            <w:tcW w:w="993"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2.</w:t>
            </w:r>
          </w:p>
        </w:tc>
        <w:tc>
          <w:tcPr>
            <w:tcW w:w="1843" w:type="dxa"/>
          </w:tcPr>
          <w:p w:rsidR="00433F9F" w:rsidRPr="005552D7" w:rsidRDefault="00493E9F" w:rsidP="00433F9F">
            <w:pPr>
              <w:ind w:right="-180"/>
              <w:jc w:val="both"/>
              <w:rPr>
                <w:bCs/>
                <w:color w:val="000000" w:themeColor="text1"/>
                <w:sz w:val="24"/>
                <w:szCs w:val="24"/>
              </w:rPr>
            </w:pPr>
            <w:r>
              <w:rPr>
                <w:bCs/>
                <w:color w:val="000000" w:themeColor="text1"/>
                <w:sz w:val="24"/>
                <w:szCs w:val="24"/>
                <w:lang w:val="en-US"/>
              </w:rPr>
              <w:t>“</w:t>
            </w:r>
            <w:r w:rsidR="00433F9F" w:rsidRPr="005552D7">
              <w:rPr>
                <w:bCs/>
                <w:color w:val="000000" w:themeColor="text1"/>
                <w:sz w:val="24"/>
                <w:szCs w:val="24"/>
                <w:lang w:val="en-US"/>
              </w:rPr>
              <w:t>Dosarul public</w:t>
            </w:r>
            <w:r>
              <w:rPr>
                <w:bCs/>
                <w:color w:val="000000" w:themeColor="text1"/>
                <w:sz w:val="24"/>
                <w:szCs w:val="24"/>
                <w:lang w:val="en-US"/>
              </w:rPr>
              <w:t>”</w:t>
            </w:r>
          </w:p>
        </w:tc>
        <w:tc>
          <w:tcPr>
            <w:tcW w:w="4678" w:type="dxa"/>
          </w:tcPr>
          <w:p w:rsidR="00433F9F" w:rsidRPr="005552D7" w:rsidRDefault="00433F9F" w:rsidP="00433F9F">
            <w:pPr>
              <w:ind w:right="-180"/>
              <w:jc w:val="both"/>
              <w:rPr>
                <w:color w:val="000000" w:themeColor="text1"/>
                <w:sz w:val="24"/>
                <w:szCs w:val="24"/>
                <w:lang w:val="en-US"/>
              </w:rPr>
            </w:pPr>
            <w:r w:rsidRPr="005552D7">
              <w:rPr>
                <w:color w:val="000000" w:themeColor="text1"/>
                <w:sz w:val="24"/>
                <w:szCs w:val="24"/>
                <w:lang w:val="en-US"/>
              </w:rPr>
              <w:t>Magazin cu tematică socială şi de drept</w:t>
            </w:r>
          </w:p>
        </w:tc>
        <w:tc>
          <w:tcPr>
            <w:tcW w:w="992" w:type="dxa"/>
          </w:tcPr>
          <w:p w:rsidR="00433F9F" w:rsidRPr="005552D7" w:rsidRDefault="00433F9F" w:rsidP="00433F9F">
            <w:pPr>
              <w:ind w:right="-180"/>
              <w:jc w:val="both"/>
              <w:rPr>
                <w:bCs/>
                <w:color w:val="000000" w:themeColor="text1"/>
                <w:sz w:val="24"/>
                <w:szCs w:val="24"/>
              </w:rPr>
            </w:pPr>
            <w:r w:rsidRPr="005552D7">
              <w:rPr>
                <w:bCs/>
                <w:color w:val="000000" w:themeColor="text1"/>
                <w:sz w:val="24"/>
                <w:szCs w:val="24"/>
              </w:rPr>
              <w:t xml:space="preserve">30 </w:t>
            </w:r>
          </w:p>
        </w:tc>
        <w:tc>
          <w:tcPr>
            <w:tcW w:w="1843"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săptămânal</w:t>
            </w:r>
          </w:p>
        </w:tc>
        <w:tc>
          <w:tcPr>
            <w:tcW w:w="1559"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40</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1200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97116C">
        <w:trPr>
          <w:trHeight w:val="755"/>
        </w:trPr>
        <w:tc>
          <w:tcPr>
            <w:tcW w:w="993"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3.</w:t>
            </w:r>
          </w:p>
        </w:tc>
        <w:tc>
          <w:tcPr>
            <w:tcW w:w="1843" w:type="dxa"/>
          </w:tcPr>
          <w:p w:rsidR="00B951B9" w:rsidRPr="005552D7" w:rsidRDefault="00493E9F" w:rsidP="00B951B9">
            <w:pPr>
              <w:ind w:right="-180"/>
              <w:rPr>
                <w:bCs/>
                <w:color w:val="000000" w:themeColor="text1"/>
                <w:sz w:val="24"/>
                <w:szCs w:val="24"/>
                <w:lang w:val="en-US"/>
              </w:rPr>
            </w:pPr>
            <w:r>
              <w:rPr>
                <w:bCs/>
                <w:color w:val="000000" w:themeColor="text1"/>
                <w:sz w:val="24"/>
                <w:szCs w:val="24"/>
                <w:lang w:val="en-US"/>
              </w:rPr>
              <w:t>“</w:t>
            </w:r>
            <w:r w:rsidR="00433F9F" w:rsidRPr="005552D7">
              <w:rPr>
                <w:bCs/>
                <w:color w:val="000000" w:themeColor="text1"/>
                <w:sz w:val="24"/>
                <w:szCs w:val="24"/>
                <w:lang w:val="en-US"/>
              </w:rPr>
              <w:t xml:space="preserve">Copiii din </w:t>
            </w:r>
          </w:p>
          <w:p w:rsidR="00433F9F" w:rsidRPr="005552D7" w:rsidRDefault="00433F9F" w:rsidP="00B951B9">
            <w:pPr>
              <w:ind w:right="-180"/>
              <w:rPr>
                <w:bCs/>
                <w:color w:val="000000" w:themeColor="text1"/>
                <w:sz w:val="24"/>
                <w:szCs w:val="24"/>
                <w:lang w:val="en-US"/>
              </w:rPr>
            </w:pPr>
            <w:r w:rsidRPr="005552D7">
              <w:rPr>
                <w:bCs/>
                <w:color w:val="000000" w:themeColor="text1"/>
                <w:sz w:val="24"/>
                <w:szCs w:val="24"/>
                <w:lang w:val="en-US"/>
              </w:rPr>
              <w:t>poarta Europei</w:t>
            </w:r>
            <w:r w:rsidR="00493E9F">
              <w:rPr>
                <w:bCs/>
                <w:color w:val="000000" w:themeColor="text1"/>
                <w:sz w:val="24"/>
                <w:szCs w:val="24"/>
                <w:lang w:val="en-US"/>
              </w:rPr>
              <w:t>”</w:t>
            </w:r>
          </w:p>
          <w:p w:rsidR="00433F9F" w:rsidRPr="005552D7" w:rsidRDefault="00433F9F" w:rsidP="00433F9F">
            <w:pPr>
              <w:ind w:right="-180"/>
              <w:jc w:val="both"/>
              <w:rPr>
                <w:bCs/>
                <w:color w:val="000000" w:themeColor="text1"/>
                <w:sz w:val="24"/>
                <w:szCs w:val="24"/>
                <w:lang w:val="en-US"/>
              </w:rPr>
            </w:pPr>
          </w:p>
        </w:tc>
        <w:tc>
          <w:tcPr>
            <w:tcW w:w="4678" w:type="dxa"/>
          </w:tcPr>
          <w:p w:rsidR="00433F9F" w:rsidRPr="005552D7" w:rsidRDefault="00433F9F" w:rsidP="00B951B9">
            <w:pPr>
              <w:ind w:right="-180"/>
              <w:rPr>
                <w:color w:val="000000" w:themeColor="text1"/>
                <w:sz w:val="24"/>
                <w:szCs w:val="24"/>
                <w:lang w:val="en-US"/>
              </w:rPr>
            </w:pPr>
            <w:r w:rsidRPr="005552D7">
              <w:rPr>
                <w:color w:val="000000" w:themeColor="text1"/>
                <w:sz w:val="24"/>
                <w:szCs w:val="24"/>
                <w:lang w:val="en-US"/>
              </w:rPr>
              <w:t xml:space="preserve">Program realizat </w:t>
            </w:r>
            <w:r w:rsidR="00B951B9" w:rsidRPr="005552D7">
              <w:rPr>
                <w:color w:val="000000" w:themeColor="text1"/>
                <w:sz w:val="24"/>
                <w:szCs w:val="24"/>
                <w:lang w:val="en-US"/>
              </w:rPr>
              <w:t xml:space="preserve">cu copiii </w:t>
            </w:r>
            <w:r w:rsidRPr="005552D7">
              <w:rPr>
                <w:color w:val="000000" w:themeColor="text1"/>
                <w:sz w:val="24"/>
                <w:szCs w:val="24"/>
                <w:lang w:val="en-US"/>
              </w:rPr>
              <w:t xml:space="preserve">în raioanele republicii despre istoria localităţilor şi a oamenilor de vază din partea locului. </w:t>
            </w:r>
          </w:p>
        </w:tc>
        <w:tc>
          <w:tcPr>
            <w:tcW w:w="992"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90</w:t>
            </w:r>
          </w:p>
        </w:tc>
        <w:tc>
          <w:tcPr>
            <w:tcW w:w="1843"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lunar</w:t>
            </w:r>
          </w:p>
        </w:tc>
        <w:tc>
          <w:tcPr>
            <w:tcW w:w="1559"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12</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1080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97116C">
        <w:trPr>
          <w:trHeight w:val="509"/>
        </w:trPr>
        <w:tc>
          <w:tcPr>
            <w:tcW w:w="993"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4.</w:t>
            </w:r>
          </w:p>
        </w:tc>
        <w:tc>
          <w:tcPr>
            <w:tcW w:w="1843" w:type="dxa"/>
          </w:tcPr>
          <w:p w:rsidR="00433F9F" w:rsidRPr="005552D7" w:rsidRDefault="00493E9F" w:rsidP="00433F9F">
            <w:pPr>
              <w:ind w:right="-180"/>
              <w:jc w:val="both"/>
              <w:rPr>
                <w:bCs/>
                <w:color w:val="000000" w:themeColor="text1"/>
                <w:sz w:val="24"/>
                <w:szCs w:val="24"/>
                <w:lang w:val="en-US"/>
              </w:rPr>
            </w:pPr>
            <w:r>
              <w:rPr>
                <w:bCs/>
                <w:color w:val="000000" w:themeColor="text1"/>
                <w:sz w:val="24"/>
                <w:szCs w:val="24"/>
                <w:lang w:val="en-US"/>
              </w:rPr>
              <w:t>“</w:t>
            </w:r>
            <w:r w:rsidR="00433F9F" w:rsidRPr="005552D7">
              <w:rPr>
                <w:bCs/>
                <w:color w:val="000000" w:themeColor="text1"/>
                <w:sz w:val="24"/>
                <w:szCs w:val="24"/>
                <w:lang w:val="en-US"/>
              </w:rPr>
              <w:t>Confesiuni metaforice</w:t>
            </w:r>
            <w:r>
              <w:rPr>
                <w:bCs/>
                <w:color w:val="000000" w:themeColor="text1"/>
                <w:sz w:val="24"/>
                <w:szCs w:val="24"/>
                <w:lang w:val="en-US"/>
              </w:rPr>
              <w:t>”</w:t>
            </w:r>
          </w:p>
        </w:tc>
        <w:tc>
          <w:tcPr>
            <w:tcW w:w="4678" w:type="dxa"/>
          </w:tcPr>
          <w:p w:rsidR="00433F9F" w:rsidRPr="005552D7" w:rsidRDefault="00433F9F" w:rsidP="005D01F9">
            <w:pPr>
              <w:rPr>
                <w:color w:val="000000" w:themeColor="text1"/>
                <w:sz w:val="24"/>
                <w:szCs w:val="24"/>
                <w:lang w:val="en-US"/>
              </w:rPr>
            </w:pPr>
            <w:r w:rsidRPr="005552D7">
              <w:rPr>
                <w:color w:val="000000" w:themeColor="text1"/>
                <w:sz w:val="24"/>
                <w:szCs w:val="24"/>
                <w:lang w:val="en-US"/>
              </w:rPr>
              <w:t>Confesiuni ale scriitorilor din republică despre viata , activitatea</w:t>
            </w:r>
            <w:r w:rsidR="00B951B9" w:rsidRPr="005552D7">
              <w:rPr>
                <w:color w:val="000000" w:themeColor="text1"/>
                <w:sz w:val="24"/>
                <w:szCs w:val="24"/>
                <w:lang w:val="en-US"/>
              </w:rPr>
              <w:t>, pozitia civica si atitudinile faţă</w:t>
            </w:r>
            <w:r w:rsidRPr="005552D7">
              <w:rPr>
                <w:color w:val="000000" w:themeColor="text1"/>
                <w:sz w:val="24"/>
                <w:szCs w:val="24"/>
                <w:lang w:val="en-US"/>
              </w:rPr>
              <w:t xml:space="preserve"> de evenimente şi procesul literar.</w:t>
            </w:r>
          </w:p>
        </w:tc>
        <w:tc>
          <w:tcPr>
            <w:tcW w:w="992"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30 min</w:t>
            </w:r>
            <w:r w:rsidR="005D01F9">
              <w:rPr>
                <w:bCs/>
                <w:color w:val="000000" w:themeColor="text1"/>
                <w:sz w:val="24"/>
                <w:szCs w:val="24"/>
                <w:lang w:val="en-US"/>
              </w:rPr>
              <w:t>.</w:t>
            </w:r>
          </w:p>
        </w:tc>
        <w:tc>
          <w:tcPr>
            <w:tcW w:w="1843"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bilunar</w:t>
            </w:r>
          </w:p>
        </w:tc>
        <w:tc>
          <w:tcPr>
            <w:tcW w:w="1559"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22</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660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97116C">
        <w:trPr>
          <w:trHeight w:val="309"/>
        </w:trPr>
        <w:tc>
          <w:tcPr>
            <w:tcW w:w="993" w:type="dxa"/>
          </w:tcPr>
          <w:p w:rsidR="00433F9F" w:rsidRPr="005552D7" w:rsidRDefault="00433F9F" w:rsidP="00433F9F">
            <w:pPr>
              <w:ind w:right="-180"/>
              <w:jc w:val="both"/>
              <w:rPr>
                <w:bCs/>
                <w:color w:val="000000" w:themeColor="text1"/>
                <w:sz w:val="24"/>
                <w:szCs w:val="24"/>
                <w:lang w:val="en-US"/>
              </w:rPr>
            </w:pPr>
          </w:p>
        </w:tc>
        <w:tc>
          <w:tcPr>
            <w:tcW w:w="1843" w:type="dxa"/>
          </w:tcPr>
          <w:p w:rsidR="00433F9F" w:rsidRPr="005552D7" w:rsidRDefault="00433F9F" w:rsidP="00433F9F">
            <w:pPr>
              <w:ind w:right="-180"/>
              <w:jc w:val="both"/>
              <w:rPr>
                <w:b/>
                <w:bCs/>
                <w:color w:val="000000" w:themeColor="text1"/>
                <w:sz w:val="24"/>
                <w:szCs w:val="24"/>
                <w:lang w:val="en-US"/>
              </w:rPr>
            </w:pPr>
            <w:r w:rsidRPr="005552D7">
              <w:rPr>
                <w:b/>
                <w:bCs/>
                <w:color w:val="000000" w:themeColor="text1"/>
                <w:sz w:val="24"/>
                <w:szCs w:val="24"/>
                <w:lang w:val="en-US"/>
              </w:rPr>
              <w:t>Total:</w:t>
            </w:r>
          </w:p>
        </w:tc>
        <w:tc>
          <w:tcPr>
            <w:tcW w:w="4678" w:type="dxa"/>
          </w:tcPr>
          <w:p w:rsidR="00433F9F" w:rsidRPr="005552D7" w:rsidRDefault="00433F9F" w:rsidP="00433F9F">
            <w:pPr>
              <w:ind w:right="-180"/>
              <w:jc w:val="both"/>
              <w:rPr>
                <w:color w:val="000000" w:themeColor="text1"/>
                <w:sz w:val="24"/>
                <w:szCs w:val="24"/>
              </w:rPr>
            </w:pPr>
          </w:p>
        </w:tc>
        <w:tc>
          <w:tcPr>
            <w:tcW w:w="992" w:type="dxa"/>
          </w:tcPr>
          <w:p w:rsidR="00433F9F" w:rsidRPr="005552D7" w:rsidRDefault="00433F9F" w:rsidP="00433F9F">
            <w:pPr>
              <w:ind w:right="-180"/>
              <w:jc w:val="both"/>
              <w:rPr>
                <w:bCs/>
                <w:color w:val="000000" w:themeColor="text1"/>
                <w:sz w:val="24"/>
                <w:szCs w:val="24"/>
                <w:lang w:val="en-US"/>
              </w:rPr>
            </w:pPr>
          </w:p>
        </w:tc>
        <w:tc>
          <w:tcPr>
            <w:tcW w:w="1843" w:type="dxa"/>
          </w:tcPr>
          <w:p w:rsidR="00433F9F" w:rsidRPr="005552D7" w:rsidRDefault="00433F9F" w:rsidP="00433F9F">
            <w:pPr>
              <w:ind w:right="-180"/>
              <w:jc w:val="both"/>
              <w:rPr>
                <w:bCs/>
                <w:color w:val="000000" w:themeColor="text1"/>
                <w:sz w:val="24"/>
                <w:szCs w:val="24"/>
                <w:lang w:val="en-US"/>
              </w:rPr>
            </w:pPr>
          </w:p>
        </w:tc>
        <w:tc>
          <w:tcPr>
            <w:tcW w:w="1559" w:type="dxa"/>
          </w:tcPr>
          <w:p w:rsidR="00433F9F" w:rsidRPr="005552D7" w:rsidRDefault="00433F9F" w:rsidP="00433F9F">
            <w:pPr>
              <w:ind w:right="-180"/>
              <w:jc w:val="both"/>
              <w:rPr>
                <w:bCs/>
                <w:color w:val="000000" w:themeColor="text1"/>
                <w:sz w:val="24"/>
                <w:szCs w:val="24"/>
                <w:lang w:val="en-US"/>
              </w:rPr>
            </w:pPr>
          </w:p>
        </w:tc>
        <w:tc>
          <w:tcPr>
            <w:tcW w:w="2126" w:type="dxa"/>
          </w:tcPr>
          <w:p w:rsidR="00433F9F" w:rsidRPr="005552D7" w:rsidRDefault="00433F9F" w:rsidP="00433F9F">
            <w:pPr>
              <w:ind w:right="-180"/>
              <w:jc w:val="both"/>
              <w:rPr>
                <w:b/>
                <w:bCs/>
                <w:color w:val="000000" w:themeColor="text1"/>
                <w:sz w:val="24"/>
                <w:szCs w:val="24"/>
                <w:lang w:val="en-US"/>
              </w:rPr>
            </w:pPr>
            <w:r w:rsidRPr="005552D7">
              <w:rPr>
                <w:b/>
                <w:bCs/>
                <w:color w:val="000000" w:themeColor="text1"/>
                <w:sz w:val="24"/>
                <w:szCs w:val="24"/>
                <w:lang w:val="en-US"/>
              </w:rPr>
              <w:t>4260</w:t>
            </w:r>
            <w:r w:rsidR="00493E9F">
              <w:rPr>
                <w:b/>
                <w:bCs/>
                <w:color w:val="000000" w:themeColor="text1"/>
                <w:sz w:val="24"/>
                <w:szCs w:val="24"/>
                <w:lang w:val="en-US"/>
              </w:rPr>
              <w:t xml:space="preserve"> </w:t>
            </w:r>
            <w:r w:rsidRPr="005552D7">
              <w:rPr>
                <w:b/>
                <w:bCs/>
                <w:color w:val="000000" w:themeColor="text1"/>
                <w:sz w:val="24"/>
                <w:szCs w:val="24"/>
                <w:lang w:val="en-US"/>
              </w:rPr>
              <w:t>(71  ore)</w:t>
            </w:r>
          </w:p>
        </w:tc>
        <w:tc>
          <w:tcPr>
            <w:tcW w:w="1134" w:type="dxa"/>
          </w:tcPr>
          <w:p w:rsidR="00433F9F" w:rsidRPr="005552D7" w:rsidRDefault="00433F9F" w:rsidP="00433F9F">
            <w:pPr>
              <w:ind w:right="-180"/>
              <w:jc w:val="both"/>
              <w:rPr>
                <w:bCs/>
                <w:color w:val="000000" w:themeColor="text1"/>
                <w:sz w:val="24"/>
                <w:szCs w:val="24"/>
                <w:lang w:val="en-US"/>
              </w:rPr>
            </w:pPr>
          </w:p>
        </w:tc>
      </w:tr>
    </w:tbl>
    <w:p w:rsidR="00433F9F" w:rsidRPr="005552D7" w:rsidRDefault="00433F9F" w:rsidP="00433F9F">
      <w:pPr>
        <w:ind w:right="-180"/>
        <w:jc w:val="both"/>
        <w:rPr>
          <w:bCs/>
          <w:color w:val="000000" w:themeColor="text1"/>
          <w:sz w:val="24"/>
          <w:szCs w:val="24"/>
          <w:lang w:val="en-US"/>
        </w:rPr>
      </w:pPr>
    </w:p>
    <w:p w:rsidR="00433F9F" w:rsidRPr="005552D7" w:rsidRDefault="00433F9F" w:rsidP="00433F9F">
      <w:pPr>
        <w:ind w:right="-180"/>
        <w:jc w:val="both"/>
        <w:rPr>
          <w:bCs/>
          <w:color w:val="000000" w:themeColor="text1"/>
          <w:sz w:val="24"/>
          <w:szCs w:val="24"/>
          <w:lang w:val="en-US"/>
        </w:rPr>
      </w:pPr>
    </w:p>
    <w:p w:rsidR="00433F9F" w:rsidRPr="005552D7" w:rsidRDefault="00433F9F" w:rsidP="00433F9F">
      <w:pPr>
        <w:ind w:right="-180"/>
        <w:jc w:val="both"/>
        <w:rPr>
          <w:b/>
          <w:bCs/>
          <w:color w:val="000000" w:themeColor="text1"/>
          <w:sz w:val="24"/>
          <w:szCs w:val="24"/>
          <w:lang w:val="en-US"/>
        </w:rPr>
      </w:pPr>
      <w:r w:rsidRPr="005552D7">
        <w:rPr>
          <w:b/>
          <w:bCs/>
          <w:color w:val="000000" w:themeColor="text1"/>
          <w:sz w:val="24"/>
          <w:szCs w:val="24"/>
          <w:lang w:val="en-US"/>
        </w:rPr>
        <w:t>PROIECTE SPECIALE, TRANSMISIUNI:</w:t>
      </w:r>
    </w:p>
    <w:p w:rsidR="00433F9F" w:rsidRPr="005552D7" w:rsidRDefault="00433F9F" w:rsidP="00433F9F">
      <w:pPr>
        <w:ind w:right="-180"/>
        <w:jc w:val="both"/>
        <w:rPr>
          <w:bCs/>
          <w:color w:val="000000" w:themeColor="text1"/>
          <w:sz w:val="24"/>
          <w:szCs w:val="24"/>
          <w:lang w:val="en-US"/>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
        <w:gridCol w:w="3545"/>
        <w:gridCol w:w="2552"/>
        <w:gridCol w:w="2409"/>
        <w:gridCol w:w="1134"/>
        <w:gridCol w:w="1276"/>
        <w:gridCol w:w="2126"/>
        <w:gridCol w:w="1134"/>
      </w:tblGrid>
      <w:tr w:rsidR="00433F9F" w:rsidRPr="005552D7" w:rsidTr="003D0C61">
        <w:trPr>
          <w:trHeight w:val="251"/>
        </w:trPr>
        <w:tc>
          <w:tcPr>
            <w:tcW w:w="992" w:type="dxa"/>
          </w:tcPr>
          <w:p w:rsidR="00433F9F" w:rsidRPr="005552D7" w:rsidRDefault="00433F9F" w:rsidP="00433F9F">
            <w:pPr>
              <w:ind w:left="180" w:right="-180"/>
              <w:jc w:val="both"/>
              <w:rPr>
                <w:bCs/>
                <w:color w:val="000000" w:themeColor="text1"/>
                <w:sz w:val="24"/>
                <w:szCs w:val="24"/>
                <w:lang w:val="en-US"/>
              </w:rPr>
            </w:pPr>
            <w:r w:rsidRPr="005552D7">
              <w:rPr>
                <w:color w:val="000000" w:themeColor="text1"/>
                <w:sz w:val="24"/>
                <w:szCs w:val="24"/>
              </w:rPr>
              <w:t>Nr d/o</w:t>
            </w:r>
          </w:p>
        </w:tc>
        <w:tc>
          <w:tcPr>
            <w:tcW w:w="3545"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Titlu</w:t>
            </w:r>
          </w:p>
        </w:tc>
        <w:tc>
          <w:tcPr>
            <w:tcW w:w="4961" w:type="dxa"/>
            <w:gridSpan w:val="2"/>
          </w:tcPr>
          <w:p w:rsidR="00433F9F" w:rsidRPr="005552D7" w:rsidRDefault="00433F9F" w:rsidP="00433F9F">
            <w:pPr>
              <w:ind w:left="180" w:right="-180"/>
              <w:jc w:val="both"/>
              <w:rPr>
                <w:bCs/>
                <w:color w:val="000000" w:themeColor="text1"/>
                <w:sz w:val="24"/>
                <w:szCs w:val="24"/>
                <w:lang w:val="en-US"/>
              </w:rPr>
            </w:pPr>
            <w:r w:rsidRPr="005552D7">
              <w:rPr>
                <w:color w:val="000000" w:themeColor="text1"/>
                <w:sz w:val="24"/>
                <w:szCs w:val="24"/>
              </w:rPr>
              <w:t>Scurtă adnotare</w:t>
            </w:r>
          </w:p>
        </w:tc>
        <w:tc>
          <w:tcPr>
            <w:tcW w:w="1134" w:type="dxa"/>
          </w:tcPr>
          <w:p w:rsidR="00433F9F" w:rsidRPr="005552D7" w:rsidRDefault="00334EA8" w:rsidP="00B951B9">
            <w:pPr>
              <w:ind w:left="-108" w:right="-180"/>
              <w:jc w:val="both"/>
              <w:rPr>
                <w:bCs/>
                <w:color w:val="000000" w:themeColor="text1"/>
                <w:sz w:val="24"/>
                <w:szCs w:val="24"/>
                <w:lang w:val="en-US"/>
              </w:rPr>
            </w:pPr>
            <w:r>
              <w:rPr>
                <w:bCs/>
                <w:color w:val="000000" w:themeColor="text1"/>
                <w:sz w:val="24"/>
                <w:szCs w:val="24"/>
                <w:lang w:val="en-US"/>
              </w:rPr>
              <w:t xml:space="preserve"> </w:t>
            </w:r>
            <w:r w:rsidR="00433F9F" w:rsidRPr="005552D7">
              <w:rPr>
                <w:bCs/>
                <w:color w:val="000000" w:themeColor="text1"/>
                <w:sz w:val="24"/>
                <w:szCs w:val="24"/>
                <w:lang w:val="en-US"/>
              </w:rPr>
              <w:t xml:space="preserve">Durata/ </w:t>
            </w:r>
            <w:r>
              <w:rPr>
                <w:bCs/>
                <w:color w:val="000000" w:themeColor="text1"/>
                <w:sz w:val="24"/>
                <w:szCs w:val="24"/>
                <w:lang w:val="en-US"/>
              </w:rPr>
              <w:t xml:space="preserve"> </w:t>
            </w:r>
            <w:r w:rsidR="00433F9F" w:rsidRPr="005552D7">
              <w:rPr>
                <w:bCs/>
                <w:color w:val="000000" w:themeColor="text1"/>
                <w:sz w:val="24"/>
                <w:szCs w:val="24"/>
                <w:lang w:val="en-US"/>
              </w:rPr>
              <w:t>min.</w:t>
            </w:r>
          </w:p>
        </w:tc>
        <w:tc>
          <w:tcPr>
            <w:tcW w:w="1276" w:type="dxa"/>
          </w:tcPr>
          <w:p w:rsidR="00334EA8" w:rsidRDefault="00B951B9" w:rsidP="00433F9F">
            <w:pPr>
              <w:ind w:right="-180"/>
              <w:jc w:val="both"/>
              <w:rPr>
                <w:color w:val="000000" w:themeColor="text1"/>
                <w:sz w:val="24"/>
                <w:szCs w:val="24"/>
              </w:rPr>
            </w:pPr>
            <w:r w:rsidRPr="005552D7">
              <w:rPr>
                <w:color w:val="000000" w:themeColor="text1"/>
                <w:sz w:val="24"/>
                <w:szCs w:val="24"/>
              </w:rPr>
              <w:t>N</w:t>
            </w:r>
            <w:r w:rsidR="00334EA8">
              <w:rPr>
                <w:color w:val="000000" w:themeColor="text1"/>
                <w:sz w:val="24"/>
                <w:szCs w:val="24"/>
              </w:rPr>
              <w:t>umăr</w:t>
            </w:r>
          </w:p>
          <w:p w:rsidR="00433F9F" w:rsidRPr="005552D7" w:rsidRDefault="00B951B9" w:rsidP="00433F9F">
            <w:pPr>
              <w:ind w:right="-180"/>
              <w:jc w:val="both"/>
              <w:rPr>
                <w:bCs/>
                <w:color w:val="000000" w:themeColor="text1"/>
                <w:sz w:val="24"/>
                <w:szCs w:val="24"/>
                <w:lang w:val="en-US"/>
              </w:rPr>
            </w:pPr>
            <w:r w:rsidRPr="005552D7">
              <w:rPr>
                <w:color w:val="000000" w:themeColor="text1"/>
                <w:sz w:val="24"/>
                <w:szCs w:val="24"/>
              </w:rPr>
              <w:t>e</w:t>
            </w:r>
            <w:r w:rsidR="00433F9F" w:rsidRPr="005552D7">
              <w:rPr>
                <w:color w:val="000000" w:themeColor="text1"/>
                <w:sz w:val="24"/>
                <w:szCs w:val="24"/>
              </w:rPr>
              <w:t>misiuni</w:t>
            </w:r>
          </w:p>
        </w:tc>
        <w:tc>
          <w:tcPr>
            <w:tcW w:w="2126" w:type="dxa"/>
          </w:tcPr>
          <w:p w:rsidR="00334EA8" w:rsidRDefault="00433F9F" w:rsidP="00B951B9">
            <w:pPr>
              <w:ind w:right="-180"/>
              <w:rPr>
                <w:color w:val="000000" w:themeColor="text1"/>
                <w:sz w:val="24"/>
                <w:szCs w:val="24"/>
                <w:lang w:val="en-US"/>
              </w:rPr>
            </w:pPr>
            <w:r w:rsidRPr="005552D7">
              <w:rPr>
                <w:color w:val="000000" w:themeColor="text1"/>
                <w:sz w:val="24"/>
                <w:szCs w:val="24"/>
                <w:lang w:val="en-US"/>
              </w:rPr>
              <w:t xml:space="preserve">Volum anual, </w:t>
            </w:r>
          </w:p>
          <w:p w:rsidR="00433F9F" w:rsidRPr="005552D7" w:rsidRDefault="00433F9F" w:rsidP="00B951B9">
            <w:pPr>
              <w:ind w:right="-180"/>
              <w:rPr>
                <w:bCs/>
                <w:color w:val="000000" w:themeColor="text1"/>
                <w:sz w:val="24"/>
                <w:szCs w:val="24"/>
                <w:lang w:val="en-US"/>
              </w:rPr>
            </w:pPr>
            <w:r w:rsidRPr="005552D7">
              <w:rPr>
                <w:color w:val="000000" w:themeColor="text1"/>
                <w:sz w:val="24"/>
                <w:szCs w:val="24"/>
                <w:lang w:val="en-US"/>
              </w:rPr>
              <w:t>primă difuzare, min</w:t>
            </w:r>
            <w:r w:rsidR="00B951B9" w:rsidRPr="005552D7">
              <w:rPr>
                <w:color w:val="000000" w:themeColor="text1"/>
                <w:sz w:val="24"/>
                <w:szCs w:val="24"/>
                <w:lang w:val="en-US"/>
              </w:rPr>
              <w:t>.</w:t>
            </w:r>
          </w:p>
        </w:tc>
        <w:tc>
          <w:tcPr>
            <w:tcW w:w="1134" w:type="dxa"/>
          </w:tcPr>
          <w:p w:rsidR="00433F9F" w:rsidRPr="005552D7" w:rsidRDefault="00433F9F" w:rsidP="00B951B9">
            <w:pPr>
              <w:ind w:right="-180"/>
              <w:rPr>
                <w:bCs/>
                <w:color w:val="000000" w:themeColor="text1"/>
                <w:sz w:val="24"/>
                <w:szCs w:val="24"/>
                <w:lang w:val="en-US"/>
              </w:rPr>
            </w:pPr>
            <w:r w:rsidRPr="005552D7">
              <w:rPr>
                <w:color w:val="000000" w:themeColor="text1"/>
                <w:sz w:val="24"/>
                <w:szCs w:val="24"/>
              </w:rPr>
              <w:t>Buget per ediţie</w:t>
            </w:r>
          </w:p>
        </w:tc>
      </w:tr>
      <w:tr w:rsidR="00433F9F" w:rsidRPr="005552D7" w:rsidTr="003D0C61">
        <w:trPr>
          <w:trHeight w:val="190"/>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1.</w:t>
            </w:r>
          </w:p>
        </w:tc>
        <w:tc>
          <w:tcPr>
            <w:tcW w:w="3545" w:type="dxa"/>
          </w:tcPr>
          <w:p w:rsidR="00433F9F" w:rsidRPr="005552D7" w:rsidRDefault="00493E9F" w:rsidP="00433F9F">
            <w:pPr>
              <w:ind w:right="-180"/>
              <w:jc w:val="both"/>
              <w:rPr>
                <w:bCs/>
                <w:color w:val="000000" w:themeColor="text1"/>
                <w:sz w:val="24"/>
                <w:szCs w:val="24"/>
                <w:lang w:val="en-US"/>
              </w:rPr>
            </w:pPr>
            <w:r>
              <w:rPr>
                <w:bCs/>
                <w:color w:val="000000" w:themeColor="text1"/>
                <w:sz w:val="24"/>
                <w:szCs w:val="24"/>
                <w:lang w:val="en-US"/>
              </w:rPr>
              <w:t>“</w:t>
            </w:r>
            <w:r w:rsidR="00433F9F" w:rsidRPr="005552D7">
              <w:rPr>
                <w:bCs/>
                <w:color w:val="000000" w:themeColor="text1"/>
                <w:sz w:val="24"/>
                <w:szCs w:val="24"/>
                <w:lang w:val="en-US"/>
              </w:rPr>
              <w:t>Eurovision 2017</w:t>
            </w:r>
            <w:r>
              <w:rPr>
                <w:bCs/>
                <w:color w:val="000000" w:themeColor="text1"/>
                <w:sz w:val="24"/>
                <w:szCs w:val="24"/>
                <w:lang w:val="en-US"/>
              </w:rPr>
              <w:t>”</w:t>
            </w:r>
          </w:p>
        </w:tc>
        <w:tc>
          <w:tcPr>
            <w:tcW w:w="4961" w:type="dxa"/>
            <w:gridSpan w:val="2"/>
          </w:tcPr>
          <w:p w:rsidR="00433F9F" w:rsidRPr="005552D7" w:rsidRDefault="00433F9F" w:rsidP="00B951B9">
            <w:pPr>
              <w:ind w:right="-180"/>
              <w:rPr>
                <w:bCs/>
                <w:color w:val="000000" w:themeColor="text1"/>
                <w:sz w:val="24"/>
                <w:szCs w:val="24"/>
                <w:lang w:val="en-US"/>
              </w:rPr>
            </w:pPr>
            <w:r w:rsidRPr="005552D7">
              <w:rPr>
                <w:bCs/>
                <w:color w:val="000000" w:themeColor="text1"/>
                <w:sz w:val="24"/>
                <w:szCs w:val="24"/>
                <w:lang w:val="en-US"/>
              </w:rPr>
              <w:t>Două semifinale şi finala  concursului naţional Eurovision</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165</w:t>
            </w:r>
          </w:p>
        </w:tc>
        <w:tc>
          <w:tcPr>
            <w:tcW w:w="127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3</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495</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3D0C61">
        <w:trPr>
          <w:trHeight w:val="234"/>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2.</w:t>
            </w:r>
          </w:p>
        </w:tc>
        <w:tc>
          <w:tcPr>
            <w:tcW w:w="3545" w:type="dxa"/>
          </w:tcPr>
          <w:p w:rsidR="00433F9F" w:rsidRPr="005552D7" w:rsidRDefault="00493E9F" w:rsidP="00433F9F">
            <w:pPr>
              <w:ind w:right="-180"/>
              <w:jc w:val="both"/>
              <w:rPr>
                <w:bCs/>
                <w:color w:val="000000" w:themeColor="text1"/>
                <w:sz w:val="24"/>
                <w:szCs w:val="24"/>
                <w:lang w:val="en-US"/>
              </w:rPr>
            </w:pPr>
            <w:r>
              <w:rPr>
                <w:bCs/>
                <w:color w:val="000000" w:themeColor="text1"/>
                <w:sz w:val="24"/>
                <w:szCs w:val="24"/>
                <w:lang w:val="en-US"/>
              </w:rPr>
              <w:t>“</w:t>
            </w:r>
            <w:r w:rsidR="00433F9F" w:rsidRPr="005552D7">
              <w:rPr>
                <w:bCs/>
                <w:color w:val="000000" w:themeColor="text1"/>
                <w:sz w:val="24"/>
                <w:szCs w:val="24"/>
                <w:lang w:val="en-US"/>
              </w:rPr>
              <w:t>Eurovision International</w:t>
            </w:r>
            <w:r>
              <w:rPr>
                <w:bCs/>
                <w:color w:val="000000" w:themeColor="text1"/>
                <w:sz w:val="24"/>
                <w:szCs w:val="24"/>
                <w:lang w:val="en-US"/>
              </w:rPr>
              <w:t>”</w:t>
            </w:r>
          </w:p>
        </w:tc>
        <w:tc>
          <w:tcPr>
            <w:tcW w:w="4961" w:type="dxa"/>
            <w:gridSpan w:val="2"/>
          </w:tcPr>
          <w:p w:rsidR="005D01F9" w:rsidRDefault="00433F9F" w:rsidP="00B951B9">
            <w:pPr>
              <w:ind w:right="-180"/>
              <w:rPr>
                <w:bCs/>
                <w:color w:val="000000" w:themeColor="text1"/>
                <w:sz w:val="24"/>
                <w:szCs w:val="24"/>
                <w:lang w:val="en-US"/>
              </w:rPr>
            </w:pPr>
            <w:r w:rsidRPr="005552D7">
              <w:rPr>
                <w:bCs/>
                <w:color w:val="000000" w:themeColor="text1"/>
                <w:sz w:val="24"/>
                <w:szCs w:val="24"/>
                <w:lang w:val="en-US"/>
              </w:rPr>
              <w:t xml:space="preserve">Două semifinale şi finala  concursului </w:t>
            </w:r>
          </w:p>
          <w:p w:rsidR="00433F9F" w:rsidRPr="005552D7" w:rsidRDefault="00433F9F" w:rsidP="00B951B9">
            <w:pPr>
              <w:ind w:right="-180"/>
              <w:rPr>
                <w:bCs/>
                <w:color w:val="000000" w:themeColor="text1"/>
                <w:sz w:val="24"/>
                <w:szCs w:val="24"/>
                <w:lang w:val="en-US"/>
              </w:rPr>
            </w:pPr>
            <w:r w:rsidRPr="005552D7">
              <w:rPr>
                <w:bCs/>
                <w:color w:val="000000" w:themeColor="text1"/>
                <w:sz w:val="24"/>
                <w:szCs w:val="24"/>
                <w:lang w:val="en-US"/>
              </w:rPr>
              <w:t>internaţional Eurovision</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150</w:t>
            </w:r>
          </w:p>
        </w:tc>
        <w:tc>
          <w:tcPr>
            <w:tcW w:w="127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3</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450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3D0C61">
        <w:trPr>
          <w:trHeight w:val="418"/>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3.</w:t>
            </w:r>
          </w:p>
        </w:tc>
        <w:tc>
          <w:tcPr>
            <w:tcW w:w="3545" w:type="dxa"/>
          </w:tcPr>
          <w:p w:rsidR="00433F9F" w:rsidRPr="005552D7" w:rsidRDefault="00493E9F" w:rsidP="00433F9F">
            <w:pPr>
              <w:ind w:right="-180"/>
              <w:jc w:val="both"/>
              <w:rPr>
                <w:bCs/>
                <w:color w:val="000000" w:themeColor="text1"/>
                <w:sz w:val="24"/>
                <w:szCs w:val="24"/>
                <w:lang w:val="en-US"/>
              </w:rPr>
            </w:pPr>
            <w:r>
              <w:rPr>
                <w:bCs/>
                <w:color w:val="000000" w:themeColor="text1"/>
                <w:sz w:val="24"/>
                <w:szCs w:val="24"/>
                <w:lang w:val="en-US"/>
              </w:rPr>
              <w:t>“</w:t>
            </w:r>
            <w:r w:rsidR="00433F9F" w:rsidRPr="005552D7">
              <w:rPr>
                <w:bCs/>
                <w:color w:val="000000" w:themeColor="text1"/>
                <w:sz w:val="24"/>
                <w:szCs w:val="24"/>
                <w:lang w:val="en-US"/>
              </w:rPr>
              <w:t>Post Eurovision 2017</w:t>
            </w:r>
            <w:r>
              <w:rPr>
                <w:bCs/>
                <w:color w:val="000000" w:themeColor="text1"/>
                <w:sz w:val="24"/>
                <w:szCs w:val="24"/>
                <w:lang w:val="en-US"/>
              </w:rPr>
              <w:t>”</w:t>
            </w:r>
          </w:p>
        </w:tc>
        <w:tc>
          <w:tcPr>
            <w:tcW w:w="4961" w:type="dxa"/>
            <w:gridSpan w:val="2"/>
          </w:tcPr>
          <w:p w:rsidR="00433F9F" w:rsidRPr="005552D7" w:rsidRDefault="00433F9F" w:rsidP="00B951B9">
            <w:pPr>
              <w:ind w:right="-180"/>
              <w:rPr>
                <w:bCs/>
                <w:color w:val="000000" w:themeColor="text1"/>
                <w:sz w:val="24"/>
                <w:szCs w:val="24"/>
                <w:lang w:val="en-US"/>
              </w:rPr>
            </w:pPr>
            <w:r w:rsidRPr="005552D7">
              <w:rPr>
                <w:bCs/>
                <w:color w:val="000000" w:themeColor="text1"/>
                <w:sz w:val="24"/>
                <w:szCs w:val="24"/>
                <w:lang w:val="en-US"/>
              </w:rPr>
              <w:t>Talk-show după fiecare semifinală, finală naţională şi finală internaţională</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60</w:t>
            </w:r>
          </w:p>
        </w:tc>
        <w:tc>
          <w:tcPr>
            <w:tcW w:w="127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4</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240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3D0C61">
        <w:trPr>
          <w:trHeight w:val="251"/>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4.</w:t>
            </w:r>
          </w:p>
        </w:tc>
        <w:tc>
          <w:tcPr>
            <w:tcW w:w="3545" w:type="dxa"/>
          </w:tcPr>
          <w:p w:rsidR="00433F9F" w:rsidRPr="005552D7" w:rsidRDefault="00493E9F" w:rsidP="00433F9F">
            <w:pPr>
              <w:ind w:right="-180"/>
              <w:jc w:val="both"/>
              <w:rPr>
                <w:bCs/>
                <w:color w:val="000000" w:themeColor="text1"/>
                <w:sz w:val="24"/>
                <w:szCs w:val="24"/>
                <w:lang w:val="en-US"/>
              </w:rPr>
            </w:pPr>
            <w:r>
              <w:rPr>
                <w:bCs/>
                <w:color w:val="000000" w:themeColor="text1"/>
                <w:sz w:val="24"/>
                <w:szCs w:val="24"/>
                <w:lang w:val="en-US"/>
              </w:rPr>
              <w:t>“</w:t>
            </w:r>
            <w:r w:rsidR="00433F9F" w:rsidRPr="005552D7">
              <w:rPr>
                <w:bCs/>
                <w:color w:val="000000" w:themeColor="text1"/>
                <w:sz w:val="24"/>
                <w:szCs w:val="24"/>
                <w:lang w:val="en-US"/>
              </w:rPr>
              <w:t>Post card</w:t>
            </w:r>
            <w:r>
              <w:rPr>
                <w:bCs/>
                <w:color w:val="000000" w:themeColor="text1"/>
                <w:sz w:val="24"/>
                <w:szCs w:val="24"/>
                <w:lang w:val="en-US"/>
              </w:rPr>
              <w:t>”</w:t>
            </w:r>
          </w:p>
        </w:tc>
        <w:tc>
          <w:tcPr>
            <w:tcW w:w="4961" w:type="dxa"/>
            <w:gridSpan w:val="2"/>
          </w:tcPr>
          <w:p w:rsidR="00EE6F2E" w:rsidRDefault="00433F9F" w:rsidP="00B951B9">
            <w:pPr>
              <w:ind w:right="-180"/>
              <w:rPr>
                <w:bCs/>
                <w:color w:val="000000" w:themeColor="text1"/>
                <w:sz w:val="24"/>
                <w:szCs w:val="24"/>
                <w:lang w:val="en-US"/>
              </w:rPr>
            </w:pPr>
            <w:r w:rsidRPr="005552D7">
              <w:rPr>
                <w:bCs/>
                <w:color w:val="000000" w:themeColor="text1"/>
                <w:sz w:val="24"/>
                <w:szCs w:val="24"/>
                <w:lang w:val="en-US"/>
              </w:rPr>
              <w:t xml:space="preserve">Emisiuni de prezentare a concurenţilor  din ţară  </w:t>
            </w:r>
          </w:p>
          <w:p w:rsidR="00433F9F" w:rsidRPr="005552D7" w:rsidRDefault="00433F9F" w:rsidP="00B951B9">
            <w:pPr>
              <w:ind w:right="-180"/>
              <w:rPr>
                <w:bCs/>
                <w:color w:val="000000" w:themeColor="text1"/>
                <w:sz w:val="24"/>
                <w:szCs w:val="24"/>
                <w:lang w:val="en-US"/>
              </w:rPr>
            </w:pPr>
            <w:r w:rsidRPr="005552D7">
              <w:rPr>
                <w:bCs/>
                <w:color w:val="000000" w:themeColor="text1"/>
                <w:sz w:val="24"/>
                <w:szCs w:val="24"/>
                <w:lang w:val="en-US"/>
              </w:rPr>
              <w:t>la Eurovision</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5</w:t>
            </w:r>
          </w:p>
        </w:tc>
        <w:tc>
          <w:tcPr>
            <w:tcW w:w="127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24</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120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3D0C61">
        <w:trPr>
          <w:trHeight w:val="319"/>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5.</w:t>
            </w:r>
          </w:p>
        </w:tc>
        <w:tc>
          <w:tcPr>
            <w:tcW w:w="3545" w:type="dxa"/>
          </w:tcPr>
          <w:p w:rsidR="00433F9F" w:rsidRPr="005552D7" w:rsidRDefault="00493E9F" w:rsidP="00B951B9">
            <w:pPr>
              <w:ind w:right="-180"/>
              <w:rPr>
                <w:bCs/>
                <w:color w:val="000000" w:themeColor="text1"/>
                <w:sz w:val="24"/>
                <w:szCs w:val="24"/>
                <w:lang w:val="en-US"/>
              </w:rPr>
            </w:pPr>
            <w:r>
              <w:rPr>
                <w:bCs/>
                <w:color w:val="000000" w:themeColor="text1"/>
                <w:sz w:val="24"/>
                <w:szCs w:val="24"/>
                <w:lang w:val="en-US"/>
              </w:rPr>
              <w:t>“</w:t>
            </w:r>
            <w:r w:rsidR="00433F9F" w:rsidRPr="005552D7">
              <w:rPr>
                <w:bCs/>
                <w:color w:val="000000" w:themeColor="text1"/>
                <w:sz w:val="24"/>
                <w:szCs w:val="24"/>
                <w:lang w:val="en-US"/>
              </w:rPr>
              <w:t>Din  culisele Eurovisionului</w:t>
            </w:r>
            <w:r>
              <w:rPr>
                <w:bCs/>
                <w:color w:val="000000" w:themeColor="text1"/>
                <w:sz w:val="24"/>
                <w:szCs w:val="24"/>
                <w:lang w:val="en-US"/>
              </w:rPr>
              <w:t>”</w:t>
            </w:r>
          </w:p>
        </w:tc>
        <w:tc>
          <w:tcPr>
            <w:tcW w:w="4961" w:type="dxa"/>
            <w:gridSpan w:val="2"/>
          </w:tcPr>
          <w:p w:rsidR="00EE6F2E" w:rsidRDefault="00433F9F" w:rsidP="00B951B9">
            <w:pPr>
              <w:ind w:right="-180"/>
              <w:rPr>
                <w:bCs/>
                <w:color w:val="000000" w:themeColor="text1"/>
                <w:sz w:val="24"/>
                <w:szCs w:val="24"/>
                <w:lang w:val="en-US"/>
              </w:rPr>
            </w:pPr>
            <w:r w:rsidRPr="005552D7">
              <w:rPr>
                <w:bCs/>
                <w:color w:val="000000" w:themeColor="text1"/>
                <w:sz w:val="24"/>
                <w:szCs w:val="24"/>
                <w:lang w:val="en-US"/>
              </w:rPr>
              <w:t xml:space="preserve">Emisiune despre delegaţia Moldovei la </w:t>
            </w:r>
          </w:p>
          <w:p w:rsidR="00433F9F" w:rsidRPr="005552D7" w:rsidRDefault="00433F9F" w:rsidP="00B951B9">
            <w:pPr>
              <w:ind w:right="-180"/>
              <w:rPr>
                <w:bCs/>
                <w:color w:val="000000" w:themeColor="text1"/>
                <w:sz w:val="24"/>
                <w:szCs w:val="24"/>
                <w:lang w:val="en-US"/>
              </w:rPr>
            </w:pPr>
            <w:r w:rsidRPr="005552D7">
              <w:rPr>
                <w:bCs/>
                <w:color w:val="000000" w:themeColor="text1"/>
                <w:sz w:val="24"/>
                <w:szCs w:val="24"/>
                <w:lang w:val="en-US"/>
              </w:rPr>
              <w:t>Eurovision</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45</w:t>
            </w:r>
          </w:p>
        </w:tc>
        <w:tc>
          <w:tcPr>
            <w:tcW w:w="127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45</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3D0C61">
        <w:trPr>
          <w:trHeight w:val="150"/>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6.</w:t>
            </w:r>
          </w:p>
        </w:tc>
        <w:tc>
          <w:tcPr>
            <w:tcW w:w="3545"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Ziua  Independenţei</w:t>
            </w:r>
          </w:p>
        </w:tc>
        <w:tc>
          <w:tcPr>
            <w:tcW w:w="4961" w:type="dxa"/>
            <w:gridSpan w:val="2"/>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Transmisiune în direct din PMAN</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360</w:t>
            </w:r>
          </w:p>
        </w:tc>
        <w:tc>
          <w:tcPr>
            <w:tcW w:w="127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360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3D0C61">
        <w:trPr>
          <w:trHeight w:val="109"/>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7.</w:t>
            </w:r>
          </w:p>
        </w:tc>
        <w:tc>
          <w:tcPr>
            <w:tcW w:w="3545"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Ziua Limbii Române</w:t>
            </w:r>
          </w:p>
        </w:tc>
        <w:tc>
          <w:tcPr>
            <w:tcW w:w="4961" w:type="dxa"/>
            <w:gridSpan w:val="2"/>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Transmisiune în direct din PMAN</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240</w:t>
            </w:r>
          </w:p>
        </w:tc>
        <w:tc>
          <w:tcPr>
            <w:tcW w:w="127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240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3D0C61">
        <w:trPr>
          <w:trHeight w:val="261"/>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8.</w:t>
            </w:r>
          </w:p>
        </w:tc>
        <w:tc>
          <w:tcPr>
            <w:tcW w:w="3545"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Ziua Europei</w:t>
            </w:r>
          </w:p>
        </w:tc>
        <w:tc>
          <w:tcPr>
            <w:tcW w:w="4961" w:type="dxa"/>
            <w:gridSpan w:val="2"/>
          </w:tcPr>
          <w:p w:rsidR="00433F9F" w:rsidRPr="005552D7" w:rsidRDefault="00433F9F" w:rsidP="00B951B9">
            <w:pPr>
              <w:ind w:right="-180"/>
              <w:rPr>
                <w:bCs/>
                <w:color w:val="000000" w:themeColor="text1"/>
                <w:sz w:val="24"/>
                <w:szCs w:val="24"/>
                <w:lang w:val="en-US"/>
              </w:rPr>
            </w:pPr>
            <w:r w:rsidRPr="005552D7">
              <w:rPr>
                <w:bCs/>
                <w:color w:val="000000" w:themeColor="text1"/>
                <w:sz w:val="24"/>
                <w:szCs w:val="24"/>
                <w:lang w:val="en-US"/>
              </w:rPr>
              <w:t>Transmisiune în direct de la eveniment</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180</w:t>
            </w:r>
          </w:p>
        </w:tc>
        <w:tc>
          <w:tcPr>
            <w:tcW w:w="127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180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3D0C61">
        <w:trPr>
          <w:trHeight w:val="628"/>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9.</w:t>
            </w:r>
          </w:p>
        </w:tc>
        <w:tc>
          <w:tcPr>
            <w:tcW w:w="3545" w:type="dxa"/>
          </w:tcPr>
          <w:p w:rsidR="00433F9F" w:rsidRPr="005552D7" w:rsidRDefault="00433F9F" w:rsidP="00B951B9">
            <w:pPr>
              <w:ind w:right="-180"/>
              <w:rPr>
                <w:bCs/>
                <w:color w:val="000000" w:themeColor="text1"/>
                <w:sz w:val="24"/>
                <w:szCs w:val="24"/>
                <w:lang w:val="en-US"/>
              </w:rPr>
            </w:pPr>
            <w:r w:rsidRPr="005552D7">
              <w:rPr>
                <w:bCs/>
                <w:color w:val="000000" w:themeColor="text1"/>
                <w:sz w:val="24"/>
                <w:szCs w:val="24"/>
                <w:lang w:val="en-US"/>
              </w:rPr>
              <w:t>9 mai – Ziua Comemorării şi Reconcilierii</w:t>
            </w:r>
          </w:p>
        </w:tc>
        <w:tc>
          <w:tcPr>
            <w:tcW w:w="4961" w:type="dxa"/>
            <w:gridSpan w:val="2"/>
          </w:tcPr>
          <w:p w:rsidR="00433F9F" w:rsidRPr="005552D7" w:rsidRDefault="00433F9F" w:rsidP="00B951B9">
            <w:pPr>
              <w:ind w:right="-180"/>
              <w:rPr>
                <w:bCs/>
                <w:color w:val="000000" w:themeColor="text1"/>
                <w:sz w:val="24"/>
                <w:szCs w:val="24"/>
                <w:lang w:val="en-US"/>
              </w:rPr>
            </w:pPr>
            <w:r w:rsidRPr="005552D7">
              <w:rPr>
                <w:bCs/>
                <w:color w:val="000000" w:themeColor="text1"/>
                <w:sz w:val="24"/>
                <w:szCs w:val="24"/>
                <w:lang w:val="en-US"/>
              </w:rPr>
              <w:t>Transmisiune în direct de la eveniment</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90</w:t>
            </w:r>
          </w:p>
        </w:tc>
        <w:tc>
          <w:tcPr>
            <w:tcW w:w="127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90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3D0C61">
        <w:trPr>
          <w:trHeight w:val="210"/>
        </w:trPr>
        <w:tc>
          <w:tcPr>
            <w:tcW w:w="992" w:type="dxa"/>
          </w:tcPr>
          <w:p w:rsidR="00433F9F" w:rsidRPr="00334EA8" w:rsidRDefault="00433F9F" w:rsidP="00433F9F">
            <w:pPr>
              <w:ind w:left="180" w:right="-180"/>
              <w:jc w:val="both"/>
              <w:rPr>
                <w:bCs/>
                <w:color w:val="000000" w:themeColor="text1"/>
                <w:sz w:val="24"/>
                <w:szCs w:val="24"/>
                <w:lang w:val="en-US"/>
              </w:rPr>
            </w:pPr>
            <w:r w:rsidRPr="00334EA8">
              <w:rPr>
                <w:bCs/>
                <w:color w:val="000000" w:themeColor="text1"/>
                <w:sz w:val="24"/>
                <w:szCs w:val="24"/>
                <w:lang w:val="en-US"/>
              </w:rPr>
              <w:t>10.</w:t>
            </w:r>
          </w:p>
        </w:tc>
        <w:tc>
          <w:tcPr>
            <w:tcW w:w="3545" w:type="dxa"/>
          </w:tcPr>
          <w:p w:rsidR="00433F9F" w:rsidRPr="00334EA8" w:rsidRDefault="00433F9F" w:rsidP="00433F9F">
            <w:pPr>
              <w:ind w:right="-180"/>
              <w:jc w:val="both"/>
              <w:rPr>
                <w:bCs/>
                <w:color w:val="000000" w:themeColor="text1"/>
                <w:sz w:val="24"/>
                <w:szCs w:val="24"/>
                <w:lang w:val="en-US"/>
              </w:rPr>
            </w:pPr>
            <w:r w:rsidRPr="00334EA8">
              <w:rPr>
                <w:bCs/>
                <w:color w:val="000000" w:themeColor="text1"/>
                <w:sz w:val="24"/>
                <w:szCs w:val="24"/>
                <w:lang w:val="en-US"/>
              </w:rPr>
              <w:t>Zilele Diasporei</w:t>
            </w:r>
          </w:p>
        </w:tc>
        <w:tc>
          <w:tcPr>
            <w:tcW w:w="4961" w:type="dxa"/>
            <w:gridSpan w:val="2"/>
          </w:tcPr>
          <w:p w:rsidR="00433F9F" w:rsidRPr="00334EA8" w:rsidRDefault="00433F9F" w:rsidP="00433F9F">
            <w:pPr>
              <w:ind w:right="-180"/>
              <w:jc w:val="both"/>
              <w:rPr>
                <w:bCs/>
                <w:color w:val="000000" w:themeColor="text1"/>
                <w:sz w:val="24"/>
                <w:szCs w:val="24"/>
                <w:lang w:val="en-US"/>
              </w:rPr>
            </w:pPr>
            <w:r w:rsidRPr="00334EA8">
              <w:rPr>
                <w:bCs/>
                <w:color w:val="000000" w:themeColor="text1"/>
                <w:sz w:val="24"/>
                <w:szCs w:val="24"/>
                <w:lang w:val="en-US"/>
              </w:rPr>
              <w:t>Emisiune</w:t>
            </w:r>
          </w:p>
        </w:tc>
        <w:tc>
          <w:tcPr>
            <w:tcW w:w="1134" w:type="dxa"/>
          </w:tcPr>
          <w:p w:rsidR="00433F9F" w:rsidRPr="00334EA8" w:rsidRDefault="00433F9F" w:rsidP="00433F9F">
            <w:pPr>
              <w:ind w:right="-180"/>
              <w:jc w:val="both"/>
              <w:rPr>
                <w:bCs/>
                <w:color w:val="000000" w:themeColor="text1"/>
                <w:sz w:val="24"/>
                <w:szCs w:val="24"/>
                <w:lang w:val="en-US"/>
              </w:rPr>
            </w:pPr>
            <w:r w:rsidRPr="00334EA8">
              <w:rPr>
                <w:bCs/>
                <w:color w:val="000000" w:themeColor="text1"/>
                <w:sz w:val="24"/>
                <w:szCs w:val="24"/>
                <w:lang w:val="en-US"/>
              </w:rPr>
              <w:t>30</w:t>
            </w:r>
          </w:p>
        </w:tc>
        <w:tc>
          <w:tcPr>
            <w:tcW w:w="1276" w:type="dxa"/>
          </w:tcPr>
          <w:p w:rsidR="00433F9F" w:rsidRPr="00334EA8" w:rsidRDefault="00433F9F" w:rsidP="00433F9F">
            <w:pPr>
              <w:ind w:right="-180"/>
              <w:jc w:val="both"/>
              <w:rPr>
                <w:bCs/>
                <w:color w:val="000000" w:themeColor="text1"/>
                <w:sz w:val="24"/>
                <w:szCs w:val="24"/>
                <w:lang w:val="en-US"/>
              </w:rPr>
            </w:pPr>
            <w:r w:rsidRPr="00334EA8">
              <w:rPr>
                <w:bCs/>
                <w:color w:val="000000" w:themeColor="text1"/>
                <w:sz w:val="24"/>
                <w:szCs w:val="24"/>
                <w:lang w:val="en-US"/>
              </w:rPr>
              <w:t>1</w:t>
            </w:r>
          </w:p>
        </w:tc>
        <w:tc>
          <w:tcPr>
            <w:tcW w:w="2126" w:type="dxa"/>
          </w:tcPr>
          <w:p w:rsidR="00433F9F" w:rsidRPr="00334EA8" w:rsidRDefault="00433F9F" w:rsidP="00433F9F">
            <w:pPr>
              <w:ind w:right="-180"/>
              <w:jc w:val="both"/>
              <w:rPr>
                <w:bCs/>
                <w:color w:val="000000" w:themeColor="text1"/>
                <w:sz w:val="24"/>
                <w:szCs w:val="24"/>
                <w:lang w:val="en-US"/>
              </w:rPr>
            </w:pPr>
            <w:r w:rsidRPr="00334EA8">
              <w:rPr>
                <w:bCs/>
                <w:color w:val="000000" w:themeColor="text1"/>
                <w:sz w:val="24"/>
                <w:szCs w:val="24"/>
                <w:lang w:val="en-US"/>
              </w:rPr>
              <w:t>30</w:t>
            </w:r>
          </w:p>
        </w:tc>
        <w:tc>
          <w:tcPr>
            <w:tcW w:w="1134" w:type="dxa"/>
          </w:tcPr>
          <w:p w:rsidR="00433F9F" w:rsidRPr="005552D7" w:rsidRDefault="00433F9F" w:rsidP="00433F9F">
            <w:pPr>
              <w:ind w:right="-180"/>
              <w:jc w:val="both"/>
              <w:rPr>
                <w:bCs/>
                <w:color w:val="000000" w:themeColor="text1"/>
                <w:sz w:val="24"/>
                <w:szCs w:val="24"/>
                <w:highlight w:val="yellow"/>
                <w:lang w:val="en-US"/>
              </w:rPr>
            </w:pPr>
          </w:p>
        </w:tc>
      </w:tr>
      <w:tr w:rsidR="00433F9F" w:rsidRPr="005552D7" w:rsidTr="003D0C61">
        <w:trPr>
          <w:trHeight w:val="165"/>
        </w:trPr>
        <w:tc>
          <w:tcPr>
            <w:tcW w:w="992" w:type="dxa"/>
          </w:tcPr>
          <w:p w:rsidR="00433F9F" w:rsidRPr="00334EA8" w:rsidRDefault="00433F9F" w:rsidP="00433F9F">
            <w:pPr>
              <w:ind w:left="180" w:right="-180"/>
              <w:jc w:val="both"/>
              <w:rPr>
                <w:bCs/>
                <w:color w:val="000000" w:themeColor="text1"/>
                <w:sz w:val="24"/>
                <w:szCs w:val="24"/>
                <w:lang w:val="en-US"/>
              </w:rPr>
            </w:pPr>
            <w:r w:rsidRPr="00334EA8">
              <w:rPr>
                <w:bCs/>
                <w:color w:val="000000" w:themeColor="text1"/>
                <w:sz w:val="24"/>
                <w:szCs w:val="24"/>
                <w:lang w:val="en-US"/>
              </w:rPr>
              <w:t>11.</w:t>
            </w:r>
          </w:p>
        </w:tc>
        <w:tc>
          <w:tcPr>
            <w:tcW w:w="3545" w:type="dxa"/>
          </w:tcPr>
          <w:p w:rsidR="00433F9F" w:rsidRPr="00334EA8" w:rsidRDefault="00433F9F" w:rsidP="00433F9F">
            <w:pPr>
              <w:ind w:right="-180"/>
              <w:jc w:val="both"/>
              <w:rPr>
                <w:bCs/>
                <w:color w:val="000000" w:themeColor="text1"/>
                <w:sz w:val="24"/>
                <w:szCs w:val="24"/>
                <w:lang w:val="en-US"/>
              </w:rPr>
            </w:pPr>
            <w:r w:rsidRPr="00334EA8">
              <w:rPr>
                <w:bCs/>
                <w:color w:val="000000" w:themeColor="text1"/>
                <w:sz w:val="24"/>
                <w:szCs w:val="24"/>
                <w:lang w:val="en-US"/>
              </w:rPr>
              <w:t>Congresul Diasporei</w:t>
            </w:r>
          </w:p>
        </w:tc>
        <w:tc>
          <w:tcPr>
            <w:tcW w:w="4961" w:type="dxa"/>
            <w:gridSpan w:val="2"/>
          </w:tcPr>
          <w:p w:rsidR="00433F9F" w:rsidRPr="00334EA8" w:rsidRDefault="00433F9F" w:rsidP="00A45CB0">
            <w:pPr>
              <w:ind w:right="-180"/>
              <w:rPr>
                <w:bCs/>
                <w:color w:val="000000" w:themeColor="text1"/>
                <w:sz w:val="24"/>
                <w:szCs w:val="24"/>
                <w:lang w:val="en-US"/>
              </w:rPr>
            </w:pPr>
            <w:r w:rsidRPr="00334EA8">
              <w:rPr>
                <w:bCs/>
                <w:color w:val="000000" w:themeColor="text1"/>
                <w:sz w:val="24"/>
                <w:szCs w:val="24"/>
                <w:lang w:val="en-US"/>
              </w:rPr>
              <w:t>Transmisiune în direct de la eveniment</w:t>
            </w:r>
          </w:p>
        </w:tc>
        <w:tc>
          <w:tcPr>
            <w:tcW w:w="1134" w:type="dxa"/>
          </w:tcPr>
          <w:p w:rsidR="00433F9F" w:rsidRPr="00334EA8" w:rsidRDefault="00433F9F" w:rsidP="00433F9F">
            <w:pPr>
              <w:ind w:right="-180"/>
              <w:jc w:val="both"/>
              <w:rPr>
                <w:bCs/>
                <w:color w:val="000000" w:themeColor="text1"/>
                <w:sz w:val="24"/>
                <w:szCs w:val="24"/>
                <w:lang w:val="en-US"/>
              </w:rPr>
            </w:pPr>
            <w:r w:rsidRPr="00334EA8">
              <w:rPr>
                <w:bCs/>
                <w:color w:val="000000" w:themeColor="text1"/>
                <w:sz w:val="24"/>
                <w:szCs w:val="24"/>
                <w:lang w:val="en-US"/>
              </w:rPr>
              <w:t>90</w:t>
            </w:r>
          </w:p>
        </w:tc>
        <w:tc>
          <w:tcPr>
            <w:tcW w:w="1276" w:type="dxa"/>
          </w:tcPr>
          <w:p w:rsidR="00433F9F" w:rsidRPr="00334EA8" w:rsidRDefault="00433F9F" w:rsidP="00433F9F">
            <w:pPr>
              <w:ind w:right="-180"/>
              <w:jc w:val="both"/>
              <w:rPr>
                <w:bCs/>
                <w:color w:val="000000" w:themeColor="text1"/>
                <w:sz w:val="24"/>
                <w:szCs w:val="24"/>
                <w:lang w:val="en-US"/>
              </w:rPr>
            </w:pPr>
            <w:r w:rsidRPr="00334EA8">
              <w:rPr>
                <w:bCs/>
                <w:color w:val="000000" w:themeColor="text1"/>
                <w:sz w:val="24"/>
                <w:szCs w:val="24"/>
                <w:lang w:val="en-US"/>
              </w:rPr>
              <w:t>1</w:t>
            </w:r>
          </w:p>
        </w:tc>
        <w:tc>
          <w:tcPr>
            <w:tcW w:w="2126" w:type="dxa"/>
          </w:tcPr>
          <w:p w:rsidR="00433F9F" w:rsidRPr="00334EA8" w:rsidRDefault="00433F9F" w:rsidP="00433F9F">
            <w:pPr>
              <w:ind w:right="-180"/>
              <w:jc w:val="both"/>
              <w:rPr>
                <w:bCs/>
                <w:color w:val="000000" w:themeColor="text1"/>
                <w:sz w:val="24"/>
                <w:szCs w:val="24"/>
                <w:lang w:val="en-US"/>
              </w:rPr>
            </w:pPr>
            <w:r w:rsidRPr="00334EA8">
              <w:rPr>
                <w:bCs/>
                <w:color w:val="000000" w:themeColor="text1"/>
                <w:sz w:val="24"/>
                <w:szCs w:val="24"/>
                <w:lang w:val="en-US"/>
              </w:rPr>
              <w:t>90</w:t>
            </w:r>
          </w:p>
        </w:tc>
        <w:tc>
          <w:tcPr>
            <w:tcW w:w="1134" w:type="dxa"/>
          </w:tcPr>
          <w:p w:rsidR="00433F9F" w:rsidRPr="005552D7" w:rsidRDefault="00433F9F" w:rsidP="00433F9F">
            <w:pPr>
              <w:ind w:right="-180"/>
              <w:jc w:val="both"/>
              <w:rPr>
                <w:bCs/>
                <w:color w:val="000000" w:themeColor="text1"/>
                <w:sz w:val="24"/>
                <w:szCs w:val="24"/>
                <w:highlight w:val="yellow"/>
                <w:lang w:val="en-US"/>
              </w:rPr>
            </w:pPr>
          </w:p>
        </w:tc>
      </w:tr>
      <w:tr w:rsidR="00433F9F" w:rsidRPr="005552D7" w:rsidTr="003D0C61">
        <w:trPr>
          <w:trHeight w:val="142"/>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12.</w:t>
            </w:r>
          </w:p>
        </w:tc>
        <w:tc>
          <w:tcPr>
            <w:tcW w:w="3545"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Festivalul etnofolcloric</w:t>
            </w:r>
          </w:p>
        </w:tc>
        <w:tc>
          <w:tcPr>
            <w:tcW w:w="4961" w:type="dxa"/>
            <w:gridSpan w:val="2"/>
          </w:tcPr>
          <w:p w:rsidR="00433F9F" w:rsidRPr="005552D7" w:rsidRDefault="00433F9F" w:rsidP="00A45CB0">
            <w:pPr>
              <w:ind w:right="-180"/>
              <w:rPr>
                <w:bCs/>
                <w:color w:val="000000" w:themeColor="text1"/>
                <w:sz w:val="24"/>
                <w:szCs w:val="24"/>
                <w:lang w:val="en-US"/>
              </w:rPr>
            </w:pPr>
            <w:r w:rsidRPr="005552D7">
              <w:rPr>
                <w:bCs/>
                <w:color w:val="000000" w:themeColor="text1"/>
                <w:sz w:val="24"/>
                <w:szCs w:val="24"/>
                <w:lang w:val="en-US"/>
              </w:rPr>
              <w:t>Transmisiune în direct de la eveniment</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60</w:t>
            </w:r>
          </w:p>
        </w:tc>
        <w:tc>
          <w:tcPr>
            <w:tcW w:w="127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60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3D0C61">
        <w:trPr>
          <w:trHeight w:val="165"/>
        </w:trPr>
        <w:tc>
          <w:tcPr>
            <w:tcW w:w="992" w:type="dxa"/>
          </w:tcPr>
          <w:p w:rsidR="00433F9F" w:rsidRPr="00334EA8" w:rsidRDefault="00433F9F" w:rsidP="00433F9F">
            <w:pPr>
              <w:ind w:left="180" w:right="-180"/>
              <w:jc w:val="both"/>
              <w:rPr>
                <w:bCs/>
                <w:color w:val="000000" w:themeColor="text1"/>
                <w:sz w:val="24"/>
                <w:szCs w:val="24"/>
                <w:lang w:val="en-US"/>
              </w:rPr>
            </w:pPr>
            <w:r w:rsidRPr="00334EA8">
              <w:rPr>
                <w:bCs/>
                <w:color w:val="000000" w:themeColor="text1"/>
                <w:sz w:val="24"/>
                <w:szCs w:val="24"/>
                <w:lang w:val="en-US"/>
              </w:rPr>
              <w:t>13.</w:t>
            </w:r>
          </w:p>
        </w:tc>
        <w:tc>
          <w:tcPr>
            <w:tcW w:w="3545" w:type="dxa"/>
          </w:tcPr>
          <w:p w:rsidR="00433F9F" w:rsidRPr="00334EA8" w:rsidRDefault="00493E9F" w:rsidP="00A45CB0">
            <w:pPr>
              <w:ind w:right="-180"/>
              <w:rPr>
                <w:bCs/>
                <w:color w:val="000000" w:themeColor="text1"/>
                <w:sz w:val="24"/>
                <w:szCs w:val="24"/>
                <w:lang w:val="en-US"/>
              </w:rPr>
            </w:pPr>
            <w:r>
              <w:rPr>
                <w:bCs/>
                <w:color w:val="000000" w:themeColor="text1"/>
                <w:sz w:val="24"/>
                <w:szCs w:val="24"/>
                <w:lang w:val="en-US"/>
              </w:rPr>
              <w:t>“</w:t>
            </w:r>
            <w:r w:rsidR="00433F9F" w:rsidRPr="00334EA8">
              <w:rPr>
                <w:bCs/>
                <w:color w:val="000000" w:themeColor="text1"/>
                <w:sz w:val="24"/>
                <w:szCs w:val="24"/>
                <w:lang w:val="en-US"/>
              </w:rPr>
              <w:t xml:space="preserve">Moldova 1: 60 </w:t>
            </w:r>
            <w:r w:rsidR="00A45CB0" w:rsidRPr="00334EA8">
              <w:rPr>
                <w:bCs/>
                <w:color w:val="000000" w:themeColor="text1"/>
                <w:sz w:val="24"/>
                <w:szCs w:val="24"/>
                <w:lang w:val="en-US"/>
              </w:rPr>
              <w:t>de ani alături de etniile conveţ</w:t>
            </w:r>
            <w:r w:rsidR="00433F9F" w:rsidRPr="00334EA8">
              <w:rPr>
                <w:bCs/>
                <w:color w:val="000000" w:themeColor="text1"/>
                <w:sz w:val="24"/>
                <w:szCs w:val="24"/>
                <w:lang w:val="en-US"/>
              </w:rPr>
              <w:t>uitoare</w:t>
            </w:r>
            <w:r>
              <w:rPr>
                <w:bCs/>
                <w:color w:val="000000" w:themeColor="text1"/>
                <w:sz w:val="24"/>
                <w:szCs w:val="24"/>
                <w:lang w:val="en-US"/>
              </w:rPr>
              <w:t>”</w:t>
            </w:r>
            <w:r w:rsidR="00433F9F" w:rsidRPr="00334EA8">
              <w:rPr>
                <w:bCs/>
                <w:color w:val="000000" w:themeColor="text1"/>
                <w:sz w:val="24"/>
                <w:szCs w:val="24"/>
                <w:lang w:val="en-US"/>
              </w:rPr>
              <w:t xml:space="preserve"> </w:t>
            </w:r>
          </w:p>
        </w:tc>
        <w:tc>
          <w:tcPr>
            <w:tcW w:w="4961" w:type="dxa"/>
            <w:gridSpan w:val="2"/>
          </w:tcPr>
          <w:p w:rsidR="00433F9F" w:rsidRPr="00334EA8" w:rsidRDefault="00433F9F" w:rsidP="00EE6F2E">
            <w:pPr>
              <w:ind w:right="-180"/>
              <w:rPr>
                <w:bCs/>
                <w:color w:val="000000" w:themeColor="text1"/>
                <w:sz w:val="24"/>
                <w:szCs w:val="24"/>
                <w:lang w:val="en-US"/>
              </w:rPr>
            </w:pPr>
            <w:r w:rsidRPr="00334EA8">
              <w:rPr>
                <w:bCs/>
                <w:color w:val="000000" w:themeColor="text1"/>
                <w:sz w:val="24"/>
                <w:szCs w:val="24"/>
                <w:lang w:val="en-US"/>
              </w:rPr>
              <w:t>Emisiune dedicata aniversarii de 60 de ani ai  TVM1</w:t>
            </w:r>
          </w:p>
        </w:tc>
        <w:tc>
          <w:tcPr>
            <w:tcW w:w="1134" w:type="dxa"/>
          </w:tcPr>
          <w:p w:rsidR="00433F9F" w:rsidRPr="00334EA8" w:rsidRDefault="00433F9F" w:rsidP="00433F9F">
            <w:pPr>
              <w:ind w:right="-180"/>
              <w:jc w:val="both"/>
              <w:rPr>
                <w:bCs/>
                <w:color w:val="000000" w:themeColor="text1"/>
                <w:sz w:val="24"/>
                <w:szCs w:val="24"/>
                <w:lang w:val="en-US"/>
              </w:rPr>
            </w:pPr>
            <w:r w:rsidRPr="00334EA8">
              <w:rPr>
                <w:bCs/>
                <w:color w:val="000000" w:themeColor="text1"/>
                <w:sz w:val="24"/>
                <w:szCs w:val="24"/>
                <w:lang w:val="en-US"/>
              </w:rPr>
              <w:t>60</w:t>
            </w:r>
          </w:p>
        </w:tc>
        <w:tc>
          <w:tcPr>
            <w:tcW w:w="1276" w:type="dxa"/>
          </w:tcPr>
          <w:p w:rsidR="00433F9F" w:rsidRPr="00334EA8" w:rsidRDefault="00433F9F" w:rsidP="00433F9F">
            <w:pPr>
              <w:ind w:right="-180"/>
              <w:jc w:val="both"/>
              <w:rPr>
                <w:bCs/>
                <w:color w:val="000000" w:themeColor="text1"/>
                <w:sz w:val="24"/>
                <w:szCs w:val="24"/>
                <w:lang w:val="en-US"/>
              </w:rPr>
            </w:pPr>
            <w:r w:rsidRPr="00334EA8">
              <w:rPr>
                <w:bCs/>
                <w:color w:val="000000" w:themeColor="text1"/>
                <w:sz w:val="24"/>
                <w:szCs w:val="24"/>
                <w:lang w:val="en-US"/>
              </w:rPr>
              <w:t>1</w:t>
            </w:r>
          </w:p>
        </w:tc>
        <w:tc>
          <w:tcPr>
            <w:tcW w:w="2126" w:type="dxa"/>
          </w:tcPr>
          <w:p w:rsidR="00433F9F" w:rsidRPr="00334EA8" w:rsidRDefault="00433F9F" w:rsidP="00433F9F">
            <w:pPr>
              <w:ind w:right="-180"/>
              <w:jc w:val="both"/>
              <w:rPr>
                <w:bCs/>
                <w:color w:val="000000" w:themeColor="text1"/>
                <w:sz w:val="24"/>
                <w:szCs w:val="24"/>
                <w:lang w:val="en-US"/>
              </w:rPr>
            </w:pPr>
            <w:r w:rsidRPr="00334EA8">
              <w:rPr>
                <w:bCs/>
                <w:color w:val="000000" w:themeColor="text1"/>
                <w:sz w:val="24"/>
                <w:szCs w:val="24"/>
                <w:lang w:val="en-US"/>
              </w:rPr>
              <w:t>60</w:t>
            </w:r>
          </w:p>
        </w:tc>
        <w:tc>
          <w:tcPr>
            <w:tcW w:w="1134" w:type="dxa"/>
          </w:tcPr>
          <w:p w:rsidR="00433F9F" w:rsidRPr="005552D7" w:rsidRDefault="00433F9F" w:rsidP="00433F9F">
            <w:pPr>
              <w:ind w:right="-180"/>
              <w:jc w:val="both"/>
              <w:rPr>
                <w:bCs/>
                <w:color w:val="000000" w:themeColor="text1"/>
                <w:sz w:val="24"/>
                <w:szCs w:val="24"/>
                <w:highlight w:val="yellow"/>
                <w:lang w:val="en-US"/>
              </w:rPr>
            </w:pPr>
          </w:p>
        </w:tc>
      </w:tr>
      <w:tr w:rsidR="00433F9F" w:rsidRPr="005552D7" w:rsidTr="003D0C61">
        <w:trPr>
          <w:trHeight w:val="142"/>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14.</w:t>
            </w:r>
          </w:p>
        </w:tc>
        <w:tc>
          <w:tcPr>
            <w:tcW w:w="3545" w:type="dxa"/>
          </w:tcPr>
          <w:p w:rsidR="00433F9F" w:rsidRPr="005552D7" w:rsidRDefault="00433F9F" w:rsidP="00A45CB0">
            <w:pPr>
              <w:ind w:right="-180"/>
              <w:rPr>
                <w:bCs/>
                <w:color w:val="000000" w:themeColor="text1"/>
                <w:sz w:val="24"/>
                <w:szCs w:val="24"/>
                <w:lang w:val="en-US"/>
              </w:rPr>
            </w:pPr>
            <w:r w:rsidRPr="005552D7">
              <w:rPr>
                <w:bCs/>
                <w:color w:val="000000" w:themeColor="text1"/>
                <w:sz w:val="24"/>
                <w:szCs w:val="24"/>
                <w:lang w:val="en-US"/>
              </w:rPr>
              <w:t>Zilele scrisului şi literaturii slave în RM</w:t>
            </w:r>
          </w:p>
        </w:tc>
        <w:tc>
          <w:tcPr>
            <w:tcW w:w="4961" w:type="dxa"/>
            <w:gridSpan w:val="2"/>
          </w:tcPr>
          <w:p w:rsidR="00433F9F" w:rsidRPr="005552D7" w:rsidRDefault="00433F9F" w:rsidP="00A45CB0">
            <w:pPr>
              <w:ind w:right="-180"/>
              <w:rPr>
                <w:bCs/>
                <w:color w:val="000000" w:themeColor="text1"/>
                <w:sz w:val="24"/>
                <w:szCs w:val="24"/>
                <w:lang w:val="en-US"/>
              </w:rPr>
            </w:pPr>
            <w:r w:rsidRPr="005552D7">
              <w:rPr>
                <w:bCs/>
                <w:color w:val="000000" w:themeColor="text1"/>
                <w:sz w:val="24"/>
                <w:szCs w:val="24"/>
                <w:lang w:val="en-US"/>
              </w:rPr>
              <w:t>Transmisiune în direct de la eveniment</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60</w:t>
            </w:r>
          </w:p>
        </w:tc>
        <w:tc>
          <w:tcPr>
            <w:tcW w:w="127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60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3D0C61">
        <w:trPr>
          <w:trHeight w:val="165"/>
        </w:trPr>
        <w:tc>
          <w:tcPr>
            <w:tcW w:w="992" w:type="dxa"/>
          </w:tcPr>
          <w:p w:rsidR="00433F9F" w:rsidRPr="00334EA8" w:rsidRDefault="00433F9F" w:rsidP="00433F9F">
            <w:pPr>
              <w:ind w:left="180" w:right="-180"/>
              <w:jc w:val="both"/>
              <w:rPr>
                <w:bCs/>
                <w:color w:val="000000" w:themeColor="text1"/>
                <w:sz w:val="24"/>
                <w:szCs w:val="24"/>
                <w:lang w:val="en-US"/>
              </w:rPr>
            </w:pPr>
            <w:r w:rsidRPr="00334EA8">
              <w:rPr>
                <w:bCs/>
                <w:color w:val="000000" w:themeColor="text1"/>
                <w:sz w:val="24"/>
                <w:szCs w:val="24"/>
                <w:lang w:val="en-US"/>
              </w:rPr>
              <w:t>15.</w:t>
            </w:r>
          </w:p>
        </w:tc>
        <w:tc>
          <w:tcPr>
            <w:tcW w:w="3545" w:type="dxa"/>
          </w:tcPr>
          <w:p w:rsidR="00334EA8" w:rsidRDefault="00433F9F" w:rsidP="00433F9F">
            <w:pPr>
              <w:ind w:right="-180"/>
              <w:jc w:val="both"/>
              <w:rPr>
                <w:bCs/>
                <w:color w:val="000000" w:themeColor="text1"/>
                <w:sz w:val="24"/>
                <w:szCs w:val="24"/>
                <w:lang w:val="en-US"/>
              </w:rPr>
            </w:pPr>
            <w:r w:rsidRPr="00334EA8">
              <w:rPr>
                <w:bCs/>
                <w:color w:val="000000" w:themeColor="text1"/>
                <w:sz w:val="24"/>
                <w:szCs w:val="24"/>
                <w:lang w:val="en-US"/>
              </w:rPr>
              <w:t xml:space="preserve">De Ziua internaţională </w:t>
            </w:r>
            <w:r w:rsidR="00334EA8">
              <w:rPr>
                <w:bCs/>
                <w:color w:val="000000" w:themeColor="text1"/>
                <w:sz w:val="24"/>
                <w:szCs w:val="24"/>
                <w:lang w:val="en-US"/>
              </w:rPr>
              <w:t xml:space="preserve">      </w:t>
            </w:r>
          </w:p>
          <w:p w:rsidR="00433F9F" w:rsidRPr="00334EA8" w:rsidRDefault="00433F9F" w:rsidP="00433F9F">
            <w:pPr>
              <w:ind w:right="-180"/>
              <w:jc w:val="both"/>
              <w:rPr>
                <w:bCs/>
                <w:color w:val="000000" w:themeColor="text1"/>
                <w:sz w:val="24"/>
                <w:szCs w:val="24"/>
                <w:lang w:val="en-US"/>
              </w:rPr>
            </w:pPr>
            <w:r w:rsidRPr="00334EA8">
              <w:rPr>
                <w:bCs/>
                <w:color w:val="000000" w:themeColor="text1"/>
                <w:sz w:val="24"/>
                <w:szCs w:val="24"/>
                <w:lang w:val="en-US"/>
              </w:rPr>
              <w:t>a romilor</w:t>
            </w:r>
          </w:p>
        </w:tc>
        <w:tc>
          <w:tcPr>
            <w:tcW w:w="4961" w:type="dxa"/>
            <w:gridSpan w:val="2"/>
          </w:tcPr>
          <w:p w:rsidR="00433F9F" w:rsidRPr="00334EA8" w:rsidRDefault="00433F9F" w:rsidP="00433F9F">
            <w:pPr>
              <w:ind w:right="-180"/>
              <w:jc w:val="both"/>
              <w:rPr>
                <w:bCs/>
                <w:color w:val="000000" w:themeColor="text1"/>
                <w:sz w:val="24"/>
                <w:szCs w:val="24"/>
                <w:lang w:val="en-US"/>
              </w:rPr>
            </w:pPr>
            <w:r w:rsidRPr="00334EA8">
              <w:rPr>
                <w:bCs/>
                <w:color w:val="000000" w:themeColor="text1"/>
                <w:sz w:val="24"/>
                <w:szCs w:val="24"/>
                <w:lang w:val="en-US"/>
              </w:rPr>
              <w:t>Concert</w:t>
            </w:r>
          </w:p>
        </w:tc>
        <w:tc>
          <w:tcPr>
            <w:tcW w:w="1134" w:type="dxa"/>
          </w:tcPr>
          <w:p w:rsidR="00433F9F" w:rsidRPr="00334EA8" w:rsidRDefault="00433F9F" w:rsidP="00433F9F">
            <w:pPr>
              <w:ind w:right="-180"/>
              <w:jc w:val="both"/>
              <w:rPr>
                <w:bCs/>
                <w:color w:val="000000" w:themeColor="text1"/>
                <w:sz w:val="24"/>
                <w:szCs w:val="24"/>
                <w:lang w:val="en-US"/>
              </w:rPr>
            </w:pPr>
            <w:r w:rsidRPr="00334EA8">
              <w:rPr>
                <w:bCs/>
                <w:color w:val="000000" w:themeColor="text1"/>
                <w:sz w:val="24"/>
                <w:szCs w:val="24"/>
                <w:lang w:val="en-US"/>
              </w:rPr>
              <w:t>60</w:t>
            </w:r>
          </w:p>
        </w:tc>
        <w:tc>
          <w:tcPr>
            <w:tcW w:w="1276" w:type="dxa"/>
          </w:tcPr>
          <w:p w:rsidR="00433F9F" w:rsidRPr="00334EA8" w:rsidRDefault="00433F9F" w:rsidP="00433F9F">
            <w:pPr>
              <w:ind w:right="-180"/>
              <w:jc w:val="both"/>
              <w:rPr>
                <w:bCs/>
                <w:color w:val="000000" w:themeColor="text1"/>
                <w:sz w:val="24"/>
                <w:szCs w:val="24"/>
                <w:lang w:val="en-US"/>
              </w:rPr>
            </w:pPr>
            <w:r w:rsidRPr="00334EA8">
              <w:rPr>
                <w:bCs/>
                <w:color w:val="000000" w:themeColor="text1"/>
                <w:sz w:val="24"/>
                <w:szCs w:val="24"/>
                <w:lang w:val="en-US"/>
              </w:rPr>
              <w:t>1</w:t>
            </w:r>
          </w:p>
        </w:tc>
        <w:tc>
          <w:tcPr>
            <w:tcW w:w="2126" w:type="dxa"/>
          </w:tcPr>
          <w:p w:rsidR="00433F9F" w:rsidRPr="00334EA8" w:rsidRDefault="00433F9F" w:rsidP="00433F9F">
            <w:pPr>
              <w:ind w:right="-180"/>
              <w:jc w:val="both"/>
              <w:rPr>
                <w:bCs/>
                <w:color w:val="000000" w:themeColor="text1"/>
                <w:sz w:val="24"/>
                <w:szCs w:val="24"/>
                <w:lang w:val="en-US"/>
              </w:rPr>
            </w:pPr>
            <w:r w:rsidRPr="00334EA8">
              <w:rPr>
                <w:bCs/>
                <w:color w:val="000000" w:themeColor="text1"/>
                <w:sz w:val="24"/>
                <w:szCs w:val="24"/>
                <w:lang w:val="en-US"/>
              </w:rPr>
              <w:t>60</w:t>
            </w:r>
          </w:p>
        </w:tc>
        <w:tc>
          <w:tcPr>
            <w:tcW w:w="1134" w:type="dxa"/>
          </w:tcPr>
          <w:p w:rsidR="00433F9F" w:rsidRPr="005552D7" w:rsidRDefault="00433F9F" w:rsidP="00433F9F">
            <w:pPr>
              <w:ind w:right="-180"/>
              <w:jc w:val="both"/>
              <w:rPr>
                <w:bCs/>
                <w:color w:val="000000" w:themeColor="text1"/>
                <w:sz w:val="24"/>
                <w:szCs w:val="24"/>
                <w:highlight w:val="yellow"/>
                <w:lang w:val="en-US"/>
              </w:rPr>
            </w:pPr>
          </w:p>
        </w:tc>
      </w:tr>
      <w:tr w:rsidR="00433F9F" w:rsidRPr="005552D7" w:rsidTr="003D0C61">
        <w:trPr>
          <w:trHeight w:val="330"/>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16.</w:t>
            </w:r>
          </w:p>
        </w:tc>
        <w:tc>
          <w:tcPr>
            <w:tcW w:w="3545" w:type="dxa"/>
          </w:tcPr>
          <w:p w:rsidR="00A45CB0" w:rsidRPr="005552D7" w:rsidRDefault="00493E9F" w:rsidP="00433F9F">
            <w:pPr>
              <w:ind w:right="-180"/>
              <w:jc w:val="both"/>
              <w:rPr>
                <w:bCs/>
                <w:color w:val="000000" w:themeColor="text1"/>
                <w:sz w:val="24"/>
                <w:szCs w:val="24"/>
                <w:lang w:val="en-US"/>
              </w:rPr>
            </w:pPr>
            <w:r>
              <w:rPr>
                <w:bCs/>
                <w:color w:val="000000" w:themeColor="text1"/>
                <w:sz w:val="24"/>
                <w:szCs w:val="24"/>
                <w:lang w:val="en-US"/>
              </w:rPr>
              <w:t>“</w:t>
            </w:r>
            <w:r w:rsidR="00433F9F" w:rsidRPr="005552D7">
              <w:rPr>
                <w:bCs/>
                <w:color w:val="000000" w:themeColor="text1"/>
                <w:sz w:val="24"/>
                <w:szCs w:val="24"/>
                <w:lang w:val="en-US"/>
              </w:rPr>
              <w:t>Globul fermecat</w:t>
            </w:r>
            <w:r>
              <w:rPr>
                <w:bCs/>
                <w:color w:val="000000" w:themeColor="text1"/>
                <w:sz w:val="24"/>
                <w:szCs w:val="24"/>
                <w:lang w:val="en-US"/>
              </w:rPr>
              <w:t>”</w:t>
            </w:r>
            <w:r w:rsidR="00433F9F" w:rsidRPr="005552D7">
              <w:rPr>
                <w:bCs/>
                <w:color w:val="000000" w:themeColor="text1"/>
                <w:sz w:val="24"/>
                <w:szCs w:val="24"/>
                <w:lang w:val="en-US"/>
              </w:rPr>
              <w:t xml:space="preserve">. </w:t>
            </w:r>
          </w:p>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Program de revelion</w:t>
            </w:r>
          </w:p>
        </w:tc>
        <w:tc>
          <w:tcPr>
            <w:tcW w:w="4961" w:type="dxa"/>
            <w:gridSpan w:val="2"/>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Divertisment pentru copii</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90</w:t>
            </w:r>
          </w:p>
        </w:tc>
        <w:tc>
          <w:tcPr>
            <w:tcW w:w="127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90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3D0C61">
        <w:trPr>
          <w:trHeight w:val="97"/>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17.</w:t>
            </w:r>
          </w:p>
        </w:tc>
        <w:tc>
          <w:tcPr>
            <w:tcW w:w="3545" w:type="dxa"/>
          </w:tcPr>
          <w:p w:rsidR="00433F9F" w:rsidRPr="005552D7" w:rsidRDefault="00433F9F" w:rsidP="00A45CB0">
            <w:pPr>
              <w:ind w:right="-180"/>
              <w:rPr>
                <w:bCs/>
                <w:color w:val="000000" w:themeColor="text1"/>
                <w:sz w:val="24"/>
                <w:szCs w:val="24"/>
                <w:lang w:val="en-US"/>
              </w:rPr>
            </w:pPr>
            <w:r w:rsidRPr="005552D7">
              <w:rPr>
                <w:bCs/>
                <w:color w:val="000000" w:themeColor="text1"/>
                <w:sz w:val="24"/>
                <w:szCs w:val="24"/>
                <w:lang w:val="en-US"/>
              </w:rPr>
              <w:t>Inaugurarea sărbătorilor de iarnă</w:t>
            </w:r>
          </w:p>
        </w:tc>
        <w:tc>
          <w:tcPr>
            <w:tcW w:w="4961" w:type="dxa"/>
            <w:gridSpan w:val="2"/>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Divertisment pentru copii</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90</w:t>
            </w:r>
          </w:p>
        </w:tc>
        <w:tc>
          <w:tcPr>
            <w:tcW w:w="127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2</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180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3D0C61">
        <w:trPr>
          <w:trHeight w:val="210"/>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18.</w:t>
            </w:r>
          </w:p>
        </w:tc>
        <w:tc>
          <w:tcPr>
            <w:tcW w:w="3545" w:type="dxa"/>
          </w:tcPr>
          <w:p w:rsidR="00433F9F" w:rsidRPr="005552D7" w:rsidRDefault="00493E9F" w:rsidP="00A45CB0">
            <w:pPr>
              <w:ind w:right="-180"/>
              <w:rPr>
                <w:bCs/>
                <w:color w:val="000000" w:themeColor="text1"/>
                <w:sz w:val="24"/>
                <w:szCs w:val="24"/>
                <w:lang w:val="en-US"/>
              </w:rPr>
            </w:pPr>
            <w:r>
              <w:rPr>
                <w:bCs/>
                <w:color w:val="000000" w:themeColor="text1"/>
                <w:sz w:val="24"/>
                <w:szCs w:val="24"/>
                <w:lang w:val="en-US"/>
              </w:rPr>
              <w:t>“</w:t>
            </w:r>
            <w:r w:rsidR="00433F9F" w:rsidRPr="005552D7">
              <w:rPr>
                <w:bCs/>
                <w:color w:val="000000" w:themeColor="text1"/>
                <w:sz w:val="24"/>
                <w:szCs w:val="24"/>
                <w:lang w:val="en-US"/>
              </w:rPr>
              <w:t>Pentru mama vine primăvara</w:t>
            </w:r>
            <w:r>
              <w:rPr>
                <w:bCs/>
                <w:color w:val="000000" w:themeColor="text1"/>
                <w:sz w:val="24"/>
                <w:szCs w:val="24"/>
                <w:lang w:val="en-US"/>
              </w:rPr>
              <w:t>…”.</w:t>
            </w:r>
            <w:r w:rsidR="00433F9F" w:rsidRPr="005552D7">
              <w:rPr>
                <w:bCs/>
                <w:color w:val="000000" w:themeColor="text1"/>
                <w:sz w:val="24"/>
                <w:szCs w:val="24"/>
                <w:lang w:val="en-US"/>
              </w:rPr>
              <w:t xml:space="preserve"> Program de 8 martie</w:t>
            </w:r>
          </w:p>
        </w:tc>
        <w:tc>
          <w:tcPr>
            <w:tcW w:w="4961" w:type="dxa"/>
            <w:gridSpan w:val="2"/>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Divertisment pentru copii</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60</w:t>
            </w:r>
          </w:p>
        </w:tc>
        <w:tc>
          <w:tcPr>
            <w:tcW w:w="127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60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3D0C61">
        <w:trPr>
          <w:trHeight w:val="330"/>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19.</w:t>
            </w:r>
          </w:p>
        </w:tc>
        <w:tc>
          <w:tcPr>
            <w:tcW w:w="3545" w:type="dxa"/>
          </w:tcPr>
          <w:p w:rsidR="00433F9F" w:rsidRPr="005552D7" w:rsidRDefault="00334EA8" w:rsidP="00A45CB0">
            <w:pPr>
              <w:ind w:right="-180"/>
              <w:rPr>
                <w:bCs/>
                <w:color w:val="000000" w:themeColor="text1"/>
                <w:sz w:val="24"/>
                <w:szCs w:val="24"/>
                <w:lang w:val="en-US"/>
              </w:rPr>
            </w:pPr>
            <w:r>
              <w:rPr>
                <w:bCs/>
                <w:color w:val="000000" w:themeColor="text1"/>
                <w:sz w:val="24"/>
                <w:szCs w:val="24"/>
                <w:lang w:val="en-US"/>
              </w:rPr>
              <w:t>”</w:t>
            </w:r>
            <w:r w:rsidR="00433F9F" w:rsidRPr="005552D7">
              <w:rPr>
                <w:bCs/>
                <w:color w:val="000000" w:themeColor="text1"/>
                <w:sz w:val="24"/>
                <w:szCs w:val="24"/>
                <w:lang w:val="en-US"/>
              </w:rPr>
              <w:t>Ploaia de stele</w:t>
            </w:r>
            <w:r>
              <w:rPr>
                <w:bCs/>
                <w:color w:val="000000" w:themeColor="text1"/>
                <w:sz w:val="24"/>
                <w:szCs w:val="24"/>
                <w:lang w:val="en-US"/>
              </w:rPr>
              <w:t>”</w:t>
            </w:r>
            <w:r w:rsidR="00433F9F" w:rsidRPr="005552D7">
              <w:rPr>
                <w:bCs/>
                <w:color w:val="000000" w:themeColor="text1"/>
                <w:sz w:val="24"/>
                <w:szCs w:val="24"/>
                <w:lang w:val="en-US"/>
              </w:rPr>
              <w:t>. Festival-concurs municipal</w:t>
            </w:r>
          </w:p>
        </w:tc>
        <w:tc>
          <w:tcPr>
            <w:tcW w:w="4961" w:type="dxa"/>
            <w:gridSpan w:val="2"/>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Divertisment pentru copii</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90</w:t>
            </w:r>
          </w:p>
        </w:tc>
        <w:tc>
          <w:tcPr>
            <w:tcW w:w="127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90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3D0C61">
        <w:trPr>
          <w:trHeight w:val="127"/>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20.</w:t>
            </w:r>
          </w:p>
        </w:tc>
        <w:tc>
          <w:tcPr>
            <w:tcW w:w="3545" w:type="dxa"/>
          </w:tcPr>
          <w:p w:rsidR="00433F9F" w:rsidRPr="005552D7" w:rsidRDefault="00433F9F" w:rsidP="00A45CB0">
            <w:pPr>
              <w:ind w:right="-180"/>
              <w:rPr>
                <w:bCs/>
                <w:color w:val="000000" w:themeColor="text1"/>
                <w:sz w:val="24"/>
                <w:szCs w:val="24"/>
                <w:lang w:val="en-US"/>
              </w:rPr>
            </w:pPr>
            <w:r w:rsidRPr="005552D7">
              <w:rPr>
                <w:bCs/>
                <w:color w:val="000000" w:themeColor="text1"/>
                <w:sz w:val="24"/>
                <w:szCs w:val="24"/>
                <w:lang w:val="en-US"/>
              </w:rPr>
              <w:t>Festival municipal “Din istoria neamului”</w:t>
            </w:r>
          </w:p>
        </w:tc>
        <w:tc>
          <w:tcPr>
            <w:tcW w:w="4961" w:type="dxa"/>
            <w:gridSpan w:val="2"/>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Program distractiv</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60</w:t>
            </w:r>
          </w:p>
        </w:tc>
        <w:tc>
          <w:tcPr>
            <w:tcW w:w="127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2</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120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3D0C61">
        <w:trPr>
          <w:trHeight w:val="180"/>
        </w:trPr>
        <w:tc>
          <w:tcPr>
            <w:tcW w:w="992"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 xml:space="preserve">  21.</w:t>
            </w:r>
          </w:p>
        </w:tc>
        <w:tc>
          <w:tcPr>
            <w:tcW w:w="3545" w:type="dxa"/>
          </w:tcPr>
          <w:p w:rsidR="00433F9F" w:rsidRPr="005552D7" w:rsidRDefault="00334EA8" w:rsidP="00A45CB0">
            <w:pPr>
              <w:ind w:right="-180"/>
              <w:rPr>
                <w:bCs/>
                <w:color w:val="000000" w:themeColor="text1"/>
                <w:sz w:val="24"/>
                <w:szCs w:val="24"/>
                <w:lang w:val="en-US"/>
              </w:rPr>
            </w:pPr>
            <w:r>
              <w:rPr>
                <w:bCs/>
                <w:color w:val="000000" w:themeColor="text1"/>
                <w:sz w:val="24"/>
                <w:szCs w:val="24"/>
                <w:lang w:val="en-US"/>
              </w:rPr>
              <w:t>”</w:t>
            </w:r>
            <w:r w:rsidR="00433F9F" w:rsidRPr="005552D7">
              <w:rPr>
                <w:bCs/>
                <w:color w:val="000000" w:themeColor="text1"/>
                <w:sz w:val="24"/>
                <w:szCs w:val="24"/>
                <w:lang w:val="en-US"/>
              </w:rPr>
              <w:t>Culorile lumii</w:t>
            </w:r>
            <w:r>
              <w:rPr>
                <w:bCs/>
                <w:color w:val="000000" w:themeColor="text1"/>
                <w:sz w:val="24"/>
                <w:szCs w:val="24"/>
                <w:lang w:val="en-US"/>
              </w:rPr>
              <w:t>”</w:t>
            </w:r>
            <w:r w:rsidR="00433F9F" w:rsidRPr="005552D7">
              <w:rPr>
                <w:bCs/>
                <w:color w:val="000000" w:themeColor="text1"/>
                <w:sz w:val="24"/>
                <w:szCs w:val="24"/>
                <w:lang w:val="en-US"/>
              </w:rPr>
              <w:t>. Festival internaţional de limbă şi cultură</w:t>
            </w:r>
          </w:p>
        </w:tc>
        <w:tc>
          <w:tcPr>
            <w:tcW w:w="4961" w:type="dxa"/>
            <w:gridSpan w:val="2"/>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Spectacol muzical de caritate</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120</w:t>
            </w:r>
          </w:p>
        </w:tc>
        <w:tc>
          <w:tcPr>
            <w:tcW w:w="127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120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3D0C61">
        <w:trPr>
          <w:trHeight w:val="330"/>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22.</w:t>
            </w:r>
          </w:p>
        </w:tc>
        <w:tc>
          <w:tcPr>
            <w:tcW w:w="3545"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Festivalul voluntarilor</w:t>
            </w:r>
          </w:p>
        </w:tc>
        <w:tc>
          <w:tcPr>
            <w:tcW w:w="4961" w:type="dxa"/>
            <w:gridSpan w:val="2"/>
          </w:tcPr>
          <w:p w:rsidR="00433F9F" w:rsidRPr="005552D7" w:rsidRDefault="00433F9F" w:rsidP="00433F9F">
            <w:pPr>
              <w:ind w:right="-180"/>
              <w:jc w:val="both"/>
              <w:rPr>
                <w:color w:val="000000" w:themeColor="text1"/>
                <w:sz w:val="24"/>
                <w:szCs w:val="24"/>
                <w:lang w:val="en-US"/>
              </w:rPr>
            </w:pPr>
            <w:r w:rsidRPr="005552D7">
              <w:rPr>
                <w:color w:val="000000" w:themeColor="text1"/>
                <w:sz w:val="24"/>
                <w:szCs w:val="24"/>
                <w:lang w:val="en-US"/>
              </w:rPr>
              <w:t>Program de divertisment</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60</w:t>
            </w:r>
          </w:p>
        </w:tc>
        <w:tc>
          <w:tcPr>
            <w:tcW w:w="127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60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3D0C61">
        <w:trPr>
          <w:trHeight w:val="299"/>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23.</w:t>
            </w:r>
          </w:p>
        </w:tc>
        <w:tc>
          <w:tcPr>
            <w:tcW w:w="3545" w:type="dxa"/>
          </w:tcPr>
          <w:p w:rsidR="00433F9F" w:rsidRPr="005552D7" w:rsidRDefault="00433F9F" w:rsidP="00A45CB0">
            <w:pPr>
              <w:ind w:right="-180"/>
              <w:rPr>
                <w:bCs/>
                <w:color w:val="000000" w:themeColor="text1"/>
                <w:sz w:val="24"/>
                <w:szCs w:val="24"/>
                <w:lang w:val="en-US"/>
              </w:rPr>
            </w:pPr>
            <w:r w:rsidRPr="005552D7">
              <w:rPr>
                <w:bCs/>
                <w:color w:val="000000" w:themeColor="text1"/>
                <w:sz w:val="24"/>
                <w:szCs w:val="24"/>
                <w:lang w:val="en-US"/>
              </w:rPr>
              <w:t xml:space="preserve">Festivalul internaţional </w:t>
            </w:r>
            <w:r w:rsidR="00334EA8">
              <w:rPr>
                <w:bCs/>
                <w:color w:val="000000" w:themeColor="text1"/>
                <w:sz w:val="24"/>
                <w:szCs w:val="24"/>
                <w:lang w:val="en-US"/>
              </w:rPr>
              <w:t>”</w:t>
            </w:r>
            <w:r w:rsidRPr="005552D7">
              <w:rPr>
                <w:bCs/>
                <w:color w:val="000000" w:themeColor="text1"/>
                <w:sz w:val="24"/>
                <w:szCs w:val="24"/>
                <w:lang w:val="en-US"/>
              </w:rPr>
              <w:t>Clinchetul primăverii</w:t>
            </w:r>
            <w:r w:rsidR="00334EA8">
              <w:rPr>
                <w:bCs/>
                <w:color w:val="000000" w:themeColor="text1"/>
                <w:sz w:val="24"/>
                <w:szCs w:val="24"/>
                <w:lang w:val="en-US"/>
              </w:rPr>
              <w:t>”</w:t>
            </w:r>
          </w:p>
        </w:tc>
        <w:tc>
          <w:tcPr>
            <w:tcW w:w="4961" w:type="dxa"/>
            <w:gridSpan w:val="2"/>
          </w:tcPr>
          <w:p w:rsidR="00433F9F" w:rsidRPr="005552D7" w:rsidRDefault="00433F9F" w:rsidP="00433F9F">
            <w:pPr>
              <w:ind w:right="-180"/>
              <w:jc w:val="both"/>
              <w:rPr>
                <w:color w:val="000000" w:themeColor="text1"/>
                <w:sz w:val="24"/>
                <w:szCs w:val="24"/>
                <w:lang w:val="en-US"/>
              </w:rPr>
            </w:pP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120</w:t>
            </w:r>
          </w:p>
        </w:tc>
        <w:tc>
          <w:tcPr>
            <w:tcW w:w="127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120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3D0C61">
        <w:trPr>
          <w:trHeight w:val="345"/>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24.</w:t>
            </w:r>
          </w:p>
        </w:tc>
        <w:tc>
          <w:tcPr>
            <w:tcW w:w="3545"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Telerevelion 2018</w:t>
            </w:r>
          </w:p>
        </w:tc>
        <w:tc>
          <w:tcPr>
            <w:tcW w:w="4961" w:type="dxa"/>
            <w:gridSpan w:val="2"/>
          </w:tcPr>
          <w:p w:rsidR="00433F9F" w:rsidRPr="005552D7" w:rsidRDefault="00433F9F" w:rsidP="00433F9F">
            <w:pPr>
              <w:ind w:right="-180"/>
              <w:jc w:val="both"/>
              <w:rPr>
                <w:bCs/>
                <w:color w:val="000000" w:themeColor="text1"/>
                <w:sz w:val="24"/>
                <w:szCs w:val="24"/>
                <w:lang w:val="en-US"/>
              </w:rPr>
            </w:pPr>
            <w:r w:rsidRPr="005552D7">
              <w:rPr>
                <w:color w:val="000000" w:themeColor="text1"/>
                <w:sz w:val="24"/>
                <w:szCs w:val="24"/>
                <w:lang w:val="en-US"/>
              </w:rPr>
              <w:t>Program de divertisment</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300</w:t>
            </w:r>
          </w:p>
        </w:tc>
        <w:tc>
          <w:tcPr>
            <w:tcW w:w="127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300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3D0C61">
        <w:trPr>
          <w:trHeight w:val="285"/>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25.</w:t>
            </w:r>
          </w:p>
        </w:tc>
        <w:tc>
          <w:tcPr>
            <w:tcW w:w="3545" w:type="dxa"/>
          </w:tcPr>
          <w:p w:rsidR="00433F9F" w:rsidRPr="005552D7" w:rsidRDefault="00334EA8" w:rsidP="00433F9F">
            <w:pPr>
              <w:ind w:right="-180"/>
              <w:jc w:val="both"/>
              <w:rPr>
                <w:bCs/>
                <w:color w:val="000000" w:themeColor="text1"/>
                <w:sz w:val="24"/>
                <w:szCs w:val="24"/>
                <w:lang w:val="en-US"/>
              </w:rPr>
            </w:pPr>
            <w:r>
              <w:rPr>
                <w:bCs/>
                <w:color w:val="000000" w:themeColor="text1"/>
                <w:sz w:val="24"/>
                <w:szCs w:val="24"/>
                <w:lang w:val="en-US"/>
              </w:rPr>
              <w:t>”</w:t>
            </w:r>
            <w:r w:rsidR="00433F9F" w:rsidRPr="005552D7">
              <w:rPr>
                <w:bCs/>
                <w:color w:val="000000" w:themeColor="text1"/>
                <w:sz w:val="24"/>
                <w:szCs w:val="24"/>
                <w:lang w:val="en-US"/>
              </w:rPr>
              <w:t>Aprindeţi luminile</w:t>
            </w:r>
            <w:r>
              <w:rPr>
                <w:bCs/>
                <w:color w:val="000000" w:themeColor="text1"/>
                <w:sz w:val="24"/>
                <w:szCs w:val="24"/>
                <w:lang w:val="en-US"/>
              </w:rPr>
              <w:t>”</w:t>
            </w:r>
          </w:p>
        </w:tc>
        <w:tc>
          <w:tcPr>
            <w:tcW w:w="4961" w:type="dxa"/>
            <w:gridSpan w:val="2"/>
          </w:tcPr>
          <w:p w:rsidR="00433F9F" w:rsidRPr="005552D7" w:rsidRDefault="007E3602" w:rsidP="00433F9F">
            <w:pPr>
              <w:ind w:right="-180"/>
              <w:jc w:val="both"/>
              <w:rPr>
                <w:color w:val="000000" w:themeColor="text1"/>
                <w:sz w:val="24"/>
                <w:szCs w:val="24"/>
                <w:lang w:val="en-US"/>
              </w:rPr>
            </w:pPr>
            <w:r>
              <w:rPr>
                <w:color w:val="000000" w:themeColor="text1"/>
                <w:sz w:val="24"/>
                <w:szCs w:val="24"/>
                <w:lang w:val="en-US"/>
              </w:rPr>
              <w:t>Transmisiune din PMA</w:t>
            </w:r>
            <w:r w:rsidR="00433F9F" w:rsidRPr="005552D7">
              <w:rPr>
                <w:color w:val="000000" w:themeColor="text1"/>
                <w:sz w:val="24"/>
                <w:szCs w:val="24"/>
                <w:lang w:val="en-US"/>
              </w:rPr>
              <w:t>N (de la brad)</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120</w:t>
            </w:r>
          </w:p>
        </w:tc>
        <w:tc>
          <w:tcPr>
            <w:tcW w:w="127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120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3D0C61">
        <w:trPr>
          <w:trHeight w:val="315"/>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26.</w:t>
            </w:r>
          </w:p>
        </w:tc>
        <w:tc>
          <w:tcPr>
            <w:tcW w:w="3545" w:type="dxa"/>
          </w:tcPr>
          <w:p w:rsidR="00433F9F" w:rsidRPr="005552D7" w:rsidRDefault="00433F9F" w:rsidP="00A45CB0">
            <w:pPr>
              <w:ind w:right="-180"/>
              <w:rPr>
                <w:bCs/>
                <w:color w:val="000000" w:themeColor="text1"/>
                <w:sz w:val="24"/>
                <w:szCs w:val="24"/>
              </w:rPr>
            </w:pPr>
            <w:r w:rsidRPr="005552D7">
              <w:rPr>
                <w:bCs/>
                <w:color w:val="000000" w:themeColor="text1"/>
                <w:sz w:val="24"/>
                <w:szCs w:val="24"/>
                <w:lang w:val="en-US"/>
              </w:rPr>
              <w:t>Obiceiuri şi tradiţii de iarnă</w:t>
            </w:r>
          </w:p>
        </w:tc>
        <w:tc>
          <w:tcPr>
            <w:tcW w:w="4961" w:type="dxa"/>
            <w:gridSpan w:val="2"/>
          </w:tcPr>
          <w:p w:rsidR="00433F9F" w:rsidRPr="005552D7" w:rsidRDefault="00433F9F" w:rsidP="00433F9F">
            <w:pPr>
              <w:ind w:right="-180"/>
              <w:jc w:val="both"/>
              <w:rPr>
                <w:color w:val="000000" w:themeColor="text1"/>
                <w:sz w:val="24"/>
                <w:szCs w:val="24"/>
                <w:lang w:val="en-US"/>
              </w:rPr>
            </w:pPr>
            <w:r w:rsidRPr="005552D7">
              <w:rPr>
                <w:color w:val="000000" w:themeColor="text1"/>
                <w:sz w:val="24"/>
                <w:szCs w:val="24"/>
                <w:lang w:val="en-US"/>
              </w:rPr>
              <w:t>Emisiune</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180</w:t>
            </w:r>
          </w:p>
        </w:tc>
        <w:tc>
          <w:tcPr>
            <w:tcW w:w="127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180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3D0C61">
        <w:trPr>
          <w:trHeight w:val="315"/>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27.</w:t>
            </w:r>
          </w:p>
        </w:tc>
        <w:tc>
          <w:tcPr>
            <w:tcW w:w="3545" w:type="dxa"/>
          </w:tcPr>
          <w:p w:rsidR="00433F9F" w:rsidRPr="005552D7" w:rsidRDefault="00433F9F" w:rsidP="00A45CB0">
            <w:pPr>
              <w:ind w:right="-180"/>
              <w:rPr>
                <w:bCs/>
                <w:color w:val="000000" w:themeColor="text1"/>
                <w:sz w:val="24"/>
                <w:szCs w:val="24"/>
                <w:lang w:val="en-US"/>
              </w:rPr>
            </w:pPr>
            <w:r w:rsidRPr="005552D7">
              <w:rPr>
                <w:bCs/>
                <w:color w:val="000000" w:themeColor="text1"/>
                <w:sz w:val="24"/>
                <w:szCs w:val="24"/>
                <w:lang w:val="en-US"/>
              </w:rPr>
              <w:t>Colindatul în ceata de barbaţi</w:t>
            </w:r>
          </w:p>
        </w:tc>
        <w:tc>
          <w:tcPr>
            <w:tcW w:w="4961" w:type="dxa"/>
            <w:gridSpan w:val="2"/>
          </w:tcPr>
          <w:p w:rsidR="00433F9F" w:rsidRPr="005552D7" w:rsidRDefault="00433F9F" w:rsidP="00433F9F">
            <w:pPr>
              <w:ind w:right="-180"/>
              <w:jc w:val="both"/>
              <w:rPr>
                <w:color w:val="000000" w:themeColor="text1"/>
                <w:sz w:val="24"/>
                <w:szCs w:val="24"/>
                <w:lang w:val="en-US"/>
              </w:rPr>
            </w:pPr>
            <w:r w:rsidRPr="005552D7">
              <w:rPr>
                <w:color w:val="000000" w:themeColor="text1"/>
                <w:sz w:val="24"/>
                <w:szCs w:val="24"/>
                <w:lang w:val="en-US"/>
              </w:rPr>
              <w:t>Transmisiune de la Casa Radio</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180</w:t>
            </w:r>
          </w:p>
        </w:tc>
        <w:tc>
          <w:tcPr>
            <w:tcW w:w="127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180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3D0C61">
        <w:trPr>
          <w:trHeight w:val="675"/>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28.</w:t>
            </w:r>
          </w:p>
        </w:tc>
        <w:tc>
          <w:tcPr>
            <w:tcW w:w="3545" w:type="dxa"/>
          </w:tcPr>
          <w:p w:rsidR="00334EA8" w:rsidRDefault="00433F9F" w:rsidP="00433F9F">
            <w:pPr>
              <w:ind w:right="-180"/>
              <w:jc w:val="both"/>
              <w:rPr>
                <w:bCs/>
                <w:color w:val="000000" w:themeColor="text1"/>
                <w:sz w:val="24"/>
                <w:szCs w:val="24"/>
                <w:lang w:val="en-US"/>
              </w:rPr>
            </w:pPr>
            <w:r w:rsidRPr="005552D7">
              <w:rPr>
                <w:bCs/>
                <w:color w:val="000000" w:themeColor="text1"/>
                <w:sz w:val="24"/>
                <w:szCs w:val="24"/>
                <w:lang w:val="en-US"/>
              </w:rPr>
              <w:t xml:space="preserve">Aniversarea de 60 de ani </w:t>
            </w:r>
          </w:p>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 xml:space="preserve">ai TV Moldova1 </w:t>
            </w:r>
          </w:p>
        </w:tc>
        <w:tc>
          <w:tcPr>
            <w:tcW w:w="4961" w:type="dxa"/>
            <w:gridSpan w:val="2"/>
          </w:tcPr>
          <w:p w:rsidR="00433F9F" w:rsidRPr="005552D7" w:rsidRDefault="00433F9F" w:rsidP="00A45CB0">
            <w:pPr>
              <w:ind w:right="-180"/>
              <w:rPr>
                <w:bCs/>
                <w:color w:val="000000" w:themeColor="text1"/>
                <w:sz w:val="24"/>
                <w:szCs w:val="24"/>
                <w:lang w:val="en-US"/>
              </w:rPr>
            </w:pPr>
            <w:r w:rsidRPr="005552D7">
              <w:rPr>
                <w:color w:val="000000" w:themeColor="text1"/>
                <w:sz w:val="24"/>
                <w:szCs w:val="24"/>
                <w:lang w:val="en-US"/>
              </w:rPr>
              <w:t>Pr</w:t>
            </w:r>
            <w:r w:rsidR="00334EA8">
              <w:rPr>
                <w:color w:val="000000" w:themeColor="text1"/>
                <w:sz w:val="24"/>
                <w:szCs w:val="24"/>
                <w:lang w:val="en-US"/>
              </w:rPr>
              <w:t>ogram  de divertisment de Z</w:t>
            </w:r>
            <w:r w:rsidR="00A45CB0" w:rsidRPr="005552D7">
              <w:rPr>
                <w:color w:val="000000" w:themeColor="text1"/>
                <w:sz w:val="24"/>
                <w:szCs w:val="24"/>
                <w:lang w:val="en-US"/>
              </w:rPr>
              <w:t>iua T</w:t>
            </w:r>
            <w:r w:rsidR="00334EA8">
              <w:rPr>
                <w:color w:val="000000" w:themeColor="text1"/>
                <w:sz w:val="24"/>
                <w:szCs w:val="24"/>
                <w:lang w:val="en-US"/>
              </w:rPr>
              <w:t>eleviziunii publice ”</w:t>
            </w:r>
            <w:r w:rsidRPr="005552D7">
              <w:rPr>
                <w:color w:val="000000" w:themeColor="text1"/>
                <w:sz w:val="24"/>
                <w:szCs w:val="24"/>
                <w:lang w:val="en-US"/>
              </w:rPr>
              <w:t xml:space="preserve"> Moldova1 ”</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300</w:t>
            </w:r>
          </w:p>
        </w:tc>
        <w:tc>
          <w:tcPr>
            <w:tcW w:w="127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300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3D0C61">
        <w:trPr>
          <w:trHeight w:val="150"/>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29.</w:t>
            </w:r>
          </w:p>
        </w:tc>
        <w:tc>
          <w:tcPr>
            <w:tcW w:w="3545" w:type="dxa"/>
          </w:tcPr>
          <w:p w:rsidR="00433F9F" w:rsidRPr="005552D7" w:rsidRDefault="00334EA8" w:rsidP="00433F9F">
            <w:pPr>
              <w:ind w:right="-180"/>
              <w:jc w:val="both"/>
              <w:rPr>
                <w:bCs/>
                <w:color w:val="000000" w:themeColor="text1"/>
                <w:sz w:val="24"/>
                <w:szCs w:val="24"/>
                <w:lang w:val="en-US"/>
              </w:rPr>
            </w:pPr>
            <w:r>
              <w:rPr>
                <w:bCs/>
                <w:color w:val="000000" w:themeColor="text1"/>
                <w:sz w:val="24"/>
                <w:szCs w:val="24"/>
                <w:lang w:val="en-US"/>
              </w:rPr>
              <w:t>”</w:t>
            </w:r>
            <w:r w:rsidR="00433F9F" w:rsidRPr="005552D7">
              <w:rPr>
                <w:bCs/>
                <w:color w:val="000000" w:themeColor="text1"/>
                <w:sz w:val="24"/>
                <w:szCs w:val="24"/>
                <w:lang w:val="en-US"/>
              </w:rPr>
              <w:t>Fii tînăr şi la 60 de ani</w:t>
            </w:r>
            <w:r>
              <w:rPr>
                <w:bCs/>
                <w:color w:val="000000" w:themeColor="text1"/>
                <w:sz w:val="24"/>
                <w:szCs w:val="24"/>
                <w:lang w:val="en-US"/>
              </w:rPr>
              <w:t>”</w:t>
            </w:r>
          </w:p>
        </w:tc>
        <w:tc>
          <w:tcPr>
            <w:tcW w:w="4961" w:type="dxa"/>
            <w:gridSpan w:val="2"/>
          </w:tcPr>
          <w:p w:rsidR="00433F9F" w:rsidRPr="005552D7" w:rsidRDefault="00433F9F" w:rsidP="00433F9F">
            <w:pPr>
              <w:ind w:right="-180"/>
              <w:jc w:val="both"/>
              <w:rPr>
                <w:color w:val="000000" w:themeColor="text1"/>
                <w:sz w:val="24"/>
                <w:szCs w:val="24"/>
                <w:lang w:val="en-US"/>
              </w:rPr>
            </w:pPr>
            <w:r w:rsidRPr="005552D7">
              <w:rPr>
                <w:color w:val="000000" w:themeColor="text1"/>
                <w:sz w:val="24"/>
                <w:szCs w:val="24"/>
                <w:lang w:val="en-US"/>
              </w:rPr>
              <w:t>Program dedicat  Zilei TVM1</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 xml:space="preserve">60 </w:t>
            </w:r>
          </w:p>
        </w:tc>
        <w:tc>
          <w:tcPr>
            <w:tcW w:w="127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60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3D0C61">
        <w:trPr>
          <w:trHeight w:val="157"/>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30.</w:t>
            </w:r>
          </w:p>
        </w:tc>
        <w:tc>
          <w:tcPr>
            <w:tcW w:w="3545"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10 ani de Erudit -cafe</w:t>
            </w:r>
          </w:p>
        </w:tc>
        <w:tc>
          <w:tcPr>
            <w:tcW w:w="4961" w:type="dxa"/>
            <w:gridSpan w:val="2"/>
          </w:tcPr>
          <w:p w:rsidR="00433F9F" w:rsidRPr="005552D7" w:rsidRDefault="00433F9F" w:rsidP="00433F9F">
            <w:pPr>
              <w:ind w:right="-180"/>
              <w:jc w:val="both"/>
              <w:rPr>
                <w:color w:val="000000" w:themeColor="text1"/>
                <w:sz w:val="24"/>
                <w:szCs w:val="24"/>
                <w:lang w:val="en-US"/>
              </w:rPr>
            </w:pPr>
            <w:r w:rsidRPr="005552D7">
              <w:rPr>
                <w:color w:val="000000" w:themeColor="text1"/>
                <w:sz w:val="24"/>
                <w:szCs w:val="24"/>
                <w:lang w:val="en-US"/>
              </w:rPr>
              <w:t>Program de divertisment</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60</w:t>
            </w:r>
          </w:p>
        </w:tc>
        <w:tc>
          <w:tcPr>
            <w:tcW w:w="127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60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3D0C61">
        <w:trPr>
          <w:trHeight w:val="506"/>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31.</w:t>
            </w:r>
          </w:p>
        </w:tc>
        <w:tc>
          <w:tcPr>
            <w:tcW w:w="3545"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DipPress Open</w:t>
            </w:r>
          </w:p>
        </w:tc>
        <w:tc>
          <w:tcPr>
            <w:tcW w:w="4961" w:type="dxa"/>
            <w:gridSpan w:val="2"/>
          </w:tcPr>
          <w:p w:rsidR="00433F9F" w:rsidRPr="005552D7" w:rsidRDefault="00433F9F" w:rsidP="00334EA8">
            <w:pPr>
              <w:ind w:right="-180"/>
              <w:rPr>
                <w:color w:val="000000" w:themeColor="text1"/>
                <w:sz w:val="24"/>
                <w:szCs w:val="24"/>
                <w:lang w:val="en-US"/>
              </w:rPr>
            </w:pPr>
            <w:r w:rsidRPr="005552D7">
              <w:rPr>
                <w:color w:val="000000" w:themeColor="text1"/>
                <w:sz w:val="24"/>
                <w:szCs w:val="24"/>
                <w:lang w:val="en-US"/>
              </w:rPr>
              <w:t xml:space="preserve">Cupa TV </w:t>
            </w:r>
            <w:r w:rsidR="00334EA8">
              <w:rPr>
                <w:color w:val="000000" w:themeColor="text1"/>
                <w:sz w:val="24"/>
                <w:szCs w:val="24"/>
                <w:lang w:val="en-US"/>
              </w:rPr>
              <w:t>”</w:t>
            </w:r>
            <w:r w:rsidRPr="005552D7">
              <w:rPr>
                <w:color w:val="000000" w:themeColor="text1"/>
                <w:sz w:val="24"/>
                <w:szCs w:val="24"/>
                <w:lang w:val="en-US"/>
              </w:rPr>
              <w:t>Moldova 1</w:t>
            </w:r>
            <w:r w:rsidR="00334EA8">
              <w:rPr>
                <w:color w:val="000000" w:themeColor="text1"/>
                <w:sz w:val="24"/>
                <w:szCs w:val="24"/>
                <w:lang w:val="en-US"/>
              </w:rPr>
              <w:t>”</w:t>
            </w:r>
            <w:r w:rsidRPr="005552D7">
              <w:rPr>
                <w:color w:val="000000" w:themeColor="text1"/>
                <w:sz w:val="24"/>
                <w:szCs w:val="24"/>
                <w:lang w:val="en-US"/>
              </w:rPr>
              <w:t xml:space="preserve"> la tenis de masă, co</w:t>
            </w:r>
            <w:r w:rsidR="00334EA8">
              <w:rPr>
                <w:color w:val="000000" w:themeColor="text1"/>
                <w:sz w:val="24"/>
                <w:szCs w:val="24"/>
                <w:lang w:val="en-US"/>
              </w:rPr>
              <w:t>mpetiție</w:t>
            </w:r>
            <w:r w:rsidRPr="005552D7">
              <w:rPr>
                <w:color w:val="000000" w:themeColor="text1"/>
                <w:sz w:val="24"/>
                <w:szCs w:val="24"/>
                <w:lang w:val="en-US"/>
              </w:rPr>
              <w:t xml:space="preserve"> consacrat</w:t>
            </w:r>
            <w:r w:rsidR="00334EA8">
              <w:rPr>
                <w:color w:val="000000" w:themeColor="text1"/>
                <w:sz w:val="24"/>
                <w:szCs w:val="24"/>
                <w:lang w:val="en-US"/>
              </w:rPr>
              <w:t>ă</w:t>
            </w:r>
            <w:r w:rsidRPr="005552D7">
              <w:rPr>
                <w:color w:val="000000" w:themeColor="text1"/>
                <w:sz w:val="24"/>
                <w:szCs w:val="24"/>
                <w:lang w:val="en-US"/>
              </w:rPr>
              <w:t xml:space="preserve"> jubileului de 60 de</w:t>
            </w:r>
            <w:r w:rsidR="00622748">
              <w:rPr>
                <w:color w:val="000000" w:themeColor="text1"/>
                <w:sz w:val="24"/>
                <w:szCs w:val="24"/>
                <w:lang w:val="en-US"/>
              </w:rPr>
              <w:t xml:space="preserve"> </w:t>
            </w:r>
            <w:r w:rsidRPr="005552D7">
              <w:rPr>
                <w:color w:val="000000" w:themeColor="text1"/>
                <w:sz w:val="24"/>
                <w:szCs w:val="24"/>
                <w:lang w:val="en-US"/>
              </w:rPr>
              <w:t>ani ai TVM1</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300</w:t>
            </w:r>
          </w:p>
        </w:tc>
        <w:tc>
          <w:tcPr>
            <w:tcW w:w="127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300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3D0C61">
        <w:trPr>
          <w:trHeight w:val="180"/>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32.</w:t>
            </w:r>
          </w:p>
        </w:tc>
        <w:tc>
          <w:tcPr>
            <w:tcW w:w="3545"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Ziua Tineretului</w:t>
            </w:r>
          </w:p>
        </w:tc>
        <w:tc>
          <w:tcPr>
            <w:tcW w:w="4961" w:type="dxa"/>
            <w:gridSpan w:val="2"/>
          </w:tcPr>
          <w:p w:rsidR="00433F9F" w:rsidRPr="005552D7" w:rsidRDefault="00433F9F" w:rsidP="00433F9F">
            <w:pPr>
              <w:ind w:right="-180"/>
              <w:jc w:val="both"/>
              <w:rPr>
                <w:color w:val="000000" w:themeColor="text1"/>
                <w:sz w:val="24"/>
                <w:szCs w:val="24"/>
                <w:lang w:val="en-US"/>
              </w:rPr>
            </w:pPr>
            <w:r w:rsidRPr="005552D7">
              <w:rPr>
                <w:bCs/>
                <w:color w:val="000000" w:themeColor="text1"/>
                <w:sz w:val="24"/>
                <w:szCs w:val="24"/>
                <w:lang w:val="en-US"/>
              </w:rPr>
              <w:t>Transmisiune în direct</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60</w:t>
            </w:r>
          </w:p>
        </w:tc>
        <w:tc>
          <w:tcPr>
            <w:tcW w:w="127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60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3D0C61">
        <w:trPr>
          <w:trHeight w:val="127"/>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33.</w:t>
            </w:r>
          </w:p>
        </w:tc>
        <w:tc>
          <w:tcPr>
            <w:tcW w:w="3545"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Festivalul Voluntarilor</w:t>
            </w:r>
          </w:p>
        </w:tc>
        <w:tc>
          <w:tcPr>
            <w:tcW w:w="4961" w:type="dxa"/>
            <w:gridSpan w:val="2"/>
          </w:tcPr>
          <w:p w:rsidR="00433F9F" w:rsidRPr="005552D7" w:rsidRDefault="00433F9F" w:rsidP="00433F9F">
            <w:pPr>
              <w:ind w:right="-180"/>
              <w:jc w:val="both"/>
              <w:rPr>
                <w:color w:val="000000" w:themeColor="text1"/>
                <w:sz w:val="24"/>
                <w:szCs w:val="24"/>
                <w:lang w:val="en-US"/>
              </w:rPr>
            </w:pPr>
            <w:r w:rsidRPr="005552D7">
              <w:rPr>
                <w:bCs/>
                <w:color w:val="000000" w:themeColor="text1"/>
                <w:sz w:val="24"/>
                <w:szCs w:val="24"/>
                <w:lang w:val="en-US"/>
              </w:rPr>
              <w:t>Transmisiune în direct</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60</w:t>
            </w:r>
          </w:p>
        </w:tc>
        <w:tc>
          <w:tcPr>
            <w:tcW w:w="127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60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3D0C61">
        <w:trPr>
          <w:trHeight w:val="210"/>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34.</w:t>
            </w:r>
          </w:p>
        </w:tc>
        <w:tc>
          <w:tcPr>
            <w:tcW w:w="3545" w:type="dxa"/>
          </w:tcPr>
          <w:p w:rsidR="00334EA8" w:rsidRDefault="00433F9F" w:rsidP="00A45CB0">
            <w:pPr>
              <w:ind w:right="-180"/>
              <w:rPr>
                <w:bCs/>
                <w:color w:val="000000" w:themeColor="text1"/>
                <w:sz w:val="24"/>
                <w:szCs w:val="24"/>
                <w:lang w:val="en-US"/>
              </w:rPr>
            </w:pPr>
            <w:r w:rsidRPr="005552D7">
              <w:rPr>
                <w:bCs/>
                <w:color w:val="000000" w:themeColor="text1"/>
                <w:sz w:val="24"/>
                <w:szCs w:val="24"/>
                <w:lang w:val="en-US"/>
              </w:rPr>
              <w:t xml:space="preserve">Campionatul mondial de </w:t>
            </w:r>
          </w:p>
          <w:p w:rsidR="00433F9F" w:rsidRPr="005552D7" w:rsidRDefault="00433F9F" w:rsidP="00A45CB0">
            <w:pPr>
              <w:ind w:right="-180"/>
              <w:rPr>
                <w:bCs/>
                <w:color w:val="000000" w:themeColor="text1"/>
                <w:sz w:val="24"/>
                <w:szCs w:val="24"/>
                <w:lang w:val="en-US"/>
              </w:rPr>
            </w:pPr>
            <w:r w:rsidRPr="005552D7">
              <w:rPr>
                <w:bCs/>
                <w:color w:val="000000" w:themeColor="text1"/>
                <w:sz w:val="24"/>
                <w:szCs w:val="24"/>
                <w:lang w:val="en-US"/>
              </w:rPr>
              <w:t>dans sportiv</w:t>
            </w:r>
          </w:p>
        </w:tc>
        <w:tc>
          <w:tcPr>
            <w:tcW w:w="4961" w:type="dxa"/>
            <w:gridSpan w:val="2"/>
          </w:tcPr>
          <w:p w:rsidR="00433F9F" w:rsidRPr="005552D7" w:rsidRDefault="00433F9F" w:rsidP="00433F9F">
            <w:pPr>
              <w:ind w:right="-180"/>
              <w:jc w:val="both"/>
              <w:rPr>
                <w:color w:val="000000" w:themeColor="text1"/>
                <w:sz w:val="24"/>
                <w:szCs w:val="24"/>
                <w:lang w:val="en-US"/>
              </w:rPr>
            </w:pPr>
            <w:r w:rsidRPr="005552D7">
              <w:rPr>
                <w:bCs/>
                <w:color w:val="000000" w:themeColor="text1"/>
                <w:sz w:val="24"/>
                <w:szCs w:val="24"/>
                <w:lang w:val="en-US"/>
              </w:rPr>
              <w:t>Transmisiune în direct</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120</w:t>
            </w:r>
          </w:p>
        </w:tc>
        <w:tc>
          <w:tcPr>
            <w:tcW w:w="127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6</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720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3D0C61">
        <w:trPr>
          <w:trHeight w:val="390"/>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35.</w:t>
            </w:r>
          </w:p>
        </w:tc>
        <w:tc>
          <w:tcPr>
            <w:tcW w:w="3545"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Premiile UNITEM</w:t>
            </w:r>
          </w:p>
        </w:tc>
        <w:tc>
          <w:tcPr>
            <w:tcW w:w="4961" w:type="dxa"/>
            <w:gridSpan w:val="2"/>
          </w:tcPr>
          <w:p w:rsidR="00433F9F" w:rsidRPr="005552D7" w:rsidRDefault="00F12E3E" w:rsidP="00A45CB0">
            <w:pPr>
              <w:ind w:right="-180"/>
              <w:rPr>
                <w:color w:val="000000" w:themeColor="text1"/>
                <w:sz w:val="24"/>
                <w:szCs w:val="24"/>
                <w:lang w:val="en-US"/>
              </w:rPr>
            </w:pPr>
            <w:r w:rsidRPr="005552D7">
              <w:rPr>
                <w:color w:val="000000" w:themeColor="text1"/>
                <w:sz w:val="24"/>
                <w:szCs w:val="24"/>
                <w:lang w:val="en-US"/>
              </w:rPr>
              <w:t>Transmisiune de la înmâ</w:t>
            </w:r>
            <w:r w:rsidR="00433F9F" w:rsidRPr="005552D7">
              <w:rPr>
                <w:color w:val="000000" w:themeColor="text1"/>
                <w:sz w:val="24"/>
                <w:szCs w:val="24"/>
                <w:lang w:val="en-US"/>
              </w:rPr>
              <w:t>narea premiilor</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120</w:t>
            </w:r>
          </w:p>
        </w:tc>
        <w:tc>
          <w:tcPr>
            <w:tcW w:w="127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120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3D0C61">
        <w:trPr>
          <w:trHeight w:val="180"/>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36.</w:t>
            </w:r>
          </w:p>
        </w:tc>
        <w:tc>
          <w:tcPr>
            <w:tcW w:w="3545"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Premiile ONU</w:t>
            </w:r>
          </w:p>
        </w:tc>
        <w:tc>
          <w:tcPr>
            <w:tcW w:w="4961" w:type="dxa"/>
            <w:gridSpan w:val="2"/>
          </w:tcPr>
          <w:p w:rsidR="00433F9F" w:rsidRPr="005552D7" w:rsidRDefault="00F12E3E" w:rsidP="00A45CB0">
            <w:pPr>
              <w:ind w:right="-180"/>
              <w:rPr>
                <w:color w:val="000000" w:themeColor="text1"/>
                <w:sz w:val="24"/>
                <w:szCs w:val="24"/>
                <w:lang w:val="en-US"/>
              </w:rPr>
            </w:pPr>
            <w:r w:rsidRPr="005552D7">
              <w:rPr>
                <w:color w:val="000000" w:themeColor="text1"/>
                <w:sz w:val="24"/>
                <w:szCs w:val="24"/>
                <w:lang w:val="en-US"/>
              </w:rPr>
              <w:t>Transmisiune de la înmâ</w:t>
            </w:r>
            <w:r w:rsidR="00433F9F" w:rsidRPr="005552D7">
              <w:rPr>
                <w:color w:val="000000" w:themeColor="text1"/>
                <w:sz w:val="24"/>
                <w:szCs w:val="24"/>
                <w:lang w:val="en-US"/>
              </w:rPr>
              <w:t>narea premiilor</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60</w:t>
            </w:r>
          </w:p>
        </w:tc>
        <w:tc>
          <w:tcPr>
            <w:tcW w:w="127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60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3D0C61">
        <w:trPr>
          <w:trHeight w:val="259"/>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37.</w:t>
            </w:r>
          </w:p>
        </w:tc>
        <w:tc>
          <w:tcPr>
            <w:tcW w:w="3545"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 xml:space="preserve">Festivalul </w:t>
            </w:r>
            <w:r w:rsidR="00334EA8">
              <w:rPr>
                <w:bCs/>
                <w:color w:val="000000" w:themeColor="text1"/>
                <w:sz w:val="24"/>
                <w:szCs w:val="24"/>
                <w:lang w:val="en-US"/>
              </w:rPr>
              <w:t>”P</w:t>
            </w:r>
            <w:r w:rsidRPr="005552D7">
              <w:rPr>
                <w:bCs/>
                <w:color w:val="000000" w:themeColor="text1"/>
                <w:sz w:val="24"/>
                <w:szCs w:val="24"/>
                <w:lang w:val="en-US"/>
              </w:rPr>
              <w:t>loaia de stele</w:t>
            </w:r>
            <w:r w:rsidR="00334EA8">
              <w:rPr>
                <w:bCs/>
                <w:color w:val="000000" w:themeColor="text1"/>
                <w:sz w:val="24"/>
                <w:szCs w:val="24"/>
                <w:lang w:val="en-US"/>
              </w:rPr>
              <w:t>”</w:t>
            </w:r>
          </w:p>
        </w:tc>
        <w:tc>
          <w:tcPr>
            <w:tcW w:w="4961" w:type="dxa"/>
            <w:gridSpan w:val="2"/>
          </w:tcPr>
          <w:p w:rsidR="00433F9F" w:rsidRPr="005552D7" w:rsidRDefault="00433F9F" w:rsidP="00433F9F">
            <w:pPr>
              <w:ind w:right="-180"/>
              <w:jc w:val="both"/>
              <w:rPr>
                <w:color w:val="000000" w:themeColor="text1"/>
                <w:sz w:val="24"/>
                <w:szCs w:val="24"/>
                <w:lang w:val="en-US"/>
              </w:rPr>
            </w:pPr>
            <w:r w:rsidRPr="005552D7">
              <w:rPr>
                <w:color w:val="000000" w:themeColor="text1"/>
                <w:sz w:val="24"/>
                <w:szCs w:val="24"/>
                <w:lang w:val="en-US"/>
              </w:rPr>
              <w:t>Selecţiuni</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120</w:t>
            </w:r>
          </w:p>
        </w:tc>
        <w:tc>
          <w:tcPr>
            <w:tcW w:w="127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120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3D0C61">
        <w:trPr>
          <w:trHeight w:val="381"/>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38.</w:t>
            </w:r>
          </w:p>
        </w:tc>
        <w:tc>
          <w:tcPr>
            <w:tcW w:w="3545" w:type="dxa"/>
          </w:tcPr>
          <w:p w:rsidR="00433F9F" w:rsidRPr="005552D7" w:rsidRDefault="00433F9F" w:rsidP="00A45CB0">
            <w:pPr>
              <w:ind w:right="-180"/>
              <w:rPr>
                <w:bCs/>
                <w:color w:val="000000" w:themeColor="text1"/>
                <w:sz w:val="24"/>
                <w:szCs w:val="24"/>
                <w:lang w:val="en-US"/>
              </w:rPr>
            </w:pPr>
            <w:r w:rsidRPr="005552D7">
              <w:rPr>
                <w:bCs/>
                <w:color w:val="000000" w:themeColor="text1"/>
                <w:sz w:val="24"/>
                <w:szCs w:val="24"/>
                <w:lang w:val="en-US"/>
              </w:rPr>
              <w:t>Campionatul mondial de dans sportiv</w:t>
            </w:r>
          </w:p>
        </w:tc>
        <w:tc>
          <w:tcPr>
            <w:tcW w:w="4961" w:type="dxa"/>
            <w:gridSpan w:val="2"/>
          </w:tcPr>
          <w:p w:rsidR="00433F9F" w:rsidRPr="005552D7" w:rsidRDefault="00433F9F" w:rsidP="00A45CB0">
            <w:pPr>
              <w:ind w:right="-180"/>
              <w:rPr>
                <w:color w:val="000000" w:themeColor="text1"/>
                <w:sz w:val="24"/>
                <w:szCs w:val="24"/>
                <w:lang w:val="en-US"/>
              </w:rPr>
            </w:pPr>
            <w:r w:rsidRPr="005552D7">
              <w:rPr>
                <w:bCs/>
                <w:color w:val="000000" w:themeColor="text1"/>
                <w:sz w:val="24"/>
                <w:szCs w:val="24"/>
                <w:lang w:val="en-US"/>
              </w:rPr>
              <w:t>Transmisiune în direct de la eveniment</w:t>
            </w:r>
            <w:r w:rsidR="003D0C61">
              <w:rPr>
                <w:bCs/>
                <w:color w:val="000000" w:themeColor="text1"/>
                <w:sz w:val="24"/>
                <w:szCs w:val="24"/>
                <w:lang w:val="en-US"/>
              </w:rPr>
              <w:t>.</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195</w:t>
            </w:r>
          </w:p>
        </w:tc>
        <w:tc>
          <w:tcPr>
            <w:tcW w:w="127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4</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780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3D0C61">
        <w:trPr>
          <w:trHeight w:val="236"/>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39.</w:t>
            </w:r>
          </w:p>
        </w:tc>
        <w:tc>
          <w:tcPr>
            <w:tcW w:w="3545"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Ziua Vinului</w:t>
            </w:r>
          </w:p>
        </w:tc>
        <w:tc>
          <w:tcPr>
            <w:tcW w:w="4961" w:type="dxa"/>
            <w:gridSpan w:val="2"/>
          </w:tcPr>
          <w:p w:rsidR="00433F9F" w:rsidRPr="005552D7" w:rsidRDefault="00433F9F" w:rsidP="00A45CB0">
            <w:pPr>
              <w:ind w:right="-180"/>
              <w:rPr>
                <w:bCs/>
                <w:color w:val="000000" w:themeColor="text1"/>
                <w:sz w:val="24"/>
                <w:szCs w:val="24"/>
                <w:lang w:val="en-US"/>
              </w:rPr>
            </w:pPr>
            <w:r w:rsidRPr="005552D7">
              <w:rPr>
                <w:bCs/>
                <w:color w:val="000000" w:themeColor="text1"/>
                <w:sz w:val="24"/>
                <w:szCs w:val="24"/>
                <w:lang w:val="en-US"/>
              </w:rPr>
              <w:t>Transmisiune în direct de la eveniment</w:t>
            </w:r>
            <w:r w:rsidR="003D0C61">
              <w:rPr>
                <w:bCs/>
                <w:color w:val="000000" w:themeColor="text1"/>
                <w:sz w:val="24"/>
                <w:szCs w:val="24"/>
                <w:lang w:val="en-US"/>
              </w:rPr>
              <w:t>.</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180</w:t>
            </w:r>
          </w:p>
        </w:tc>
        <w:tc>
          <w:tcPr>
            <w:tcW w:w="127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180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3D0C61">
        <w:trPr>
          <w:trHeight w:val="284"/>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40.</w:t>
            </w:r>
          </w:p>
        </w:tc>
        <w:tc>
          <w:tcPr>
            <w:tcW w:w="3545"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Hramul oraşului</w:t>
            </w:r>
          </w:p>
        </w:tc>
        <w:tc>
          <w:tcPr>
            <w:tcW w:w="4961" w:type="dxa"/>
            <w:gridSpan w:val="2"/>
          </w:tcPr>
          <w:p w:rsidR="00433F9F" w:rsidRPr="005552D7" w:rsidRDefault="00433F9F" w:rsidP="00A45CB0">
            <w:pPr>
              <w:ind w:right="-180"/>
              <w:rPr>
                <w:bCs/>
                <w:color w:val="000000" w:themeColor="text1"/>
                <w:sz w:val="24"/>
                <w:szCs w:val="24"/>
                <w:lang w:val="en-US"/>
              </w:rPr>
            </w:pPr>
            <w:r w:rsidRPr="005552D7">
              <w:rPr>
                <w:bCs/>
                <w:color w:val="000000" w:themeColor="text1"/>
                <w:sz w:val="24"/>
                <w:szCs w:val="24"/>
                <w:lang w:val="en-US"/>
              </w:rPr>
              <w:t>Transmisiune în direct de la eveniment.</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180</w:t>
            </w:r>
          </w:p>
        </w:tc>
        <w:tc>
          <w:tcPr>
            <w:tcW w:w="127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180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3D0C61">
        <w:trPr>
          <w:trHeight w:val="180"/>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41.</w:t>
            </w:r>
          </w:p>
        </w:tc>
        <w:tc>
          <w:tcPr>
            <w:tcW w:w="3545" w:type="dxa"/>
          </w:tcPr>
          <w:p w:rsidR="00433F9F" w:rsidRPr="005552D7" w:rsidRDefault="00A45CB0" w:rsidP="00433F9F">
            <w:pPr>
              <w:ind w:right="-180"/>
              <w:jc w:val="both"/>
              <w:rPr>
                <w:bCs/>
                <w:color w:val="000000" w:themeColor="text1"/>
                <w:sz w:val="24"/>
                <w:szCs w:val="24"/>
                <w:lang w:val="en-US"/>
              </w:rPr>
            </w:pPr>
            <w:r w:rsidRPr="005552D7">
              <w:rPr>
                <w:bCs/>
                <w:color w:val="000000" w:themeColor="text1"/>
                <w:sz w:val="24"/>
                <w:szCs w:val="24"/>
                <w:lang w:val="en-US"/>
              </w:rPr>
              <w:t>Prezint</w:t>
            </w:r>
            <w:r w:rsidR="00433F9F" w:rsidRPr="005552D7">
              <w:rPr>
                <w:bCs/>
                <w:color w:val="000000" w:themeColor="text1"/>
                <w:sz w:val="24"/>
                <w:szCs w:val="24"/>
                <w:lang w:val="en-US"/>
              </w:rPr>
              <w:t xml:space="preserve">ă orchestra </w:t>
            </w:r>
            <w:r w:rsidR="00334EA8">
              <w:rPr>
                <w:bCs/>
                <w:color w:val="000000" w:themeColor="text1"/>
                <w:sz w:val="24"/>
                <w:szCs w:val="24"/>
                <w:lang w:val="en-US"/>
              </w:rPr>
              <w:t>”</w:t>
            </w:r>
            <w:r w:rsidR="00433F9F" w:rsidRPr="005552D7">
              <w:rPr>
                <w:bCs/>
                <w:color w:val="000000" w:themeColor="text1"/>
                <w:sz w:val="24"/>
                <w:szCs w:val="24"/>
                <w:lang w:val="en-US"/>
              </w:rPr>
              <w:t>Folclor</w:t>
            </w:r>
            <w:r w:rsidR="00334EA8">
              <w:rPr>
                <w:bCs/>
                <w:color w:val="000000" w:themeColor="text1"/>
                <w:sz w:val="24"/>
                <w:szCs w:val="24"/>
                <w:lang w:val="en-US"/>
              </w:rPr>
              <w:t>”</w:t>
            </w:r>
          </w:p>
        </w:tc>
        <w:tc>
          <w:tcPr>
            <w:tcW w:w="4961" w:type="dxa"/>
            <w:gridSpan w:val="2"/>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Concurs pentru tineri interpreţi</w:t>
            </w:r>
            <w:r w:rsidR="003D0C61">
              <w:rPr>
                <w:bCs/>
                <w:color w:val="000000" w:themeColor="text1"/>
                <w:sz w:val="24"/>
                <w:szCs w:val="24"/>
                <w:lang w:val="en-US"/>
              </w:rPr>
              <w:t>.</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120</w:t>
            </w:r>
          </w:p>
        </w:tc>
        <w:tc>
          <w:tcPr>
            <w:tcW w:w="127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4</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480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3D0C61">
        <w:trPr>
          <w:trHeight w:val="326"/>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42.</w:t>
            </w:r>
          </w:p>
        </w:tc>
        <w:tc>
          <w:tcPr>
            <w:tcW w:w="3545"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Parada portului popular</w:t>
            </w:r>
          </w:p>
        </w:tc>
        <w:tc>
          <w:tcPr>
            <w:tcW w:w="4961" w:type="dxa"/>
            <w:gridSpan w:val="2"/>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Transmisiune de la eveniment</w:t>
            </w:r>
            <w:r w:rsidR="003D0C61">
              <w:rPr>
                <w:bCs/>
                <w:color w:val="000000" w:themeColor="text1"/>
                <w:sz w:val="24"/>
                <w:szCs w:val="24"/>
                <w:lang w:val="en-US"/>
              </w:rPr>
              <w:t>.</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180</w:t>
            </w:r>
          </w:p>
        </w:tc>
        <w:tc>
          <w:tcPr>
            <w:tcW w:w="127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180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3D0C61">
        <w:trPr>
          <w:trHeight w:val="551"/>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43.</w:t>
            </w:r>
          </w:p>
        </w:tc>
        <w:tc>
          <w:tcPr>
            <w:tcW w:w="3545" w:type="dxa"/>
          </w:tcPr>
          <w:p w:rsidR="00433F9F" w:rsidRPr="005552D7" w:rsidRDefault="00433F9F" w:rsidP="003D0C61">
            <w:pPr>
              <w:ind w:right="-180"/>
              <w:jc w:val="both"/>
              <w:rPr>
                <w:bCs/>
                <w:color w:val="000000" w:themeColor="text1"/>
                <w:sz w:val="24"/>
                <w:szCs w:val="24"/>
                <w:lang w:val="en-US"/>
              </w:rPr>
            </w:pPr>
            <w:r w:rsidRPr="005552D7">
              <w:rPr>
                <w:bCs/>
                <w:color w:val="000000" w:themeColor="text1"/>
                <w:sz w:val="24"/>
                <w:szCs w:val="24"/>
                <w:lang w:val="en-US"/>
              </w:rPr>
              <w:t>Festivalul Internaţional “Mărţişor”</w:t>
            </w:r>
          </w:p>
        </w:tc>
        <w:tc>
          <w:tcPr>
            <w:tcW w:w="4961" w:type="dxa"/>
            <w:gridSpan w:val="2"/>
          </w:tcPr>
          <w:p w:rsidR="00433F9F" w:rsidRPr="005552D7" w:rsidRDefault="00433F9F" w:rsidP="00F12E3E">
            <w:pPr>
              <w:ind w:right="-180"/>
              <w:rPr>
                <w:bCs/>
                <w:color w:val="000000" w:themeColor="text1"/>
                <w:sz w:val="24"/>
                <w:szCs w:val="24"/>
                <w:lang w:val="en-US"/>
              </w:rPr>
            </w:pPr>
            <w:r w:rsidRPr="005552D7">
              <w:rPr>
                <w:bCs/>
                <w:color w:val="000000" w:themeColor="text1"/>
                <w:sz w:val="24"/>
                <w:szCs w:val="24"/>
                <w:lang w:val="en-US"/>
              </w:rPr>
              <w:t>Transmisiune în direct de la eveniment, din sălile de spectacol.</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180</w:t>
            </w:r>
          </w:p>
        </w:tc>
        <w:tc>
          <w:tcPr>
            <w:tcW w:w="127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6</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1080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3D0C61">
        <w:trPr>
          <w:trHeight w:val="301"/>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44.</w:t>
            </w:r>
          </w:p>
        </w:tc>
        <w:tc>
          <w:tcPr>
            <w:tcW w:w="3545" w:type="dxa"/>
          </w:tcPr>
          <w:p w:rsidR="00433F9F" w:rsidRPr="005552D7" w:rsidRDefault="00433F9F" w:rsidP="00F12E3E">
            <w:pPr>
              <w:rPr>
                <w:bCs/>
                <w:color w:val="000000" w:themeColor="text1"/>
                <w:sz w:val="24"/>
                <w:szCs w:val="24"/>
                <w:lang w:val="en-US"/>
              </w:rPr>
            </w:pPr>
            <w:r w:rsidRPr="005552D7">
              <w:rPr>
                <w:color w:val="000000" w:themeColor="text1"/>
                <w:sz w:val="24"/>
                <w:szCs w:val="24"/>
              </w:rPr>
              <w:t>Festivalul „Maria Bieşu”</w:t>
            </w:r>
          </w:p>
        </w:tc>
        <w:tc>
          <w:tcPr>
            <w:tcW w:w="4961" w:type="dxa"/>
            <w:gridSpan w:val="2"/>
          </w:tcPr>
          <w:p w:rsidR="00433F9F" w:rsidRPr="005552D7" w:rsidRDefault="00433F9F" w:rsidP="00F12E3E">
            <w:pPr>
              <w:ind w:right="-180"/>
              <w:rPr>
                <w:bCs/>
                <w:color w:val="000000" w:themeColor="text1"/>
                <w:sz w:val="24"/>
                <w:szCs w:val="24"/>
                <w:lang w:val="en-US"/>
              </w:rPr>
            </w:pPr>
            <w:r w:rsidRPr="005552D7">
              <w:rPr>
                <w:bCs/>
                <w:color w:val="000000" w:themeColor="text1"/>
                <w:sz w:val="24"/>
                <w:szCs w:val="24"/>
                <w:lang w:val="en-US"/>
              </w:rPr>
              <w:t>Transmisiune în direct de la eveniment, din sălile de spectacol.</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60</w:t>
            </w:r>
          </w:p>
        </w:tc>
        <w:tc>
          <w:tcPr>
            <w:tcW w:w="1276" w:type="dxa"/>
          </w:tcPr>
          <w:p w:rsidR="00433F9F" w:rsidRPr="005552D7" w:rsidRDefault="00433F9F" w:rsidP="00433F9F">
            <w:pPr>
              <w:ind w:right="-180"/>
              <w:jc w:val="both"/>
              <w:rPr>
                <w:bCs/>
                <w:color w:val="000000" w:themeColor="text1"/>
                <w:sz w:val="24"/>
                <w:szCs w:val="24"/>
                <w:lang w:val="en-US"/>
              </w:rPr>
            </w:pPr>
            <w:r w:rsidRPr="005552D7">
              <w:rPr>
                <w:color w:val="000000" w:themeColor="text1"/>
                <w:sz w:val="24"/>
                <w:szCs w:val="24"/>
                <w:lang w:val="en-US"/>
              </w:rPr>
              <w:t>7</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420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3D0C61">
        <w:trPr>
          <w:trHeight w:val="301"/>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45.</w:t>
            </w:r>
          </w:p>
        </w:tc>
        <w:tc>
          <w:tcPr>
            <w:tcW w:w="3545" w:type="dxa"/>
          </w:tcPr>
          <w:p w:rsidR="00433F9F" w:rsidRPr="005552D7" w:rsidRDefault="00433F9F" w:rsidP="00F12E3E">
            <w:pPr>
              <w:rPr>
                <w:color w:val="000000" w:themeColor="text1"/>
                <w:sz w:val="24"/>
                <w:szCs w:val="24"/>
                <w:lang w:val="en-US"/>
              </w:rPr>
            </w:pPr>
            <w:r w:rsidRPr="005552D7">
              <w:rPr>
                <w:color w:val="000000" w:themeColor="text1"/>
                <w:sz w:val="24"/>
                <w:szCs w:val="24"/>
                <w:lang w:val="en-US"/>
              </w:rPr>
              <w:t>Festivalul ''Maria Tanase''</w:t>
            </w:r>
          </w:p>
          <w:p w:rsidR="00433F9F" w:rsidRPr="005552D7" w:rsidRDefault="00433F9F" w:rsidP="00433F9F">
            <w:pPr>
              <w:jc w:val="both"/>
              <w:rPr>
                <w:color w:val="000000" w:themeColor="text1"/>
                <w:sz w:val="24"/>
                <w:szCs w:val="24"/>
              </w:rPr>
            </w:pPr>
          </w:p>
        </w:tc>
        <w:tc>
          <w:tcPr>
            <w:tcW w:w="4961" w:type="dxa"/>
            <w:gridSpan w:val="2"/>
          </w:tcPr>
          <w:p w:rsidR="00433F9F" w:rsidRPr="005552D7" w:rsidRDefault="00433F9F" w:rsidP="00F12E3E">
            <w:pPr>
              <w:rPr>
                <w:bCs/>
                <w:color w:val="000000" w:themeColor="text1"/>
                <w:sz w:val="24"/>
                <w:szCs w:val="24"/>
                <w:lang w:val="en-US"/>
              </w:rPr>
            </w:pPr>
            <w:r w:rsidRPr="005552D7">
              <w:rPr>
                <w:color w:val="000000" w:themeColor="text1"/>
                <w:sz w:val="24"/>
                <w:szCs w:val="24"/>
                <w:lang w:val="en-US"/>
              </w:rPr>
              <w:t xml:space="preserve">Festival de folclor românesc, dedicat interpretei de  muzică populară Maria Tanase. </w:t>
            </w:r>
            <w:r w:rsidRPr="005552D7">
              <w:rPr>
                <w:color w:val="000000" w:themeColor="text1"/>
                <w:sz w:val="24"/>
                <w:szCs w:val="24"/>
              </w:rPr>
              <w:t>Concertul de gal</w:t>
            </w:r>
            <w:r w:rsidR="00F12E3E" w:rsidRPr="005552D7">
              <w:rPr>
                <w:color w:val="000000" w:themeColor="text1"/>
                <w:sz w:val="24"/>
                <w:szCs w:val="24"/>
              </w:rPr>
              <w:t>ă.</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60</w:t>
            </w:r>
          </w:p>
        </w:tc>
        <w:tc>
          <w:tcPr>
            <w:tcW w:w="1276" w:type="dxa"/>
          </w:tcPr>
          <w:p w:rsidR="00433F9F" w:rsidRPr="005552D7" w:rsidRDefault="00433F9F" w:rsidP="00433F9F">
            <w:pPr>
              <w:ind w:right="-180"/>
              <w:jc w:val="both"/>
              <w:rPr>
                <w:color w:val="000000" w:themeColor="text1"/>
                <w:sz w:val="24"/>
                <w:szCs w:val="24"/>
                <w:lang w:val="en-US"/>
              </w:rPr>
            </w:pPr>
            <w:r w:rsidRPr="005552D7">
              <w:rPr>
                <w:color w:val="000000" w:themeColor="text1"/>
                <w:sz w:val="24"/>
                <w:szCs w:val="24"/>
                <w:lang w:val="en-US"/>
              </w:rPr>
              <w:t>3</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180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3D0C61">
        <w:trPr>
          <w:trHeight w:val="167"/>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46.</w:t>
            </w:r>
          </w:p>
        </w:tc>
        <w:tc>
          <w:tcPr>
            <w:tcW w:w="3545" w:type="dxa"/>
          </w:tcPr>
          <w:p w:rsidR="00433F9F" w:rsidRPr="005552D7" w:rsidRDefault="00433F9F" w:rsidP="006F3E45">
            <w:pPr>
              <w:rPr>
                <w:color w:val="000000" w:themeColor="text1"/>
                <w:sz w:val="24"/>
                <w:szCs w:val="24"/>
                <w:lang w:val="en-US"/>
              </w:rPr>
            </w:pPr>
            <w:r w:rsidRPr="005552D7">
              <w:rPr>
                <w:color w:val="000000" w:themeColor="text1"/>
                <w:sz w:val="24"/>
                <w:szCs w:val="24"/>
                <w:lang w:val="en-US"/>
              </w:rPr>
              <w:t>Festival ''Dumitru Matcovschi''</w:t>
            </w:r>
          </w:p>
        </w:tc>
        <w:tc>
          <w:tcPr>
            <w:tcW w:w="4961" w:type="dxa"/>
            <w:gridSpan w:val="2"/>
          </w:tcPr>
          <w:p w:rsidR="00433F9F" w:rsidRPr="005552D7" w:rsidRDefault="00433F9F" w:rsidP="00F12E3E">
            <w:pPr>
              <w:rPr>
                <w:color w:val="000000" w:themeColor="text1"/>
                <w:sz w:val="24"/>
                <w:szCs w:val="24"/>
                <w:lang w:val="en-US"/>
              </w:rPr>
            </w:pPr>
            <w:r w:rsidRPr="005552D7">
              <w:rPr>
                <w:color w:val="000000" w:themeColor="text1"/>
                <w:sz w:val="24"/>
                <w:szCs w:val="24"/>
                <w:lang w:val="en-US"/>
              </w:rPr>
              <w:t>Festival de poezie, care are loc la baştina poetului Dumitru Matcovschi.</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120</w:t>
            </w:r>
          </w:p>
        </w:tc>
        <w:tc>
          <w:tcPr>
            <w:tcW w:w="1276" w:type="dxa"/>
          </w:tcPr>
          <w:p w:rsidR="00433F9F" w:rsidRPr="005552D7" w:rsidRDefault="00433F9F" w:rsidP="00433F9F">
            <w:pPr>
              <w:ind w:right="-180"/>
              <w:jc w:val="both"/>
              <w:rPr>
                <w:color w:val="000000" w:themeColor="text1"/>
                <w:sz w:val="24"/>
                <w:szCs w:val="24"/>
                <w:lang w:val="en-US"/>
              </w:rPr>
            </w:pPr>
            <w:r w:rsidRPr="005552D7">
              <w:rPr>
                <w:color w:val="000000" w:themeColor="text1"/>
                <w:sz w:val="24"/>
                <w:szCs w:val="24"/>
                <w:lang w:val="en-US"/>
              </w:rPr>
              <w:t>1</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120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3D0C61">
        <w:trPr>
          <w:trHeight w:val="117"/>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47.</w:t>
            </w:r>
          </w:p>
        </w:tc>
        <w:tc>
          <w:tcPr>
            <w:tcW w:w="3545" w:type="dxa"/>
          </w:tcPr>
          <w:p w:rsidR="00433F9F" w:rsidRPr="005552D7" w:rsidRDefault="00493E9F" w:rsidP="00493E9F">
            <w:pPr>
              <w:rPr>
                <w:color w:val="000000" w:themeColor="text1"/>
                <w:sz w:val="24"/>
                <w:szCs w:val="24"/>
                <w:lang w:val="en-US"/>
              </w:rPr>
            </w:pPr>
            <w:r>
              <w:rPr>
                <w:color w:val="000000" w:themeColor="text1"/>
                <w:sz w:val="24"/>
                <w:szCs w:val="24"/>
                <w:lang w:val="en-US"/>
              </w:rPr>
              <w:t>Festival-</w:t>
            </w:r>
            <w:r w:rsidR="00433F9F" w:rsidRPr="005552D7">
              <w:rPr>
                <w:color w:val="000000" w:themeColor="text1"/>
                <w:sz w:val="24"/>
                <w:szCs w:val="24"/>
                <w:lang w:val="en-US"/>
              </w:rPr>
              <w:t>concurs ''Steaua Chişinăului''</w:t>
            </w:r>
          </w:p>
        </w:tc>
        <w:tc>
          <w:tcPr>
            <w:tcW w:w="4961" w:type="dxa"/>
            <w:gridSpan w:val="2"/>
          </w:tcPr>
          <w:p w:rsidR="00433F9F" w:rsidRPr="005552D7" w:rsidRDefault="00433F9F" w:rsidP="00433F9F">
            <w:pPr>
              <w:jc w:val="both"/>
              <w:rPr>
                <w:color w:val="000000" w:themeColor="text1"/>
                <w:sz w:val="24"/>
                <w:szCs w:val="24"/>
                <w:lang w:val="en-US"/>
              </w:rPr>
            </w:pPr>
            <w:r w:rsidRPr="005552D7">
              <w:rPr>
                <w:color w:val="000000" w:themeColor="text1"/>
                <w:sz w:val="24"/>
                <w:szCs w:val="24"/>
                <w:lang w:val="en-US"/>
              </w:rPr>
              <w:t>Festival-concurs naţional de muzică uşoară pentru copii si adulţi.</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180</w:t>
            </w:r>
          </w:p>
        </w:tc>
        <w:tc>
          <w:tcPr>
            <w:tcW w:w="1276" w:type="dxa"/>
          </w:tcPr>
          <w:p w:rsidR="00433F9F" w:rsidRPr="005552D7" w:rsidRDefault="00433F9F" w:rsidP="00433F9F">
            <w:pPr>
              <w:ind w:right="-180"/>
              <w:jc w:val="both"/>
              <w:rPr>
                <w:color w:val="000000" w:themeColor="text1"/>
                <w:sz w:val="24"/>
                <w:szCs w:val="24"/>
                <w:lang w:val="en-US"/>
              </w:rPr>
            </w:pPr>
            <w:r w:rsidRPr="005552D7">
              <w:rPr>
                <w:color w:val="000000" w:themeColor="text1"/>
                <w:sz w:val="24"/>
                <w:szCs w:val="24"/>
                <w:lang w:val="en-US"/>
              </w:rPr>
              <w:t>1</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180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3D0C61">
        <w:trPr>
          <w:trHeight w:val="266"/>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48.</w:t>
            </w:r>
          </w:p>
        </w:tc>
        <w:tc>
          <w:tcPr>
            <w:tcW w:w="3545" w:type="dxa"/>
          </w:tcPr>
          <w:p w:rsidR="00433F9F" w:rsidRPr="005552D7" w:rsidRDefault="00433F9F" w:rsidP="00493E9F">
            <w:pPr>
              <w:jc w:val="both"/>
              <w:rPr>
                <w:color w:val="000000" w:themeColor="text1"/>
                <w:sz w:val="24"/>
                <w:szCs w:val="24"/>
              </w:rPr>
            </w:pPr>
            <w:r w:rsidRPr="005552D7">
              <w:rPr>
                <w:color w:val="000000" w:themeColor="text1"/>
                <w:sz w:val="24"/>
                <w:szCs w:val="24"/>
                <w:lang w:val="en-US"/>
              </w:rPr>
              <w:t>Festi</w:t>
            </w:r>
            <w:r w:rsidR="00493E9F">
              <w:rPr>
                <w:color w:val="000000" w:themeColor="text1"/>
                <w:sz w:val="24"/>
                <w:szCs w:val="24"/>
                <w:lang w:val="en-US"/>
              </w:rPr>
              <w:t xml:space="preserve">valul </w:t>
            </w:r>
            <w:r w:rsidRPr="005552D7">
              <w:rPr>
                <w:color w:val="000000" w:themeColor="text1"/>
                <w:sz w:val="24"/>
                <w:szCs w:val="24"/>
                <w:lang w:val="en-US"/>
              </w:rPr>
              <w:t xml:space="preserve"> “Etno jazz”</w:t>
            </w:r>
          </w:p>
        </w:tc>
        <w:tc>
          <w:tcPr>
            <w:tcW w:w="4961" w:type="dxa"/>
            <w:gridSpan w:val="2"/>
          </w:tcPr>
          <w:p w:rsidR="00433F9F" w:rsidRPr="005552D7" w:rsidRDefault="00433F9F" w:rsidP="00433F9F">
            <w:pPr>
              <w:jc w:val="both"/>
              <w:rPr>
                <w:color w:val="000000" w:themeColor="text1"/>
                <w:sz w:val="24"/>
                <w:szCs w:val="24"/>
              </w:rPr>
            </w:pPr>
            <w:r w:rsidRPr="005552D7">
              <w:rPr>
                <w:color w:val="000000" w:themeColor="text1"/>
                <w:sz w:val="24"/>
                <w:szCs w:val="24"/>
                <w:lang w:val="en-US"/>
              </w:rPr>
              <w:t>Festival internaţional de etnojazz</w:t>
            </w:r>
            <w:r w:rsidR="003D0C61">
              <w:rPr>
                <w:color w:val="000000" w:themeColor="text1"/>
                <w:sz w:val="24"/>
                <w:szCs w:val="24"/>
                <w:lang w:val="en-US"/>
              </w:rPr>
              <w:t>.</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300</w:t>
            </w:r>
          </w:p>
        </w:tc>
        <w:tc>
          <w:tcPr>
            <w:tcW w:w="1276" w:type="dxa"/>
          </w:tcPr>
          <w:p w:rsidR="00433F9F" w:rsidRPr="005552D7" w:rsidRDefault="00433F9F" w:rsidP="00433F9F">
            <w:pPr>
              <w:ind w:right="-180"/>
              <w:jc w:val="both"/>
              <w:rPr>
                <w:color w:val="000000" w:themeColor="text1"/>
                <w:sz w:val="24"/>
                <w:szCs w:val="24"/>
                <w:lang w:val="en-US"/>
              </w:rPr>
            </w:pPr>
            <w:r w:rsidRPr="005552D7">
              <w:rPr>
                <w:color w:val="000000" w:themeColor="text1"/>
                <w:sz w:val="24"/>
                <w:szCs w:val="24"/>
                <w:lang w:val="en-US"/>
              </w:rPr>
              <w:t>2</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300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3D0C61">
        <w:trPr>
          <w:trHeight w:val="355"/>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49.</w:t>
            </w:r>
          </w:p>
        </w:tc>
        <w:tc>
          <w:tcPr>
            <w:tcW w:w="3545" w:type="dxa"/>
          </w:tcPr>
          <w:p w:rsidR="00433F9F" w:rsidRPr="005552D7" w:rsidRDefault="00433F9F" w:rsidP="00F12E3E">
            <w:pPr>
              <w:rPr>
                <w:color w:val="000000" w:themeColor="text1"/>
                <w:sz w:val="24"/>
                <w:szCs w:val="24"/>
                <w:lang w:val="en-US"/>
              </w:rPr>
            </w:pPr>
            <w:r w:rsidRPr="005552D7">
              <w:rPr>
                <w:color w:val="000000" w:themeColor="text1"/>
                <w:sz w:val="24"/>
                <w:szCs w:val="24"/>
                <w:lang w:val="en-US"/>
              </w:rPr>
              <w:t xml:space="preserve">Festivalul </w:t>
            </w:r>
            <w:r w:rsidR="00334EA8">
              <w:rPr>
                <w:color w:val="000000" w:themeColor="text1"/>
                <w:sz w:val="24"/>
                <w:szCs w:val="24"/>
                <w:lang w:val="en-US"/>
              </w:rPr>
              <w:t>”</w:t>
            </w:r>
            <w:r w:rsidRPr="005552D7">
              <w:rPr>
                <w:color w:val="000000" w:themeColor="text1"/>
                <w:sz w:val="24"/>
                <w:szCs w:val="24"/>
                <w:lang w:val="en-US"/>
              </w:rPr>
              <w:t>Filip Todiraşcu</w:t>
            </w:r>
            <w:r w:rsidR="00334EA8">
              <w:rPr>
                <w:color w:val="000000" w:themeColor="text1"/>
                <w:sz w:val="24"/>
                <w:szCs w:val="24"/>
                <w:lang w:val="en-US"/>
              </w:rPr>
              <w:t>”</w:t>
            </w:r>
          </w:p>
        </w:tc>
        <w:tc>
          <w:tcPr>
            <w:tcW w:w="4961" w:type="dxa"/>
            <w:gridSpan w:val="2"/>
          </w:tcPr>
          <w:p w:rsidR="00433F9F" w:rsidRPr="005552D7" w:rsidRDefault="00433F9F" w:rsidP="00433F9F">
            <w:pPr>
              <w:jc w:val="both"/>
              <w:rPr>
                <w:color w:val="000000" w:themeColor="text1"/>
                <w:sz w:val="24"/>
                <w:szCs w:val="24"/>
                <w:lang w:val="en-US"/>
              </w:rPr>
            </w:pPr>
            <w:r w:rsidRPr="005552D7">
              <w:rPr>
                <w:color w:val="000000" w:themeColor="text1"/>
                <w:sz w:val="24"/>
                <w:szCs w:val="24"/>
                <w:lang w:val="en-US"/>
              </w:rPr>
              <w:t xml:space="preserve">Festival de muzică </w:t>
            </w:r>
            <w:r w:rsidR="003D0C61">
              <w:rPr>
                <w:color w:val="000000" w:themeColor="text1"/>
                <w:sz w:val="24"/>
                <w:szCs w:val="24"/>
                <w:lang w:val="en-US"/>
              </w:rPr>
              <w:t>popular.</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 xml:space="preserve">60 </w:t>
            </w:r>
          </w:p>
        </w:tc>
        <w:tc>
          <w:tcPr>
            <w:tcW w:w="1276" w:type="dxa"/>
          </w:tcPr>
          <w:p w:rsidR="00433F9F" w:rsidRPr="005552D7" w:rsidRDefault="00433F9F" w:rsidP="00433F9F">
            <w:pPr>
              <w:ind w:right="-180"/>
              <w:jc w:val="both"/>
              <w:rPr>
                <w:color w:val="000000" w:themeColor="text1"/>
                <w:sz w:val="24"/>
                <w:szCs w:val="24"/>
                <w:lang w:val="en-US"/>
              </w:rPr>
            </w:pPr>
            <w:r w:rsidRPr="005552D7">
              <w:rPr>
                <w:color w:val="000000" w:themeColor="text1"/>
                <w:sz w:val="24"/>
                <w:szCs w:val="24"/>
                <w:lang w:val="en-US"/>
              </w:rPr>
              <w:t>3</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180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3D0C61">
        <w:trPr>
          <w:trHeight w:val="165"/>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50.</w:t>
            </w:r>
          </w:p>
        </w:tc>
        <w:tc>
          <w:tcPr>
            <w:tcW w:w="3545" w:type="dxa"/>
          </w:tcPr>
          <w:p w:rsidR="00433F9F" w:rsidRPr="00334EA8" w:rsidRDefault="00433F9F" w:rsidP="00433F9F">
            <w:pPr>
              <w:jc w:val="both"/>
              <w:rPr>
                <w:color w:val="000000" w:themeColor="text1"/>
                <w:sz w:val="24"/>
                <w:szCs w:val="24"/>
              </w:rPr>
            </w:pPr>
            <w:r w:rsidRPr="005552D7">
              <w:rPr>
                <w:color w:val="000000" w:themeColor="text1"/>
                <w:sz w:val="24"/>
                <w:szCs w:val="24"/>
                <w:lang w:val="en-US"/>
              </w:rPr>
              <w:t xml:space="preserve">Festivalul </w:t>
            </w:r>
            <w:r w:rsidR="00334EA8">
              <w:rPr>
                <w:color w:val="000000" w:themeColor="text1"/>
                <w:sz w:val="24"/>
                <w:szCs w:val="24"/>
                <w:lang w:val="en-US"/>
              </w:rPr>
              <w:t>”Maria Dră</w:t>
            </w:r>
            <w:r w:rsidRPr="005552D7">
              <w:rPr>
                <w:color w:val="000000" w:themeColor="text1"/>
                <w:sz w:val="24"/>
                <w:szCs w:val="24"/>
                <w:lang w:val="en-US"/>
              </w:rPr>
              <w:t>gan</w:t>
            </w:r>
            <w:r w:rsidR="00334EA8">
              <w:rPr>
                <w:color w:val="000000" w:themeColor="text1"/>
                <w:sz w:val="24"/>
                <w:szCs w:val="24"/>
                <w:lang w:val="en-US"/>
              </w:rPr>
              <w:t>”</w:t>
            </w:r>
          </w:p>
        </w:tc>
        <w:tc>
          <w:tcPr>
            <w:tcW w:w="4961" w:type="dxa"/>
            <w:gridSpan w:val="2"/>
          </w:tcPr>
          <w:p w:rsidR="00433F9F" w:rsidRPr="005552D7" w:rsidRDefault="00433F9F" w:rsidP="00433F9F">
            <w:pPr>
              <w:jc w:val="both"/>
              <w:rPr>
                <w:color w:val="000000" w:themeColor="text1"/>
                <w:sz w:val="24"/>
                <w:szCs w:val="24"/>
                <w:lang w:val="en-US"/>
              </w:rPr>
            </w:pPr>
            <w:r w:rsidRPr="005552D7">
              <w:rPr>
                <w:color w:val="000000" w:themeColor="text1"/>
                <w:sz w:val="24"/>
                <w:szCs w:val="24"/>
                <w:lang w:val="en-US"/>
              </w:rPr>
              <w:t xml:space="preserve">Festival de muzică </w:t>
            </w:r>
            <w:r w:rsidR="003D0C61">
              <w:rPr>
                <w:color w:val="000000" w:themeColor="text1"/>
                <w:sz w:val="24"/>
                <w:szCs w:val="24"/>
                <w:lang w:val="en-US"/>
              </w:rPr>
              <w:t>popular.</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60</w:t>
            </w:r>
          </w:p>
        </w:tc>
        <w:tc>
          <w:tcPr>
            <w:tcW w:w="1276" w:type="dxa"/>
          </w:tcPr>
          <w:p w:rsidR="00433F9F" w:rsidRPr="005552D7" w:rsidRDefault="00433F9F" w:rsidP="00433F9F">
            <w:pPr>
              <w:ind w:right="-180"/>
              <w:jc w:val="both"/>
              <w:rPr>
                <w:color w:val="000000" w:themeColor="text1"/>
                <w:sz w:val="24"/>
                <w:szCs w:val="24"/>
                <w:lang w:val="en-US"/>
              </w:rPr>
            </w:pPr>
            <w:r w:rsidRPr="005552D7">
              <w:rPr>
                <w:color w:val="000000" w:themeColor="text1"/>
                <w:sz w:val="24"/>
                <w:szCs w:val="24"/>
                <w:lang w:val="en-US"/>
              </w:rPr>
              <w:t>2</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120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3D0C61">
        <w:trPr>
          <w:trHeight w:val="142"/>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51.</w:t>
            </w:r>
          </w:p>
        </w:tc>
        <w:tc>
          <w:tcPr>
            <w:tcW w:w="3545" w:type="dxa"/>
          </w:tcPr>
          <w:p w:rsidR="00433F9F" w:rsidRPr="005552D7" w:rsidRDefault="00433F9F" w:rsidP="00433F9F">
            <w:pPr>
              <w:jc w:val="both"/>
              <w:rPr>
                <w:color w:val="000000" w:themeColor="text1"/>
                <w:sz w:val="24"/>
                <w:szCs w:val="24"/>
                <w:lang w:val="en-US"/>
              </w:rPr>
            </w:pPr>
            <w:r w:rsidRPr="005552D7">
              <w:rPr>
                <w:color w:val="000000" w:themeColor="text1"/>
                <w:sz w:val="24"/>
                <w:szCs w:val="24"/>
                <w:lang w:val="en-US"/>
              </w:rPr>
              <w:t xml:space="preserve">Festivalul </w:t>
            </w:r>
            <w:r w:rsidR="00334EA8">
              <w:rPr>
                <w:color w:val="000000" w:themeColor="text1"/>
                <w:sz w:val="24"/>
                <w:szCs w:val="24"/>
                <w:lang w:val="en-US"/>
              </w:rPr>
              <w:t>”</w:t>
            </w:r>
            <w:r w:rsidRPr="005552D7">
              <w:rPr>
                <w:color w:val="000000" w:themeColor="text1"/>
                <w:sz w:val="24"/>
                <w:szCs w:val="24"/>
                <w:lang w:val="en-US"/>
              </w:rPr>
              <w:t>Nicolae Glib</w:t>
            </w:r>
            <w:r w:rsidR="00334EA8">
              <w:rPr>
                <w:color w:val="000000" w:themeColor="text1"/>
                <w:sz w:val="24"/>
                <w:szCs w:val="24"/>
                <w:lang w:val="en-US"/>
              </w:rPr>
              <w:t>”</w:t>
            </w:r>
          </w:p>
        </w:tc>
        <w:tc>
          <w:tcPr>
            <w:tcW w:w="4961" w:type="dxa"/>
            <w:gridSpan w:val="2"/>
          </w:tcPr>
          <w:p w:rsidR="00433F9F" w:rsidRPr="005552D7" w:rsidRDefault="00433F9F" w:rsidP="00433F9F">
            <w:pPr>
              <w:jc w:val="both"/>
              <w:rPr>
                <w:color w:val="000000" w:themeColor="text1"/>
                <w:sz w:val="24"/>
                <w:szCs w:val="24"/>
                <w:lang w:val="en-US"/>
              </w:rPr>
            </w:pPr>
            <w:r w:rsidRPr="005552D7">
              <w:rPr>
                <w:color w:val="000000" w:themeColor="text1"/>
                <w:sz w:val="24"/>
                <w:szCs w:val="24"/>
                <w:lang w:val="en-US"/>
              </w:rPr>
              <w:t xml:space="preserve">Festival de muzică </w:t>
            </w:r>
            <w:r w:rsidR="003D0C61">
              <w:rPr>
                <w:color w:val="000000" w:themeColor="text1"/>
                <w:sz w:val="24"/>
                <w:szCs w:val="24"/>
                <w:lang w:val="en-US"/>
              </w:rPr>
              <w:t>popular.</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60</w:t>
            </w:r>
          </w:p>
        </w:tc>
        <w:tc>
          <w:tcPr>
            <w:tcW w:w="1276" w:type="dxa"/>
          </w:tcPr>
          <w:p w:rsidR="00433F9F" w:rsidRPr="005552D7" w:rsidRDefault="00433F9F" w:rsidP="00433F9F">
            <w:pPr>
              <w:ind w:right="-180"/>
              <w:jc w:val="both"/>
              <w:rPr>
                <w:color w:val="000000" w:themeColor="text1"/>
                <w:sz w:val="24"/>
                <w:szCs w:val="24"/>
                <w:lang w:val="en-US"/>
              </w:rPr>
            </w:pPr>
            <w:r w:rsidRPr="005552D7">
              <w:rPr>
                <w:color w:val="000000" w:themeColor="text1"/>
                <w:sz w:val="24"/>
                <w:szCs w:val="24"/>
                <w:lang w:val="en-US"/>
              </w:rPr>
              <w:t>3</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180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3D0C61">
        <w:trPr>
          <w:trHeight w:val="157"/>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52.</w:t>
            </w:r>
          </w:p>
        </w:tc>
        <w:tc>
          <w:tcPr>
            <w:tcW w:w="3545" w:type="dxa"/>
          </w:tcPr>
          <w:p w:rsidR="00433F9F" w:rsidRPr="005552D7" w:rsidRDefault="00433F9F" w:rsidP="00F12E3E">
            <w:pPr>
              <w:rPr>
                <w:color w:val="000000" w:themeColor="text1"/>
                <w:sz w:val="24"/>
                <w:szCs w:val="24"/>
                <w:lang w:val="en-US"/>
              </w:rPr>
            </w:pPr>
            <w:r w:rsidRPr="005552D7">
              <w:rPr>
                <w:color w:val="000000" w:themeColor="text1"/>
                <w:sz w:val="24"/>
                <w:szCs w:val="24"/>
                <w:lang w:val="en-US"/>
              </w:rPr>
              <w:t xml:space="preserve">Festivalul </w:t>
            </w:r>
            <w:r w:rsidR="00334EA8">
              <w:rPr>
                <w:color w:val="000000" w:themeColor="text1"/>
                <w:sz w:val="24"/>
                <w:szCs w:val="24"/>
                <w:lang w:val="en-US"/>
              </w:rPr>
              <w:t>”</w:t>
            </w:r>
            <w:r w:rsidRPr="005552D7">
              <w:rPr>
                <w:color w:val="000000" w:themeColor="text1"/>
                <w:sz w:val="24"/>
                <w:szCs w:val="24"/>
                <w:lang w:val="en-US"/>
              </w:rPr>
              <w:t>Crizantema de aur</w:t>
            </w:r>
            <w:r w:rsidR="00334EA8">
              <w:rPr>
                <w:color w:val="000000" w:themeColor="text1"/>
                <w:sz w:val="24"/>
                <w:szCs w:val="24"/>
                <w:lang w:val="en-US"/>
              </w:rPr>
              <w:t>”</w:t>
            </w:r>
          </w:p>
        </w:tc>
        <w:tc>
          <w:tcPr>
            <w:tcW w:w="4961" w:type="dxa"/>
            <w:gridSpan w:val="2"/>
          </w:tcPr>
          <w:p w:rsidR="00433F9F" w:rsidRPr="005552D7" w:rsidRDefault="00433F9F" w:rsidP="00433F9F">
            <w:pPr>
              <w:jc w:val="both"/>
              <w:rPr>
                <w:color w:val="000000" w:themeColor="text1"/>
                <w:sz w:val="24"/>
                <w:szCs w:val="24"/>
                <w:lang w:val="en-US"/>
              </w:rPr>
            </w:pPr>
            <w:r w:rsidRPr="005552D7">
              <w:rPr>
                <w:color w:val="000000" w:themeColor="text1"/>
                <w:sz w:val="24"/>
                <w:szCs w:val="24"/>
                <w:lang w:val="en-US"/>
              </w:rPr>
              <w:t>Festival de  romanţe</w:t>
            </w:r>
            <w:r w:rsidR="003D0C61">
              <w:rPr>
                <w:color w:val="000000" w:themeColor="text1"/>
                <w:sz w:val="24"/>
                <w:szCs w:val="24"/>
                <w:lang w:val="en-US"/>
              </w:rPr>
              <w:t>.</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 xml:space="preserve">60 </w:t>
            </w:r>
          </w:p>
        </w:tc>
        <w:tc>
          <w:tcPr>
            <w:tcW w:w="1276" w:type="dxa"/>
          </w:tcPr>
          <w:p w:rsidR="00433F9F" w:rsidRPr="005552D7" w:rsidRDefault="00433F9F" w:rsidP="00433F9F">
            <w:pPr>
              <w:ind w:right="-180"/>
              <w:jc w:val="both"/>
              <w:rPr>
                <w:color w:val="000000" w:themeColor="text1"/>
                <w:sz w:val="24"/>
                <w:szCs w:val="24"/>
                <w:lang w:val="en-US"/>
              </w:rPr>
            </w:pPr>
            <w:r w:rsidRPr="005552D7">
              <w:rPr>
                <w:color w:val="000000" w:themeColor="text1"/>
                <w:sz w:val="24"/>
                <w:szCs w:val="24"/>
                <w:lang w:val="en-US"/>
              </w:rPr>
              <w:t>3</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180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3D0C61">
        <w:trPr>
          <w:trHeight w:val="142"/>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53.</w:t>
            </w:r>
          </w:p>
        </w:tc>
        <w:tc>
          <w:tcPr>
            <w:tcW w:w="3545" w:type="dxa"/>
          </w:tcPr>
          <w:p w:rsidR="00433F9F" w:rsidRPr="005552D7" w:rsidRDefault="00433F9F" w:rsidP="00F12E3E">
            <w:pPr>
              <w:rPr>
                <w:color w:val="000000" w:themeColor="text1"/>
                <w:sz w:val="24"/>
                <w:szCs w:val="24"/>
                <w:lang w:val="en-US"/>
              </w:rPr>
            </w:pPr>
            <w:r w:rsidRPr="005552D7">
              <w:rPr>
                <w:color w:val="000000" w:themeColor="text1"/>
                <w:sz w:val="24"/>
                <w:szCs w:val="24"/>
                <w:lang w:val="en-US"/>
              </w:rPr>
              <w:t xml:space="preserve">Festivalul </w:t>
            </w:r>
            <w:r w:rsidR="00334EA8">
              <w:rPr>
                <w:color w:val="000000" w:themeColor="text1"/>
                <w:sz w:val="24"/>
                <w:szCs w:val="24"/>
                <w:lang w:val="en-US"/>
              </w:rPr>
              <w:t>”</w:t>
            </w:r>
            <w:r w:rsidRPr="005552D7">
              <w:rPr>
                <w:color w:val="000000" w:themeColor="text1"/>
                <w:sz w:val="24"/>
                <w:szCs w:val="24"/>
                <w:lang w:val="en-US"/>
              </w:rPr>
              <w:t>Crizantema de argint</w:t>
            </w:r>
            <w:r w:rsidR="00334EA8">
              <w:rPr>
                <w:color w:val="000000" w:themeColor="text1"/>
                <w:sz w:val="24"/>
                <w:szCs w:val="24"/>
                <w:lang w:val="en-US"/>
              </w:rPr>
              <w:t>”</w:t>
            </w:r>
          </w:p>
        </w:tc>
        <w:tc>
          <w:tcPr>
            <w:tcW w:w="4961" w:type="dxa"/>
            <w:gridSpan w:val="2"/>
          </w:tcPr>
          <w:p w:rsidR="00433F9F" w:rsidRPr="005552D7" w:rsidRDefault="00433F9F" w:rsidP="00433F9F">
            <w:pPr>
              <w:jc w:val="both"/>
              <w:rPr>
                <w:color w:val="000000" w:themeColor="text1"/>
                <w:sz w:val="24"/>
                <w:szCs w:val="24"/>
                <w:lang w:val="en-US"/>
              </w:rPr>
            </w:pPr>
            <w:r w:rsidRPr="005552D7">
              <w:rPr>
                <w:color w:val="000000" w:themeColor="text1"/>
                <w:sz w:val="24"/>
                <w:szCs w:val="24"/>
                <w:lang w:val="en-US"/>
              </w:rPr>
              <w:t>Festival de  romanţe</w:t>
            </w:r>
            <w:r w:rsidR="003D0C61">
              <w:rPr>
                <w:color w:val="000000" w:themeColor="text1"/>
                <w:sz w:val="24"/>
                <w:szCs w:val="24"/>
                <w:lang w:val="en-US"/>
              </w:rPr>
              <w:t>.</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60</w:t>
            </w:r>
          </w:p>
        </w:tc>
        <w:tc>
          <w:tcPr>
            <w:tcW w:w="1276" w:type="dxa"/>
          </w:tcPr>
          <w:p w:rsidR="00433F9F" w:rsidRPr="005552D7" w:rsidRDefault="00433F9F" w:rsidP="00433F9F">
            <w:pPr>
              <w:ind w:right="-180"/>
              <w:jc w:val="both"/>
              <w:rPr>
                <w:color w:val="000000" w:themeColor="text1"/>
                <w:sz w:val="24"/>
                <w:szCs w:val="24"/>
                <w:lang w:val="en-US"/>
              </w:rPr>
            </w:pPr>
            <w:r w:rsidRPr="005552D7">
              <w:rPr>
                <w:color w:val="000000" w:themeColor="text1"/>
                <w:sz w:val="24"/>
                <w:szCs w:val="24"/>
                <w:lang w:val="en-US"/>
              </w:rPr>
              <w:t>3</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180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3D0C61">
        <w:trPr>
          <w:trHeight w:val="165"/>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54.</w:t>
            </w:r>
          </w:p>
        </w:tc>
        <w:tc>
          <w:tcPr>
            <w:tcW w:w="3545" w:type="dxa"/>
          </w:tcPr>
          <w:p w:rsidR="00433F9F" w:rsidRPr="005552D7" w:rsidRDefault="00F12E3E" w:rsidP="00433F9F">
            <w:pPr>
              <w:jc w:val="both"/>
              <w:rPr>
                <w:color w:val="000000" w:themeColor="text1"/>
                <w:sz w:val="24"/>
                <w:szCs w:val="24"/>
                <w:lang w:val="en-US"/>
              </w:rPr>
            </w:pPr>
            <w:r w:rsidRPr="005552D7">
              <w:rPr>
                <w:color w:val="000000" w:themeColor="text1"/>
                <w:sz w:val="24"/>
                <w:szCs w:val="24"/>
                <w:lang w:val="en-US"/>
              </w:rPr>
              <w:t xml:space="preserve">Festivalul </w:t>
            </w:r>
            <w:r w:rsidR="00334EA8">
              <w:rPr>
                <w:color w:val="000000" w:themeColor="text1"/>
                <w:sz w:val="24"/>
                <w:szCs w:val="24"/>
                <w:lang w:val="en-US"/>
              </w:rPr>
              <w:t>”</w:t>
            </w:r>
            <w:r w:rsidRPr="005552D7">
              <w:rPr>
                <w:color w:val="000000" w:themeColor="text1"/>
                <w:sz w:val="24"/>
                <w:szCs w:val="24"/>
                <w:lang w:val="en-US"/>
              </w:rPr>
              <w:t>Măru</w:t>
            </w:r>
            <w:r w:rsidR="00433F9F" w:rsidRPr="005552D7">
              <w:rPr>
                <w:color w:val="000000" w:themeColor="text1"/>
                <w:sz w:val="24"/>
                <w:szCs w:val="24"/>
                <w:lang w:val="en-US"/>
              </w:rPr>
              <w:t>l de aur</w:t>
            </w:r>
            <w:r w:rsidR="00334EA8">
              <w:rPr>
                <w:color w:val="000000" w:themeColor="text1"/>
                <w:sz w:val="24"/>
                <w:szCs w:val="24"/>
                <w:lang w:val="en-US"/>
              </w:rPr>
              <w:t>”</w:t>
            </w:r>
          </w:p>
        </w:tc>
        <w:tc>
          <w:tcPr>
            <w:tcW w:w="4961" w:type="dxa"/>
            <w:gridSpan w:val="2"/>
          </w:tcPr>
          <w:p w:rsidR="00433F9F" w:rsidRPr="005552D7" w:rsidRDefault="00433F9F" w:rsidP="00433F9F">
            <w:pPr>
              <w:jc w:val="both"/>
              <w:rPr>
                <w:color w:val="000000" w:themeColor="text1"/>
                <w:sz w:val="24"/>
                <w:szCs w:val="24"/>
                <w:lang w:val="en-US"/>
              </w:rPr>
            </w:pPr>
            <w:r w:rsidRPr="005552D7">
              <w:rPr>
                <w:color w:val="000000" w:themeColor="text1"/>
                <w:sz w:val="24"/>
                <w:szCs w:val="24"/>
                <w:lang w:val="en-US"/>
              </w:rPr>
              <w:t>Festival de muzică</w:t>
            </w:r>
            <w:r w:rsidR="003D0C61">
              <w:rPr>
                <w:color w:val="000000" w:themeColor="text1"/>
                <w:sz w:val="24"/>
                <w:szCs w:val="24"/>
                <w:lang w:val="en-US"/>
              </w:rPr>
              <w:t>.</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60</w:t>
            </w:r>
          </w:p>
        </w:tc>
        <w:tc>
          <w:tcPr>
            <w:tcW w:w="1276" w:type="dxa"/>
          </w:tcPr>
          <w:p w:rsidR="00433F9F" w:rsidRPr="005552D7" w:rsidRDefault="00433F9F" w:rsidP="00433F9F">
            <w:pPr>
              <w:ind w:right="-180"/>
              <w:jc w:val="both"/>
              <w:rPr>
                <w:color w:val="000000" w:themeColor="text1"/>
                <w:sz w:val="24"/>
                <w:szCs w:val="24"/>
                <w:lang w:val="en-US"/>
              </w:rPr>
            </w:pPr>
            <w:r w:rsidRPr="005552D7">
              <w:rPr>
                <w:color w:val="000000" w:themeColor="text1"/>
                <w:sz w:val="24"/>
                <w:szCs w:val="24"/>
                <w:lang w:val="en-US"/>
              </w:rPr>
              <w:t>2</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120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3D0C61">
        <w:trPr>
          <w:trHeight w:val="127"/>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55.</w:t>
            </w:r>
          </w:p>
        </w:tc>
        <w:tc>
          <w:tcPr>
            <w:tcW w:w="3545" w:type="dxa"/>
          </w:tcPr>
          <w:p w:rsidR="00433F9F" w:rsidRPr="005552D7" w:rsidRDefault="00433F9F" w:rsidP="00F12E3E">
            <w:pPr>
              <w:rPr>
                <w:color w:val="000000" w:themeColor="text1"/>
                <w:sz w:val="24"/>
                <w:szCs w:val="24"/>
                <w:lang w:val="en-US"/>
              </w:rPr>
            </w:pPr>
            <w:r w:rsidRPr="005552D7">
              <w:rPr>
                <w:color w:val="000000" w:themeColor="text1"/>
                <w:sz w:val="24"/>
                <w:szCs w:val="24"/>
                <w:lang w:val="en-US"/>
              </w:rPr>
              <w:t xml:space="preserve">Festivalul </w:t>
            </w:r>
            <w:r w:rsidR="00334EA8">
              <w:rPr>
                <w:color w:val="000000" w:themeColor="text1"/>
                <w:sz w:val="24"/>
                <w:szCs w:val="24"/>
                <w:lang w:val="en-US"/>
              </w:rPr>
              <w:t>”</w:t>
            </w:r>
            <w:r w:rsidRPr="005552D7">
              <w:rPr>
                <w:color w:val="000000" w:themeColor="text1"/>
                <w:sz w:val="24"/>
                <w:szCs w:val="24"/>
                <w:lang w:val="en-US"/>
              </w:rPr>
              <w:t>La zvorul Osoiencelor</w:t>
            </w:r>
            <w:r w:rsidR="00334EA8">
              <w:rPr>
                <w:color w:val="000000" w:themeColor="text1"/>
                <w:sz w:val="24"/>
                <w:szCs w:val="24"/>
                <w:lang w:val="en-US"/>
              </w:rPr>
              <w:t>”</w:t>
            </w:r>
          </w:p>
        </w:tc>
        <w:tc>
          <w:tcPr>
            <w:tcW w:w="4961" w:type="dxa"/>
            <w:gridSpan w:val="2"/>
          </w:tcPr>
          <w:p w:rsidR="00433F9F" w:rsidRPr="005552D7" w:rsidRDefault="00433F9F" w:rsidP="00433F9F">
            <w:pPr>
              <w:jc w:val="both"/>
              <w:rPr>
                <w:color w:val="000000" w:themeColor="text1"/>
                <w:sz w:val="24"/>
                <w:szCs w:val="24"/>
                <w:lang w:val="en-US"/>
              </w:rPr>
            </w:pPr>
            <w:r w:rsidRPr="005552D7">
              <w:rPr>
                <w:color w:val="000000" w:themeColor="text1"/>
                <w:sz w:val="24"/>
                <w:szCs w:val="24"/>
                <w:lang w:val="en-US"/>
              </w:rPr>
              <w:t>Festival de muzică</w:t>
            </w:r>
            <w:r w:rsidR="003D0C61">
              <w:rPr>
                <w:color w:val="000000" w:themeColor="text1"/>
                <w:sz w:val="24"/>
                <w:szCs w:val="24"/>
                <w:lang w:val="en-US"/>
              </w:rPr>
              <w:t>.</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60</w:t>
            </w:r>
          </w:p>
        </w:tc>
        <w:tc>
          <w:tcPr>
            <w:tcW w:w="1276" w:type="dxa"/>
          </w:tcPr>
          <w:p w:rsidR="00433F9F" w:rsidRPr="005552D7" w:rsidRDefault="00433F9F" w:rsidP="00433F9F">
            <w:pPr>
              <w:ind w:right="-180"/>
              <w:jc w:val="both"/>
              <w:rPr>
                <w:color w:val="000000" w:themeColor="text1"/>
                <w:sz w:val="24"/>
                <w:szCs w:val="24"/>
                <w:lang w:val="en-US"/>
              </w:rPr>
            </w:pPr>
            <w:r w:rsidRPr="005552D7">
              <w:rPr>
                <w:color w:val="000000" w:themeColor="text1"/>
                <w:sz w:val="24"/>
                <w:szCs w:val="24"/>
                <w:lang w:val="en-US"/>
              </w:rPr>
              <w:t>2</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120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3D0C61">
        <w:trPr>
          <w:trHeight w:val="112"/>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56.</w:t>
            </w:r>
          </w:p>
        </w:tc>
        <w:tc>
          <w:tcPr>
            <w:tcW w:w="3545" w:type="dxa"/>
          </w:tcPr>
          <w:p w:rsidR="00433F9F" w:rsidRPr="005552D7" w:rsidRDefault="00433F9F" w:rsidP="00F12E3E">
            <w:pPr>
              <w:rPr>
                <w:color w:val="000000" w:themeColor="text1"/>
                <w:sz w:val="24"/>
                <w:szCs w:val="24"/>
                <w:lang w:val="en-US"/>
              </w:rPr>
            </w:pPr>
            <w:r w:rsidRPr="005552D7">
              <w:rPr>
                <w:color w:val="000000" w:themeColor="text1"/>
                <w:sz w:val="24"/>
                <w:szCs w:val="24"/>
                <w:lang w:val="en-US"/>
              </w:rPr>
              <w:t>Festivalul de la Alba-Iulia</w:t>
            </w:r>
          </w:p>
        </w:tc>
        <w:tc>
          <w:tcPr>
            <w:tcW w:w="4961" w:type="dxa"/>
            <w:gridSpan w:val="2"/>
          </w:tcPr>
          <w:p w:rsidR="00433F9F" w:rsidRPr="005552D7" w:rsidRDefault="00433F9F" w:rsidP="00433F9F">
            <w:pPr>
              <w:jc w:val="both"/>
              <w:rPr>
                <w:color w:val="000000" w:themeColor="text1"/>
                <w:sz w:val="24"/>
                <w:szCs w:val="24"/>
                <w:lang w:val="en-US"/>
              </w:rPr>
            </w:pPr>
            <w:r w:rsidRPr="005552D7">
              <w:rPr>
                <w:color w:val="000000" w:themeColor="text1"/>
                <w:sz w:val="24"/>
                <w:szCs w:val="24"/>
                <w:lang w:val="en-US"/>
              </w:rPr>
              <w:t>Festival de muzică</w:t>
            </w:r>
            <w:r w:rsidR="003D0C61">
              <w:rPr>
                <w:color w:val="000000" w:themeColor="text1"/>
                <w:sz w:val="24"/>
                <w:szCs w:val="24"/>
                <w:lang w:val="en-US"/>
              </w:rPr>
              <w:t>.</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60</w:t>
            </w:r>
          </w:p>
        </w:tc>
        <w:tc>
          <w:tcPr>
            <w:tcW w:w="1276" w:type="dxa"/>
          </w:tcPr>
          <w:p w:rsidR="00433F9F" w:rsidRPr="005552D7" w:rsidRDefault="00433F9F" w:rsidP="00433F9F">
            <w:pPr>
              <w:ind w:right="-180"/>
              <w:jc w:val="both"/>
              <w:rPr>
                <w:color w:val="000000" w:themeColor="text1"/>
                <w:sz w:val="24"/>
                <w:szCs w:val="24"/>
                <w:lang w:val="en-US"/>
              </w:rPr>
            </w:pPr>
            <w:r w:rsidRPr="005552D7">
              <w:rPr>
                <w:color w:val="000000" w:themeColor="text1"/>
                <w:sz w:val="24"/>
                <w:szCs w:val="24"/>
                <w:lang w:val="en-US"/>
              </w:rPr>
              <w:t>2</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120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3D0C61">
        <w:trPr>
          <w:trHeight w:val="142"/>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57.</w:t>
            </w:r>
          </w:p>
        </w:tc>
        <w:tc>
          <w:tcPr>
            <w:tcW w:w="3545" w:type="dxa"/>
          </w:tcPr>
          <w:p w:rsidR="00433F9F" w:rsidRPr="005552D7" w:rsidRDefault="00433F9F" w:rsidP="00F12E3E">
            <w:pPr>
              <w:rPr>
                <w:color w:val="000000" w:themeColor="text1"/>
                <w:sz w:val="24"/>
                <w:szCs w:val="24"/>
                <w:lang w:val="en-US"/>
              </w:rPr>
            </w:pPr>
            <w:r w:rsidRPr="005552D7">
              <w:rPr>
                <w:color w:val="000000" w:themeColor="text1"/>
                <w:sz w:val="24"/>
                <w:szCs w:val="24"/>
                <w:lang w:val="en-US"/>
              </w:rPr>
              <w:t xml:space="preserve">Festivalul </w:t>
            </w:r>
            <w:r w:rsidR="00334EA8">
              <w:rPr>
                <w:color w:val="000000" w:themeColor="text1"/>
                <w:sz w:val="24"/>
                <w:szCs w:val="24"/>
                <w:lang w:val="en-US"/>
              </w:rPr>
              <w:t>”</w:t>
            </w:r>
            <w:r w:rsidRPr="005552D7">
              <w:rPr>
                <w:color w:val="000000" w:themeColor="text1"/>
                <w:sz w:val="24"/>
                <w:szCs w:val="24"/>
                <w:lang w:val="en-US"/>
              </w:rPr>
              <w:t xml:space="preserve">Prezintă Orchestra </w:t>
            </w:r>
            <w:r w:rsidR="00334EA8">
              <w:rPr>
                <w:color w:val="000000" w:themeColor="text1"/>
                <w:sz w:val="24"/>
                <w:szCs w:val="24"/>
                <w:lang w:val="en-US"/>
              </w:rPr>
              <w:t>”</w:t>
            </w:r>
            <w:r w:rsidRPr="005552D7">
              <w:rPr>
                <w:color w:val="000000" w:themeColor="text1"/>
                <w:sz w:val="24"/>
                <w:szCs w:val="24"/>
                <w:lang w:val="en-US"/>
              </w:rPr>
              <w:t>Folclor</w:t>
            </w:r>
            <w:r w:rsidR="00334EA8">
              <w:rPr>
                <w:color w:val="000000" w:themeColor="text1"/>
                <w:sz w:val="24"/>
                <w:szCs w:val="24"/>
                <w:lang w:val="en-US"/>
              </w:rPr>
              <w:t>”</w:t>
            </w:r>
          </w:p>
        </w:tc>
        <w:tc>
          <w:tcPr>
            <w:tcW w:w="4961" w:type="dxa"/>
            <w:gridSpan w:val="2"/>
          </w:tcPr>
          <w:p w:rsidR="00433F9F" w:rsidRPr="005552D7" w:rsidRDefault="00433F9F" w:rsidP="00433F9F">
            <w:pPr>
              <w:jc w:val="both"/>
              <w:rPr>
                <w:color w:val="000000" w:themeColor="text1"/>
                <w:sz w:val="24"/>
                <w:szCs w:val="24"/>
                <w:lang w:val="en-US"/>
              </w:rPr>
            </w:pPr>
            <w:r w:rsidRPr="005552D7">
              <w:rPr>
                <w:color w:val="000000" w:themeColor="text1"/>
                <w:sz w:val="24"/>
                <w:szCs w:val="24"/>
                <w:lang w:val="en-US"/>
              </w:rPr>
              <w:t>Festival de muzică</w:t>
            </w:r>
            <w:r w:rsidR="003D0C61">
              <w:rPr>
                <w:color w:val="000000" w:themeColor="text1"/>
                <w:sz w:val="24"/>
                <w:szCs w:val="24"/>
                <w:lang w:val="en-US"/>
              </w:rPr>
              <w:t>.</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120</w:t>
            </w:r>
          </w:p>
        </w:tc>
        <w:tc>
          <w:tcPr>
            <w:tcW w:w="1276" w:type="dxa"/>
          </w:tcPr>
          <w:p w:rsidR="00433F9F" w:rsidRPr="005552D7" w:rsidRDefault="00433F9F" w:rsidP="00433F9F">
            <w:pPr>
              <w:ind w:right="-180"/>
              <w:jc w:val="both"/>
              <w:rPr>
                <w:color w:val="000000" w:themeColor="text1"/>
                <w:sz w:val="24"/>
                <w:szCs w:val="24"/>
                <w:lang w:val="en-US"/>
              </w:rPr>
            </w:pPr>
            <w:r w:rsidRPr="005552D7">
              <w:rPr>
                <w:color w:val="000000" w:themeColor="text1"/>
                <w:sz w:val="24"/>
                <w:szCs w:val="24"/>
                <w:lang w:val="en-US"/>
              </w:rPr>
              <w:t>4</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480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3D0C61">
        <w:trPr>
          <w:trHeight w:val="195"/>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58.</w:t>
            </w:r>
          </w:p>
        </w:tc>
        <w:tc>
          <w:tcPr>
            <w:tcW w:w="3545" w:type="dxa"/>
          </w:tcPr>
          <w:p w:rsidR="00433F9F" w:rsidRPr="005552D7" w:rsidRDefault="00433F9F" w:rsidP="00F12E3E">
            <w:pPr>
              <w:rPr>
                <w:color w:val="000000" w:themeColor="text1"/>
                <w:sz w:val="24"/>
                <w:szCs w:val="24"/>
                <w:lang w:val="en-US"/>
              </w:rPr>
            </w:pPr>
            <w:r w:rsidRPr="005552D7">
              <w:rPr>
                <w:color w:val="000000" w:themeColor="text1"/>
                <w:sz w:val="24"/>
                <w:szCs w:val="24"/>
                <w:lang w:val="en-US"/>
              </w:rPr>
              <w:t xml:space="preserve">Festivalul </w:t>
            </w:r>
            <w:r w:rsidR="00334EA8">
              <w:rPr>
                <w:color w:val="000000" w:themeColor="text1"/>
                <w:sz w:val="24"/>
                <w:szCs w:val="24"/>
                <w:lang w:val="en-US"/>
              </w:rPr>
              <w:t>”</w:t>
            </w:r>
            <w:r w:rsidRPr="005552D7">
              <w:rPr>
                <w:color w:val="000000" w:themeColor="text1"/>
                <w:sz w:val="24"/>
                <w:szCs w:val="24"/>
                <w:lang w:val="en-US"/>
              </w:rPr>
              <w:t>Trec anii haiducului</w:t>
            </w:r>
            <w:r w:rsidR="00334EA8">
              <w:rPr>
                <w:color w:val="000000" w:themeColor="text1"/>
                <w:sz w:val="24"/>
                <w:szCs w:val="24"/>
                <w:lang w:val="en-US"/>
              </w:rPr>
              <w:t>”</w:t>
            </w:r>
          </w:p>
        </w:tc>
        <w:tc>
          <w:tcPr>
            <w:tcW w:w="4961" w:type="dxa"/>
            <w:gridSpan w:val="2"/>
          </w:tcPr>
          <w:p w:rsidR="00433F9F" w:rsidRPr="005552D7" w:rsidRDefault="00433F9F" w:rsidP="00433F9F">
            <w:pPr>
              <w:jc w:val="both"/>
              <w:rPr>
                <w:color w:val="000000" w:themeColor="text1"/>
                <w:sz w:val="24"/>
                <w:szCs w:val="24"/>
                <w:lang w:val="en-US"/>
              </w:rPr>
            </w:pPr>
            <w:r w:rsidRPr="005552D7">
              <w:rPr>
                <w:color w:val="000000" w:themeColor="text1"/>
                <w:sz w:val="24"/>
                <w:szCs w:val="24"/>
                <w:lang w:val="en-US"/>
              </w:rPr>
              <w:t>Festival de muzică</w:t>
            </w:r>
            <w:r w:rsidR="003D0C61">
              <w:rPr>
                <w:color w:val="000000" w:themeColor="text1"/>
                <w:sz w:val="24"/>
                <w:szCs w:val="24"/>
                <w:lang w:val="en-US"/>
              </w:rPr>
              <w:t>.</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60</w:t>
            </w:r>
          </w:p>
        </w:tc>
        <w:tc>
          <w:tcPr>
            <w:tcW w:w="1276" w:type="dxa"/>
          </w:tcPr>
          <w:p w:rsidR="00433F9F" w:rsidRPr="005552D7" w:rsidRDefault="00433F9F" w:rsidP="00433F9F">
            <w:pPr>
              <w:ind w:right="-180"/>
              <w:jc w:val="both"/>
              <w:rPr>
                <w:color w:val="000000" w:themeColor="text1"/>
                <w:sz w:val="24"/>
                <w:szCs w:val="24"/>
                <w:lang w:val="en-US"/>
              </w:rPr>
            </w:pPr>
            <w:r w:rsidRPr="005552D7">
              <w:rPr>
                <w:color w:val="000000" w:themeColor="text1"/>
                <w:sz w:val="24"/>
                <w:szCs w:val="24"/>
                <w:lang w:val="en-US"/>
              </w:rPr>
              <w:t>3</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180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3D0C61">
        <w:trPr>
          <w:trHeight w:val="127"/>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59.</w:t>
            </w:r>
          </w:p>
        </w:tc>
        <w:tc>
          <w:tcPr>
            <w:tcW w:w="3545" w:type="dxa"/>
          </w:tcPr>
          <w:p w:rsidR="00433F9F" w:rsidRPr="005552D7" w:rsidRDefault="00433F9F" w:rsidP="00433F9F">
            <w:pPr>
              <w:jc w:val="both"/>
              <w:rPr>
                <w:color w:val="000000" w:themeColor="text1"/>
                <w:sz w:val="24"/>
                <w:szCs w:val="24"/>
                <w:lang w:val="en-US"/>
              </w:rPr>
            </w:pPr>
            <w:r w:rsidRPr="005552D7">
              <w:rPr>
                <w:color w:val="000000" w:themeColor="text1"/>
                <w:sz w:val="24"/>
                <w:szCs w:val="24"/>
                <w:lang w:val="en-US"/>
              </w:rPr>
              <w:t>Festivalul Fanfarelor</w:t>
            </w:r>
          </w:p>
        </w:tc>
        <w:tc>
          <w:tcPr>
            <w:tcW w:w="4961" w:type="dxa"/>
            <w:gridSpan w:val="2"/>
          </w:tcPr>
          <w:p w:rsidR="00433F9F" w:rsidRPr="005552D7" w:rsidRDefault="00433F9F" w:rsidP="00433F9F">
            <w:pPr>
              <w:jc w:val="both"/>
              <w:rPr>
                <w:color w:val="000000" w:themeColor="text1"/>
                <w:sz w:val="24"/>
                <w:szCs w:val="24"/>
                <w:lang w:val="en-US"/>
              </w:rPr>
            </w:pPr>
            <w:r w:rsidRPr="005552D7">
              <w:rPr>
                <w:color w:val="000000" w:themeColor="text1"/>
                <w:sz w:val="24"/>
                <w:szCs w:val="24"/>
                <w:lang w:val="en-US"/>
              </w:rPr>
              <w:t>Festival de muzică</w:t>
            </w:r>
            <w:r w:rsidR="003D0C61">
              <w:rPr>
                <w:color w:val="000000" w:themeColor="text1"/>
                <w:sz w:val="24"/>
                <w:szCs w:val="24"/>
                <w:lang w:val="en-US"/>
              </w:rPr>
              <w:t>.</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60</w:t>
            </w:r>
          </w:p>
        </w:tc>
        <w:tc>
          <w:tcPr>
            <w:tcW w:w="1276" w:type="dxa"/>
          </w:tcPr>
          <w:p w:rsidR="00433F9F" w:rsidRPr="005552D7" w:rsidRDefault="00433F9F" w:rsidP="00433F9F">
            <w:pPr>
              <w:ind w:right="-180"/>
              <w:jc w:val="both"/>
              <w:rPr>
                <w:color w:val="000000" w:themeColor="text1"/>
                <w:sz w:val="24"/>
                <w:szCs w:val="24"/>
                <w:lang w:val="en-US"/>
              </w:rPr>
            </w:pPr>
            <w:r w:rsidRPr="005552D7">
              <w:rPr>
                <w:color w:val="000000" w:themeColor="text1"/>
                <w:sz w:val="24"/>
                <w:szCs w:val="24"/>
                <w:lang w:val="en-US"/>
              </w:rPr>
              <w:t>3</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180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3D0C61">
        <w:trPr>
          <w:trHeight w:val="289"/>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60.</w:t>
            </w:r>
          </w:p>
        </w:tc>
        <w:tc>
          <w:tcPr>
            <w:tcW w:w="3545" w:type="dxa"/>
          </w:tcPr>
          <w:p w:rsidR="00433F9F" w:rsidRPr="005552D7" w:rsidRDefault="00433F9F" w:rsidP="00F12E3E">
            <w:pPr>
              <w:rPr>
                <w:color w:val="000000" w:themeColor="text1"/>
                <w:sz w:val="24"/>
                <w:szCs w:val="24"/>
                <w:lang w:val="en-US"/>
              </w:rPr>
            </w:pPr>
            <w:r w:rsidRPr="005552D7">
              <w:rPr>
                <w:color w:val="000000" w:themeColor="text1"/>
                <w:sz w:val="24"/>
                <w:szCs w:val="24"/>
                <w:lang w:val="en-US"/>
              </w:rPr>
              <w:t xml:space="preserve">Festivalul </w:t>
            </w:r>
            <w:r w:rsidR="00334EA8">
              <w:rPr>
                <w:color w:val="000000" w:themeColor="text1"/>
                <w:sz w:val="24"/>
                <w:szCs w:val="24"/>
                <w:lang w:val="en-US"/>
              </w:rPr>
              <w:t>”</w:t>
            </w:r>
            <w:r w:rsidRPr="005552D7">
              <w:rPr>
                <w:color w:val="000000" w:themeColor="text1"/>
                <w:sz w:val="24"/>
                <w:szCs w:val="24"/>
                <w:lang w:val="en-US"/>
              </w:rPr>
              <w:t>La vatra horelor</w:t>
            </w:r>
            <w:r w:rsidR="00334EA8">
              <w:rPr>
                <w:color w:val="000000" w:themeColor="text1"/>
                <w:sz w:val="24"/>
                <w:szCs w:val="24"/>
                <w:lang w:val="en-US"/>
              </w:rPr>
              <w:t>”</w:t>
            </w:r>
          </w:p>
        </w:tc>
        <w:tc>
          <w:tcPr>
            <w:tcW w:w="4961" w:type="dxa"/>
            <w:gridSpan w:val="2"/>
          </w:tcPr>
          <w:p w:rsidR="00433F9F" w:rsidRPr="005552D7" w:rsidRDefault="00433F9F" w:rsidP="00433F9F">
            <w:pPr>
              <w:jc w:val="both"/>
              <w:rPr>
                <w:color w:val="000000" w:themeColor="text1"/>
                <w:sz w:val="24"/>
                <w:szCs w:val="24"/>
                <w:lang w:val="en-US"/>
              </w:rPr>
            </w:pPr>
            <w:r w:rsidRPr="005552D7">
              <w:rPr>
                <w:color w:val="000000" w:themeColor="text1"/>
                <w:sz w:val="24"/>
                <w:szCs w:val="24"/>
                <w:lang w:val="en-US"/>
              </w:rPr>
              <w:t>Festival de muzică</w:t>
            </w:r>
            <w:r w:rsidR="003D0C61">
              <w:rPr>
                <w:color w:val="000000" w:themeColor="text1"/>
                <w:sz w:val="24"/>
                <w:szCs w:val="24"/>
                <w:lang w:val="en-US"/>
              </w:rPr>
              <w:t>.</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60</w:t>
            </w:r>
          </w:p>
        </w:tc>
        <w:tc>
          <w:tcPr>
            <w:tcW w:w="1276" w:type="dxa"/>
          </w:tcPr>
          <w:p w:rsidR="00433F9F" w:rsidRPr="005552D7" w:rsidRDefault="00433F9F" w:rsidP="00433F9F">
            <w:pPr>
              <w:ind w:right="-180"/>
              <w:jc w:val="both"/>
              <w:rPr>
                <w:color w:val="000000" w:themeColor="text1"/>
                <w:sz w:val="24"/>
                <w:szCs w:val="24"/>
                <w:lang w:val="en-US"/>
              </w:rPr>
            </w:pPr>
            <w:r w:rsidRPr="005552D7">
              <w:rPr>
                <w:color w:val="000000" w:themeColor="text1"/>
                <w:sz w:val="24"/>
                <w:szCs w:val="24"/>
                <w:lang w:val="en-US"/>
              </w:rPr>
              <w:t>3</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180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3D0C61">
        <w:trPr>
          <w:trHeight w:val="326"/>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61.</w:t>
            </w:r>
          </w:p>
        </w:tc>
        <w:tc>
          <w:tcPr>
            <w:tcW w:w="3545" w:type="dxa"/>
          </w:tcPr>
          <w:p w:rsidR="00433F9F" w:rsidRPr="005552D7" w:rsidRDefault="00433F9F" w:rsidP="00F12E3E">
            <w:pPr>
              <w:rPr>
                <w:color w:val="000000" w:themeColor="text1"/>
                <w:sz w:val="24"/>
                <w:szCs w:val="24"/>
                <w:lang w:val="en-US"/>
              </w:rPr>
            </w:pPr>
            <w:r w:rsidRPr="005552D7">
              <w:rPr>
                <w:color w:val="000000" w:themeColor="text1"/>
                <w:sz w:val="24"/>
                <w:szCs w:val="24"/>
                <w:lang w:val="en-US"/>
              </w:rPr>
              <w:t>Festivalul Youth Orchestra</w:t>
            </w:r>
          </w:p>
        </w:tc>
        <w:tc>
          <w:tcPr>
            <w:tcW w:w="4961" w:type="dxa"/>
            <w:gridSpan w:val="2"/>
          </w:tcPr>
          <w:p w:rsidR="00433F9F" w:rsidRPr="005552D7" w:rsidRDefault="00433F9F" w:rsidP="00433F9F">
            <w:pPr>
              <w:jc w:val="both"/>
              <w:rPr>
                <w:color w:val="000000" w:themeColor="text1"/>
                <w:sz w:val="24"/>
                <w:szCs w:val="24"/>
                <w:lang w:val="en-US"/>
              </w:rPr>
            </w:pPr>
            <w:r w:rsidRPr="005552D7">
              <w:rPr>
                <w:color w:val="000000" w:themeColor="text1"/>
                <w:sz w:val="24"/>
                <w:szCs w:val="24"/>
                <w:lang w:val="en-US"/>
              </w:rPr>
              <w:t>Festival de muzică</w:t>
            </w:r>
            <w:r w:rsidR="003D0C61">
              <w:rPr>
                <w:color w:val="000000" w:themeColor="text1"/>
                <w:sz w:val="24"/>
                <w:szCs w:val="24"/>
                <w:lang w:val="en-US"/>
              </w:rPr>
              <w:t>.</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120</w:t>
            </w:r>
          </w:p>
        </w:tc>
        <w:tc>
          <w:tcPr>
            <w:tcW w:w="1276" w:type="dxa"/>
          </w:tcPr>
          <w:p w:rsidR="00433F9F" w:rsidRPr="005552D7" w:rsidRDefault="00433F9F" w:rsidP="00433F9F">
            <w:pPr>
              <w:ind w:right="-180"/>
              <w:jc w:val="both"/>
              <w:rPr>
                <w:color w:val="000000" w:themeColor="text1"/>
                <w:sz w:val="24"/>
                <w:szCs w:val="24"/>
                <w:lang w:val="en-US"/>
              </w:rPr>
            </w:pPr>
            <w:r w:rsidRPr="005552D7">
              <w:rPr>
                <w:color w:val="000000" w:themeColor="text1"/>
                <w:sz w:val="24"/>
                <w:szCs w:val="24"/>
                <w:lang w:val="en-US"/>
              </w:rPr>
              <w:t>3</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360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3D0C61">
        <w:trPr>
          <w:trHeight w:val="141"/>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62.</w:t>
            </w:r>
          </w:p>
        </w:tc>
        <w:tc>
          <w:tcPr>
            <w:tcW w:w="3545" w:type="dxa"/>
          </w:tcPr>
          <w:p w:rsidR="00433F9F" w:rsidRPr="005552D7" w:rsidRDefault="00433F9F" w:rsidP="00433F9F">
            <w:pPr>
              <w:jc w:val="both"/>
              <w:rPr>
                <w:color w:val="000000" w:themeColor="text1"/>
                <w:sz w:val="24"/>
                <w:szCs w:val="24"/>
                <w:lang w:val="en-US"/>
              </w:rPr>
            </w:pPr>
            <w:r w:rsidRPr="005552D7">
              <w:rPr>
                <w:color w:val="000000" w:themeColor="text1"/>
                <w:sz w:val="24"/>
                <w:szCs w:val="24"/>
                <w:lang w:val="en-US"/>
              </w:rPr>
              <w:t>Revelionul copiilor</w:t>
            </w:r>
          </w:p>
        </w:tc>
        <w:tc>
          <w:tcPr>
            <w:tcW w:w="4961" w:type="dxa"/>
            <w:gridSpan w:val="2"/>
          </w:tcPr>
          <w:p w:rsidR="00433F9F" w:rsidRPr="005552D7" w:rsidRDefault="00433F9F" w:rsidP="00433F9F">
            <w:pPr>
              <w:jc w:val="both"/>
              <w:rPr>
                <w:color w:val="000000" w:themeColor="text1"/>
                <w:sz w:val="24"/>
                <w:szCs w:val="24"/>
                <w:lang w:val="en-US"/>
              </w:rPr>
            </w:pPr>
            <w:r w:rsidRPr="005552D7">
              <w:rPr>
                <w:color w:val="000000" w:themeColor="text1"/>
                <w:sz w:val="24"/>
                <w:szCs w:val="24"/>
                <w:lang w:val="en-US"/>
              </w:rPr>
              <w:t xml:space="preserve">Program </w:t>
            </w:r>
            <w:r w:rsidR="003D0C61">
              <w:rPr>
                <w:color w:val="000000" w:themeColor="text1"/>
                <w:sz w:val="24"/>
                <w:szCs w:val="24"/>
                <w:lang w:val="en-US"/>
              </w:rPr>
              <w:t>distractive.</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90</w:t>
            </w:r>
          </w:p>
        </w:tc>
        <w:tc>
          <w:tcPr>
            <w:tcW w:w="1276" w:type="dxa"/>
          </w:tcPr>
          <w:p w:rsidR="00433F9F" w:rsidRPr="005552D7" w:rsidRDefault="00433F9F" w:rsidP="00433F9F">
            <w:pPr>
              <w:ind w:right="-180"/>
              <w:jc w:val="both"/>
              <w:rPr>
                <w:color w:val="000000" w:themeColor="text1"/>
                <w:sz w:val="24"/>
                <w:szCs w:val="24"/>
                <w:lang w:val="en-US"/>
              </w:rPr>
            </w:pPr>
            <w:r w:rsidRPr="005552D7">
              <w:rPr>
                <w:color w:val="000000" w:themeColor="text1"/>
                <w:sz w:val="24"/>
                <w:szCs w:val="24"/>
                <w:lang w:val="en-US"/>
              </w:rPr>
              <w:t>1</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90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3D0C61">
        <w:trPr>
          <w:trHeight w:val="180"/>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63.</w:t>
            </w:r>
          </w:p>
        </w:tc>
        <w:tc>
          <w:tcPr>
            <w:tcW w:w="3545" w:type="dxa"/>
          </w:tcPr>
          <w:p w:rsidR="00433F9F" w:rsidRPr="005552D7" w:rsidRDefault="00433F9F" w:rsidP="00433F9F">
            <w:pPr>
              <w:jc w:val="both"/>
              <w:rPr>
                <w:color w:val="000000" w:themeColor="text1"/>
                <w:sz w:val="24"/>
                <w:szCs w:val="24"/>
                <w:lang w:val="en-US"/>
              </w:rPr>
            </w:pPr>
            <w:r w:rsidRPr="005552D7">
              <w:rPr>
                <w:color w:val="000000" w:themeColor="text1"/>
                <w:sz w:val="24"/>
                <w:szCs w:val="24"/>
                <w:lang w:val="en-US"/>
              </w:rPr>
              <w:t>Ziua copiilor</w:t>
            </w:r>
            <w:r w:rsidR="00334EA8">
              <w:rPr>
                <w:color w:val="000000" w:themeColor="text1"/>
                <w:sz w:val="24"/>
                <w:szCs w:val="24"/>
                <w:lang w:val="en-US"/>
              </w:rPr>
              <w:t xml:space="preserve"> -</w:t>
            </w:r>
            <w:r w:rsidRPr="005552D7">
              <w:rPr>
                <w:color w:val="000000" w:themeColor="text1"/>
                <w:sz w:val="24"/>
                <w:szCs w:val="24"/>
                <w:lang w:val="en-US"/>
              </w:rPr>
              <w:t xml:space="preserve"> 1 iunie</w:t>
            </w:r>
          </w:p>
        </w:tc>
        <w:tc>
          <w:tcPr>
            <w:tcW w:w="4961" w:type="dxa"/>
            <w:gridSpan w:val="2"/>
          </w:tcPr>
          <w:p w:rsidR="00433F9F" w:rsidRPr="005552D7" w:rsidRDefault="00433F9F" w:rsidP="00433F9F">
            <w:pPr>
              <w:jc w:val="both"/>
              <w:rPr>
                <w:color w:val="000000" w:themeColor="text1"/>
                <w:sz w:val="24"/>
                <w:szCs w:val="24"/>
                <w:lang w:val="en-US"/>
              </w:rPr>
            </w:pPr>
            <w:r w:rsidRPr="005552D7">
              <w:rPr>
                <w:color w:val="000000" w:themeColor="text1"/>
                <w:sz w:val="24"/>
                <w:szCs w:val="24"/>
                <w:lang w:val="en-US"/>
              </w:rPr>
              <w:t xml:space="preserve">Program </w:t>
            </w:r>
            <w:r w:rsidR="003D0C61">
              <w:rPr>
                <w:color w:val="000000" w:themeColor="text1"/>
                <w:sz w:val="24"/>
                <w:szCs w:val="24"/>
                <w:lang w:val="en-US"/>
              </w:rPr>
              <w:t>distractive.</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90</w:t>
            </w:r>
          </w:p>
        </w:tc>
        <w:tc>
          <w:tcPr>
            <w:tcW w:w="1276" w:type="dxa"/>
          </w:tcPr>
          <w:p w:rsidR="00433F9F" w:rsidRPr="005552D7" w:rsidRDefault="00433F9F" w:rsidP="00433F9F">
            <w:pPr>
              <w:ind w:right="-180"/>
              <w:jc w:val="both"/>
              <w:rPr>
                <w:color w:val="000000" w:themeColor="text1"/>
                <w:sz w:val="24"/>
                <w:szCs w:val="24"/>
                <w:lang w:val="en-US"/>
              </w:rPr>
            </w:pPr>
            <w:r w:rsidRPr="005552D7">
              <w:rPr>
                <w:color w:val="000000" w:themeColor="text1"/>
                <w:sz w:val="24"/>
                <w:szCs w:val="24"/>
                <w:lang w:val="en-US"/>
              </w:rPr>
              <w:t>1</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90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3D0C61">
        <w:trPr>
          <w:trHeight w:val="325"/>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64.</w:t>
            </w:r>
          </w:p>
        </w:tc>
        <w:tc>
          <w:tcPr>
            <w:tcW w:w="3545" w:type="dxa"/>
          </w:tcPr>
          <w:p w:rsidR="00433F9F" w:rsidRPr="005552D7" w:rsidRDefault="00433F9F" w:rsidP="00433F9F">
            <w:pPr>
              <w:jc w:val="both"/>
              <w:rPr>
                <w:color w:val="000000" w:themeColor="text1"/>
                <w:sz w:val="24"/>
                <w:szCs w:val="24"/>
                <w:lang w:val="en-US"/>
              </w:rPr>
            </w:pPr>
            <w:r w:rsidRPr="005552D7">
              <w:rPr>
                <w:color w:val="000000" w:themeColor="text1"/>
                <w:sz w:val="24"/>
                <w:szCs w:val="24"/>
                <w:lang w:val="en-US"/>
              </w:rPr>
              <w:t>Electorala 201</w:t>
            </w:r>
            <w:r w:rsidR="00493E9F">
              <w:rPr>
                <w:color w:val="000000" w:themeColor="text1"/>
                <w:sz w:val="24"/>
                <w:szCs w:val="24"/>
                <w:lang w:val="en-US"/>
              </w:rPr>
              <w:t>8</w:t>
            </w:r>
          </w:p>
        </w:tc>
        <w:tc>
          <w:tcPr>
            <w:tcW w:w="4961" w:type="dxa"/>
            <w:gridSpan w:val="2"/>
          </w:tcPr>
          <w:p w:rsidR="00433F9F" w:rsidRPr="005552D7" w:rsidRDefault="00433F9F" w:rsidP="00F12E3E">
            <w:pPr>
              <w:rPr>
                <w:color w:val="000000" w:themeColor="text1"/>
                <w:sz w:val="24"/>
                <w:szCs w:val="24"/>
                <w:lang w:val="en-US"/>
              </w:rPr>
            </w:pPr>
            <w:r w:rsidRPr="005552D7">
              <w:rPr>
                <w:color w:val="000000" w:themeColor="text1"/>
                <w:sz w:val="24"/>
                <w:szCs w:val="24"/>
                <w:lang w:val="en-US"/>
              </w:rPr>
              <w:t>Prezentări de platforme electorale, dezbateri</w:t>
            </w:r>
            <w:r w:rsidR="003D0C61">
              <w:rPr>
                <w:color w:val="000000" w:themeColor="text1"/>
                <w:sz w:val="24"/>
                <w:szCs w:val="24"/>
                <w:lang w:val="en-US"/>
              </w:rPr>
              <w:t>.</w:t>
            </w:r>
          </w:p>
        </w:tc>
        <w:tc>
          <w:tcPr>
            <w:tcW w:w="1134" w:type="dxa"/>
          </w:tcPr>
          <w:p w:rsidR="00433F9F" w:rsidRPr="005552D7" w:rsidRDefault="00433F9F" w:rsidP="00433F9F">
            <w:pPr>
              <w:ind w:right="-180"/>
              <w:jc w:val="both"/>
              <w:rPr>
                <w:bCs/>
                <w:color w:val="000000" w:themeColor="text1"/>
                <w:sz w:val="24"/>
                <w:szCs w:val="24"/>
                <w:lang w:val="en-US"/>
              </w:rPr>
            </w:pPr>
          </w:p>
        </w:tc>
        <w:tc>
          <w:tcPr>
            <w:tcW w:w="1276" w:type="dxa"/>
          </w:tcPr>
          <w:p w:rsidR="00433F9F" w:rsidRPr="005552D7" w:rsidRDefault="00433F9F" w:rsidP="00433F9F">
            <w:pPr>
              <w:ind w:right="-180"/>
              <w:jc w:val="both"/>
              <w:rPr>
                <w:color w:val="000000" w:themeColor="text1"/>
                <w:sz w:val="24"/>
                <w:szCs w:val="24"/>
                <w:lang w:val="en-US"/>
              </w:rPr>
            </w:pP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1800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3D0C61">
        <w:trPr>
          <w:trHeight w:val="375"/>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65.</w:t>
            </w:r>
          </w:p>
        </w:tc>
        <w:tc>
          <w:tcPr>
            <w:tcW w:w="3545" w:type="dxa"/>
          </w:tcPr>
          <w:p w:rsidR="00433F9F" w:rsidRPr="005552D7" w:rsidRDefault="00433F9F" w:rsidP="00433F9F">
            <w:pPr>
              <w:jc w:val="both"/>
              <w:rPr>
                <w:color w:val="000000" w:themeColor="text1"/>
                <w:sz w:val="24"/>
                <w:szCs w:val="24"/>
                <w:lang w:val="en-US"/>
              </w:rPr>
            </w:pPr>
            <w:r w:rsidRPr="005552D7">
              <w:rPr>
                <w:color w:val="000000" w:themeColor="text1"/>
                <w:sz w:val="24"/>
                <w:szCs w:val="24"/>
                <w:lang w:val="en-US"/>
              </w:rPr>
              <w:t xml:space="preserve">Anul Ion Druţă </w:t>
            </w:r>
          </w:p>
        </w:tc>
        <w:tc>
          <w:tcPr>
            <w:tcW w:w="4961" w:type="dxa"/>
            <w:gridSpan w:val="2"/>
          </w:tcPr>
          <w:p w:rsidR="00AA6289" w:rsidRPr="005552D7" w:rsidRDefault="00433F9F" w:rsidP="00F12E3E">
            <w:pPr>
              <w:rPr>
                <w:color w:val="000000" w:themeColor="text1"/>
                <w:sz w:val="24"/>
                <w:szCs w:val="24"/>
                <w:lang w:val="en-US"/>
              </w:rPr>
            </w:pPr>
            <w:r w:rsidRPr="005552D7">
              <w:rPr>
                <w:color w:val="000000" w:themeColor="text1"/>
                <w:sz w:val="24"/>
                <w:szCs w:val="24"/>
                <w:lang w:val="en-US"/>
              </w:rPr>
              <w:t xml:space="preserve">Emisiuni </w:t>
            </w:r>
            <w:r w:rsidR="00F12E3E" w:rsidRPr="005552D7">
              <w:rPr>
                <w:color w:val="000000" w:themeColor="text1"/>
                <w:sz w:val="24"/>
                <w:szCs w:val="24"/>
                <w:lang w:val="en-US"/>
              </w:rPr>
              <w:t xml:space="preserve">despre Ion Druţă şi </w:t>
            </w:r>
            <w:r w:rsidRPr="005552D7">
              <w:rPr>
                <w:color w:val="000000" w:themeColor="text1"/>
                <w:sz w:val="24"/>
                <w:szCs w:val="24"/>
                <w:lang w:val="en-US"/>
              </w:rPr>
              <w:t xml:space="preserve">cu participarea </w:t>
            </w:r>
            <w:r w:rsidR="00F12E3E" w:rsidRPr="005552D7">
              <w:rPr>
                <w:color w:val="000000" w:themeColor="text1"/>
                <w:sz w:val="24"/>
                <w:szCs w:val="24"/>
                <w:lang w:val="en-US"/>
              </w:rPr>
              <w:t>lui.</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60</w:t>
            </w:r>
          </w:p>
        </w:tc>
        <w:tc>
          <w:tcPr>
            <w:tcW w:w="1276" w:type="dxa"/>
          </w:tcPr>
          <w:p w:rsidR="00433F9F" w:rsidRPr="005552D7" w:rsidRDefault="00433F9F" w:rsidP="00433F9F">
            <w:pPr>
              <w:ind w:right="-180"/>
              <w:jc w:val="both"/>
              <w:rPr>
                <w:color w:val="000000" w:themeColor="text1"/>
                <w:sz w:val="24"/>
                <w:szCs w:val="24"/>
                <w:lang w:val="en-US"/>
              </w:rPr>
            </w:pPr>
            <w:r w:rsidRPr="005552D7">
              <w:rPr>
                <w:color w:val="000000" w:themeColor="text1"/>
                <w:sz w:val="24"/>
                <w:szCs w:val="24"/>
                <w:lang w:val="en-US"/>
              </w:rPr>
              <w:t>6</w:t>
            </w:r>
          </w:p>
        </w:tc>
        <w:tc>
          <w:tcPr>
            <w:tcW w:w="212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360</w:t>
            </w:r>
          </w:p>
        </w:tc>
        <w:tc>
          <w:tcPr>
            <w:tcW w:w="1134" w:type="dxa"/>
          </w:tcPr>
          <w:p w:rsidR="00433F9F" w:rsidRPr="005552D7" w:rsidRDefault="00433F9F" w:rsidP="00433F9F">
            <w:pPr>
              <w:ind w:right="-180"/>
              <w:jc w:val="both"/>
              <w:rPr>
                <w:bCs/>
                <w:color w:val="000000" w:themeColor="text1"/>
                <w:sz w:val="24"/>
                <w:szCs w:val="24"/>
                <w:lang w:val="en-US"/>
              </w:rPr>
            </w:pPr>
          </w:p>
        </w:tc>
      </w:tr>
      <w:tr w:rsidR="00AA6289" w:rsidRPr="005552D7" w:rsidTr="003D0C61">
        <w:trPr>
          <w:trHeight w:val="150"/>
        </w:trPr>
        <w:tc>
          <w:tcPr>
            <w:tcW w:w="992" w:type="dxa"/>
          </w:tcPr>
          <w:p w:rsidR="00AA6289" w:rsidRPr="00334EA8" w:rsidRDefault="00AA6289" w:rsidP="00433F9F">
            <w:pPr>
              <w:ind w:left="180" w:right="-180"/>
              <w:jc w:val="both"/>
              <w:rPr>
                <w:bCs/>
                <w:color w:val="000000" w:themeColor="text1"/>
                <w:sz w:val="24"/>
                <w:szCs w:val="24"/>
                <w:lang w:val="en-US"/>
              </w:rPr>
            </w:pPr>
            <w:r w:rsidRPr="00334EA8">
              <w:rPr>
                <w:bCs/>
                <w:color w:val="000000" w:themeColor="text1"/>
                <w:sz w:val="24"/>
                <w:szCs w:val="24"/>
                <w:lang w:val="en-US"/>
              </w:rPr>
              <w:t>66.</w:t>
            </w:r>
          </w:p>
        </w:tc>
        <w:tc>
          <w:tcPr>
            <w:tcW w:w="3545" w:type="dxa"/>
          </w:tcPr>
          <w:p w:rsidR="00AA6289" w:rsidRPr="00334EA8" w:rsidRDefault="00AA6289" w:rsidP="00F5371E">
            <w:pPr>
              <w:rPr>
                <w:color w:val="000000" w:themeColor="text1"/>
                <w:sz w:val="24"/>
                <w:szCs w:val="24"/>
                <w:lang w:val="en-US"/>
              </w:rPr>
            </w:pPr>
            <w:r w:rsidRPr="00334EA8">
              <w:rPr>
                <w:color w:val="000000" w:themeColor="text1"/>
                <w:sz w:val="24"/>
                <w:szCs w:val="24"/>
                <w:lang w:val="en-US"/>
              </w:rPr>
              <w:t>Rezumat Congresul Diasporei</w:t>
            </w:r>
          </w:p>
        </w:tc>
        <w:tc>
          <w:tcPr>
            <w:tcW w:w="4961" w:type="dxa"/>
            <w:gridSpan w:val="2"/>
          </w:tcPr>
          <w:p w:rsidR="00AA6289" w:rsidRPr="00334EA8" w:rsidRDefault="00AA6289" w:rsidP="00F12E3E">
            <w:pPr>
              <w:rPr>
                <w:color w:val="000000" w:themeColor="text1"/>
                <w:sz w:val="24"/>
                <w:szCs w:val="24"/>
              </w:rPr>
            </w:pPr>
            <w:r w:rsidRPr="00334EA8">
              <w:rPr>
                <w:color w:val="000000" w:themeColor="text1"/>
                <w:sz w:val="24"/>
                <w:szCs w:val="24"/>
                <w:lang w:val="en-US"/>
              </w:rPr>
              <w:t>Edi</w:t>
            </w:r>
            <w:r w:rsidRPr="00334EA8">
              <w:rPr>
                <w:color w:val="000000" w:themeColor="text1"/>
                <w:sz w:val="24"/>
                <w:szCs w:val="24"/>
              </w:rPr>
              <w:t>ţie specială</w:t>
            </w:r>
          </w:p>
        </w:tc>
        <w:tc>
          <w:tcPr>
            <w:tcW w:w="1134" w:type="dxa"/>
          </w:tcPr>
          <w:p w:rsidR="00AA6289" w:rsidRPr="00334EA8" w:rsidRDefault="00AA6289" w:rsidP="00433F9F">
            <w:pPr>
              <w:ind w:right="-180"/>
              <w:jc w:val="both"/>
              <w:rPr>
                <w:bCs/>
                <w:color w:val="000000" w:themeColor="text1"/>
                <w:sz w:val="24"/>
                <w:szCs w:val="24"/>
                <w:lang w:val="en-US"/>
              </w:rPr>
            </w:pPr>
            <w:r w:rsidRPr="00334EA8">
              <w:rPr>
                <w:bCs/>
                <w:color w:val="000000" w:themeColor="text1"/>
                <w:sz w:val="24"/>
                <w:szCs w:val="24"/>
                <w:lang w:val="en-US"/>
              </w:rPr>
              <w:t>60</w:t>
            </w:r>
          </w:p>
        </w:tc>
        <w:tc>
          <w:tcPr>
            <w:tcW w:w="1276" w:type="dxa"/>
          </w:tcPr>
          <w:p w:rsidR="00AA6289" w:rsidRPr="00334EA8" w:rsidRDefault="00AA6289" w:rsidP="00433F9F">
            <w:pPr>
              <w:ind w:right="-180"/>
              <w:jc w:val="both"/>
              <w:rPr>
                <w:color w:val="000000" w:themeColor="text1"/>
                <w:sz w:val="24"/>
                <w:szCs w:val="24"/>
                <w:lang w:val="en-US"/>
              </w:rPr>
            </w:pPr>
            <w:r w:rsidRPr="00334EA8">
              <w:rPr>
                <w:color w:val="000000" w:themeColor="text1"/>
                <w:sz w:val="24"/>
                <w:szCs w:val="24"/>
                <w:lang w:val="en-US"/>
              </w:rPr>
              <w:t>1</w:t>
            </w:r>
          </w:p>
        </w:tc>
        <w:tc>
          <w:tcPr>
            <w:tcW w:w="2126" w:type="dxa"/>
          </w:tcPr>
          <w:p w:rsidR="00AA6289" w:rsidRPr="00334EA8" w:rsidRDefault="00AA6289" w:rsidP="00433F9F">
            <w:pPr>
              <w:ind w:right="-180"/>
              <w:jc w:val="both"/>
              <w:rPr>
                <w:bCs/>
                <w:color w:val="000000" w:themeColor="text1"/>
                <w:sz w:val="24"/>
                <w:szCs w:val="24"/>
                <w:lang w:val="en-US"/>
              </w:rPr>
            </w:pPr>
            <w:r w:rsidRPr="00334EA8">
              <w:rPr>
                <w:bCs/>
                <w:color w:val="000000" w:themeColor="text1"/>
                <w:sz w:val="24"/>
                <w:szCs w:val="24"/>
                <w:lang w:val="en-US"/>
              </w:rPr>
              <w:t>60</w:t>
            </w:r>
          </w:p>
        </w:tc>
        <w:tc>
          <w:tcPr>
            <w:tcW w:w="1134" w:type="dxa"/>
          </w:tcPr>
          <w:p w:rsidR="00AA6289" w:rsidRPr="005552D7" w:rsidRDefault="00AA6289" w:rsidP="00433F9F">
            <w:pPr>
              <w:ind w:right="-180"/>
              <w:jc w:val="both"/>
              <w:rPr>
                <w:bCs/>
                <w:color w:val="000000" w:themeColor="text1"/>
                <w:sz w:val="24"/>
                <w:szCs w:val="24"/>
                <w:highlight w:val="yellow"/>
                <w:lang w:val="en-US"/>
              </w:rPr>
            </w:pPr>
          </w:p>
        </w:tc>
      </w:tr>
      <w:tr w:rsidR="00AA6289" w:rsidRPr="005552D7" w:rsidTr="003D0C61">
        <w:trPr>
          <w:trHeight w:val="165"/>
        </w:trPr>
        <w:tc>
          <w:tcPr>
            <w:tcW w:w="992" w:type="dxa"/>
          </w:tcPr>
          <w:p w:rsidR="00AA6289" w:rsidRPr="00334EA8" w:rsidRDefault="00AA6289" w:rsidP="00433F9F">
            <w:pPr>
              <w:ind w:left="180" w:right="-180"/>
              <w:jc w:val="both"/>
              <w:rPr>
                <w:bCs/>
                <w:color w:val="000000" w:themeColor="text1"/>
                <w:sz w:val="24"/>
                <w:szCs w:val="24"/>
                <w:lang w:val="en-US"/>
              </w:rPr>
            </w:pPr>
            <w:r w:rsidRPr="00334EA8">
              <w:rPr>
                <w:bCs/>
                <w:color w:val="000000" w:themeColor="text1"/>
                <w:sz w:val="24"/>
                <w:szCs w:val="24"/>
                <w:lang w:val="en-US"/>
              </w:rPr>
              <w:t>67.</w:t>
            </w:r>
          </w:p>
        </w:tc>
        <w:tc>
          <w:tcPr>
            <w:tcW w:w="3545" w:type="dxa"/>
          </w:tcPr>
          <w:p w:rsidR="00AA6289" w:rsidRPr="00334EA8" w:rsidRDefault="00AA6289" w:rsidP="00AA6289">
            <w:pPr>
              <w:jc w:val="both"/>
              <w:rPr>
                <w:color w:val="000000" w:themeColor="text1"/>
                <w:sz w:val="24"/>
                <w:szCs w:val="24"/>
                <w:lang w:val="en-US"/>
              </w:rPr>
            </w:pPr>
            <w:r w:rsidRPr="00334EA8">
              <w:rPr>
                <w:color w:val="000000" w:themeColor="text1"/>
                <w:sz w:val="24"/>
                <w:szCs w:val="24"/>
                <w:lang w:val="en-US"/>
              </w:rPr>
              <w:t xml:space="preserve">Zilele Diasporei în Moldova </w:t>
            </w:r>
          </w:p>
        </w:tc>
        <w:tc>
          <w:tcPr>
            <w:tcW w:w="4961" w:type="dxa"/>
            <w:gridSpan w:val="2"/>
          </w:tcPr>
          <w:p w:rsidR="00AA6289" w:rsidRPr="00334EA8" w:rsidRDefault="00AA6289" w:rsidP="00F12E3E">
            <w:pPr>
              <w:rPr>
                <w:color w:val="000000" w:themeColor="text1"/>
                <w:sz w:val="24"/>
                <w:szCs w:val="24"/>
                <w:lang w:val="en-US"/>
              </w:rPr>
            </w:pPr>
            <w:r w:rsidRPr="00334EA8">
              <w:rPr>
                <w:color w:val="000000" w:themeColor="text1"/>
                <w:sz w:val="24"/>
                <w:szCs w:val="24"/>
                <w:lang w:val="en-US"/>
              </w:rPr>
              <w:t xml:space="preserve">(Programul </w:t>
            </w:r>
            <w:r w:rsidR="00334EA8" w:rsidRPr="00334EA8">
              <w:rPr>
                <w:color w:val="000000" w:themeColor="text1"/>
                <w:sz w:val="24"/>
                <w:szCs w:val="24"/>
                <w:lang w:val="en-US"/>
              </w:rPr>
              <w:t>“Dor”,  Diaspora Engage</w:t>
            </w:r>
            <w:r w:rsidRPr="00334EA8">
              <w:rPr>
                <w:color w:val="000000" w:themeColor="text1"/>
                <w:sz w:val="24"/>
                <w:szCs w:val="24"/>
                <w:lang w:val="en-US"/>
              </w:rPr>
              <w:t>ment hub”</w:t>
            </w:r>
          </w:p>
        </w:tc>
        <w:tc>
          <w:tcPr>
            <w:tcW w:w="1134" w:type="dxa"/>
          </w:tcPr>
          <w:p w:rsidR="00AA6289" w:rsidRPr="00334EA8" w:rsidRDefault="00AA6289" w:rsidP="00433F9F">
            <w:pPr>
              <w:ind w:right="-180"/>
              <w:jc w:val="both"/>
              <w:rPr>
                <w:bCs/>
                <w:color w:val="000000" w:themeColor="text1"/>
                <w:sz w:val="24"/>
                <w:szCs w:val="24"/>
                <w:lang w:val="en-US"/>
              </w:rPr>
            </w:pPr>
            <w:r w:rsidRPr="00334EA8">
              <w:rPr>
                <w:bCs/>
                <w:color w:val="000000" w:themeColor="text1"/>
                <w:sz w:val="24"/>
                <w:szCs w:val="24"/>
                <w:lang w:val="en-US"/>
              </w:rPr>
              <w:t>30</w:t>
            </w:r>
          </w:p>
        </w:tc>
        <w:tc>
          <w:tcPr>
            <w:tcW w:w="1276" w:type="dxa"/>
          </w:tcPr>
          <w:p w:rsidR="00AA6289" w:rsidRPr="00334EA8" w:rsidRDefault="00AA6289" w:rsidP="00433F9F">
            <w:pPr>
              <w:ind w:right="-180"/>
              <w:jc w:val="both"/>
              <w:rPr>
                <w:color w:val="000000" w:themeColor="text1"/>
                <w:sz w:val="24"/>
                <w:szCs w:val="24"/>
                <w:lang w:val="en-US"/>
              </w:rPr>
            </w:pPr>
            <w:r w:rsidRPr="00334EA8">
              <w:rPr>
                <w:color w:val="000000" w:themeColor="text1"/>
                <w:sz w:val="24"/>
                <w:szCs w:val="24"/>
                <w:lang w:val="en-US"/>
              </w:rPr>
              <w:t>2</w:t>
            </w:r>
          </w:p>
        </w:tc>
        <w:tc>
          <w:tcPr>
            <w:tcW w:w="2126" w:type="dxa"/>
          </w:tcPr>
          <w:p w:rsidR="00AA6289" w:rsidRPr="00334EA8" w:rsidRDefault="00AA6289" w:rsidP="00433F9F">
            <w:pPr>
              <w:ind w:right="-180"/>
              <w:jc w:val="both"/>
              <w:rPr>
                <w:bCs/>
                <w:color w:val="000000" w:themeColor="text1"/>
                <w:sz w:val="24"/>
                <w:szCs w:val="24"/>
                <w:lang w:val="en-US"/>
              </w:rPr>
            </w:pPr>
            <w:r w:rsidRPr="00334EA8">
              <w:rPr>
                <w:bCs/>
                <w:color w:val="000000" w:themeColor="text1"/>
                <w:sz w:val="24"/>
                <w:szCs w:val="24"/>
                <w:lang w:val="en-US"/>
              </w:rPr>
              <w:t>60</w:t>
            </w:r>
          </w:p>
        </w:tc>
        <w:tc>
          <w:tcPr>
            <w:tcW w:w="1134" w:type="dxa"/>
          </w:tcPr>
          <w:p w:rsidR="00AA6289" w:rsidRPr="005552D7" w:rsidRDefault="00AA6289" w:rsidP="00433F9F">
            <w:pPr>
              <w:ind w:right="-180"/>
              <w:jc w:val="both"/>
              <w:rPr>
                <w:bCs/>
                <w:color w:val="000000" w:themeColor="text1"/>
                <w:sz w:val="24"/>
                <w:szCs w:val="24"/>
                <w:highlight w:val="yellow"/>
                <w:lang w:val="en-US"/>
              </w:rPr>
            </w:pPr>
          </w:p>
        </w:tc>
      </w:tr>
      <w:tr w:rsidR="00433F9F" w:rsidRPr="005552D7" w:rsidTr="003D0C61">
        <w:trPr>
          <w:trHeight w:val="468"/>
        </w:trPr>
        <w:tc>
          <w:tcPr>
            <w:tcW w:w="992" w:type="dxa"/>
          </w:tcPr>
          <w:p w:rsidR="00433F9F" w:rsidRPr="005552D7" w:rsidRDefault="00433F9F" w:rsidP="00433F9F">
            <w:pPr>
              <w:ind w:left="180" w:right="-180"/>
              <w:jc w:val="both"/>
              <w:rPr>
                <w:bCs/>
                <w:color w:val="000000" w:themeColor="text1"/>
                <w:sz w:val="24"/>
                <w:szCs w:val="24"/>
                <w:lang w:val="en-US"/>
              </w:rPr>
            </w:pPr>
          </w:p>
        </w:tc>
        <w:tc>
          <w:tcPr>
            <w:tcW w:w="3545" w:type="dxa"/>
          </w:tcPr>
          <w:p w:rsidR="00433F9F" w:rsidRPr="00511822" w:rsidRDefault="00433F9F" w:rsidP="00433F9F">
            <w:pPr>
              <w:jc w:val="both"/>
              <w:rPr>
                <w:b/>
                <w:color w:val="000000" w:themeColor="text1"/>
                <w:sz w:val="24"/>
                <w:szCs w:val="24"/>
                <w:lang w:val="en-US"/>
              </w:rPr>
            </w:pPr>
            <w:r w:rsidRPr="00511822">
              <w:rPr>
                <w:b/>
                <w:color w:val="000000" w:themeColor="text1"/>
                <w:sz w:val="24"/>
                <w:szCs w:val="24"/>
                <w:lang w:val="en-US"/>
              </w:rPr>
              <w:t>Total:</w:t>
            </w:r>
          </w:p>
        </w:tc>
        <w:tc>
          <w:tcPr>
            <w:tcW w:w="4961" w:type="dxa"/>
            <w:gridSpan w:val="2"/>
          </w:tcPr>
          <w:p w:rsidR="00433F9F" w:rsidRPr="00511822" w:rsidRDefault="00433F9F" w:rsidP="00433F9F">
            <w:pPr>
              <w:jc w:val="both"/>
              <w:rPr>
                <w:b/>
                <w:color w:val="000000" w:themeColor="text1"/>
                <w:sz w:val="24"/>
                <w:szCs w:val="24"/>
                <w:lang w:val="en-US"/>
              </w:rPr>
            </w:pPr>
          </w:p>
        </w:tc>
        <w:tc>
          <w:tcPr>
            <w:tcW w:w="1134" w:type="dxa"/>
          </w:tcPr>
          <w:p w:rsidR="00433F9F" w:rsidRPr="00511822" w:rsidRDefault="00433F9F" w:rsidP="00433F9F">
            <w:pPr>
              <w:ind w:right="-180"/>
              <w:jc w:val="both"/>
              <w:rPr>
                <w:b/>
                <w:bCs/>
                <w:color w:val="000000" w:themeColor="text1"/>
                <w:sz w:val="24"/>
                <w:szCs w:val="24"/>
                <w:lang w:val="en-US"/>
              </w:rPr>
            </w:pPr>
          </w:p>
        </w:tc>
        <w:tc>
          <w:tcPr>
            <w:tcW w:w="1276" w:type="dxa"/>
          </w:tcPr>
          <w:p w:rsidR="00433F9F" w:rsidRPr="00511822" w:rsidRDefault="00433F9F" w:rsidP="00433F9F">
            <w:pPr>
              <w:ind w:right="-180"/>
              <w:jc w:val="both"/>
              <w:rPr>
                <w:b/>
                <w:color w:val="000000" w:themeColor="text1"/>
                <w:sz w:val="24"/>
                <w:szCs w:val="24"/>
                <w:lang w:val="en-US"/>
              </w:rPr>
            </w:pPr>
          </w:p>
        </w:tc>
        <w:tc>
          <w:tcPr>
            <w:tcW w:w="2126" w:type="dxa"/>
          </w:tcPr>
          <w:p w:rsidR="00433F9F" w:rsidRPr="00511822" w:rsidRDefault="00AA6289" w:rsidP="00433F9F">
            <w:pPr>
              <w:ind w:right="-180"/>
              <w:jc w:val="both"/>
              <w:rPr>
                <w:b/>
                <w:bCs/>
                <w:color w:val="000000" w:themeColor="text1"/>
                <w:sz w:val="24"/>
                <w:szCs w:val="24"/>
                <w:lang w:val="en-US"/>
              </w:rPr>
            </w:pPr>
            <w:r w:rsidRPr="00511822">
              <w:rPr>
                <w:b/>
                <w:bCs/>
                <w:color w:val="000000" w:themeColor="text1"/>
                <w:sz w:val="24"/>
                <w:szCs w:val="24"/>
                <w:lang w:val="en-US"/>
              </w:rPr>
              <w:t>1518</w:t>
            </w:r>
            <w:r w:rsidR="00433F9F" w:rsidRPr="00511822">
              <w:rPr>
                <w:b/>
                <w:bCs/>
                <w:color w:val="000000" w:themeColor="text1"/>
                <w:sz w:val="24"/>
                <w:szCs w:val="24"/>
                <w:lang w:val="en-US"/>
              </w:rPr>
              <w:t>0 min</w:t>
            </w:r>
            <w:r w:rsidR="00F12E3E" w:rsidRPr="00511822">
              <w:rPr>
                <w:b/>
                <w:bCs/>
                <w:color w:val="000000" w:themeColor="text1"/>
                <w:sz w:val="24"/>
                <w:szCs w:val="24"/>
                <w:lang w:val="en-US"/>
              </w:rPr>
              <w:t>.</w:t>
            </w:r>
          </w:p>
          <w:p w:rsidR="00433F9F" w:rsidRPr="00511822" w:rsidRDefault="00AA6289" w:rsidP="00433F9F">
            <w:pPr>
              <w:ind w:right="-180"/>
              <w:jc w:val="both"/>
              <w:rPr>
                <w:b/>
                <w:bCs/>
                <w:color w:val="000000" w:themeColor="text1"/>
                <w:sz w:val="24"/>
                <w:szCs w:val="24"/>
                <w:lang w:val="en-US"/>
              </w:rPr>
            </w:pPr>
            <w:r w:rsidRPr="00511822">
              <w:rPr>
                <w:b/>
                <w:bCs/>
                <w:color w:val="000000" w:themeColor="text1"/>
                <w:sz w:val="24"/>
                <w:szCs w:val="24"/>
                <w:lang w:val="en-US"/>
              </w:rPr>
              <w:t xml:space="preserve"> (253</w:t>
            </w:r>
            <w:r w:rsidR="00433F9F" w:rsidRPr="00511822">
              <w:rPr>
                <w:b/>
                <w:bCs/>
                <w:color w:val="000000" w:themeColor="text1"/>
                <w:sz w:val="24"/>
                <w:szCs w:val="24"/>
                <w:lang w:val="en-US"/>
              </w:rPr>
              <w:t xml:space="preserve"> ore)</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511822">
        <w:trPr>
          <w:trHeight w:val="1050"/>
        </w:trPr>
        <w:tc>
          <w:tcPr>
            <w:tcW w:w="15168" w:type="dxa"/>
            <w:gridSpan w:val="8"/>
            <w:tcBorders>
              <w:left w:val="nil"/>
            </w:tcBorders>
          </w:tcPr>
          <w:p w:rsidR="00433F9F" w:rsidRPr="005552D7" w:rsidRDefault="00433F9F" w:rsidP="00433F9F">
            <w:pPr>
              <w:jc w:val="both"/>
              <w:rPr>
                <w:color w:val="000000" w:themeColor="text1"/>
                <w:sz w:val="24"/>
                <w:szCs w:val="24"/>
                <w:lang w:val="en-US"/>
              </w:rPr>
            </w:pPr>
          </w:p>
          <w:p w:rsidR="00433F9F" w:rsidRPr="005552D7" w:rsidRDefault="00433F9F" w:rsidP="00433F9F">
            <w:pPr>
              <w:jc w:val="both"/>
              <w:rPr>
                <w:color w:val="000000" w:themeColor="text1"/>
                <w:sz w:val="24"/>
                <w:szCs w:val="24"/>
                <w:lang w:val="en-US"/>
              </w:rPr>
            </w:pPr>
          </w:p>
          <w:p w:rsidR="00433F9F" w:rsidRPr="005552D7" w:rsidRDefault="00433F9F" w:rsidP="00433F9F">
            <w:pPr>
              <w:ind w:right="-180"/>
              <w:jc w:val="both"/>
              <w:rPr>
                <w:b/>
                <w:bCs/>
                <w:color w:val="000000" w:themeColor="text1"/>
                <w:sz w:val="24"/>
                <w:szCs w:val="24"/>
                <w:lang w:val="en-US"/>
              </w:rPr>
            </w:pPr>
            <w:r w:rsidRPr="005552D7">
              <w:rPr>
                <w:b/>
                <w:bCs/>
                <w:color w:val="000000" w:themeColor="text1"/>
                <w:sz w:val="24"/>
                <w:szCs w:val="24"/>
                <w:lang w:val="en-US"/>
              </w:rPr>
              <w:t>PROIECTE SPECIALE, TRANSMISIUNI SPORT</w:t>
            </w:r>
          </w:p>
          <w:p w:rsidR="00433F9F" w:rsidRPr="005552D7" w:rsidRDefault="00433F9F" w:rsidP="00433F9F">
            <w:pPr>
              <w:ind w:right="-180"/>
              <w:jc w:val="both"/>
              <w:rPr>
                <w:bCs/>
                <w:color w:val="000000" w:themeColor="text1"/>
                <w:sz w:val="24"/>
                <w:szCs w:val="24"/>
                <w:lang w:val="en-US"/>
              </w:rPr>
            </w:pPr>
          </w:p>
        </w:tc>
      </w:tr>
      <w:tr w:rsidR="00433F9F" w:rsidRPr="005552D7" w:rsidTr="00622748">
        <w:trPr>
          <w:trHeight w:val="217"/>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1</w:t>
            </w:r>
          </w:p>
        </w:tc>
        <w:tc>
          <w:tcPr>
            <w:tcW w:w="6097" w:type="dxa"/>
            <w:gridSpan w:val="2"/>
          </w:tcPr>
          <w:p w:rsidR="00433F9F" w:rsidRPr="005552D7" w:rsidRDefault="00433F9F" w:rsidP="00F12E3E">
            <w:pPr>
              <w:rPr>
                <w:color w:val="000000" w:themeColor="text1"/>
                <w:sz w:val="24"/>
                <w:szCs w:val="24"/>
                <w:lang w:val="ro-MO"/>
              </w:rPr>
            </w:pPr>
            <w:r w:rsidRPr="005552D7">
              <w:rPr>
                <w:color w:val="000000" w:themeColor="text1"/>
                <w:sz w:val="24"/>
                <w:szCs w:val="24"/>
                <w:lang w:val="ro-MO"/>
              </w:rPr>
              <w:t>Fotbal. Euro 2020. Preliminarii. Meciurile din serii cu participarea naţionalei Moldovei</w:t>
            </w:r>
            <w:r w:rsidR="003D0C61">
              <w:rPr>
                <w:color w:val="000000" w:themeColor="text1"/>
                <w:sz w:val="24"/>
                <w:szCs w:val="24"/>
                <w:lang w:val="ro-MO"/>
              </w:rPr>
              <w:t>.</w:t>
            </w:r>
          </w:p>
        </w:tc>
        <w:tc>
          <w:tcPr>
            <w:tcW w:w="2409" w:type="dxa"/>
          </w:tcPr>
          <w:p w:rsidR="00433F9F" w:rsidRPr="005552D7" w:rsidRDefault="00433F9F" w:rsidP="00433F9F">
            <w:pPr>
              <w:ind w:right="-180"/>
              <w:jc w:val="both"/>
              <w:rPr>
                <w:color w:val="000000" w:themeColor="text1"/>
                <w:sz w:val="24"/>
                <w:szCs w:val="24"/>
                <w:lang w:val="ro-MO"/>
              </w:rPr>
            </w:pPr>
            <w:r w:rsidRPr="005552D7">
              <w:rPr>
                <w:color w:val="000000" w:themeColor="text1"/>
                <w:sz w:val="24"/>
                <w:szCs w:val="24"/>
                <w:lang w:val="ro-MO"/>
              </w:rPr>
              <w:t>Transmisiune în direct.</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120</w:t>
            </w:r>
          </w:p>
        </w:tc>
        <w:tc>
          <w:tcPr>
            <w:tcW w:w="127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4</w:t>
            </w:r>
          </w:p>
        </w:tc>
        <w:tc>
          <w:tcPr>
            <w:tcW w:w="2126"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480</w:t>
            </w:r>
          </w:p>
          <w:p w:rsidR="00433F9F" w:rsidRPr="005552D7" w:rsidRDefault="00433F9F" w:rsidP="00433F9F">
            <w:pPr>
              <w:ind w:right="-180"/>
              <w:jc w:val="both"/>
              <w:rPr>
                <w:bCs/>
                <w:color w:val="000000" w:themeColor="text1"/>
                <w:sz w:val="24"/>
                <w:szCs w:val="24"/>
                <w:lang w:val="en-US"/>
              </w:rPr>
            </w:pP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622748">
        <w:trPr>
          <w:trHeight w:val="307"/>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2.</w:t>
            </w:r>
          </w:p>
        </w:tc>
        <w:tc>
          <w:tcPr>
            <w:tcW w:w="6097" w:type="dxa"/>
            <w:gridSpan w:val="2"/>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Volei, campionat naţional</w:t>
            </w:r>
            <w:r w:rsidR="003D0C61">
              <w:rPr>
                <w:color w:val="000000" w:themeColor="text1"/>
                <w:sz w:val="24"/>
                <w:szCs w:val="24"/>
                <w:lang w:val="ro-MO"/>
              </w:rPr>
              <w:t>.</w:t>
            </w:r>
            <w:r w:rsidRPr="005552D7">
              <w:rPr>
                <w:color w:val="000000" w:themeColor="text1"/>
                <w:sz w:val="24"/>
                <w:szCs w:val="24"/>
                <w:lang w:val="ro-MO"/>
              </w:rPr>
              <w:t xml:space="preserve"> </w:t>
            </w:r>
          </w:p>
        </w:tc>
        <w:tc>
          <w:tcPr>
            <w:tcW w:w="2409" w:type="dxa"/>
          </w:tcPr>
          <w:p w:rsidR="00433F9F" w:rsidRPr="005552D7" w:rsidRDefault="00433F9F" w:rsidP="00433F9F">
            <w:pPr>
              <w:ind w:right="-180"/>
              <w:jc w:val="both"/>
              <w:rPr>
                <w:color w:val="000000" w:themeColor="text1"/>
                <w:sz w:val="24"/>
                <w:szCs w:val="24"/>
                <w:lang w:val="ro-MO"/>
              </w:rPr>
            </w:pPr>
            <w:r w:rsidRPr="005552D7">
              <w:rPr>
                <w:color w:val="000000" w:themeColor="text1"/>
                <w:sz w:val="24"/>
                <w:szCs w:val="24"/>
                <w:lang w:val="ro-MO"/>
              </w:rPr>
              <w:t>Transmisiune în direct.</w:t>
            </w:r>
          </w:p>
        </w:tc>
        <w:tc>
          <w:tcPr>
            <w:tcW w:w="1134" w:type="dxa"/>
          </w:tcPr>
          <w:p w:rsidR="00433F9F" w:rsidRPr="005552D7" w:rsidRDefault="00433F9F" w:rsidP="00433F9F">
            <w:pPr>
              <w:ind w:right="-180"/>
              <w:jc w:val="both"/>
              <w:rPr>
                <w:bCs/>
                <w:color w:val="000000" w:themeColor="text1"/>
                <w:sz w:val="24"/>
                <w:szCs w:val="24"/>
                <w:lang w:val="en-US"/>
              </w:rPr>
            </w:pPr>
            <w:r w:rsidRPr="005552D7">
              <w:rPr>
                <w:color w:val="000000" w:themeColor="text1"/>
                <w:sz w:val="24"/>
                <w:szCs w:val="24"/>
                <w:lang w:val="ro-MO"/>
              </w:rPr>
              <w:t>300</w:t>
            </w:r>
          </w:p>
        </w:tc>
        <w:tc>
          <w:tcPr>
            <w:tcW w:w="1276" w:type="dxa"/>
          </w:tcPr>
          <w:p w:rsidR="00433F9F" w:rsidRPr="005552D7" w:rsidRDefault="00433F9F" w:rsidP="00433F9F">
            <w:pPr>
              <w:ind w:right="-180"/>
              <w:jc w:val="both"/>
              <w:rPr>
                <w:bCs/>
                <w:color w:val="000000" w:themeColor="text1"/>
                <w:sz w:val="24"/>
                <w:szCs w:val="24"/>
                <w:lang w:val="en-US"/>
              </w:rPr>
            </w:pPr>
          </w:p>
        </w:tc>
        <w:tc>
          <w:tcPr>
            <w:tcW w:w="2126" w:type="dxa"/>
          </w:tcPr>
          <w:p w:rsidR="00433F9F" w:rsidRPr="00622748" w:rsidRDefault="00433F9F" w:rsidP="00433F9F">
            <w:pPr>
              <w:jc w:val="both"/>
              <w:rPr>
                <w:color w:val="000000" w:themeColor="text1"/>
                <w:sz w:val="24"/>
                <w:szCs w:val="24"/>
                <w:lang w:val="ro-MO"/>
              </w:rPr>
            </w:pPr>
            <w:r w:rsidRPr="005552D7">
              <w:rPr>
                <w:color w:val="000000" w:themeColor="text1"/>
                <w:sz w:val="24"/>
                <w:szCs w:val="24"/>
                <w:lang w:val="ro-MO"/>
              </w:rPr>
              <w:t xml:space="preserve">300 </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622748">
        <w:trPr>
          <w:trHeight w:val="268"/>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3.</w:t>
            </w:r>
          </w:p>
        </w:tc>
        <w:tc>
          <w:tcPr>
            <w:tcW w:w="6097" w:type="dxa"/>
            <w:gridSpan w:val="2"/>
          </w:tcPr>
          <w:p w:rsidR="00433F9F" w:rsidRPr="005552D7" w:rsidRDefault="00433F9F" w:rsidP="00F12E3E">
            <w:pPr>
              <w:rPr>
                <w:color w:val="000000" w:themeColor="text1"/>
                <w:sz w:val="24"/>
                <w:szCs w:val="24"/>
                <w:lang w:val="ro-MO"/>
              </w:rPr>
            </w:pPr>
            <w:r w:rsidRPr="005552D7">
              <w:rPr>
                <w:color w:val="000000" w:themeColor="text1"/>
                <w:sz w:val="24"/>
                <w:szCs w:val="24"/>
                <w:lang w:val="ro-MO"/>
              </w:rPr>
              <w:t>Handbal, campionat naţional</w:t>
            </w:r>
            <w:r w:rsidR="003D0C61">
              <w:rPr>
                <w:color w:val="000000" w:themeColor="text1"/>
                <w:sz w:val="24"/>
                <w:szCs w:val="24"/>
                <w:lang w:val="ro-MO"/>
              </w:rPr>
              <w:t>.</w:t>
            </w:r>
          </w:p>
        </w:tc>
        <w:tc>
          <w:tcPr>
            <w:tcW w:w="2409" w:type="dxa"/>
          </w:tcPr>
          <w:p w:rsidR="00433F9F" w:rsidRPr="005552D7" w:rsidRDefault="00433F9F" w:rsidP="00433F9F">
            <w:pPr>
              <w:ind w:right="-180"/>
              <w:jc w:val="both"/>
              <w:rPr>
                <w:color w:val="000000" w:themeColor="text1"/>
                <w:sz w:val="24"/>
                <w:szCs w:val="24"/>
                <w:lang w:val="ro-MO"/>
              </w:rPr>
            </w:pPr>
            <w:r w:rsidRPr="005552D7">
              <w:rPr>
                <w:color w:val="000000" w:themeColor="text1"/>
                <w:sz w:val="24"/>
                <w:szCs w:val="24"/>
                <w:lang w:val="ro-MO"/>
              </w:rPr>
              <w:t>Transmisiune în direct.</w:t>
            </w:r>
          </w:p>
        </w:tc>
        <w:tc>
          <w:tcPr>
            <w:tcW w:w="1134" w:type="dxa"/>
          </w:tcPr>
          <w:p w:rsidR="00433F9F" w:rsidRPr="005552D7" w:rsidRDefault="00433F9F" w:rsidP="00433F9F">
            <w:pPr>
              <w:ind w:right="-180"/>
              <w:jc w:val="both"/>
              <w:rPr>
                <w:bCs/>
                <w:color w:val="000000" w:themeColor="text1"/>
                <w:sz w:val="24"/>
                <w:szCs w:val="24"/>
                <w:lang w:val="en-US"/>
              </w:rPr>
            </w:pPr>
            <w:r w:rsidRPr="005552D7">
              <w:rPr>
                <w:color w:val="000000" w:themeColor="text1"/>
                <w:sz w:val="24"/>
                <w:szCs w:val="24"/>
                <w:lang w:val="ro-MO"/>
              </w:rPr>
              <w:t>480</w:t>
            </w:r>
          </w:p>
        </w:tc>
        <w:tc>
          <w:tcPr>
            <w:tcW w:w="1276" w:type="dxa"/>
          </w:tcPr>
          <w:p w:rsidR="00433F9F" w:rsidRPr="005552D7" w:rsidRDefault="00433F9F" w:rsidP="00433F9F">
            <w:pPr>
              <w:ind w:right="-180"/>
              <w:jc w:val="both"/>
              <w:rPr>
                <w:bCs/>
                <w:color w:val="000000" w:themeColor="text1"/>
                <w:sz w:val="24"/>
                <w:szCs w:val="24"/>
                <w:lang w:val="en-US"/>
              </w:rPr>
            </w:pPr>
          </w:p>
        </w:tc>
        <w:tc>
          <w:tcPr>
            <w:tcW w:w="2126" w:type="dxa"/>
          </w:tcPr>
          <w:p w:rsidR="00433F9F" w:rsidRPr="00622748" w:rsidRDefault="00433F9F" w:rsidP="00433F9F">
            <w:pPr>
              <w:jc w:val="both"/>
              <w:rPr>
                <w:color w:val="000000" w:themeColor="text1"/>
                <w:sz w:val="24"/>
                <w:szCs w:val="24"/>
                <w:lang w:val="ro-MO"/>
              </w:rPr>
            </w:pPr>
            <w:r w:rsidRPr="005552D7">
              <w:rPr>
                <w:color w:val="000000" w:themeColor="text1"/>
                <w:sz w:val="24"/>
                <w:szCs w:val="24"/>
                <w:lang w:val="ro-MO"/>
              </w:rPr>
              <w:t xml:space="preserve">480 </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622748">
        <w:trPr>
          <w:trHeight w:val="272"/>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4.</w:t>
            </w:r>
          </w:p>
        </w:tc>
        <w:tc>
          <w:tcPr>
            <w:tcW w:w="6097" w:type="dxa"/>
            <w:gridSpan w:val="2"/>
          </w:tcPr>
          <w:p w:rsidR="00433F9F" w:rsidRPr="005552D7" w:rsidRDefault="00433F9F" w:rsidP="00F12E3E">
            <w:pPr>
              <w:rPr>
                <w:color w:val="000000" w:themeColor="text1"/>
                <w:sz w:val="24"/>
                <w:szCs w:val="24"/>
                <w:lang w:val="ro-MO"/>
              </w:rPr>
            </w:pPr>
            <w:r w:rsidRPr="005552D7">
              <w:rPr>
                <w:color w:val="000000" w:themeColor="text1"/>
                <w:sz w:val="24"/>
                <w:szCs w:val="24"/>
                <w:lang w:val="ro-MO"/>
              </w:rPr>
              <w:t>Baschet, campionat naţional</w:t>
            </w:r>
            <w:r w:rsidR="003D0C61">
              <w:rPr>
                <w:color w:val="000000" w:themeColor="text1"/>
                <w:sz w:val="24"/>
                <w:szCs w:val="24"/>
                <w:lang w:val="ro-MO"/>
              </w:rPr>
              <w:t>.</w:t>
            </w:r>
          </w:p>
        </w:tc>
        <w:tc>
          <w:tcPr>
            <w:tcW w:w="2409" w:type="dxa"/>
          </w:tcPr>
          <w:p w:rsidR="00433F9F" w:rsidRPr="005552D7" w:rsidRDefault="00433F9F" w:rsidP="00433F9F">
            <w:pPr>
              <w:ind w:right="-180"/>
              <w:jc w:val="both"/>
              <w:rPr>
                <w:color w:val="000000" w:themeColor="text1"/>
                <w:sz w:val="24"/>
                <w:szCs w:val="24"/>
                <w:lang w:val="ro-MO"/>
              </w:rPr>
            </w:pPr>
            <w:r w:rsidRPr="005552D7">
              <w:rPr>
                <w:color w:val="000000" w:themeColor="text1"/>
                <w:sz w:val="24"/>
                <w:szCs w:val="24"/>
                <w:lang w:val="ro-MO"/>
              </w:rPr>
              <w:t>Transmisiune în direct.</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120</w:t>
            </w:r>
          </w:p>
        </w:tc>
        <w:tc>
          <w:tcPr>
            <w:tcW w:w="1276" w:type="dxa"/>
          </w:tcPr>
          <w:p w:rsidR="00433F9F" w:rsidRPr="005552D7" w:rsidRDefault="00433F9F" w:rsidP="00433F9F">
            <w:pPr>
              <w:ind w:right="-180"/>
              <w:jc w:val="both"/>
              <w:rPr>
                <w:bCs/>
                <w:color w:val="000000" w:themeColor="text1"/>
                <w:sz w:val="24"/>
                <w:szCs w:val="24"/>
                <w:lang w:val="en-US"/>
              </w:rPr>
            </w:pPr>
            <w:r w:rsidRPr="005552D7">
              <w:rPr>
                <w:color w:val="000000" w:themeColor="text1"/>
                <w:sz w:val="24"/>
                <w:szCs w:val="24"/>
                <w:lang w:val="ro-MO"/>
              </w:rPr>
              <w:t>3</w:t>
            </w:r>
          </w:p>
        </w:tc>
        <w:tc>
          <w:tcPr>
            <w:tcW w:w="2126" w:type="dxa"/>
          </w:tcPr>
          <w:p w:rsidR="00433F9F" w:rsidRPr="00622748" w:rsidRDefault="00433F9F" w:rsidP="00433F9F">
            <w:pPr>
              <w:jc w:val="both"/>
              <w:rPr>
                <w:color w:val="000000" w:themeColor="text1"/>
                <w:sz w:val="24"/>
                <w:szCs w:val="24"/>
                <w:lang w:val="ro-MO"/>
              </w:rPr>
            </w:pPr>
            <w:r w:rsidRPr="005552D7">
              <w:rPr>
                <w:color w:val="000000" w:themeColor="text1"/>
                <w:sz w:val="24"/>
                <w:szCs w:val="24"/>
                <w:lang w:val="ro-MO"/>
              </w:rPr>
              <w:t xml:space="preserve">360 </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622748">
        <w:trPr>
          <w:trHeight w:val="249"/>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5.</w:t>
            </w:r>
          </w:p>
        </w:tc>
        <w:tc>
          <w:tcPr>
            <w:tcW w:w="6097" w:type="dxa"/>
            <w:gridSpan w:val="2"/>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Tenis. Fed Cup</w:t>
            </w:r>
            <w:r w:rsidR="003D0C61">
              <w:rPr>
                <w:color w:val="000000" w:themeColor="text1"/>
                <w:sz w:val="24"/>
                <w:szCs w:val="24"/>
                <w:lang w:val="ro-MO"/>
              </w:rPr>
              <w:t>.</w:t>
            </w:r>
          </w:p>
        </w:tc>
        <w:tc>
          <w:tcPr>
            <w:tcW w:w="2409" w:type="dxa"/>
          </w:tcPr>
          <w:p w:rsidR="00433F9F" w:rsidRPr="005552D7" w:rsidRDefault="00433F9F" w:rsidP="00433F9F">
            <w:pPr>
              <w:ind w:right="-180"/>
              <w:jc w:val="both"/>
              <w:rPr>
                <w:color w:val="000000" w:themeColor="text1"/>
                <w:sz w:val="24"/>
                <w:szCs w:val="24"/>
                <w:lang w:val="ro-MO"/>
              </w:rPr>
            </w:pPr>
            <w:r w:rsidRPr="005552D7">
              <w:rPr>
                <w:color w:val="000000" w:themeColor="text1"/>
                <w:sz w:val="24"/>
                <w:szCs w:val="24"/>
                <w:lang w:val="ro-MO"/>
              </w:rPr>
              <w:t>Transmisiune în direct.</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720</w:t>
            </w:r>
          </w:p>
        </w:tc>
        <w:tc>
          <w:tcPr>
            <w:tcW w:w="1276" w:type="dxa"/>
          </w:tcPr>
          <w:p w:rsidR="00433F9F" w:rsidRPr="005552D7" w:rsidRDefault="00433F9F" w:rsidP="00433F9F">
            <w:pPr>
              <w:ind w:right="-180"/>
              <w:jc w:val="both"/>
              <w:rPr>
                <w:color w:val="000000" w:themeColor="text1"/>
                <w:sz w:val="24"/>
                <w:szCs w:val="24"/>
                <w:lang w:val="ro-MO"/>
              </w:rPr>
            </w:pPr>
          </w:p>
        </w:tc>
        <w:tc>
          <w:tcPr>
            <w:tcW w:w="2126"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720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622748">
        <w:trPr>
          <w:trHeight w:val="253"/>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6.</w:t>
            </w:r>
          </w:p>
        </w:tc>
        <w:tc>
          <w:tcPr>
            <w:tcW w:w="6097" w:type="dxa"/>
            <w:gridSpan w:val="2"/>
          </w:tcPr>
          <w:p w:rsidR="00433F9F" w:rsidRPr="005552D7" w:rsidRDefault="00433F9F" w:rsidP="00F12E3E">
            <w:pPr>
              <w:rPr>
                <w:color w:val="000000" w:themeColor="text1"/>
                <w:sz w:val="24"/>
                <w:szCs w:val="24"/>
                <w:lang w:val="ro-MO"/>
              </w:rPr>
            </w:pPr>
            <w:r w:rsidRPr="005552D7">
              <w:rPr>
                <w:color w:val="000000" w:themeColor="text1"/>
                <w:sz w:val="24"/>
                <w:szCs w:val="24"/>
                <w:lang w:val="ro-MO"/>
              </w:rPr>
              <w:t>Lupte, campionat naţional</w:t>
            </w:r>
            <w:r w:rsidR="003D0C61">
              <w:rPr>
                <w:color w:val="000000" w:themeColor="text1"/>
                <w:sz w:val="24"/>
                <w:szCs w:val="24"/>
                <w:lang w:val="ro-MO"/>
              </w:rPr>
              <w:t>.</w:t>
            </w:r>
          </w:p>
        </w:tc>
        <w:tc>
          <w:tcPr>
            <w:tcW w:w="2409" w:type="dxa"/>
          </w:tcPr>
          <w:p w:rsidR="00433F9F" w:rsidRPr="005552D7" w:rsidRDefault="00433F9F" w:rsidP="00433F9F">
            <w:pPr>
              <w:ind w:right="-180"/>
              <w:jc w:val="both"/>
              <w:rPr>
                <w:color w:val="000000" w:themeColor="text1"/>
                <w:sz w:val="24"/>
                <w:szCs w:val="24"/>
                <w:lang w:val="ro-MO"/>
              </w:rPr>
            </w:pPr>
            <w:r w:rsidRPr="005552D7">
              <w:rPr>
                <w:color w:val="000000" w:themeColor="text1"/>
                <w:sz w:val="24"/>
                <w:szCs w:val="24"/>
                <w:lang w:val="ro-MO"/>
              </w:rPr>
              <w:t>Transmisiune în direct.</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60</w:t>
            </w:r>
          </w:p>
        </w:tc>
        <w:tc>
          <w:tcPr>
            <w:tcW w:w="127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2</w:t>
            </w:r>
          </w:p>
        </w:tc>
        <w:tc>
          <w:tcPr>
            <w:tcW w:w="2126" w:type="dxa"/>
          </w:tcPr>
          <w:p w:rsidR="00433F9F" w:rsidRPr="00622748" w:rsidRDefault="00433F9F" w:rsidP="00622748">
            <w:pPr>
              <w:jc w:val="both"/>
              <w:rPr>
                <w:color w:val="000000" w:themeColor="text1"/>
                <w:sz w:val="24"/>
                <w:szCs w:val="24"/>
                <w:lang w:val="ro-MO"/>
              </w:rPr>
            </w:pPr>
            <w:r w:rsidRPr="005552D7">
              <w:rPr>
                <w:color w:val="000000" w:themeColor="text1"/>
                <w:sz w:val="24"/>
                <w:szCs w:val="24"/>
                <w:lang w:val="ro-MO"/>
              </w:rPr>
              <w:t>120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622748">
        <w:trPr>
          <w:trHeight w:val="292"/>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7.</w:t>
            </w:r>
          </w:p>
        </w:tc>
        <w:tc>
          <w:tcPr>
            <w:tcW w:w="6097" w:type="dxa"/>
            <w:gridSpan w:val="2"/>
          </w:tcPr>
          <w:p w:rsidR="00433F9F" w:rsidRPr="005552D7" w:rsidRDefault="00F12E3E" w:rsidP="00433F9F">
            <w:pPr>
              <w:jc w:val="both"/>
              <w:rPr>
                <w:bCs/>
                <w:color w:val="000000" w:themeColor="text1"/>
                <w:sz w:val="24"/>
                <w:szCs w:val="24"/>
                <w:lang w:val="en-US"/>
              </w:rPr>
            </w:pPr>
            <w:r w:rsidRPr="005552D7">
              <w:rPr>
                <w:color w:val="000000" w:themeColor="text1"/>
                <w:sz w:val="24"/>
                <w:szCs w:val="24"/>
                <w:lang w:val="ro-MO"/>
              </w:rPr>
              <w:t>Judo</w:t>
            </w:r>
            <w:r w:rsidR="00433F9F" w:rsidRPr="005552D7">
              <w:rPr>
                <w:color w:val="000000" w:themeColor="text1"/>
                <w:sz w:val="24"/>
                <w:szCs w:val="24"/>
                <w:lang w:val="ro-MO"/>
              </w:rPr>
              <w:t>, campionat naţional</w:t>
            </w:r>
            <w:r w:rsidR="003D0C61">
              <w:rPr>
                <w:color w:val="000000" w:themeColor="text1"/>
                <w:sz w:val="24"/>
                <w:szCs w:val="24"/>
                <w:lang w:val="ro-MO"/>
              </w:rPr>
              <w:t>.</w:t>
            </w:r>
          </w:p>
        </w:tc>
        <w:tc>
          <w:tcPr>
            <w:tcW w:w="2409" w:type="dxa"/>
          </w:tcPr>
          <w:p w:rsidR="00433F9F" w:rsidRPr="005552D7" w:rsidRDefault="00433F9F" w:rsidP="00433F9F">
            <w:pPr>
              <w:ind w:right="-180"/>
              <w:jc w:val="both"/>
              <w:rPr>
                <w:bCs/>
                <w:color w:val="000000" w:themeColor="text1"/>
                <w:sz w:val="24"/>
                <w:szCs w:val="24"/>
                <w:lang w:val="en-US"/>
              </w:rPr>
            </w:pPr>
            <w:r w:rsidRPr="005552D7">
              <w:rPr>
                <w:color w:val="000000" w:themeColor="text1"/>
                <w:sz w:val="24"/>
                <w:szCs w:val="24"/>
                <w:lang w:val="ro-MO"/>
              </w:rPr>
              <w:t>Transmisiune în direct.</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60</w:t>
            </w:r>
          </w:p>
        </w:tc>
        <w:tc>
          <w:tcPr>
            <w:tcW w:w="127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2</w:t>
            </w:r>
          </w:p>
        </w:tc>
        <w:tc>
          <w:tcPr>
            <w:tcW w:w="2126" w:type="dxa"/>
          </w:tcPr>
          <w:p w:rsidR="00433F9F" w:rsidRPr="00622748" w:rsidRDefault="00433F9F" w:rsidP="00433F9F">
            <w:pPr>
              <w:jc w:val="both"/>
              <w:rPr>
                <w:color w:val="000000" w:themeColor="text1"/>
                <w:sz w:val="24"/>
                <w:szCs w:val="24"/>
                <w:lang w:val="ro-MO"/>
              </w:rPr>
            </w:pPr>
            <w:r w:rsidRPr="005552D7">
              <w:rPr>
                <w:color w:val="000000" w:themeColor="text1"/>
                <w:sz w:val="24"/>
                <w:szCs w:val="24"/>
                <w:lang w:val="ro-MO"/>
              </w:rPr>
              <w:t>120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622748">
        <w:trPr>
          <w:trHeight w:val="100"/>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8.</w:t>
            </w:r>
          </w:p>
        </w:tc>
        <w:tc>
          <w:tcPr>
            <w:tcW w:w="6097" w:type="dxa"/>
            <w:gridSpan w:val="2"/>
          </w:tcPr>
          <w:p w:rsidR="00433F9F" w:rsidRPr="005552D7" w:rsidRDefault="00F12E3E" w:rsidP="00433F9F">
            <w:pPr>
              <w:ind w:right="-180"/>
              <w:jc w:val="both"/>
              <w:rPr>
                <w:bCs/>
                <w:color w:val="000000" w:themeColor="text1"/>
                <w:sz w:val="24"/>
                <w:szCs w:val="24"/>
                <w:lang w:val="en-US"/>
              </w:rPr>
            </w:pPr>
            <w:r w:rsidRPr="005552D7">
              <w:rPr>
                <w:color w:val="000000" w:themeColor="text1"/>
                <w:sz w:val="24"/>
                <w:szCs w:val="24"/>
                <w:lang w:val="ro-MO"/>
              </w:rPr>
              <w:t>Box</w:t>
            </w:r>
            <w:r w:rsidR="00433F9F" w:rsidRPr="005552D7">
              <w:rPr>
                <w:color w:val="000000" w:themeColor="text1"/>
                <w:sz w:val="24"/>
                <w:szCs w:val="24"/>
                <w:lang w:val="ro-MO"/>
              </w:rPr>
              <w:t>, campionat naţional</w:t>
            </w:r>
            <w:r w:rsidR="003D0C61">
              <w:rPr>
                <w:color w:val="000000" w:themeColor="text1"/>
                <w:sz w:val="24"/>
                <w:szCs w:val="24"/>
                <w:lang w:val="ro-MO"/>
              </w:rPr>
              <w:t>.</w:t>
            </w:r>
          </w:p>
        </w:tc>
        <w:tc>
          <w:tcPr>
            <w:tcW w:w="2409" w:type="dxa"/>
          </w:tcPr>
          <w:p w:rsidR="00433F9F" w:rsidRPr="005552D7" w:rsidRDefault="00433F9F" w:rsidP="00433F9F">
            <w:pPr>
              <w:ind w:right="-180"/>
              <w:jc w:val="both"/>
              <w:rPr>
                <w:bCs/>
                <w:color w:val="000000" w:themeColor="text1"/>
                <w:sz w:val="24"/>
                <w:szCs w:val="24"/>
                <w:lang w:val="en-US"/>
              </w:rPr>
            </w:pPr>
            <w:r w:rsidRPr="005552D7">
              <w:rPr>
                <w:color w:val="000000" w:themeColor="text1"/>
                <w:sz w:val="24"/>
                <w:szCs w:val="24"/>
                <w:lang w:val="ro-MO"/>
              </w:rPr>
              <w:t>Transmisiune în direct.</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150</w:t>
            </w:r>
          </w:p>
        </w:tc>
        <w:tc>
          <w:tcPr>
            <w:tcW w:w="127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w:t>
            </w:r>
          </w:p>
        </w:tc>
        <w:tc>
          <w:tcPr>
            <w:tcW w:w="2126" w:type="dxa"/>
          </w:tcPr>
          <w:p w:rsidR="00433F9F" w:rsidRPr="00622748" w:rsidRDefault="00433F9F" w:rsidP="00433F9F">
            <w:pPr>
              <w:jc w:val="both"/>
              <w:rPr>
                <w:color w:val="000000" w:themeColor="text1"/>
                <w:sz w:val="24"/>
                <w:szCs w:val="24"/>
                <w:lang w:val="ro-MO"/>
              </w:rPr>
            </w:pPr>
            <w:r w:rsidRPr="005552D7">
              <w:rPr>
                <w:color w:val="000000" w:themeColor="text1"/>
                <w:sz w:val="24"/>
                <w:szCs w:val="24"/>
                <w:lang w:val="ro-MO"/>
              </w:rPr>
              <w:t>150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622748">
        <w:trPr>
          <w:trHeight w:val="117"/>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9.</w:t>
            </w:r>
          </w:p>
        </w:tc>
        <w:tc>
          <w:tcPr>
            <w:tcW w:w="6097" w:type="dxa"/>
            <w:gridSpan w:val="2"/>
          </w:tcPr>
          <w:p w:rsidR="00433F9F" w:rsidRPr="005552D7" w:rsidRDefault="00433F9F" w:rsidP="00F12E3E">
            <w:pPr>
              <w:ind w:right="-180"/>
              <w:rPr>
                <w:color w:val="000000" w:themeColor="text1"/>
                <w:sz w:val="24"/>
                <w:szCs w:val="24"/>
                <w:lang w:val="ro-MO"/>
              </w:rPr>
            </w:pPr>
            <w:r w:rsidRPr="005552D7">
              <w:rPr>
                <w:color w:val="000000" w:themeColor="text1"/>
                <w:sz w:val="24"/>
                <w:szCs w:val="24"/>
                <w:lang w:val="ro-MO"/>
              </w:rPr>
              <w:t>Atletis</w:t>
            </w:r>
            <w:r w:rsidR="00F12E3E" w:rsidRPr="005552D7">
              <w:rPr>
                <w:color w:val="000000" w:themeColor="text1"/>
                <w:sz w:val="24"/>
                <w:szCs w:val="24"/>
                <w:lang w:val="ro-MO"/>
              </w:rPr>
              <w:t xml:space="preserve">m, </w:t>
            </w:r>
            <w:r w:rsidRPr="005552D7">
              <w:rPr>
                <w:color w:val="000000" w:themeColor="text1"/>
                <w:sz w:val="24"/>
                <w:szCs w:val="24"/>
                <w:lang w:val="ro-MO"/>
              </w:rPr>
              <w:t>campionat naţional</w:t>
            </w:r>
            <w:r w:rsidR="003D0C61">
              <w:rPr>
                <w:color w:val="000000" w:themeColor="text1"/>
                <w:sz w:val="24"/>
                <w:szCs w:val="24"/>
                <w:lang w:val="ro-MO"/>
              </w:rPr>
              <w:t>.</w:t>
            </w:r>
          </w:p>
        </w:tc>
        <w:tc>
          <w:tcPr>
            <w:tcW w:w="2409" w:type="dxa"/>
          </w:tcPr>
          <w:p w:rsidR="00433F9F" w:rsidRPr="005552D7" w:rsidRDefault="00433F9F" w:rsidP="00433F9F">
            <w:pPr>
              <w:ind w:right="-180"/>
              <w:jc w:val="both"/>
              <w:rPr>
                <w:bCs/>
                <w:color w:val="000000" w:themeColor="text1"/>
                <w:sz w:val="24"/>
                <w:szCs w:val="24"/>
                <w:lang w:val="en-US"/>
              </w:rPr>
            </w:pPr>
            <w:r w:rsidRPr="005552D7">
              <w:rPr>
                <w:color w:val="000000" w:themeColor="text1"/>
                <w:sz w:val="24"/>
                <w:szCs w:val="24"/>
                <w:lang w:val="ro-MO"/>
              </w:rPr>
              <w:t>Transmisiune în direct.</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180</w:t>
            </w:r>
          </w:p>
        </w:tc>
        <w:tc>
          <w:tcPr>
            <w:tcW w:w="127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w:t>
            </w:r>
          </w:p>
        </w:tc>
        <w:tc>
          <w:tcPr>
            <w:tcW w:w="2126" w:type="dxa"/>
          </w:tcPr>
          <w:p w:rsidR="00433F9F" w:rsidRPr="005552D7" w:rsidRDefault="00433F9F" w:rsidP="00433F9F">
            <w:pPr>
              <w:jc w:val="both"/>
              <w:rPr>
                <w:bCs/>
                <w:color w:val="000000" w:themeColor="text1"/>
                <w:sz w:val="24"/>
                <w:szCs w:val="24"/>
                <w:lang w:val="en-US"/>
              </w:rPr>
            </w:pPr>
            <w:r w:rsidRPr="005552D7">
              <w:rPr>
                <w:bCs/>
                <w:color w:val="000000" w:themeColor="text1"/>
                <w:sz w:val="24"/>
                <w:szCs w:val="24"/>
                <w:lang w:val="en-US"/>
              </w:rPr>
              <w:t>180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622748">
        <w:trPr>
          <w:trHeight w:val="134"/>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10.</w:t>
            </w:r>
          </w:p>
        </w:tc>
        <w:tc>
          <w:tcPr>
            <w:tcW w:w="6097" w:type="dxa"/>
            <w:gridSpan w:val="2"/>
          </w:tcPr>
          <w:p w:rsidR="00433F9F" w:rsidRPr="005552D7" w:rsidRDefault="00F12E3E" w:rsidP="00F12E3E">
            <w:pPr>
              <w:ind w:right="-180"/>
              <w:rPr>
                <w:bCs/>
                <w:color w:val="000000" w:themeColor="text1"/>
                <w:sz w:val="24"/>
                <w:szCs w:val="24"/>
                <w:lang w:val="en-US"/>
              </w:rPr>
            </w:pPr>
            <w:r w:rsidRPr="005552D7">
              <w:rPr>
                <w:color w:val="000000" w:themeColor="text1"/>
                <w:sz w:val="24"/>
                <w:szCs w:val="24"/>
                <w:lang w:val="ro-MO"/>
              </w:rPr>
              <w:t>Rugby</w:t>
            </w:r>
            <w:r w:rsidR="00433F9F" w:rsidRPr="005552D7">
              <w:rPr>
                <w:color w:val="000000" w:themeColor="text1"/>
                <w:sz w:val="24"/>
                <w:szCs w:val="24"/>
                <w:lang w:val="ro-MO"/>
              </w:rPr>
              <w:t>, concursuri internaţionale</w:t>
            </w:r>
            <w:r w:rsidR="003D0C61">
              <w:rPr>
                <w:color w:val="000000" w:themeColor="text1"/>
                <w:sz w:val="24"/>
                <w:szCs w:val="24"/>
                <w:lang w:val="ro-MO"/>
              </w:rPr>
              <w:t>.</w:t>
            </w:r>
          </w:p>
        </w:tc>
        <w:tc>
          <w:tcPr>
            <w:tcW w:w="2409" w:type="dxa"/>
          </w:tcPr>
          <w:p w:rsidR="00433F9F" w:rsidRPr="005552D7" w:rsidRDefault="00433F9F" w:rsidP="00433F9F">
            <w:pPr>
              <w:ind w:right="-180"/>
              <w:jc w:val="both"/>
              <w:rPr>
                <w:bCs/>
                <w:color w:val="000000" w:themeColor="text1"/>
                <w:sz w:val="24"/>
                <w:szCs w:val="24"/>
                <w:lang w:val="en-US"/>
              </w:rPr>
            </w:pPr>
            <w:r w:rsidRPr="005552D7">
              <w:rPr>
                <w:color w:val="000000" w:themeColor="text1"/>
                <w:sz w:val="24"/>
                <w:szCs w:val="24"/>
                <w:lang w:val="ro-MO"/>
              </w:rPr>
              <w:t>Transmisiune în direct.</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120</w:t>
            </w:r>
          </w:p>
        </w:tc>
        <w:tc>
          <w:tcPr>
            <w:tcW w:w="127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4</w:t>
            </w:r>
          </w:p>
        </w:tc>
        <w:tc>
          <w:tcPr>
            <w:tcW w:w="2126" w:type="dxa"/>
          </w:tcPr>
          <w:p w:rsidR="00433F9F" w:rsidRPr="005552D7" w:rsidRDefault="00433F9F" w:rsidP="00622748">
            <w:pPr>
              <w:ind w:right="-180"/>
              <w:jc w:val="both"/>
              <w:rPr>
                <w:bCs/>
                <w:color w:val="000000" w:themeColor="text1"/>
                <w:sz w:val="24"/>
                <w:szCs w:val="24"/>
                <w:lang w:val="en-US"/>
              </w:rPr>
            </w:pPr>
            <w:r w:rsidRPr="005552D7">
              <w:rPr>
                <w:bCs/>
                <w:color w:val="000000" w:themeColor="text1"/>
                <w:sz w:val="24"/>
                <w:szCs w:val="24"/>
                <w:lang w:val="en-US"/>
              </w:rPr>
              <w:t>480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622748">
        <w:trPr>
          <w:trHeight w:val="292"/>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11.</w:t>
            </w:r>
          </w:p>
        </w:tc>
        <w:tc>
          <w:tcPr>
            <w:tcW w:w="6097" w:type="dxa"/>
            <w:gridSpan w:val="2"/>
          </w:tcPr>
          <w:p w:rsidR="00433F9F" w:rsidRPr="005552D7" w:rsidRDefault="00433F9F" w:rsidP="00F12E3E">
            <w:pPr>
              <w:rPr>
                <w:bCs/>
                <w:color w:val="000000" w:themeColor="text1"/>
                <w:sz w:val="24"/>
                <w:szCs w:val="24"/>
                <w:lang w:val="en-US"/>
              </w:rPr>
            </w:pPr>
            <w:r w:rsidRPr="005552D7">
              <w:rPr>
                <w:color w:val="000000" w:themeColor="text1"/>
                <w:sz w:val="24"/>
                <w:szCs w:val="24"/>
                <w:lang w:val="ro-MO"/>
              </w:rPr>
              <w:t>Futzal, campionat naţional</w:t>
            </w:r>
            <w:r w:rsidR="003D0C61">
              <w:rPr>
                <w:color w:val="000000" w:themeColor="text1"/>
                <w:sz w:val="24"/>
                <w:szCs w:val="24"/>
                <w:lang w:val="ro-MO"/>
              </w:rPr>
              <w:t>.</w:t>
            </w:r>
          </w:p>
        </w:tc>
        <w:tc>
          <w:tcPr>
            <w:tcW w:w="2409" w:type="dxa"/>
          </w:tcPr>
          <w:p w:rsidR="00433F9F" w:rsidRPr="005552D7" w:rsidRDefault="00433F9F" w:rsidP="00433F9F">
            <w:pPr>
              <w:ind w:right="-180"/>
              <w:jc w:val="both"/>
              <w:rPr>
                <w:bCs/>
                <w:color w:val="000000" w:themeColor="text1"/>
                <w:sz w:val="24"/>
                <w:szCs w:val="24"/>
                <w:lang w:val="en-US"/>
              </w:rPr>
            </w:pPr>
            <w:r w:rsidRPr="005552D7">
              <w:rPr>
                <w:color w:val="000000" w:themeColor="text1"/>
                <w:sz w:val="24"/>
                <w:szCs w:val="24"/>
                <w:lang w:val="ro-MO"/>
              </w:rPr>
              <w:t>Transmisiune în direct.</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60</w:t>
            </w:r>
          </w:p>
        </w:tc>
        <w:tc>
          <w:tcPr>
            <w:tcW w:w="1276" w:type="dxa"/>
          </w:tcPr>
          <w:p w:rsidR="00433F9F" w:rsidRPr="005552D7" w:rsidRDefault="00433F9F" w:rsidP="00433F9F">
            <w:pPr>
              <w:ind w:right="-180"/>
              <w:jc w:val="both"/>
              <w:rPr>
                <w:bCs/>
                <w:color w:val="000000" w:themeColor="text1"/>
                <w:sz w:val="24"/>
                <w:szCs w:val="24"/>
                <w:lang w:val="en-US"/>
              </w:rPr>
            </w:pPr>
            <w:r w:rsidRPr="005552D7">
              <w:rPr>
                <w:color w:val="000000" w:themeColor="text1"/>
                <w:sz w:val="24"/>
                <w:szCs w:val="24"/>
                <w:lang w:val="ro-MO"/>
              </w:rPr>
              <w:t>3</w:t>
            </w:r>
          </w:p>
        </w:tc>
        <w:tc>
          <w:tcPr>
            <w:tcW w:w="2126" w:type="dxa"/>
          </w:tcPr>
          <w:p w:rsidR="00433F9F" w:rsidRPr="00622748" w:rsidRDefault="00433F9F" w:rsidP="00622748">
            <w:pPr>
              <w:jc w:val="both"/>
              <w:rPr>
                <w:color w:val="000000" w:themeColor="text1"/>
                <w:sz w:val="24"/>
                <w:szCs w:val="24"/>
                <w:lang w:val="ro-MO"/>
              </w:rPr>
            </w:pPr>
            <w:r w:rsidRPr="005552D7">
              <w:rPr>
                <w:color w:val="000000" w:themeColor="text1"/>
                <w:sz w:val="24"/>
                <w:szCs w:val="24"/>
              </w:rPr>
              <w:t>180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622748">
        <w:trPr>
          <w:trHeight w:val="362"/>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12.</w:t>
            </w:r>
          </w:p>
        </w:tc>
        <w:tc>
          <w:tcPr>
            <w:tcW w:w="6097" w:type="dxa"/>
            <w:gridSpan w:val="2"/>
          </w:tcPr>
          <w:p w:rsidR="00433F9F" w:rsidRPr="005552D7" w:rsidRDefault="00433F9F" w:rsidP="00F12E3E">
            <w:pPr>
              <w:ind w:right="-180"/>
              <w:rPr>
                <w:color w:val="000000" w:themeColor="text1"/>
                <w:sz w:val="24"/>
                <w:szCs w:val="24"/>
              </w:rPr>
            </w:pPr>
            <w:r w:rsidRPr="005552D7">
              <w:rPr>
                <w:color w:val="000000" w:themeColor="text1"/>
                <w:sz w:val="24"/>
                <w:szCs w:val="24"/>
                <w:lang w:val="ro-MO"/>
              </w:rPr>
              <w:t>Minifotbal, campionat naţional</w:t>
            </w:r>
            <w:r w:rsidR="003D0C61">
              <w:rPr>
                <w:color w:val="000000" w:themeColor="text1"/>
                <w:sz w:val="24"/>
                <w:szCs w:val="24"/>
                <w:lang w:val="ro-MO"/>
              </w:rPr>
              <w:t>.</w:t>
            </w:r>
          </w:p>
        </w:tc>
        <w:tc>
          <w:tcPr>
            <w:tcW w:w="2409" w:type="dxa"/>
          </w:tcPr>
          <w:p w:rsidR="00433F9F" w:rsidRPr="005552D7" w:rsidRDefault="00433F9F" w:rsidP="00433F9F">
            <w:pPr>
              <w:ind w:right="-180"/>
              <w:jc w:val="both"/>
              <w:rPr>
                <w:color w:val="000000" w:themeColor="text1"/>
                <w:sz w:val="24"/>
                <w:szCs w:val="24"/>
                <w:lang w:val="ro-MO"/>
              </w:rPr>
            </w:pPr>
            <w:r w:rsidRPr="005552D7">
              <w:rPr>
                <w:color w:val="000000" w:themeColor="text1"/>
                <w:sz w:val="24"/>
                <w:szCs w:val="24"/>
                <w:lang w:val="ro-MO"/>
              </w:rPr>
              <w:t>Transmisiune în direct.</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120</w:t>
            </w:r>
          </w:p>
        </w:tc>
        <w:tc>
          <w:tcPr>
            <w:tcW w:w="127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w:t>
            </w:r>
          </w:p>
        </w:tc>
        <w:tc>
          <w:tcPr>
            <w:tcW w:w="2126" w:type="dxa"/>
          </w:tcPr>
          <w:p w:rsidR="00433F9F" w:rsidRPr="005552D7" w:rsidRDefault="00433F9F" w:rsidP="00433F9F">
            <w:pPr>
              <w:ind w:right="-180"/>
              <w:jc w:val="both"/>
              <w:rPr>
                <w:bCs/>
                <w:color w:val="000000" w:themeColor="text1"/>
                <w:sz w:val="24"/>
                <w:szCs w:val="24"/>
                <w:lang w:val="ro-MO"/>
              </w:rPr>
            </w:pPr>
            <w:r w:rsidRPr="005552D7">
              <w:rPr>
                <w:bCs/>
                <w:color w:val="000000" w:themeColor="text1"/>
                <w:sz w:val="24"/>
                <w:szCs w:val="24"/>
                <w:lang w:val="ro-MO"/>
              </w:rPr>
              <w:t>120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622748">
        <w:trPr>
          <w:trHeight w:val="269"/>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13.</w:t>
            </w:r>
          </w:p>
        </w:tc>
        <w:tc>
          <w:tcPr>
            <w:tcW w:w="6097" w:type="dxa"/>
            <w:gridSpan w:val="2"/>
          </w:tcPr>
          <w:p w:rsidR="00433F9F" w:rsidRPr="005552D7" w:rsidRDefault="00433F9F" w:rsidP="00622748">
            <w:pPr>
              <w:ind w:right="-180"/>
              <w:rPr>
                <w:color w:val="000000" w:themeColor="text1"/>
                <w:sz w:val="24"/>
                <w:szCs w:val="24"/>
                <w:lang w:val="ro-MO"/>
              </w:rPr>
            </w:pPr>
            <w:r w:rsidRPr="005552D7">
              <w:rPr>
                <w:color w:val="000000" w:themeColor="text1"/>
                <w:sz w:val="24"/>
                <w:szCs w:val="24"/>
                <w:lang w:val="ro-MO"/>
              </w:rPr>
              <w:t>Haltere, campionat naţional</w:t>
            </w:r>
            <w:r w:rsidR="003D0C61">
              <w:rPr>
                <w:color w:val="000000" w:themeColor="text1"/>
                <w:sz w:val="24"/>
                <w:szCs w:val="24"/>
                <w:lang w:val="ro-MO"/>
              </w:rPr>
              <w:t>.</w:t>
            </w:r>
          </w:p>
        </w:tc>
        <w:tc>
          <w:tcPr>
            <w:tcW w:w="2409" w:type="dxa"/>
          </w:tcPr>
          <w:p w:rsidR="00433F9F" w:rsidRPr="005552D7" w:rsidRDefault="00433F9F" w:rsidP="00433F9F">
            <w:pPr>
              <w:ind w:right="-180"/>
              <w:jc w:val="both"/>
              <w:rPr>
                <w:color w:val="000000" w:themeColor="text1"/>
                <w:sz w:val="24"/>
                <w:szCs w:val="24"/>
                <w:lang w:val="ro-MO"/>
              </w:rPr>
            </w:pPr>
            <w:r w:rsidRPr="005552D7">
              <w:rPr>
                <w:color w:val="000000" w:themeColor="text1"/>
                <w:sz w:val="24"/>
                <w:szCs w:val="24"/>
                <w:lang w:val="ro-MO"/>
              </w:rPr>
              <w:t>Transmisiune în direct.</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120</w:t>
            </w:r>
          </w:p>
        </w:tc>
        <w:tc>
          <w:tcPr>
            <w:tcW w:w="127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w:t>
            </w:r>
          </w:p>
        </w:tc>
        <w:tc>
          <w:tcPr>
            <w:tcW w:w="2126" w:type="dxa"/>
          </w:tcPr>
          <w:p w:rsidR="00433F9F" w:rsidRPr="005552D7" w:rsidRDefault="00433F9F" w:rsidP="00433F9F">
            <w:pPr>
              <w:ind w:right="-180"/>
              <w:jc w:val="both"/>
              <w:rPr>
                <w:bCs/>
                <w:color w:val="000000" w:themeColor="text1"/>
                <w:sz w:val="24"/>
                <w:szCs w:val="24"/>
                <w:lang w:val="ro-MO"/>
              </w:rPr>
            </w:pPr>
            <w:r w:rsidRPr="005552D7">
              <w:rPr>
                <w:bCs/>
                <w:color w:val="000000" w:themeColor="text1"/>
                <w:sz w:val="24"/>
                <w:szCs w:val="24"/>
                <w:lang w:val="ro-MO"/>
              </w:rPr>
              <w:t>120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622748">
        <w:trPr>
          <w:trHeight w:val="542"/>
        </w:trPr>
        <w:tc>
          <w:tcPr>
            <w:tcW w:w="992" w:type="dxa"/>
            <w:tcBorders>
              <w:bottom w:val="single" w:sz="4" w:space="0" w:color="auto"/>
            </w:tcBorders>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 xml:space="preserve">   14.</w:t>
            </w:r>
          </w:p>
        </w:tc>
        <w:tc>
          <w:tcPr>
            <w:tcW w:w="6097" w:type="dxa"/>
            <w:gridSpan w:val="2"/>
            <w:tcBorders>
              <w:bottom w:val="single" w:sz="4" w:space="0" w:color="auto"/>
            </w:tcBorders>
          </w:tcPr>
          <w:p w:rsidR="00433F9F" w:rsidRPr="005552D7" w:rsidRDefault="00433F9F" w:rsidP="00F12E3E">
            <w:pPr>
              <w:ind w:right="-180"/>
              <w:rPr>
                <w:color w:val="000000" w:themeColor="text1"/>
                <w:sz w:val="24"/>
                <w:szCs w:val="24"/>
                <w:lang w:val="ro-MO"/>
              </w:rPr>
            </w:pPr>
            <w:r w:rsidRPr="005552D7">
              <w:rPr>
                <w:color w:val="000000" w:themeColor="text1"/>
                <w:sz w:val="24"/>
                <w:szCs w:val="24"/>
                <w:lang w:val="ro-MO"/>
              </w:rPr>
              <w:t>Gimnastică artistică. Acrobatică. Sărituri pe plasa elastică. Campionate naţionale</w:t>
            </w:r>
            <w:r w:rsidR="003D0C61">
              <w:rPr>
                <w:color w:val="000000" w:themeColor="text1"/>
                <w:sz w:val="24"/>
                <w:szCs w:val="24"/>
                <w:lang w:val="ro-MO"/>
              </w:rPr>
              <w:t>.</w:t>
            </w:r>
          </w:p>
        </w:tc>
        <w:tc>
          <w:tcPr>
            <w:tcW w:w="2409" w:type="dxa"/>
            <w:tcBorders>
              <w:bottom w:val="single" w:sz="4" w:space="0" w:color="auto"/>
            </w:tcBorders>
          </w:tcPr>
          <w:p w:rsidR="00433F9F" w:rsidRPr="005552D7" w:rsidRDefault="00433F9F" w:rsidP="00433F9F">
            <w:pPr>
              <w:ind w:right="-180"/>
              <w:jc w:val="both"/>
              <w:rPr>
                <w:color w:val="000000" w:themeColor="text1"/>
                <w:sz w:val="24"/>
                <w:szCs w:val="24"/>
                <w:lang w:val="ro-MO"/>
              </w:rPr>
            </w:pPr>
            <w:r w:rsidRPr="005552D7">
              <w:rPr>
                <w:color w:val="000000" w:themeColor="text1"/>
                <w:sz w:val="24"/>
                <w:szCs w:val="24"/>
                <w:lang w:val="ro-MO"/>
              </w:rPr>
              <w:t>Transmisiune în direct.</w:t>
            </w:r>
          </w:p>
        </w:tc>
        <w:tc>
          <w:tcPr>
            <w:tcW w:w="1134" w:type="dxa"/>
            <w:tcBorders>
              <w:bottom w:val="single" w:sz="4" w:space="0" w:color="auto"/>
            </w:tcBorders>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120</w:t>
            </w:r>
          </w:p>
        </w:tc>
        <w:tc>
          <w:tcPr>
            <w:tcW w:w="1276" w:type="dxa"/>
            <w:tcBorders>
              <w:bottom w:val="single" w:sz="4" w:space="0" w:color="auto"/>
            </w:tcBorders>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3</w:t>
            </w:r>
          </w:p>
        </w:tc>
        <w:tc>
          <w:tcPr>
            <w:tcW w:w="2126" w:type="dxa"/>
            <w:tcBorders>
              <w:bottom w:val="single" w:sz="4" w:space="0" w:color="auto"/>
            </w:tcBorders>
          </w:tcPr>
          <w:p w:rsidR="00433F9F" w:rsidRPr="005552D7" w:rsidRDefault="00433F9F" w:rsidP="00433F9F">
            <w:pPr>
              <w:ind w:right="-180"/>
              <w:jc w:val="both"/>
              <w:rPr>
                <w:bCs/>
                <w:color w:val="000000" w:themeColor="text1"/>
                <w:sz w:val="24"/>
                <w:szCs w:val="24"/>
                <w:lang w:val="ro-MO"/>
              </w:rPr>
            </w:pPr>
            <w:r w:rsidRPr="005552D7">
              <w:rPr>
                <w:bCs/>
                <w:color w:val="000000" w:themeColor="text1"/>
                <w:sz w:val="24"/>
                <w:szCs w:val="24"/>
                <w:lang w:val="ro-MO"/>
              </w:rPr>
              <w:t xml:space="preserve">  360</w:t>
            </w:r>
          </w:p>
          <w:p w:rsidR="00433F9F" w:rsidRPr="005552D7" w:rsidRDefault="00433F9F" w:rsidP="00433F9F">
            <w:pPr>
              <w:ind w:right="-180"/>
              <w:jc w:val="both"/>
              <w:rPr>
                <w:bCs/>
                <w:color w:val="000000" w:themeColor="text1"/>
                <w:sz w:val="24"/>
                <w:szCs w:val="24"/>
                <w:lang w:val="ro-MO"/>
              </w:rPr>
            </w:pPr>
          </w:p>
        </w:tc>
        <w:tc>
          <w:tcPr>
            <w:tcW w:w="1134" w:type="dxa"/>
            <w:tcBorders>
              <w:bottom w:val="single" w:sz="4" w:space="0" w:color="auto"/>
            </w:tcBorders>
          </w:tcPr>
          <w:p w:rsidR="00433F9F" w:rsidRPr="005552D7" w:rsidRDefault="00433F9F" w:rsidP="00433F9F">
            <w:pPr>
              <w:ind w:right="-180"/>
              <w:jc w:val="both"/>
              <w:rPr>
                <w:bCs/>
                <w:color w:val="000000" w:themeColor="text1"/>
                <w:sz w:val="24"/>
                <w:szCs w:val="24"/>
                <w:lang w:val="en-US"/>
              </w:rPr>
            </w:pPr>
          </w:p>
        </w:tc>
      </w:tr>
      <w:tr w:rsidR="00433F9F" w:rsidRPr="005552D7" w:rsidTr="00622748">
        <w:trPr>
          <w:trHeight w:val="390"/>
        </w:trPr>
        <w:tc>
          <w:tcPr>
            <w:tcW w:w="992" w:type="dxa"/>
            <w:tcBorders>
              <w:bottom w:val="single" w:sz="4" w:space="0" w:color="auto"/>
            </w:tcBorders>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15.</w:t>
            </w:r>
          </w:p>
        </w:tc>
        <w:tc>
          <w:tcPr>
            <w:tcW w:w="6097" w:type="dxa"/>
            <w:gridSpan w:val="2"/>
            <w:tcBorders>
              <w:bottom w:val="single" w:sz="4" w:space="0" w:color="auto"/>
            </w:tcBorders>
          </w:tcPr>
          <w:p w:rsidR="00433F9F" w:rsidRPr="005552D7" w:rsidRDefault="00433F9F" w:rsidP="00F12E3E">
            <w:pPr>
              <w:ind w:right="-180"/>
              <w:rPr>
                <w:color w:val="000000" w:themeColor="text1"/>
                <w:sz w:val="24"/>
                <w:szCs w:val="24"/>
                <w:lang w:val="ro-MO"/>
              </w:rPr>
            </w:pPr>
            <w:r w:rsidRPr="005552D7">
              <w:rPr>
                <w:color w:val="000000" w:themeColor="text1"/>
                <w:sz w:val="24"/>
                <w:szCs w:val="24"/>
                <w:lang w:val="ro-MO"/>
              </w:rPr>
              <w:t xml:space="preserve">Biatlon de vară. </w:t>
            </w:r>
            <w:r w:rsidR="00F12E3E" w:rsidRPr="005552D7">
              <w:rPr>
                <w:color w:val="000000" w:themeColor="text1"/>
                <w:sz w:val="24"/>
                <w:szCs w:val="24"/>
                <w:lang w:val="ro-MO"/>
              </w:rPr>
              <w:t xml:space="preserve">  </w:t>
            </w:r>
            <w:r w:rsidRPr="005552D7">
              <w:rPr>
                <w:color w:val="000000" w:themeColor="text1"/>
                <w:sz w:val="24"/>
                <w:szCs w:val="24"/>
                <w:lang w:val="ro-MO"/>
              </w:rPr>
              <w:t>Campionat naţional</w:t>
            </w:r>
            <w:r w:rsidR="003D0C61">
              <w:rPr>
                <w:color w:val="000000" w:themeColor="text1"/>
                <w:sz w:val="24"/>
                <w:szCs w:val="24"/>
                <w:lang w:val="ro-MO"/>
              </w:rPr>
              <w:t>.</w:t>
            </w:r>
          </w:p>
        </w:tc>
        <w:tc>
          <w:tcPr>
            <w:tcW w:w="2409" w:type="dxa"/>
            <w:tcBorders>
              <w:bottom w:val="single" w:sz="4" w:space="0" w:color="auto"/>
            </w:tcBorders>
          </w:tcPr>
          <w:p w:rsidR="00433F9F" w:rsidRPr="005552D7" w:rsidRDefault="00433F9F" w:rsidP="00433F9F">
            <w:pPr>
              <w:ind w:right="-180"/>
              <w:jc w:val="both"/>
              <w:rPr>
                <w:color w:val="000000" w:themeColor="text1"/>
                <w:sz w:val="24"/>
                <w:szCs w:val="24"/>
                <w:lang w:val="ro-MO"/>
              </w:rPr>
            </w:pPr>
            <w:r w:rsidRPr="005552D7">
              <w:rPr>
                <w:color w:val="000000" w:themeColor="text1"/>
                <w:sz w:val="24"/>
                <w:szCs w:val="24"/>
                <w:lang w:val="ro-MO"/>
              </w:rPr>
              <w:t>Transmisiune în direct.</w:t>
            </w:r>
          </w:p>
        </w:tc>
        <w:tc>
          <w:tcPr>
            <w:tcW w:w="1134" w:type="dxa"/>
            <w:tcBorders>
              <w:bottom w:val="single" w:sz="4" w:space="0" w:color="auto"/>
            </w:tcBorders>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150</w:t>
            </w:r>
          </w:p>
        </w:tc>
        <w:tc>
          <w:tcPr>
            <w:tcW w:w="1276" w:type="dxa"/>
            <w:tcBorders>
              <w:bottom w:val="single" w:sz="4" w:space="0" w:color="auto"/>
            </w:tcBorders>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w:t>
            </w:r>
          </w:p>
        </w:tc>
        <w:tc>
          <w:tcPr>
            <w:tcW w:w="2126" w:type="dxa"/>
            <w:tcBorders>
              <w:bottom w:val="single" w:sz="4" w:space="0" w:color="auto"/>
            </w:tcBorders>
          </w:tcPr>
          <w:p w:rsidR="00433F9F" w:rsidRPr="005552D7" w:rsidRDefault="00433F9F" w:rsidP="00433F9F">
            <w:pPr>
              <w:ind w:right="-180"/>
              <w:jc w:val="both"/>
              <w:rPr>
                <w:bCs/>
                <w:color w:val="000000" w:themeColor="text1"/>
                <w:sz w:val="24"/>
                <w:szCs w:val="24"/>
                <w:lang w:val="ro-MO"/>
              </w:rPr>
            </w:pPr>
            <w:r w:rsidRPr="005552D7">
              <w:rPr>
                <w:bCs/>
                <w:color w:val="000000" w:themeColor="text1"/>
                <w:sz w:val="24"/>
                <w:szCs w:val="24"/>
                <w:lang w:val="ro-MO"/>
              </w:rPr>
              <w:t>150</w:t>
            </w:r>
          </w:p>
        </w:tc>
        <w:tc>
          <w:tcPr>
            <w:tcW w:w="1134" w:type="dxa"/>
            <w:tcBorders>
              <w:bottom w:val="single" w:sz="4" w:space="0" w:color="auto"/>
            </w:tcBorders>
          </w:tcPr>
          <w:p w:rsidR="00433F9F" w:rsidRPr="005552D7" w:rsidRDefault="00433F9F" w:rsidP="00433F9F">
            <w:pPr>
              <w:ind w:right="-180"/>
              <w:jc w:val="both"/>
              <w:rPr>
                <w:bCs/>
                <w:color w:val="000000" w:themeColor="text1"/>
                <w:sz w:val="24"/>
                <w:szCs w:val="24"/>
                <w:lang w:val="en-US"/>
              </w:rPr>
            </w:pPr>
          </w:p>
        </w:tc>
      </w:tr>
      <w:tr w:rsidR="00433F9F" w:rsidRPr="005552D7" w:rsidTr="00622748">
        <w:trPr>
          <w:trHeight w:val="405"/>
        </w:trPr>
        <w:tc>
          <w:tcPr>
            <w:tcW w:w="992" w:type="dxa"/>
            <w:tcBorders>
              <w:bottom w:val="single" w:sz="4" w:space="0" w:color="auto"/>
            </w:tcBorders>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16.</w:t>
            </w:r>
          </w:p>
        </w:tc>
        <w:tc>
          <w:tcPr>
            <w:tcW w:w="6097" w:type="dxa"/>
            <w:gridSpan w:val="2"/>
            <w:tcBorders>
              <w:bottom w:val="single" w:sz="4" w:space="0" w:color="auto"/>
            </w:tcBorders>
          </w:tcPr>
          <w:p w:rsidR="00433F9F" w:rsidRPr="005552D7" w:rsidRDefault="00F12E3E" w:rsidP="00433F9F">
            <w:pPr>
              <w:ind w:right="-180"/>
              <w:jc w:val="both"/>
              <w:rPr>
                <w:color w:val="000000" w:themeColor="text1"/>
                <w:sz w:val="24"/>
                <w:szCs w:val="24"/>
                <w:lang w:val="en-US"/>
              </w:rPr>
            </w:pPr>
            <w:r w:rsidRPr="005552D7">
              <w:rPr>
                <w:color w:val="000000" w:themeColor="text1"/>
                <w:sz w:val="24"/>
                <w:szCs w:val="24"/>
                <w:lang w:val="en-US"/>
              </w:rPr>
              <w:t>Nataţie.</w:t>
            </w:r>
            <w:r w:rsidR="00433F9F" w:rsidRPr="005552D7">
              <w:rPr>
                <w:color w:val="000000" w:themeColor="text1"/>
                <w:sz w:val="24"/>
                <w:szCs w:val="24"/>
                <w:lang w:val="en-US"/>
              </w:rPr>
              <w:t xml:space="preserve">Campionat </w:t>
            </w:r>
            <w:r w:rsidRPr="005552D7">
              <w:rPr>
                <w:color w:val="000000" w:themeColor="text1"/>
                <w:sz w:val="24"/>
                <w:szCs w:val="24"/>
                <w:lang w:val="en-US"/>
              </w:rPr>
              <w:t xml:space="preserve"> </w:t>
            </w:r>
            <w:r w:rsidR="00433F9F" w:rsidRPr="005552D7">
              <w:rPr>
                <w:color w:val="000000" w:themeColor="text1"/>
                <w:sz w:val="24"/>
                <w:szCs w:val="24"/>
                <w:lang w:val="en-US"/>
              </w:rPr>
              <w:t>naţional</w:t>
            </w:r>
            <w:r w:rsidR="003D0C61">
              <w:rPr>
                <w:color w:val="000000" w:themeColor="text1"/>
                <w:sz w:val="24"/>
                <w:szCs w:val="24"/>
                <w:lang w:val="en-US"/>
              </w:rPr>
              <w:t>.</w:t>
            </w:r>
          </w:p>
        </w:tc>
        <w:tc>
          <w:tcPr>
            <w:tcW w:w="2409" w:type="dxa"/>
            <w:tcBorders>
              <w:bottom w:val="single" w:sz="4" w:space="0" w:color="auto"/>
            </w:tcBorders>
          </w:tcPr>
          <w:p w:rsidR="00433F9F" w:rsidRPr="005552D7" w:rsidRDefault="00433F9F" w:rsidP="00433F9F">
            <w:pPr>
              <w:ind w:right="-180"/>
              <w:jc w:val="both"/>
              <w:rPr>
                <w:color w:val="000000" w:themeColor="text1"/>
                <w:sz w:val="24"/>
                <w:szCs w:val="24"/>
                <w:lang w:val="ro-MO"/>
              </w:rPr>
            </w:pPr>
            <w:r w:rsidRPr="005552D7">
              <w:rPr>
                <w:color w:val="000000" w:themeColor="text1"/>
                <w:sz w:val="24"/>
                <w:szCs w:val="24"/>
                <w:lang w:val="ro-MO"/>
              </w:rPr>
              <w:t>Transmisiune în direct.</w:t>
            </w:r>
          </w:p>
        </w:tc>
        <w:tc>
          <w:tcPr>
            <w:tcW w:w="1134" w:type="dxa"/>
            <w:tcBorders>
              <w:bottom w:val="single" w:sz="4" w:space="0" w:color="auto"/>
            </w:tcBorders>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150</w:t>
            </w:r>
          </w:p>
        </w:tc>
        <w:tc>
          <w:tcPr>
            <w:tcW w:w="1276" w:type="dxa"/>
            <w:tcBorders>
              <w:bottom w:val="single" w:sz="4" w:space="0" w:color="auto"/>
            </w:tcBorders>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w:t>
            </w:r>
          </w:p>
        </w:tc>
        <w:tc>
          <w:tcPr>
            <w:tcW w:w="2126" w:type="dxa"/>
            <w:tcBorders>
              <w:bottom w:val="single" w:sz="4" w:space="0" w:color="auto"/>
            </w:tcBorders>
          </w:tcPr>
          <w:p w:rsidR="00433F9F" w:rsidRPr="005552D7" w:rsidRDefault="00433F9F" w:rsidP="00433F9F">
            <w:pPr>
              <w:ind w:right="-180"/>
              <w:jc w:val="both"/>
              <w:rPr>
                <w:bCs/>
                <w:color w:val="000000" w:themeColor="text1"/>
                <w:sz w:val="24"/>
                <w:szCs w:val="24"/>
                <w:lang w:val="ro-MO"/>
              </w:rPr>
            </w:pPr>
            <w:r w:rsidRPr="005552D7">
              <w:rPr>
                <w:bCs/>
                <w:color w:val="000000" w:themeColor="text1"/>
                <w:sz w:val="24"/>
                <w:szCs w:val="24"/>
                <w:lang w:val="ro-MO"/>
              </w:rPr>
              <w:t>150</w:t>
            </w:r>
          </w:p>
        </w:tc>
        <w:tc>
          <w:tcPr>
            <w:tcW w:w="1134" w:type="dxa"/>
            <w:tcBorders>
              <w:bottom w:val="single" w:sz="4" w:space="0" w:color="auto"/>
            </w:tcBorders>
          </w:tcPr>
          <w:p w:rsidR="00433F9F" w:rsidRPr="005552D7" w:rsidRDefault="00433F9F" w:rsidP="00433F9F">
            <w:pPr>
              <w:ind w:right="-180"/>
              <w:jc w:val="both"/>
              <w:rPr>
                <w:bCs/>
                <w:color w:val="000000" w:themeColor="text1"/>
                <w:sz w:val="24"/>
                <w:szCs w:val="24"/>
                <w:lang w:val="en-US"/>
              </w:rPr>
            </w:pPr>
          </w:p>
        </w:tc>
      </w:tr>
      <w:tr w:rsidR="00433F9F" w:rsidRPr="005552D7" w:rsidTr="00622748">
        <w:trPr>
          <w:trHeight w:val="409"/>
        </w:trPr>
        <w:tc>
          <w:tcPr>
            <w:tcW w:w="992" w:type="dxa"/>
            <w:tcBorders>
              <w:top w:val="single" w:sz="4" w:space="0" w:color="auto"/>
              <w:left w:val="single" w:sz="4" w:space="0" w:color="auto"/>
              <w:bottom w:val="single" w:sz="4" w:space="0" w:color="auto"/>
              <w:right w:val="single" w:sz="4" w:space="0" w:color="auto"/>
            </w:tcBorders>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17.</w:t>
            </w:r>
          </w:p>
        </w:tc>
        <w:tc>
          <w:tcPr>
            <w:tcW w:w="6097" w:type="dxa"/>
            <w:gridSpan w:val="2"/>
            <w:tcBorders>
              <w:top w:val="single" w:sz="4" w:space="0" w:color="auto"/>
              <w:left w:val="single" w:sz="4" w:space="0" w:color="auto"/>
              <w:bottom w:val="single" w:sz="4" w:space="0" w:color="auto"/>
              <w:right w:val="single" w:sz="4" w:space="0" w:color="auto"/>
            </w:tcBorders>
          </w:tcPr>
          <w:p w:rsidR="00433F9F" w:rsidRPr="005552D7" w:rsidRDefault="00433F9F" w:rsidP="00F12E3E">
            <w:pPr>
              <w:ind w:right="-180"/>
              <w:rPr>
                <w:b/>
                <w:color w:val="000000" w:themeColor="text1"/>
                <w:sz w:val="24"/>
                <w:szCs w:val="24"/>
                <w:lang w:val="ro-MO"/>
              </w:rPr>
            </w:pPr>
            <w:r w:rsidRPr="005552D7">
              <w:rPr>
                <w:b/>
                <w:color w:val="000000" w:themeColor="text1"/>
                <w:sz w:val="24"/>
                <w:szCs w:val="24"/>
                <w:lang w:val="ro-MO"/>
              </w:rPr>
              <w:t>Jocurile Olimpice de iarnă, Puyongchang (Coreea de Sud), 9 –25 februarie</w:t>
            </w:r>
            <w:r w:rsidR="003D0C61">
              <w:rPr>
                <w:b/>
                <w:color w:val="000000" w:themeColor="text1"/>
                <w:sz w:val="24"/>
                <w:szCs w:val="24"/>
                <w:lang w:val="ro-MO"/>
              </w:rPr>
              <w:t>.</w:t>
            </w:r>
          </w:p>
        </w:tc>
        <w:tc>
          <w:tcPr>
            <w:tcW w:w="2409" w:type="dxa"/>
            <w:tcBorders>
              <w:top w:val="single" w:sz="4" w:space="0" w:color="auto"/>
              <w:left w:val="single" w:sz="4" w:space="0" w:color="auto"/>
              <w:bottom w:val="single" w:sz="4" w:space="0" w:color="auto"/>
              <w:right w:val="single" w:sz="4" w:space="0" w:color="auto"/>
            </w:tcBorders>
          </w:tcPr>
          <w:p w:rsidR="00433F9F" w:rsidRPr="005552D7" w:rsidRDefault="00433F9F" w:rsidP="00433F9F">
            <w:pPr>
              <w:ind w:right="-180"/>
              <w:jc w:val="both"/>
              <w:rPr>
                <w:b/>
                <w:color w:val="000000" w:themeColor="text1"/>
                <w:sz w:val="24"/>
                <w:szCs w:val="24"/>
                <w:lang w:val="ro-MO"/>
              </w:rPr>
            </w:pPr>
            <w:r w:rsidRPr="005552D7">
              <w:rPr>
                <w:color w:val="000000" w:themeColor="text1"/>
                <w:sz w:val="24"/>
                <w:szCs w:val="24"/>
                <w:lang w:val="ro-MO"/>
              </w:rPr>
              <w:t>Transmisiune în direct.</w:t>
            </w:r>
          </w:p>
        </w:tc>
        <w:tc>
          <w:tcPr>
            <w:tcW w:w="1134" w:type="dxa"/>
            <w:tcBorders>
              <w:top w:val="single" w:sz="4" w:space="0" w:color="auto"/>
              <w:left w:val="single" w:sz="4" w:space="0" w:color="auto"/>
              <w:bottom w:val="single" w:sz="4" w:space="0" w:color="auto"/>
              <w:right w:val="single" w:sz="4" w:space="0" w:color="auto"/>
            </w:tcBorders>
          </w:tcPr>
          <w:p w:rsidR="00433F9F" w:rsidRPr="005552D7" w:rsidRDefault="00433F9F" w:rsidP="00433F9F">
            <w:pPr>
              <w:ind w:right="-180"/>
              <w:jc w:val="both"/>
              <w:rPr>
                <w:b/>
                <w:bCs/>
                <w:color w:val="000000" w:themeColor="text1"/>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433F9F" w:rsidRPr="005552D7" w:rsidRDefault="00433F9F" w:rsidP="00433F9F">
            <w:pPr>
              <w:ind w:right="-180"/>
              <w:jc w:val="both"/>
              <w:rPr>
                <w:b/>
                <w:bCs/>
                <w:color w:val="000000" w:themeColor="text1"/>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rsidR="00433F9F" w:rsidRPr="005552D7" w:rsidRDefault="00433F9F" w:rsidP="00433F9F">
            <w:pPr>
              <w:ind w:right="-180"/>
              <w:jc w:val="both"/>
              <w:rPr>
                <w:b/>
                <w:bCs/>
                <w:color w:val="000000" w:themeColor="text1"/>
                <w:sz w:val="24"/>
                <w:szCs w:val="24"/>
                <w:lang w:val="ro-MO"/>
              </w:rPr>
            </w:pPr>
            <w:r w:rsidRPr="005552D7">
              <w:rPr>
                <w:b/>
                <w:bCs/>
                <w:color w:val="000000" w:themeColor="text1"/>
                <w:sz w:val="24"/>
                <w:szCs w:val="24"/>
                <w:lang w:val="ro-MO"/>
              </w:rPr>
              <w:t>4380</w:t>
            </w:r>
          </w:p>
        </w:tc>
        <w:tc>
          <w:tcPr>
            <w:tcW w:w="1134" w:type="dxa"/>
            <w:tcBorders>
              <w:top w:val="single" w:sz="4" w:space="0" w:color="auto"/>
              <w:left w:val="single" w:sz="4" w:space="0" w:color="auto"/>
              <w:bottom w:val="single" w:sz="4" w:space="0" w:color="auto"/>
              <w:right w:val="single" w:sz="4" w:space="0" w:color="auto"/>
            </w:tcBorders>
          </w:tcPr>
          <w:p w:rsidR="00433F9F" w:rsidRPr="005552D7" w:rsidRDefault="00433F9F" w:rsidP="00433F9F">
            <w:pPr>
              <w:ind w:right="-180"/>
              <w:jc w:val="both"/>
              <w:rPr>
                <w:bCs/>
                <w:color w:val="000000" w:themeColor="text1"/>
                <w:sz w:val="24"/>
                <w:szCs w:val="24"/>
                <w:lang w:val="en-US"/>
              </w:rPr>
            </w:pPr>
          </w:p>
        </w:tc>
      </w:tr>
      <w:tr w:rsidR="00433F9F" w:rsidRPr="005552D7" w:rsidTr="00622748">
        <w:trPr>
          <w:trHeight w:val="598"/>
        </w:trPr>
        <w:tc>
          <w:tcPr>
            <w:tcW w:w="992" w:type="dxa"/>
            <w:tcBorders>
              <w:top w:val="single" w:sz="4" w:space="0" w:color="auto"/>
              <w:left w:val="single" w:sz="4" w:space="0" w:color="auto"/>
              <w:bottom w:val="single" w:sz="4" w:space="0" w:color="auto"/>
              <w:right w:val="single" w:sz="4" w:space="0" w:color="auto"/>
            </w:tcBorders>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18.</w:t>
            </w:r>
          </w:p>
        </w:tc>
        <w:tc>
          <w:tcPr>
            <w:tcW w:w="6097" w:type="dxa"/>
            <w:gridSpan w:val="2"/>
            <w:tcBorders>
              <w:top w:val="single" w:sz="4" w:space="0" w:color="auto"/>
              <w:left w:val="single" w:sz="4" w:space="0" w:color="auto"/>
              <w:bottom w:val="single" w:sz="4" w:space="0" w:color="auto"/>
              <w:right w:val="single" w:sz="4" w:space="0" w:color="auto"/>
            </w:tcBorders>
          </w:tcPr>
          <w:p w:rsidR="00433F9F" w:rsidRPr="005552D7" w:rsidRDefault="00433F9F" w:rsidP="00F12E3E">
            <w:pPr>
              <w:ind w:right="-180"/>
              <w:rPr>
                <w:b/>
                <w:color w:val="000000" w:themeColor="text1"/>
                <w:sz w:val="24"/>
                <w:szCs w:val="24"/>
                <w:lang w:val="ro-MO"/>
              </w:rPr>
            </w:pPr>
            <w:r w:rsidRPr="005552D7">
              <w:rPr>
                <w:b/>
                <w:color w:val="000000" w:themeColor="text1"/>
                <w:sz w:val="24"/>
                <w:szCs w:val="24"/>
                <w:lang w:val="ro-MO"/>
              </w:rPr>
              <w:t xml:space="preserve">Campionatul Mondial </w:t>
            </w:r>
            <w:r w:rsidR="00EE6F2E">
              <w:rPr>
                <w:b/>
                <w:color w:val="000000" w:themeColor="text1"/>
                <w:sz w:val="24"/>
                <w:szCs w:val="24"/>
                <w:lang w:val="ro-MO"/>
              </w:rPr>
              <w:t xml:space="preserve"> </w:t>
            </w:r>
            <w:r w:rsidRPr="005552D7">
              <w:rPr>
                <w:b/>
                <w:color w:val="000000" w:themeColor="text1"/>
                <w:sz w:val="24"/>
                <w:szCs w:val="24"/>
                <w:lang w:val="ro-MO"/>
              </w:rPr>
              <w:t>de Fotbal Russia -2018, Franţa, 10 iunie - 10 iulie</w:t>
            </w:r>
            <w:r w:rsidR="003D0C61">
              <w:rPr>
                <w:b/>
                <w:color w:val="000000" w:themeColor="text1"/>
                <w:sz w:val="24"/>
                <w:szCs w:val="24"/>
                <w:lang w:val="ro-MO"/>
              </w:rPr>
              <w:t>.</w:t>
            </w:r>
          </w:p>
        </w:tc>
        <w:tc>
          <w:tcPr>
            <w:tcW w:w="2409" w:type="dxa"/>
            <w:tcBorders>
              <w:top w:val="single" w:sz="4" w:space="0" w:color="auto"/>
              <w:left w:val="single" w:sz="4" w:space="0" w:color="auto"/>
              <w:bottom w:val="single" w:sz="4" w:space="0" w:color="auto"/>
              <w:right w:val="single" w:sz="4" w:space="0" w:color="auto"/>
            </w:tcBorders>
          </w:tcPr>
          <w:p w:rsidR="00433F9F" w:rsidRPr="005552D7" w:rsidRDefault="00433F9F" w:rsidP="00433F9F">
            <w:pPr>
              <w:ind w:right="-180"/>
              <w:jc w:val="both"/>
              <w:rPr>
                <w:b/>
                <w:color w:val="000000" w:themeColor="text1"/>
                <w:sz w:val="24"/>
                <w:szCs w:val="24"/>
                <w:lang w:val="ro-MO"/>
              </w:rPr>
            </w:pPr>
            <w:r w:rsidRPr="005552D7">
              <w:rPr>
                <w:color w:val="000000" w:themeColor="text1"/>
                <w:sz w:val="24"/>
                <w:szCs w:val="24"/>
                <w:lang w:val="ro-MO"/>
              </w:rPr>
              <w:t>Transmisiune în direct.</w:t>
            </w:r>
          </w:p>
        </w:tc>
        <w:tc>
          <w:tcPr>
            <w:tcW w:w="1134" w:type="dxa"/>
            <w:tcBorders>
              <w:top w:val="single" w:sz="4" w:space="0" w:color="auto"/>
              <w:left w:val="single" w:sz="4" w:space="0" w:color="auto"/>
              <w:bottom w:val="single" w:sz="4" w:space="0" w:color="auto"/>
              <w:right w:val="single" w:sz="4" w:space="0" w:color="auto"/>
            </w:tcBorders>
          </w:tcPr>
          <w:p w:rsidR="00433F9F" w:rsidRPr="005552D7" w:rsidRDefault="00433F9F" w:rsidP="00433F9F">
            <w:pPr>
              <w:ind w:right="-180"/>
              <w:jc w:val="both"/>
              <w:rPr>
                <w:b/>
                <w:bCs/>
                <w:color w:val="000000" w:themeColor="text1"/>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433F9F" w:rsidRPr="005552D7" w:rsidRDefault="00433F9F" w:rsidP="00433F9F">
            <w:pPr>
              <w:ind w:right="-180"/>
              <w:jc w:val="both"/>
              <w:rPr>
                <w:b/>
                <w:bCs/>
                <w:color w:val="000000" w:themeColor="text1"/>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rsidR="00433F9F" w:rsidRPr="005552D7" w:rsidRDefault="00433F9F" w:rsidP="00433F9F">
            <w:pPr>
              <w:ind w:right="-180"/>
              <w:jc w:val="both"/>
              <w:rPr>
                <w:b/>
                <w:bCs/>
                <w:color w:val="000000" w:themeColor="text1"/>
                <w:sz w:val="24"/>
                <w:szCs w:val="24"/>
                <w:lang w:val="ro-MO"/>
              </w:rPr>
            </w:pPr>
            <w:r w:rsidRPr="005552D7">
              <w:rPr>
                <w:b/>
                <w:bCs/>
                <w:color w:val="000000" w:themeColor="text1"/>
                <w:sz w:val="24"/>
                <w:szCs w:val="24"/>
                <w:lang w:val="ro-MO"/>
              </w:rPr>
              <w:t>5100</w:t>
            </w:r>
          </w:p>
        </w:tc>
        <w:tc>
          <w:tcPr>
            <w:tcW w:w="1134" w:type="dxa"/>
            <w:tcBorders>
              <w:top w:val="single" w:sz="4" w:space="0" w:color="auto"/>
              <w:left w:val="single" w:sz="4" w:space="0" w:color="auto"/>
              <w:bottom w:val="single" w:sz="4" w:space="0" w:color="auto"/>
              <w:right w:val="single" w:sz="4" w:space="0" w:color="auto"/>
            </w:tcBorders>
          </w:tcPr>
          <w:p w:rsidR="00433F9F" w:rsidRPr="005552D7" w:rsidRDefault="00433F9F" w:rsidP="00433F9F">
            <w:pPr>
              <w:ind w:right="-180"/>
              <w:jc w:val="both"/>
              <w:rPr>
                <w:bCs/>
                <w:color w:val="000000" w:themeColor="text1"/>
                <w:sz w:val="24"/>
                <w:szCs w:val="24"/>
                <w:lang w:val="en-US"/>
              </w:rPr>
            </w:pPr>
          </w:p>
        </w:tc>
      </w:tr>
      <w:tr w:rsidR="00433F9F" w:rsidRPr="005552D7" w:rsidTr="00622748">
        <w:trPr>
          <w:trHeight w:val="112"/>
        </w:trPr>
        <w:tc>
          <w:tcPr>
            <w:tcW w:w="992" w:type="dxa"/>
            <w:tcBorders>
              <w:top w:val="single" w:sz="4" w:space="0" w:color="auto"/>
              <w:left w:val="single" w:sz="4" w:space="0" w:color="auto"/>
              <w:bottom w:val="single" w:sz="4" w:space="0" w:color="auto"/>
              <w:right w:val="single" w:sz="4" w:space="0" w:color="auto"/>
            </w:tcBorders>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19.</w:t>
            </w:r>
          </w:p>
        </w:tc>
        <w:tc>
          <w:tcPr>
            <w:tcW w:w="6097" w:type="dxa"/>
            <w:gridSpan w:val="2"/>
            <w:tcBorders>
              <w:top w:val="single" w:sz="4" w:space="0" w:color="auto"/>
              <w:left w:val="single" w:sz="4" w:space="0" w:color="auto"/>
              <w:bottom w:val="single" w:sz="4" w:space="0" w:color="auto"/>
              <w:right w:val="single" w:sz="4" w:space="0" w:color="auto"/>
            </w:tcBorders>
          </w:tcPr>
          <w:p w:rsidR="00433F9F" w:rsidRPr="005552D7" w:rsidRDefault="00433F9F" w:rsidP="00433F9F">
            <w:pPr>
              <w:ind w:right="-180"/>
              <w:jc w:val="both"/>
              <w:rPr>
                <w:b/>
                <w:color w:val="000000" w:themeColor="text1"/>
                <w:sz w:val="24"/>
                <w:szCs w:val="24"/>
                <w:lang w:val="ro-MO"/>
              </w:rPr>
            </w:pPr>
            <w:r w:rsidRPr="005552D7">
              <w:rPr>
                <w:b/>
                <w:color w:val="000000" w:themeColor="text1"/>
                <w:sz w:val="24"/>
                <w:szCs w:val="24"/>
                <w:lang w:val="ro-MO"/>
              </w:rPr>
              <w:t>Jurnal Olimpic</w:t>
            </w:r>
          </w:p>
        </w:tc>
        <w:tc>
          <w:tcPr>
            <w:tcW w:w="2409" w:type="dxa"/>
            <w:tcBorders>
              <w:top w:val="single" w:sz="4" w:space="0" w:color="auto"/>
              <w:left w:val="single" w:sz="4" w:space="0" w:color="auto"/>
              <w:bottom w:val="single" w:sz="4" w:space="0" w:color="auto"/>
              <w:right w:val="single" w:sz="4" w:space="0" w:color="auto"/>
            </w:tcBorders>
          </w:tcPr>
          <w:p w:rsidR="00433F9F" w:rsidRPr="005552D7" w:rsidRDefault="00433F9F" w:rsidP="00433F9F">
            <w:pPr>
              <w:ind w:right="-180"/>
              <w:jc w:val="both"/>
              <w:rPr>
                <w:color w:val="000000" w:themeColor="text1"/>
                <w:sz w:val="24"/>
                <w:szCs w:val="24"/>
                <w:lang w:val="ro-MO"/>
              </w:rPr>
            </w:pPr>
            <w:r w:rsidRPr="005552D7">
              <w:rPr>
                <w:color w:val="000000" w:themeColor="text1"/>
                <w:sz w:val="24"/>
                <w:szCs w:val="24"/>
                <w:lang w:val="ro-MO"/>
              </w:rPr>
              <w:t>Comentarii</w:t>
            </w:r>
          </w:p>
        </w:tc>
        <w:tc>
          <w:tcPr>
            <w:tcW w:w="1134" w:type="dxa"/>
            <w:tcBorders>
              <w:top w:val="single" w:sz="4" w:space="0" w:color="auto"/>
              <w:left w:val="single" w:sz="4" w:space="0" w:color="auto"/>
              <w:bottom w:val="single" w:sz="4" w:space="0" w:color="auto"/>
              <w:right w:val="single" w:sz="4" w:space="0" w:color="auto"/>
            </w:tcBorders>
          </w:tcPr>
          <w:p w:rsidR="00433F9F" w:rsidRPr="005552D7" w:rsidRDefault="00433F9F" w:rsidP="00433F9F">
            <w:pPr>
              <w:ind w:right="-180"/>
              <w:jc w:val="both"/>
              <w:rPr>
                <w:b/>
                <w:bCs/>
                <w:color w:val="000000" w:themeColor="text1"/>
                <w:sz w:val="24"/>
                <w:szCs w:val="24"/>
                <w:lang w:val="en-US"/>
              </w:rPr>
            </w:pPr>
            <w:r w:rsidRPr="005552D7">
              <w:rPr>
                <w:b/>
                <w:bCs/>
                <w:color w:val="000000" w:themeColor="text1"/>
                <w:sz w:val="24"/>
                <w:szCs w:val="24"/>
                <w:lang w:val="en-US"/>
              </w:rPr>
              <w:t>120</w:t>
            </w:r>
          </w:p>
        </w:tc>
        <w:tc>
          <w:tcPr>
            <w:tcW w:w="1276" w:type="dxa"/>
            <w:tcBorders>
              <w:top w:val="single" w:sz="4" w:space="0" w:color="auto"/>
              <w:left w:val="single" w:sz="4" w:space="0" w:color="auto"/>
              <w:bottom w:val="single" w:sz="4" w:space="0" w:color="auto"/>
              <w:right w:val="single" w:sz="4" w:space="0" w:color="auto"/>
            </w:tcBorders>
          </w:tcPr>
          <w:p w:rsidR="00433F9F" w:rsidRPr="005552D7" w:rsidRDefault="00433F9F" w:rsidP="00433F9F">
            <w:pPr>
              <w:ind w:right="-180"/>
              <w:jc w:val="both"/>
              <w:rPr>
                <w:b/>
                <w:bCs/>
                <w:color w:val="000000" w:themeColor="text1"/>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rsidR="00433F9F" w:rsidRPr="005552D7" w:rsidRDefault="00433F9F" w:rsidP="00433F9F">
            <w:pPr>
              <w:ind w:right="-180"/>
              <w:jc w:val="both"/>
              <w:rPr>
                <w:b/>
                <w:bCs/>
                <w:color w:val="000000" w:themeColor="text1"/>
                <w:sz w:val="24"/>
                <w:szCs w:val="24"/>
                <w:lang w:val="ro-MO"/>
              </w:rPr>
            </w:pPr>
            <w:r w:rsidRPr="005552D7">
              <w:rPr>
                <w:b/>
                <w:bCs/>
                <w:color w:val="000000" w:themeColor="text1"/>
                <w:sz w:val="24"/>
                <w:szCs w:val="24"/>
                <w:lang w:val="ro-MO"/>
              </w:rPr>
              <w:t>120</w:t>
            </w:r>
          </w:p>
        </w:tc>
        <w:tc>
          <w:tcPr>
            <w:tcW w:w="1134" w:type="dxa"/>
            <w:tcBorders>
              <w:top w:val="single" w:sz="4" w:space="0" w:color="auto"/>
              <w:left w:val="single" w:sz="4" w:space="0" w:color="auto"/>
              <w:right w:val="single" w:sz="4" w:space="0" w:color="auto"/>
            </w:tcBorders>
          </w:tcPr>
          <w:p w:rsidR="00433F9F" w:rsidRPr="005552D7" w:rsidRDefault="00433F9F" w:rsidP="00433F9F">
            <w:pPr>
              <w:ind w:right="-180"/>
              <w:jc w:val="both"/>
              <w:rPr>
                <w:bCs/>
                <w:color w:val="000000" w:themeColor="text1"/>
                <w:sz w:val="24"/>
                <w:szCs w:val="24"/>
                <w:lang w:val="en-US"/>
              </w:rPr>
            </w:pPr>
          </w:p>
        </w:tc>
      </w:tr>
      <w:tr w:rsidR="00433F9F" w:rsidRPr="005552D7" w:rsidTr="00622748">
        <w:trPr>
          <w:trHeight w:val="300"/>
        </w:trPr>
        <w:tc>
          <w:tcPr>
            <w:tcW w:w="992" w:type="dxa"/>
            <w:tcBorders>
              <w:top w:val="single" w:sz="4" w:space="0" w:color="auto"/>
              <w:left w:val="single" w:sz="4" w:space="0" w:color="auto"/>
              <w:bottom w:val="single" w:sz="4" w:space="0" w:color="auto"/>
              <w:right w:val="single" w:sz="4" w:space="0" w:color="auto"/>
            </w:tcBorders>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20.</w:t>
            </w:r>
          </w:p>
        </w:tc>
        <w:tc>
          <w:tcPr>
            <w:tcW w:w="6097" w:type="dxa"/>
            <w:gridSpan w:val="2"/>
            <w:tcBorders>
              <w:top w:val="single" w:sz="4" w:space="0" w:color="auto"/>
              <w:left w:val="single" w:sz="4" w:space="0" w:color="auto"/>
              <w:bottom w:val="single" w:sz="4" w:space="0" w:color="auto"/>
              <w:right w:val="single" w:sz="4" w:space="0" w:color="auto"/>
            </w:tcBorders>
          </w:tcPr>
          <w:p w:rsidR="00433F9F" w:rsidRPr="005552D7" w:rsidRDefault="00433F9F" w:rsidP="00433F9F">
            <w:pPr>
              <w:ind w:right="-180"/>
              <w:jc w:val="both"/>
              <w:rPr>
                <w:b/>
                <w:color w:val="000000" w:themeColor="text1"/>
                <w:sz w:val="24"/>
                <w:szCs w:val="24"/>
                <w:lang w:val="ro-MO"/>
              </w:rPr>
            </w:pPr>
            <w:r w:rsidRPr="005552D7">
              <w:rPr>
                <w:b/>
                <w:color w:val="000000" w:themeColor="text1"/>
                <w:sz w:val="24"/>
                <w:szCs w:val="24"/>
                <w:lang w:val="ro-MO"/>
              </w:rPr>
              <w:t>Jurnal World Cup, Russia 2016</w:t>
            </w:r>
            <w:r w:rsidR="003D0C61">
              <w:rPr>
                <w:b/>
                <w:color w:val="000000" w:themeColor="text1"/>
                <w:sz w:val="24"/>
                <w:szCs w:val="24"/>
                <w:lang w:val="ro-MO"/>
              </w:rPr>
              <w:t>.</w:t>
            </w:r>
          </w:p>
        </w:tc>
        <w:tc>
          <w:tcPr>
            <w:tcW w:w="2409" w:type="dxa"/>
            <w:tcBorders>
              <w:top w:val="single" w:sz="4" w:space="0" w:color="auto"/>
              <w:left w:val="single" w:sz="4" w:space="0" w:color="auto"/>
              <w:bottom w:val="single" w:sz="4" w:space="0" w:color="auto"/>
              <w:right w:val="single" w:sz="4" w:space="0" w:color="auto"/>
            </w:tcBorders>
          </w:tcPr>
          <w:p w:rsidR="00433F9F" w:rsidRPr="005552D7" w:rsidRDefault="00433F9F" w:rsidP="00433F9F">
            <w:pPr>
              <w:ind w:right="-180"/>
              <w:jc w:val="both"/>
              <w:rPr>
                <w:b/>
                <w:color w:val="000000" w:themeColor="text1"/>
                <w:sz w:val="24"/>
                <w:szCs w:val="24"/>
                <w:lang w:val="ro-MO"/>
              </w:rPr>
            </w:pPr>
            <w:r w:rsidRPr="005552D7">
              <w:rPr>
                <w:color w:val="000000" w:themeColor="text1"/>
                <w:sz w:val="24"/>
                <w:szCs w:val="24"/>
                <w:lang w:val="ro-MO"/>
              </w:rPr>
              <w:t>Comentarii</w:t>
            </w:r>
          </w:p>
        </w:tc>
        <w:tc>
          <w:tcPr>
            <w:tcW w:w="1134" w:type="dxa"/>
            <w:tcBorders>
              <w:top w:val="single" w:sz="4" w:space="0" w:color="auto"/>
              <w:left w:val="single" w:sz="4" w:space="0" w:color="auto"/>
              <w:bottom w:val="single" w:sz="4" w:space="0" w:color="auto"/>
              <w:right w:val="single" w:sz="4" w:space="0" w:color="auto"/>
            </w:tcBorders>
          </w:tcPr>
          <w:p w:rsidR="00433F9F" w:rsidRPr="005552D7" w:rsidRDefault="00433F9F" w:rsidP="00433F9F">
            <w:pPr>
              <w:ind w:right="-180"/>
              <w:jc w:val="both"/>
              <w:rPr>
                <w:b/>
                <w:bCs/>
                <w:color w:val="000000" w:themeColor="text1"/>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433F9F" w:rsidRPr="005552D7" w:rsidRDefault="00433F9F" w:rsidP="00433F9F">
            <w:pPr>
              <w:ind w:right="-180"/>
              <w:jc w:val="both"/>
              <w:rPr>
                <w:b/>
                <w:bCs/>
                <w:color w:val="000000" w:themeColor="text1"/>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rsidR="00433F9F" w:rsidRPr="005552D7" w:rsidRDefault="00433F9F" w:rsidP="00433F9F">
            <w:pPr>
              <w:ind w:right="-180"/>
              <w:jc w:val="both"/>
              <w:rPr>
                <w:b/>
                <w:bCs/>
                <w:color w:val="000000" w:themeColor="text1"/>
                <w:sz w:val="24"/>
                <w:szCs w:val="24"/>
                <w:lang w:val="ro-MO"/>
              </w:rPr>
            </w:pPr>
            <w:r w:rsidRPr="005552D7">
              <w:rPr>
                <w:b/>
                <w:bCs/>
                <w:color w:val="000000" w:themeColor="text1"/>
                <w:sz w:val="24"/>
                <w:szCs w:val="24"/>
                <w:lang w:val="ro-MO"/>
              </w:rPr>
              <w:t>2220</w:t>
            </w:r>
          </w:p>
        </w:tc>
        <w:tc>
          <w:tcPr>
            <w:tcW w:w="1134" w:type="dxa"/>
            <w:tcBorders>
              <w:top w:val="single" w:sz="4" w:space="0" w:color="auto"/>
              <w:left w:val="single" w:sz="4" w:space="0" w:color="auto"/>
              <w:right w:val="single" w:sz="4" w:space="0" w:color="auto"/>
            </w:tcBorders>
          </w:tcPr>
          <w:p w:rsidR="00433F9F" w:rsidRPr="005552D7" w:rsidRDefault="00433F9F" w:rsidP="00433F9F">
            <w:pPr>
              <w:ind w:right="-180"/>
              <w:jc w:val="both"/>
              <w:rPr>
                <w:bCs/>
                <w:color w:val="000000" w:themeColor="text1"/>
                <w:sz w:val="24"/>
                <w:szCs w:val="24"/>
                <w:lang w:val="en-US"/>
              </w:rPr>
            </w:pPr>
          </w:p>
        </w:tc>
      </w:tr>
      <w:tr w:rsidR="00433F9F" w:rsidRPr="005552D7" w:rsidTr="00622748">
        <w:trPr>
          <w:trHeight w:val="247"/>
        </w:trPr>
        <w:tc>
          <w:tcPr>
            <w:tcW w:w="992" w:type="dxa"/>
            <w:tcBorders>
              <w:top w:val="single" w:sz="4" w:space="0" w:color="auto"/>
              <w:left w:val="single" w:sz="4" w:space="0" w:color="auto"/>
              <w:bottom w:val="single" w:sz="4" w:space="0" w:color="auto"/>
              <w:right w:val="single" w:sz="4" w:space="0" w:color="auto"/>
            </w:tcBorders>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21.</w:t>
            </w:r>
          </w:p>
        </w:tc>
        <w:tc>
          <w:tcPr>
            <w:tcW w:w="6097" w:type="dxa"/>
            <w:gridSpan w:val="2"/>
            <w:tcBorders>
              <w:top w:val="single" w:sz="4" w:space="0" w:color="auto"/>
              <w:left w:val="single" w:sz="4" w:space="0" w:color="auto"/>
              <w:bottom w:val="single" w:sz="4" w:space="0" w:color="auto"/>
              <w:right w:val="single" w:sz="4" w:space="0" w:color="auto"/>
            </w:tcBorders>
          </w:tcPr>
          <w:p w:rsidR="00433F9F" w:rsidRPr="005552D7" w:rsidRDefault="00433F9F" w:rsidP="00433F9F">
            <w:pPr>
              <w:ind w:right="-180"/>
              <w:jc w:val="both"/>
              <w:rPr>
                <w:b/>
                <w:color w:val="000000" w:themeColor="text1"/>
                <w:sz w:val="24"/>
                <w:szCs w:val="24"/>
                <w:lang w:val="ro-MO"/>
              </w:rPr>
            </w:pPr>
            <w:r w:rsidRPr="005552D7">
              <w:rPr>
                <w:b/>
                <w:color w:val="000000" w:themeColor="text1"/>
                <w:sz w:val="24"/>
                <w:szCs w:val="24"/>
                <w:lang w:val="ro-MO"/>
              </w:rPr>
              <w:t>Jurnal Fan Club</w:t>
            </w:r>
            <w:r w:rsidR="003D0C61">
              <w:rPr>
                <w:b/>
                <w:color w:val="000000" w:themeColor="text1"/>
                <w:sz w:val="24"/>
                <w:szCs w:val="24"/>
                <w:lang w:val="ro-MO"/>
              </w:rPr>
              <w:t>.</w:t>
            </w:r>
          </w:p>
        </w:tc>
        <w:tc>
          <w:tcPr>
            <w:tcW w:w="2409" w:type="dxa"/>
            <w:tcBorders>
              <w:top w:val="single" w:sz="4" w:space="0" w:color="auto"/>
              <w:left w:val="single" w:sz="4" w:space="0" w:color="auto"/>
              <w:bottom w:val="single" w:sz="4" w:space="0" w:color="auto"/>
              <w:right w:val="single" w:sz="4" w:space="0" w:color="auto"/>
            </w:tcBorders>
          </w:tcPr>
          <w:p w:rsidR="00433F9F" w:rsidRPr="005552D7" w:rsidRDefault="00433F9F" w:rsidP="00433F9F">
            <w:pPr>
              <w:ind w:right="-180"/>
              <w:jc w:val="both"/>
              <w:rPr>
                <w:color w:val="000000" w:themeColor="text1"/>
                <w:sz w:val="24"/>
                <w:szCs w:val="24"/>
                <w:lang w:val="ro-MO"/>
              </w:rPr>
            </w:pPr>
            <w:r w:rsidRPr="005552D7">
              <w:rPr>
                <w:color w:val="000000" w:themeColor="text1"/>
                <w:sz w:val="24"/>
                <w:szCs w:val="24"/>
                <w:lang w:val="ro-MO"/>
              </w:rPr>
              <w:t>Comentarii</w:t>
            </w:r>
          </w:p>
        </w:tc>
        <w:tc>
          <w:tcPr>
            <w:tcW w:w="1134" w:type="dxa"/>
            <w:tcBorders>
              <w:top w:val="single" w:sz="4" w:space="0" w:color="auto"/>
              <w:left w:val="single" w:sz="4" w:space="0" w:color="auto"/>
              <w:bottom w:val="single" w:sz="4" w:space="0" w:color="auto"/>
              <w:right w:val="single" w:sz="4" w:space="0" w:color="auto"/>
            </w:tcBorders>
          </w:tcPr>
          <w:p w:rsidR="00433F9F" w:rsidRPr="005552D7" w:rsidRDefault="00433F9F" w:rsidP="00433F9F">
            <w:pPr>
              <w:ind w:right="-180"/>
              <w:jc w:val="both"/>
              <w:rPr>
                <w:bCs/>
                <w:color w:val="000000" w:themeColor="text1"/>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433F9F" w:rsidRPr="005552D7" w:rsidRDefault="00433F9F" w:rsidP="00433F9F">
            <w:pPr>
              <w:ind w:right="-180"/>
              <w:jc w:val="both"/>
              <w:rPr>
                <w:bCs/>
                <w:color w:val="000000" w:themeColor="text1"/>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rsidR="00433F9F" w:rsidRPr="005552D7" w:rsidRDefault="00433F9F" w:rsidP="00433F9F">
            <w:pPr>
              <w:ind w:right="-180"/>
              <w:jc w:val="both"/>
              <w:rPr>
                <w:b/>
                <w:bCs/>
                <w:color w:val="000000" w:themeColor="text1"/>
                <w:sz w:val="24"/>
                <w:szCs w:val="24"/>
                <w:lang w:val="ro-MO"/>
              </w:rPr>
            </w:pPr>
            <w:r w:rsidRPr="005552D7">
              <w:rPr>
                <w:b/>
                <w:bCs/>
                <w:color w:val="000000" w:themeColor="text1"/>
                <w:sz w:val="24"/>
                <w:szCs w:val="24"/>
                <w:lang w:val="ro-MO"/>
              </w:rPr>
              <w:t>1200</w:t>
            </w:r>
          </w:p>
        </w:tc>
        <w:tc>
          <w:tcPr>
            <w:tcW w:w="1134" w:type="dxa"/>
            <w:tcBorders>
              <w:top w:val="single" w:sz="4" w:space="0" w:color="auto"/>
              <w:left w:val="single" w:sz="4" w:space="0" w:color="auto"/>
              <w:right w:val="single" w:sz="4" w:space="0" w:color="auto"/>
            </w:tcBorders>
          </w:tcPr>
          <w:p w:rsidR="00433F9F" w:rsidRPr="005552D7" w:rsidRDefault="00433F9F" w:rsidP="00433F9F">
            <w:pPr>
              <w:ind w:right="-180"/>
              <w:jc w:val="both"/>
              <w:rPr>
                <w:bCs/>
                <w:color w:val="000000" w:themeColor="text1"/>
                <w:sz w:val="24"/>
                <w:szCs w:val="24"/>
                <w:lang w:val="en-US"/>
              </w:rPr>
            </w:pPr>
          </w:p>
        </w:tc>
      </w:tr>
      <w:tr w:rsidR="00433F9F" w:rsidRPr="005552D7" w:rsidTr="00622748">
        <w:trPr>
          <w:trHeight w:val="165"/>
        </w:trPr>
        <w:tc>
          <w:tcPr>
            <w:tcW w:w="992" w:type="dxa"/>
            <w:tcBorders>
              <w:top w:val="single" w:sz="4" w:space="0" w:color="auto"/>
              <w:left w:val="single" w:sz="4" w:space="0" w:color="auto"/>
              <w:bottom w:val="single" w:sz="4" w:space="0" w:color="auto"/>
              <w:right w:val="single" w:sz="4" w:space="0" w:color="auto"/>
            </w:tcBorders>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22.</w:t>
            </w:r>
          </w:p>
        </w:tc>
        <w:tc>
          <w:tcPr>
            <w:tcW w:w="6097" w:type="dxa"/>
            <w:gridSpan w:val="2"/>
            <w:tcBorders>
              <w:top w:val="single" w:sz="4" w:space="0" w:color="auto"/>
              <w:left w:val="single" w:sz="4" w:space="0" w:color="auto"/>
              <w:bottom w:val="single" w:sz="4" w:space="0" w:color="auto"/>
              <w:right w:val="single" w:sz="4" w:space="0" w:color="auto"/>
            </w:tcBorders>
          </w:tcPr>
          <w:p w:rsidR="00433F9F" w:rsidRPr="005552D7" w:rsidRDefault="00433F9F" w:rsidP="00433F9F">
            <w:pPr>
              <w:ind w:right="-180"/>
              <w:jc w:val="both"/>
              <w:rPr>
                <w:b/>
                <w:color w:val="000000" w:themeColor="text1"/>
                <w:sz w:val="24"/>
                <w:szCs w:val="24"/>
                <w:lang w:val="ro-MO"/>
              </w:rPr>
            </w:pPr>
            <w:r w:rsidRPr="005552D7">
              <w:rPr>
                <w:b/>
                <w:color w:val="000000" w:themeColor="text1"/>
                <w:sz w:val="24"/>
                <w:szCs w:val="24"/>
                <w:lang w:val="ro-MO"/>
              </w:rPr>
              <w:t>Rubrici speciale</w:t>
            </w:r>
            <w:r w:rsidR="003D0C61">
              <w:rPr>
                <w:b/>
                <w:color w:val="000000" w:themeColor="text1"/>
                <w:sz w:val="24"/>
                <w:szCs w:val="24"/>
                <w:lang w:val="ro-MO"/>
              </w:rPr>
              <w:t>.</w:t>
            </w:r>
          </w:p>
        </w:tc>
        <w:tc>
          <w:tcPr>
            <w:tcW w:w="2409" w:type="dxa"/>
            <w:tcBorders>
              <w:top w:val="single" w:sz="4" w:space="0" w:color="auto"/>
              <w:left w:val="single" w:sz="4" w:space="0" w:color="auto"/>
              <w:bottom w:val="single" w:sz="4" w:space="0" w:color="auto"/>
              <w:right w:val="single" w:sz="4" w:space="0" w:color="auto"/>
            </w:tcBorders>
          </w:tcPr>
          <w:p w:rsidR="00433F9F" w:rsidRPr="005552D7" w:rsidRDefault="00433F9F" w:rsidP="00433F9F">
            <w:pPr>
              <w:ind w:right="-180"/>
              <w:jc w:val="both"/>
              <w:rPr>
                <w:color w:val="000000" w:themeColor="text1"/>
                <w:sz w:val="24"/>
                <w:szCs w:val="24"/>
                <w:lang w:val="ro-MO"/>
              </w:rPr>
            </w:pPr>
            <w:r w:rsidRPr="005552D7">
              <w:rPr>
                <w:color w:val="000000" w:themeColor="text1"/>
                <w:sz w:val="24"/>
                <w:szCs w:val="24"/>
                <w:lang w:val="ro-MO"/>
              </w:rPr>
              <w:t>Comentarii</w:t>
            </w:r>
          </w:p>
        </w:tc>
        <w:tc>
          <w:tcPr>
            <w:tcW w:w="1134" w:type="dxa"/>
            <w:tcBorders>
              <w:top w:val="single" w:sz="4" w:space="0" w:color="auto"/>
              <w:left w:val="single" w:sz="4" w:space="0" w:color="auto"/>
              <w:bottom w:val="single" w:sz="4" w:space="0" w:color="auto"/>
              <w:right w:val="single" w:sz="4" w:space="0" w:color="auto"/>
            </w:tcBorders>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30</w:t>
            </w:r>
          </w:p>
        </w:tc>
        <w:tc>
          <w:tcPr>
            <w:tcW w:w="1276" w:type="dxa"/>
            <w:tcBorders>
              <w:top w:val="single" w:sz="4" w:space="0" w:color="auto"/>
              <w:left w:val="single" w:sz="4" w:space="0" w:color="auto"/>
              <w:bottom w:val="single" w:sz="4" w:space="0" w:color="auto"/>
              <w:right w:val="single" w:sz="4" w:space="0" w:color="auto"/>
            </w:tcBorders>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5</w:t>
            </w:r>
          </w:p>
        </w:tc>
        <w:tc>
          <w:tcPr>
            <w:tcW w:w="2126" w:type="dxa"/>
            <w:tcBorders>
              <w:top w:val="single" w:sz="4" w:space="0" w:color="auto"/>
              <w:left w:val="single" w:sz="4" w:space="0" w:color="auto"/>
              <w:bottom w:val="single" w:sz="4" w:space="0" w:color="auto"/>
              <w:right w:val="single" w:sz="4" w:space="0" w:color="auto"/>
            </w:tcBorders>
          </w:tcPr>
          <w:p w:rsidR="00433F9F" w:rsidRPr="005552D7" w:rsidRDefault="00433F9F" w:rsidP="00433F9F">
            <w:pPr>
              <w:ind w:right="-180"/>
              <w:jc w:val="both"/>
              <w:rPr>
                <w:b/>
                <w:bCs/>
                <w:color w:val="000000" w:themeColor="text1"/>
                <w:sz w:val="24"/>
                <w:szCs w:val="24"/>
                <w:lang w:val="ro-MO"/>
              </w:rPr>
            </w:pPr>
            <w:r w:rsidRPr="005552D7">
              <w:rPr>
                <w:b/>
                <w:bCs/>
                <w:color w:val="000000" w:themeColor="text1"/>
                <w:sz w:val="24"/>
                <w:szCs w:val="24"/>
                <w:lang w:val="ro-MO"/>
              </w:rPr>
              <w:t>150</w:t>
            </w:r>
          </w:p>
        </w:tc>
        <w:tc>
          <w:tcPr>
            <w:tcW w:w="1134" w:type="dxa"/>
            <w:tcBorders>
              <w:left w:val="single" w:sz="4" w:space="0" w:color="auto"/>
              <w:bottom w:val="single" w:sz="4" w:space="0" w:color="auto"/>
              <w:right w:val="single" w:sz="4" w:space="0" w:color="auto"/>
            </w:tcBorders>
          </w:tcPr>
          <w:p w:rsidR="00433F9F" w:rsidRPr="005552D7" w:rsidRDefault="00433F9F" w:rsidP="00433F9F">
            <w:pPr>
              <w:ind w:right="-180"/>
              <w:jc w:val="both"/>
              <w:rPr>
                <w:bCs/>
                <w:color w:val="000000" w:themeColor="text1"/>
                <w:sz w:val="24"/>
                <w:szCs w:val="24"/>
                <w:lang w:val="en-US"/>
              </w:rPr>
            </w:pPr>
          </w:p>
        </w:tc>
      </w:tr>
      <w:tr w:rsidR="00433F9F" w:rsidRPr="005552D7" w:rsidTr="00622748">
        <w:trPr>
          <w:trHeight w:val="315"/>
        </w:trPr>
        <w:tc>
          <w:tcPr>
            <w:tcW w:w="992" w:type="dxa"/>
            <w:tcBorders>
              <w:top w:val="single" w:sz="4" w:space="0" w:color="auto"/>
              <w:left w:val="single" w:sz="4" w:space="0" w:color="auto"/>
              <w:bottom w:val="single" w:sz="4" w:space="0" w:color="auto"/>
              <w:right w:val="single" w:sz="4" w:space="0" w:color="auto"/>
            </w:tcBorders>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23.</w:t>
            </w:r>
          </w:p>
        </w:tc>
        <w:tc>
          <w:tcPr>
            <w:tcW w:w="6097" w:type="dxa"/>
            <w:gridSpan w:val="2"/>
            <w:tcBorders>
              <w:top w:val="single" w:sz="4" w:space="0" w:color="auto"/>
              <w:left w:val="single" w:sz="4" w:space="0" w:color="auto"/>
              <w:bottom w:val="single" w:sz="4" w:space="0" w:color="auto"/>
              <w:right w:val="single" w:sz="4" w:space="0" w:color="auto"/>
            </w:tcBorders>
          </w:tcPr>
          <w:p w:rsidR="00433F9F" w:rsidRPr="005552D7" w:rsidRDefault="00433F9F" w:rsidP="00433F9F">
            <w:pPr>
              <w:ind w:right="-180"/>
              <w:jc w:val="both"/>
              <w:rPr>
                <w:b/>
                <w:color w:val="000000" w:themeColor="text1"/>
                <w:sz w:val="24"/>
                <w:szCs w:val="24"/>
                <w:lang w:val="ro-MO"/>
              </w:rPr>
            </w:pPr>
            <w:r w:rsidRPr="005552D7">
              <w:rPr>
                <w:b/>
                <w:color w:val="000000" w:themeColor="text1"/>
                <w:sz w:val="24"/>
                <w:szCs w:val="24"/>
                <w:lang w:val="ro-MO"/>
              </w:rPr>
              <w:t>Rubrici speciale</w:t>
            </w:r>
            <w:r w:rsidR="003D0C61">
              <w:rPr>
                <w:b/>
                <w:color w:val="000000" w:themeColor="text1"/>
                <w:sz w:val="24"/>
                <w:szCs w:val="24"/>
                <w:lang w:val="ro-MO"/>
              </w:rPr>
              <w:t>.</w:t>
            </w:r>
          </w:p>
        </w:tc>
        <w:tc>
          <w:tcPr>
            <w:tcW w:w="2409" w:type="dxa"/>
            <w:tcBorders>
              <w:top w:val="single" w:sz="4" w:space="0" w:color="auto"/>
              <w:left w:val="single" w:sz="4" w:space="0" w:color="auto"/>
              <w:bottom w:val="single" w:sz="4" w:space="0" w:color="auto"/>
              <w:right w:val="single" w:sz="4" w:space="0" w:color="auto"/>
            </w:tcBorders>
          </w:tcPr>
          <w:p w:rsidR="00433F9F" w:rsidRPr="005552D7" w:rsidRDefault="00433F9F" w:rsidP="00433F9F">
            <w:pPr>
              <w:ind w:right="-180"/>
              <w:jc w:val="both"/>
              <w:rPr>
                <w:color w:val="000000" w:themeColor="text1"/>
                <w:sz w:val="24"/>
                <w:szCs w:val="24"/>
                <w:lang w:val="ro-MO"/>
              </w:rPr>
            </w:pPr>
            <w:r w:rsidRPr="005552D7">
              <w:rPr>
                <w:color w:val="000000" w:themeColor="text1"/>
                <w:sz w:val="24"/>
                <w:szCs w:val="24"/>
                <w:lang w:val="ro-MO"/>
              </w:rPr>
              <w:t>Comentarii</w:t>
            </w:r>
          </w:p>
        </w:tc>
        <w:tc>
          <w:tcPr>
            <w:tcW w:w="1134" w:type="dxa"/>
            <w:tcBorders>
              <w:top w:val="single" w:sz="4" w:space="0" w:color="auto"/>
              <w:left w:val="single" w:sz="4" w:space="0" w:color="auto"/>
              <w:bottom w:val="single" w:sz="4" w:space="0" w:color="auto"/>
              <w:right w:val="single" w:sz="4" w:space="0" w:color="auto"/>
            </w:tcBorders>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16</w:t>
            </w:r>
          </w:p>
        </w:tc>
        <w:tc>
          <w:tcPr>
            <w:tcW w:w="1276" w:type="dxa"/>
            <w:tcBorders>
              <w:top w:val="single" w:sz="4" w:space="0" w:color="auto"/>
              <w:left w:val="single" w:sz="4" w:space="0" w:color="auto"/>
              <w:bottom w:val="single" w:sz="4" w:space="0" w:color="auto"/>
              <w:right w:val="single" w:sz="4" w:space="0" w:color="auto"/>
            </w:tcBorders>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5</w:t>
            </w:r>
          </w:p>
        </w:tc>
        <w:tc>
          <w:tcPr>
            <w:tcW w:w="2126" w:type="dxa"/>
            <w:tcBorders>
              <w:top w:val="single" w:sz="4" w:space="0" w:color="auto"/>
              <w:left w:val="single" w:sz="4" w:space="0" w:color="auto"/>
              <w:bottom w:val="single" w:sz="4" w:space="0" w:color="auto"/>
              <w:right w:val="single" w:sz="4" w:space="0" w:color="auto"/>
            </w:tcBorders>
          </w:tcPr>
          <w:p w:rsidR="00433F9F" w:rsidRPr="005552D7" w:rsidRDefault="00433F9F" w:rsidP="00433F9F">
            <w:pPr>
              <w:ind w:right="-180"/>
              <w:jc w:val="both"/>
              <w:rPr>
                <w:b/>
                <w:bCs/>
                <w:color w:val="000000" w:themeColor="text1"/>
                <w:sz w:val="24"/>
                <w:szCs w:val="24"/>
                <w:lang w:val="ro-MO"/>
              </w:rPr>
            </w:pPr>
            <w:r w:rsidRPr="005552D7">
              <w:rPr>
                <w:b/>
                <w:bCs/>
                <w:color w:val="000000" w:themeColor="text1"/>
                <w:sz w:val="24"/>
                <w:szCs w:val="24"/>
                <w:lang w:val="ro-MO"/>
              </w:rPr>
              <w:t>80</w:t>
            </w:r>
          </w:p>
        </w:tc>
        <w:tc>
          <w:tcPr>
            <w:tcW w:w="1134" w:type="dxa"/>
            <w:tcBorders>
              <w:top w:val="single" w:sz="4" w:space="0" w:color="auto"/>
              <w:left w:val="single" w:sz="4" w:space="0" w:color="auto"/>
              <w:bottom w:val="single" w:sz="4" w:space="0" w:color="auto"/>
              <w:right w:val="single" w:sz="4" w:space="0" w:color="auto"/>
            </w:tcBorders>
          </w:tcPr>
          <w:p w:rsidR="00433F9F" w:rsidRPr="005552D7" w:rsidRDefault="00433F9F" w:rsidP="00433F9F">
            <w:pPr>
              <w:ind w:right="-180"/>
              <w:jc w:val="both"/>
              <w:rPr>
                <w:bCs/>
                <w:color w:val="000000" w:themeColor="text1"/>
                <w:sz w:val="24"/>
                <w:szCs w:val="24"/>
                <w:lang w:val="en-US"/>
              </w:rPr>
            </w:pPr>
          </w:p>
        </w:tc>
      </w:tr>
      <w:tr w:rsidR="00433F9F" w:rsidRPr="005552D7" w:rsidTr="00622748">
        <w:trPr>
          <w:trHeight w:val="314"/>
        </w:trPr>
        <w:tc>
          <w:tcPr>
            <w:tcW w:w="992" w:type="dxa"/>
            <w:tcBorders>
              <w:top w:val="single" w:sz="4" w:space="0" w:color="auto"/>
              <w:left w:val="single" w:sz="4" w:space="0" w:color="auto"/>
              <w:bottom w:val="single" w:sz="4" w:space="0" w:color="auto"/>
              <w:right w:val="single" w:sz="4" w:space="0" w:color="auto"/>
            </w:tcBorders>
          </w:tcPr>
          <w:p w:rsidR="00433F9F" w:rsidRPr="005552D7" w:rsidRDefault="00433F9F" w:rsidP="00433F9F">
            <w:pPr>
              <w:ind w:left="180" w:right="-180"/>
              <w:jc w:val="both"/>
              <w:rPr>
                <w:bCs/>
                <w:color w:val="000000" w:themeColor="text1"/>
                <w:sz w:val="24"/>
                <w:szCs w:val="24"/>
                <w:lang w:val="en-US"/>
              </w:rPr>
            </w:pPr>
          </w:p>
        </w:tc>
        <w:tc>
          <w:tcPr>
            <w:tcW w:w="6097" w:type="dxa"/>
            <w:gridSpan w:val="2"/>
            <w:tcBorders>
              <w:top w:val="single" w:sz="4" w:space="0" w:color="auto"/>
              <w:left w:val="single" w:sz="4" w:space="0" w:color="auto"/>
              <w:bottom w:val="single" w:sz="4" w:space="0" w:color="auto"/>
              <w:right w:val="single" w:sz="4" w:space="0" w:color="auto"/>
            </w:tcBorders>
          </w:tcPr>
          <w:p w:rsidR="00433F9F" w:rsidRPr="005552D7" w:rsidRDefault="00486699" w:rsidP="00433F9F">
            <w:pPr>
              <w:ind w:right="-180"/>
              <w:jc w:val="both"/>
              <w:rPr>
                <w:b/>
                <w:color w:val="000000" w:themeColor="text1"/>
                <w:sz w:val="24"/>
                <w:szCs w:val="24"/>
                <w:lang w:val="ro-MO"/>
              </w:rPr>
            </w:pPr>
            <w:r w:rsidRPr="005552D7">
              <w:rPr>
                <w:b/>
                <w:color w:val="000000" w:themeColor="text1"/>
                <w:sz w:val="24"/>
                <w:szCs w:val="24"/>
                <w:lang w:val="ro-MO"/>
              </w:rPr>
              <w:t xml:space="preserve">         </w:t>
            </w:r>
            <w:r w:rsidR="00433F9F" w:rsidRPr="005552D7">
              <w:rPr>
                <w:b/>
                <w:color w:val="000000" w:themeColor="text1"/>
                <w:sz w:val="24"/>
                <w:szCs w:val="24"/>
                <w:lang w:val="ro-MO"/>
              </w:rPr>
              <w:t>Total:</w:t>
            </w:r>
          </w:p>
        </w:tc>
        <w:tc>
          <w:tcPr>
            <w:tcW w:w="2409" w:type="dxa"/>
            <w:tcBorders>
              <w:top w:val="single" w:sz="4" w:space="0" w:color="auto"/>
              <w:left w:val="single" w:sz="4" w:space="0" w:color="auto"/>
              <w:bottom w:val="single" w:sz="4" w:space="0" w:color="auto"/>
              <w:right w:val="single" w:sz="4" w:space="0" w:color="auto"/>
            </w:tcBorders>
          </w:tcPr>
          <w:p w:rsidR="00433F9F" w:rsidRPr="005552D7" w:rsidRDefault="00433F9F" w:rsidP="00433F9F">
            <w:pPr>
              <w:ind w:right="-180"/>
              <w:jc w:val="both"/>
              <w:rPr>
                <w:color w:val="000000" w:themeColor="text1"/>
                <w:sz w:val="24"/>
                <w:szCs w:val="24"/>
                <w:lang w:val="ro-MO"/>
              </w:rPr>
            </w:pPr>
          </w:p>
        </w:tc>
        <w:tc>
          <w:tcPr>
            <w:tcW w:w="1134" w:type="dxa"/>
            <w:tcBorders>
              <w:top w:val="single" w:sz="4" w:space="0" w:color="auto"/>
              <w:left w:val="single" w:sz="4" w:space="0" w:color="auto"/>
              <w:bottom w:val="single" w:sz="4" w:space="0" w:color="auto"/>
              <w:right w:val="single" w:sz="4" w:space="0" w:color="auto"/>
            </w:tcBorders>
          </w:tcPr>
          <w:p w:rsidR="00433F9F" w:rsidRPr="005552D7" w:rsidRDefault="00433F9F" w:rsidP="00433F9F">
            <w:pPr>
              <w:ind w:right="-180"/>
              <w:jc w:val="both"/>
              <w:rPr>
                <w:bCs/>
                <w:color w:val="000000" w:themeColor="text1"/>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433F9F" w:rsidRPr="005552D7" w:rsidRDefault="00433F9F" w:rsidP="00433F9F">
            <w:pPr>
              <w:ind w:right="-180"/>
              <w:jc w:val="both"/>
              <w:rPr>
                <w:bCs/>
                <w:color w:val="000000" w:themeColor="text1"/>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rsidR="00433F9F" w:rsidRPr="005552D7" w:rsidRDefault="00433F9F" w:rsidP="00486699">
            <w:pPr>
              <w:ind w:right="-180"/>
              <w:rPr>
                <w:b/>
                <w:bCs/>
                <w:color w:val="000000" w:themeColor="text1"/>
                <w:sz w:val="24"/>
                <w:szCs w:val="24"/>
                <w:lang w:val="ro-MO"/>
              </w:rPr>
            </w:pPr>
            <w:r w:rsidRPr="005552D7">
              <w:rPr>
                <w:b/>
                <w:bCs/>
                <w:color w:val="000000" w:themeColor="text1"/>
                <w:sz w:val="24"/>
                <w:szCs w:val="24"/>
                <w:lang w:val="ro-MO"/>
              </w:rPr>
              <w:t>17720 min</w:t>
            </w:r>
            <w:r w:rsidR="00486699" w:rsidRPr="005552D7">
              <w:rPr>
                <w:b/>
                <w:bCs/>
                <w:color w:val="000000" w:themeColor="text1"/>
                <w:sz w:val="24"/>
                <w:szCs w:val="24"/>
                <w:lang w:val="ro-MO"/>
              </w:rPr>
              <w:t>.</w:t>
            </w:r>
            <w:r w:rsidRPr="005552D7">
              <w:rPr>
                <w:b/>
                <w:bCs/>
                <w:color w:val="000000" w:themeColor="text1"/>
                <w:sz w:val="24"/>
                <w:szCs w:val="24"/>
                <w:lang w:val="ro-MO"/>
              </w:rPr>
              <w:t>(295 ore 20 min</w:t>
            </w:r>
            <w:r w:rsidR="00486699" w:rsidRPr="005552D7">
              <w:rPr>
                <w:b/>
                <w:bCs/>
                <w:color w:val="000000" w:themeColor="text1"/>
                <w:sz w:val="24"/>
                <w:szCs w:val="24"/>
                <w:lang w:val="ro-MO"/>
              </w:rPr>
              <w:t>.</w:t>
            </w:r>
            <w:r w:rsidRPr="005552D7">
              <w:rPr>
                <w:b/>
                <w:bCs/>
                <w:color w:val="000000" w:themeColor="text1"/>
                <w:sz w:val="24"/>
                <w:szCs w:val="24"/>
                <w:lang w:val="ro-MO"/>
              </w:rPr>
              <w:t>)</w:t>
            </w:r>
          </w:p>
        </w:tc>
        <w:tc>
          <w:tcPr>
            <w:tcW w:w="1134" w:type="dxa"/>
            <w:tcBorders>
              <w:top w:val="single" w:sz="4" w:space="0" w:color="auto"/>
              <w:left w:val="single" w:sz="4" w:space="0" w:color="auto"/>
              <w:bottom w:val="single" w:sz="4" w:space="0" w:color="auto"/>
              <w:right w:val="single" w:sz="4" w:space="0" w:color="auto"/>
            </w:tcBorders>
          </w:tcPr>
          <w:p w:rsidR="00433F9F" w:rsidRPr="005552D7" w:rsidRDefault="00433F9F" w:rsidP="00433F9F">
            <w:pPr>
              <w:ind w:right="-180"/>
              <w:jc w:val="both"/>
              <w:rPr>
                <w:bCs/>
                <w:color w:val="000000" w:themeColor="text1"/>
                <w:sz w:val="24"/>
                <w:szCs w:val="24"/>
                <w:lang w:val="en-US"/>
              </w:rPr>
            </w:pPr>
          </w:p>
        </w:tc>
      </w:tr>
    </w:tbl>
    <w:p w:rsidR="00433F9F" w:rsidRPr="005552D7" w:rsidRDefault="00433F9F" w:rsidP="00433F9F">
      <w:pPr>
        <w:ind w:right="-180"/>
        <w:jc w:val="both"/>
        <w:rPr>
          <w:bCs/>
          <w:color w:val="000000" w:themeColor="text1"/>
          <w:sz w:val="24"/>
          <w:szCs w:val="24"/>
          <w:lang w:val="en-US"/>
        </w:rPr>
      </w:pPr>
    </w:p>
    <w:p w:rsidR="00433F9F" w:rsidRPr="005552D7" w:rsidRDefault="00433F9F" w:rsidP="00433F9F">
      <w:pPr>
        <w:ind w:right="-180"/>
        <w:jc w:val="both"/>
        <w:rPr>
          <w:bCs/>
          <w:color w:val="000000" w:themeColor="text1"/>
          <w:sz w:val="24"/>
          <w:szCs w:val="24"/>
          <w:lang w:val="en-US"/>
        </w:rPr>
      </w:pPr>
    </w:p>
    <w:p w:rsidR="00433F9F" w:rsidRPr="005552D7" w:rsidRDefault="00433F9F" w:rsidP="00433F9F">
      <w:pPr>
        <w:ind w:right="-180"/>
        <w:jc w:val="both"/>
        <w:rPr>
          <w:bCs/>
          <w:color w:val="000000" w:themeColor="text1"/>
          <w:sz w:val="24"/>
          <w:szCs w:val="24"/>
          <w:lang w:val="en-US"/>
        </w:rPr>
      </w:pPr>
    </w:p>
    <w:p w:rsidR="00433F9F" w:rsidRPr="005552D7" w:rsidRDefault="00433F9F" w:rsidP="00433F9F">
      <w:pPr>
        <w:ind w:right="-180"/>
        <w:jc w:val="both"/>
        <w:rPr>
          <w:b/>
          <w:bCs/>
          <w:color w:val="000000" w:themeColor="text1"/>
          <w:sz w:val="24"/>
          <w:szCs w:val="24"/>
          <w:lang w:val="en-US"/>
        </w:rPr>
      </w:pPr>
      <w:r w:rsidRPr="005552D7">
        <w:rPr>
          <w:b/>
          <w:bCs/>
          <w:color w:val="000000" w:themeColor="text1"/>
          <w:sz w:val="24"/>
          <w:szCs w:val="24"/>
          <w:lang w:val="en-US"/>
        </w:rPr>
        <w:t>SPECTACOLE DE TEATRU:</w:t>
      </w:r>
    </w:p>
    <w:p w:rsidR="00433F9F" w:rsidRPr="005552D7" w:rsidRDefault="00433F9F" w:rsidP="00433F9F">
      <w:pPr>
        <w:ind w:right="-180"/>
        <w:jc w:val="both"/>
        <w:rPr>
          <w:b/>
          <w:bCs/>
          <w:color w:val="000000" w:themeColor="text1"/>
          <w:sz w:val="24"/>
          <w:szCs w:val="24"/>
          <w:lang w:val="en-US"/>
        </w:rPr>
      </w:pPr>
    </w:p>
    <w:tbl>
      <w:tblPr>
        <w:tblW w:w="137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3"/>
        <w:gridCol w:w="2977"/>
        <w:gridCol w:w="3686"/>
        <w:gridCol w:w="1236"/>
        <w:gridCol w:w="1599"/>
        <w:gridCol w:w="2125"/>
        <w:gridCol w:w="1134"/>
      </w:tblGrid>
      <w:tr w:rsidR="00433F9F" w:rsidRPr="005552D7" w:rsidTr="00622748">
        <w:trPr>
          <w:trHeight w:val="251"/>
        </w:trPr>
        <w:tc>
          <w:tcPr>
            <w:tcW w:w="993" w:type="dxa"/>
          </w:tcPr>
          <w:p w:rsidR="00433F9F" w:rsidRPr="005552D7" w:rsidRDefault="00433F9F" w:rsidP="00433F9F">
            <w:pPr>
              <w:ind w:right="-180"/>
              <w:jc w:val="both"/>
              <w:rPr>
                <w:bCs/>
                <w:color w:val="000000" w:themeColor="text1"/>
                <w:sz w:val="24"/>
                <w:szCs w:val="24"/>
                <w:lang w:val="en-US"/>
              </w:rPr>
            </w:pPr>
            <w:r w:rsidRPr="005552D7">
              <w:rPr>
                <w:color w:val="000000" w:themeColor="text1"/>
                <w:sz w:val="24"/>
                <w:szCs w:val="24"/>
              </w:rPr>
              <w:t>Nr d/o</w:t>
            </w:r>
          </w:p>
        </w:tc>
        <w:tc>
          <w:tcPr>
            <w:tcW w:w="2977" w:type="dxa"/>
          </w:tcPr>
          <w:p w:rsidR="00433F9F" w:rsidRPr="005552D7" w:rsidRDefault="00433F9F" w:rsidP="00433F9F">
            <w:pPr>
              <w:ind w:left="180" w:right="-180"/>
              <w:jc w:val="both"/>
              <w:rPr>
                <w:bCs/>
                <w:color w:val="000000" w:themeColor="text1"/>
                <w:sz w:val="24"/>
                <w:szCs w:val="24"/>
                <w:lang w:val="en-US"/>
              </w:rPr>
            </w:pPr>
            <w:r w:rsidRPr="005552D7">
              <w:rPr>
                <w:color w:val="000000" w:themeColor="text1"/>
                <w:sz w:val="24"/>
                <w:szCs w:val="24"/>
              </w:rPr>
              <w:t>Titlu</w:t>
            </w:r>
          </w:p>
        </w:tc>
        <w:tc>
          <w:tcPr>
            <w:tcW w:w="3686" w:type="dxa"/>
          </w:tcPr>
          <w:p w:rsidR="00433F9F" w:rsidRPr="005552D7" w:rsidRDefault="00433F9F" w:rsidP="00433F9F">
            <w:pPr>
              <w:ind w:left="180" w:right="-180"/>
              <w:jc w:val="both"/>
              <w:rPr>
                <w:bCs/>
                <w:color w:val="000000" w:themeColor="text1"/>
                <w:sz w:val="24"/>
                <w:szCs w:val="24"/>
                <w:lang w:val="en-US"/>
              </w:rPr>
            </w:pPr>
            <w:r w:rsidRPr="005552D7">
              <w:rPr>
                <w:color w:val="000000" w:themeColor="text1"/>
                <w:sz w:val="24"/>
                <w:szCs w:val="24"/>
              </w:rPr>
              <w:t>Scurtă adnotare</w:t>
            </w:r>
          </w:p>
        </w:tc>
        <w:tc>
          <w:tcPr>
            <w:tcW w:w="1236"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Durata/ min</w:t>
            </w:r>
          </w:p>
        </w:tc>
        <w:tc>
          <w:tcPr>
            <w:tcW w:w="1599" w:type="dxa"/>
          </w:tcPr>
          <w:p w:rsidR="00433F9F" w:rsidRPr="005552D7" w:rsidRDefault="00433F9F" w:rsidP="00433F9F">
            <w:pPr>
              <w:ind w:right="-180"/>
              <w:jc w:val="both"/>
              <w:rPr>
                <w:bCs/>
                <w:color w:val="000000" w:themeColor="text1"/>
                <w:sz w:val="24"/>
                <w:szCs w:val="24"/>
                <w:lang w:val="en-US"/>
              </w:rPr>
            </w:pPr>
            <w:r w:rsidRPr="005552D7">
              <w:rPr>
                <w:color w:val="000000" w:themeColor="text1"/>
                <w:sz w:val="24"/>
                <w:szCs w:val="24"/>
              </w:rPr>
              <w:t>Periodicitatea</w:t>
            </w:r>
          </w:p>
        </w:tc>
        <w:tc>
          <w:tcPr>
            <w:tcW w:w="2125" w:type="dxa"/>
          </w:tcPr>
          <w:p w:rsidR="00433F9F" w:rsidRPr="005552D7" w:rsidRDefault="00433F9F" w:rsidP="00486699">
            <w:pPr>
              <w:ind w:right="-180"/>
              <w:rPr>
                <w:bCs/>
                <w:color w:val="000000" w:themeColor="text1"/>
                <w:sz w:val="24"/>
                <w:szCs w:val="24"/>
                <w:lang w:val="en-US"/>
              </w:rPr>
            </w:pPr>
            <w:r w:rsidRPr="005552D7">
              <w:rPr>
                <w:color w:val="000000" w:themeColor="text1"/>
                <w:sz w:val="24"/>
                <w:szCs w:val="24"/>
                <w:lang w:val="en-US"/>
              </w:rPr>
              <w:t>Volum anual, primă difuzare, min</w:t>
            </w:r>
            <w:r w:rsidR="00486699" w:rsidRPr="005552D7">
              <w:rPr>
                <w:color w:val="000000" w:themeColor="text1"/>
                <w:sz w:val="24"/>
                <w:szCs w:val="24"/>
                <w:lang w:val="en-US"/>
              </w:rPr>
              <w:t>.</w:t>
            </w:r>
          </w:p>
        </w:tc>
        <w:tc>
          <w:tcPr>
            <w:tcW w:w="1134" w:type="dxa"/>
          </w:tcPr>
          <w:p w:rsidR="00622748" w:rsidRDefault="00433F9F" w:rsidP="00622748">
            <w:pPr>
              <w:ind w:right="-180"/>
              <w:jc w:val="both"/>
              <w:rPr>
                <w:color w:val="000000" w:themeColor="text1"/>
                <w:sz w:val="24"/>
                <w:szCs w:val="24"/>
              </w:rPr>
            </w:pPr>
            <w:r w:rsidRPr="005552D7">
              <w:rPr>
                <w:color w:val="000000" w:themeColor="text1"/>
                <w:sz w:val="24"/>
                <w:szCs w:val="24"/>
              </w:rPr>
              <w:t xml:space="preserve">Buget </w:t>
            </w:r>
          </w:p>
          <w:p w:rsidR="00433F9F" w:rsidRPr="005552D7" w:rsidRDefault="00433F9F" w:rsidP="00622748">
            <w:pPr>
              <w:ind w:right="-180"/>
              <w:jc w:val="both"/>
              <w:rPr>
                <w:bCs/>
                <w:color w:val="000000" w:themeColor="text1"/>
                <w:sz w:val="24"/>
                <w:szCs w:val="24"/>
                <w:lang w:val="en-US"/>
              </w:rPr>
            </w:pPr>
            <w:r w:rsidRPr="005552D7">
              <w:rPr>
                <w:color w:val="000000" w:themeColor="text1"/>
                <w:sz w:val="24"/>
                <w:szCs w:val="24"/>
              </w:rPr>
              <w:t>per ediţie</w:t>
            </w:r>
          </w:p>
        </w:tc>
      </w:tr>
      <w:tr w:rsidR="00433F9F" w:rsidRPr="005552D7" w:rsidTr="00622748">
        <w:trPr>
          <w:trHeight w:val="359"/>
        </w:trPr>
        <w:tc>
          <w:tcPr>
            <w:tcW w:w="993"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1.</w:t>
            </w:r>
          </w:p>
        </w:tc>
        <w:tc>
          <w:tcPr>
            <w:tcW w:w="2977" w:type="dxa"/>
          </w:tcPr>
          <w:p w:rsidR="00433F9F" w:rsidRPr="005552D7" w:rsidRDefault="00433F9F" w:rsidP="00486699">
            <w:pPr>
              <w:ind w:right="-180"/>
              <w:rPr>
                <w:bCs/>
                <w:color w:val="000000" w:themeColor="text1"/>
                <w:sz w:val="24"/>
                <w:szCs w:val="24"/>
                <w:lang w:val="en-US"/>
              </w:rPr>
            </w:pPr>
            <w:r w:rsidRPr="005552D7">
              <w:rPr>
                <w:bCs/>
                <w:color w:val="000000" w:themeColor="text1"/>
                <w:sz w:val="24"/>
                <w:szCs w:val="24"/>
                <w:lang w:val="en-US"/>
              </w:rPr>
              <w:t xml:space="preserve">Spectacole de teatru pentru </w:t>
            </w:r>
            <w:r w:rsidR="003D0C61">
              <w:rPr>
                <w:bCs/>
                <w:color w:val="000000" w:themeColor="text1"/>
                <w:sz w:val="24"/>
                <w:szCs w:val="24"/>
                <w:lang w:val="en-US"/>
              </w:rPr>
              <w:t>mature.</w:t>
            </w:r>
          </w:p>
          <w:p w:rsidR="00433F9F" w:rsidRPr="005552D7" w:rsidRDefault="00433F9F" w:rsidP="00433F9F">
            <w:pPr>
              <w:ind w:right="-180"/>
              <w:jc w:val="both"/>
              <w:rPr>
                <w:bCs/>
                <w:color w:val="000000" w:themeColor="text1"/>
                <w:sz w:val="24"/>
                <w:szCs w:val="24"/>
                <w:lang w:val="en-US"/>
              </w:rPr>
            </w:pPr>
          </w:p>
        </w:tc>
        <w:tc>
          <w:tcPr>
            <w:tcW w:w="3686" w:type="dxa"/>
          </w:tcPr>
          <w:p w:rsidR="00433F9F" w:rsidRPr="005552D7" w:rsidRDefault="00433F9F" w:rsidP="00486699">
            <w:pPr>
              <w:ind w:right="-180"/>
              <w:rPr>
                <w:bCs/>
                <w:color w:val="000000" w:themeColor="text1"/>
                <w:sz w:val="24"/>
                <w:szCs w:val="24"/>
                <w:lang w:val="en-US"/>
              </w:rPr>
            </w:pPr>
            <w:r w:rsidRPr="005552D7">
              <w:rPr>
                <w:bCs/>
                <w:color w:val="000000" w:themeColor="text1"/>
                <w:sz w:val="24"/>
                <w:szCs w:val="24"/>
                <w:lang w:val="en-US"/>
              </w:rPr>
              <w:t>Variante televizate ale spectacolelor de teatru.</w:t>
            </w:r>
          </w:p>
        </w:tc>
        <w:tc>
          <w:tcPr>
            <w:tcW w:w="123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60</w:t>
            </w:r>
          </w:p>
        </w:tc>
        <w:tc>
          <w:tcPr>
            <w:tcW w:w="1599"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6</w:t>
            </w:r>
          </w:p>
        </w:tc>
        <w:tc>
          <w:tcPr>
            <w:tcW w:w="2125"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360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622748">
        <w:trPr>
          <w:trHeight w:val="452"/>
        </w:trPr>
        <w:tc>
          <w:tcPr>
            <w:tcW w:w="993"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2.</w:t>
            </w:r>
          </w:p>
        </w:tc>
        <w:tc>
          <w:tcPr>
            <w:tcW w:w="2977" w:type="dxa"/>
          </w:tcPr>
          <w:p w:rsidR="00433F9F" w:rsidRPr="005552D7" w:rsidRDefault="00433F9F" w:rsidP="00486699">
            <w:pPr>
              <w:ind w:right="-180"/>
              <w:rPr>
                <w:bCs/>
                <w:color w:val="000000" w:themeColor="text1"/>
                <w:sz w:val="24"/>
                <w:szCs w:val="24"/>
                <w:lang w:val="en-US"/>
              </w:rPr>
            </w:pPr>
            <w:r w:rsidRPr="005552D7">
              <w:rPr>
                <w:bCs/>
                <w:color w:val="000000" w:themeColor="text1"/>
                <w:sz w:val="24"/>
                <w:szCs w:val="24"/>
                <w:lang w:val="en-US"/>
              </w:rPr>
              <w:t>Spectacole de teatru pentru copii</w:t>
            </w:r>
            <w:r w:rsidR="003D0C61">
              <w:rPr>
                <w:bCs/>
                <w:color w:val="000000" w:themeColor="text1"/>
                <w:sz w:val="24"/>
                <w:szCs w:val="24"/>
                <w:lang w:val="en-US"/>
              </w:rPr>
              <w:t>.</w:t>
            </w:r>
          </w:p>
        </w:tc>
        <w:tc>
          <w:tcPr>
            <w:tcW w:w="3686" w:type="dxa"/>
          </w:tcPr>
          <w:p w:rsidR="00433F9F" w:rsidRPr="005552D7" w:rsidRDefault="00433F9F" w:rsidP="00486699">
            <w:pPr>
              <w:ind w:right="-180"/>
              <w:rPr>
                <w:bCs/>
                <w:color w:val="000000" w:themeColor="text1"/>
                <w:sz w:val="24"/>
                <w:szCs w:val="24"/>
                <w:lang w:val="en-US"/>
              </w:rPr>
            </w:pPr>
            <w:r w:rsidRPr="005552D7">
              <w:rPr>
                <w:bCs/>
                <w:color w:val="000000" w:themeColor="text1"/>
                <w:sz w:val="24"/>
                <w:szCs w:val="24"/>
                <w:lang w:val="en-US"/>
              </w:rPr>
              <w:t>Variante televizate ale spectacolelor de teatru.</w:t>
            </w:r>
          </w:p>
        </w:tc>
        <w:tc>
          <w:tcPr>
            <w:tcW w:w="123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120</w:t>
            </w:r>
          </w:p>
        </w:tc>
        <w:tc>
          <w:tcPr>
            <w:tcW w:w="1599"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2</w:t>
            </w:r>
          </w:p>
        </w:tc>
        <w:tc>
          <w:tcPr>
            <w:tcW w:w="2125"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240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622748">
        <w:trPr>
          <w:trHeight w:val="486"/>
        </w:trPr>
        <w:tc>
          <w:tcPr>
            <w:tcW w:w="993" w:type="dxa"/>
          </w:tcPr>
          <w:p w:rsidR="00433F9F" w:rsidRPr="005552D7" w:rsidRDefault="00433F9F" w:rsidP="00433F9F">
            <w:pPr>
              <w:ind w:left="180" w:right="-180"/>
              <w:jc w:val="both"/>
              <w:rPr>
                <w:bCs/>
                <w:color w:val="000000" w:themeColor="text1"/>
                <w:sz w:val="24"/>
                <w:szCs w:val="24"/>
                <w:lang w:val="en-US"/>
              </w:rPr>
            </w:pPr>
          </w:p>
        </w:tc>
        <w:tc>
          <w:tcPr>
            <w:tcW w:w="2977" w:type="dxa"/>
          </w:tcPr>
          <w:p w:rsidR="00433F9F" w:rsidRPr="005552D7" w:rsidRDefault="00433F9F" w:rsidP="00433F9F">
            <w:pPr>
              <w:ind w:right="-180"/>
              <w:jc w:val="both"/>
              <w:rPr>
                <w:b/>
                <w:bCs/>
                <w:color w:val="000000" w:themeColor="text1"/>
                <w:sz w:val="24"/>
                <w:szCs w:val="24"/>
                <w:lang w:val="en-US"/>
              </w:rPr>
            </w:pPr>
            <w:r w:rsidRPr="005552D7">
              <w:rPr>
                <w:b/>
                <w:bCs/>
                <w:color w:val="000000" w:themeColor="text1"/>
                <w:sz w:val="24"/>
                <w:szCs w:val="24"/>
                <w:lang w:val="en-US"/>
              </w:rPr>
              <w:t>Total:</w:t>
            </w:r>
          </w:p>
        </w:tc>
        <w:tc>
          <w:tcPr>
            <w:tcW w:w="3686" w:type="dxa"/>
          </w:tcPr>
          <w:p w:rsidR="00433F9F" w:rsidRPr="005552D7" w:rsidRDefault="00433F9F" w:rsidP="00433F9F">
            <w:pPr>
              <w:ind w:right="-180"/>
              <w:jc w:val="both"/>
              <w:rPr>
                <w:bCs/>
                <w:color w:val="000000" w:themeColor="text1"/>
                <w:sz w:val="24"/>
                <w:szCs w:val="24"/>
                <w:lang w:val="en-US"/>
              </w:rPr>
            </w:pPr>
          </w:p>
          <w:p w:rsidR="00433F9F" w:rsidRPr="005552D7" w:rsidRDefault="00433F9F" w:rsidP="00433F9F">
            <w:pPr>
              <w:ind w:right="-180"/>
              <w:jc w:val="both"/>
              <w:rPr>
                <w:bCs/>
                <w:color w:val="000000" w:themeColor="text1"/>
                <w:sz w:val="24"/>
                <w:szCs w:val="24"/>
                <w:lang w:val="en-US"/>
              </w:rPr>
            </w:pPr>
          </w:p>
        </w:tc>
        <w:tc>
          <w:tcPr>
            <w:tcW w:w="1236" w:type="dxa"/>
          </w:tcPr>
          <w:p w:rsidR="00433F9F" w:rsidRPr="005552D7" w:rsidRDefault="00433F9F" w:rsidP="00433F9F">
            <w:pPr>
              <w:ind w:right="-180"/>
              <w:jc w:val="both"/>
              <w:rPr>
                <w:bCs/>
                <w:color w:val="000000" w:themeColor="text1"/>
                <w:sz w:val="24"/>
                <w:szCs w:val="24"/>
                <w:lang w:val="en-US"/>
              </w:rPr>
            </w:pPr>
          </w:p>
        </w:tc>
        <w:tc>
          <w:tcPr>
            <w:tcW w:w="1599" w:type="dxa"/>
          </w:tcPr>
          <w:p w:rsidR="00433F9F" w:rsidRPr="005552D7" w:rsidRDefault="00433F9F" w:rsidP="00433F9F">
            <w:pPr>
              <w:ind w:right="-180"/>
              <w:jc w:val="both"/>
              <w:rPr>
                <w:bCs/>
                <w:color w:val="000000" w:themeColor="text1"/>
                <w:sz w:val="24"/>
                <w:szCs w:val="24"/>
                <w:lang w:val="en-US"/>
              </w:rPr>
            </w:pPr>
          </w:p>
        </w:tc>
        <w:tc>
          <w:tcPr>
            <w:tcW w:w="2125" w:type="dxa"/>
          </w:tcPr>
          <w:p w:rsidR="00433F9F" w:rsidRPr="005552D7" w:rsidRDefault="00433F9F" w:rsidP="00433F9F">
            <w:pPr>
              <w:ind w:right="-180"/>
              <w:jc w:val="both"/>
              <w:rPr>
                <w:b/>
                <w:bCs/>
                <w:color w:val="000000" w:themeColor="text1"/>
                <w:sz w:val="24"/>
                <w:szCs w:val="24"/>
                <w:lang w:val="en-US"/>
              </w:rPr>
            </w:pPr>
            <w:r w:rsidRPr="005552D7">
              <w:rPr>
                <w:b/>
                <w:bCs/>
                <w:color w:val="000000" w:themeColor="text1"/>
                <w:sz w:val="24"/>
                <w:szCs w:val="24"/>
                <w:lang w:val="en-US"/>
              </w:rPr>
              <w:t>600</w:t>
            </w:r>
          </w:p>
          <w:p w:rsidR="00433F9F" w:rsidRPr="005552D7" w:rsidRDefault="00433F9F" w:rsidP="00433F9F">
            <w:pPr>
              <w:ind w:right="-180"/>
              <w:jc w:val="both"/>
              <w:rPr>
                <w:b/>
                <w:bCs/>
                <w:color w:val="000000" w:themeColor="text1"/>
                <w:sz w:val="24"/>
                <w:szCs w:val="24"/>
                <w:lang w:val="en-US"/>
              </w:rPr>
            </w:pPr>
            <w:r w:rsidRPr="005552D7">
              <w:rPr>
                <w:b/>
                <w:bCs/>
                <w:color w:val="000000" w:themeColor="text1"/>
                <w:sz w:val="24"/>
                <w:szCs w:val="24"/>
                <w:lang w:val="en-US"/>
              </w:rPr>
              <w:t>(10 ore)</w:t>
            </w:r>
          </w:p>
        </w:tc>
        <w:tc>
          <w:tcPr>
            <w:tcW w:w="1134" w:type="dxa"/>
          </w:tcPr>
          <w:p w:rsidR="00433F9F" w:rsidRPr="005552D7" w:rsidRDefault="00433F9F" w:rsidP="00433F9F">
            <w:pPr>
              <w:ind w:right="-180"/>
              <w:jc w:val="both"/>
              <w:rPr>
                <w:bCs/>
                <w:color w:val="000000" w:themeColor="text1"/>
                <w:sz w:val="24"/>
                <w:szCs w:val="24"/>
                <w:lang w:val="en-US"/>
              </w:rPr>
            </w:pPr>
          </w:p>
        </w:tc>
      </w:tr>
    </w:tbl>
    <w:p w:rsidR="00433F9F" w:rsidRPr="005552D7" w:rsidRDefault="00433F9F" w:rsidP="00433F9F">
      <w:pPr>
        <w:ind w:right="-180"/>
        <w:jc w:val="both"/>
        <w:rPr>
          <w:bCs/>
          <w:color w:val="000000" w:themeColor="text1"/>
          <w:sz w:val="24"/>
          <w:szCs w:val="24"/>
          <w:lang w:val="en-US"/>
        </w:rPr>
      </w:pPr>
    </w:p>
    <w:p w:rsidR="00433F9F" w:rsidRPr="005552D7" w:rsidRDefault="00433F9F" w:rsidP="00433F9F">
      <w:pPr>
        <w:ind w:right="-180"/>
        <w:jc w:val="both"/>
        <w:rPr>
          <w:bCs/>
          <w:color w:val="000000" w:themeColor="text1"/>
          <w:sz w:val="24"/>
          <w:szCs w:val="24"/>
          <w:lang w:val="en-US"/>
        </w:rPr>
      </w:pPr>
    </w:p>
    <w:p w:rsidR="00433F9F" w:rsidRPr="005552D7" w:rsidRDefault="00433F9F" w:rsidP="00433F9F">
      <w:pPr>
        <w:ind w:right="-180"/>
        <w:jc w:val="both"/>
        <w:rPr>
          <w:b/>
          <w:bCs/>
          <w:color w:val="000000" w:themeColor="text1"/>
          <w:sz w:val="24"/>
          <w:szCs w:val="24"/>
          <w:lang w:val="en-US"/>
        </w:rPr>
      </w:pPr>
      <w:r w:rsidRPr="005552D7">
        <w:rPr>
          <w:b/>
          <w:bCs/>
          <w:color w:val="000000" w:themeColor="text1"/>
          <w:sz w:val="24"/>
          <w:szCs w:val="24"/>
          <w:lang w:val="en-US"/>
        </w:rPr>
        <w:t>CAMPANII SOCIALE:</w:t>
      </w:r>
    </w:p>
    <w:p w:rsidR="00433F9F" w:rsidRPr="005552D7" w:rsidRDefault="00433F9F" w:rsidP="00433F9F">
      <w:pPr>
        <w:ind w:right="-180"/>
        <w:jc w:val="both"/>
        <w:rPr>
          <w:bCs/>
          <w:color w:val="000000" w:themeColor="text1"/>
          <w:sz w:val="24"/>
          <w:szCs w:val="24"/>
          <w:lang w:val="en-US"/>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3"/>
        <w:gridCol w:w="2774"/>
        <w:gridCol w:w="3889"/>
        <w:gridCol w:w="1275"/>
        <w:gridCol w:w="1843"/>
        <w:gridCol w:w="1559"/>
        <w:gridCol w:w="1843"/>
        <w:gridCol w:w="992"/>
      </w:tblGrid>
      <w:tr w:rsidR="00433F9F" w:rsidRPr="005552D7" w:rsidTr="00622748">
        <w:trPr>
          <w:trHeight w:val="251"/>
        </w:trPr>
        <w:tc>
          <w:tcPr>
            <w:tcW w:w="993" w:type="dxa"/>
          </w:tcPr>
          <w:p w:rsidR="00433F9F" w:rsidRPr="005552D7" w:rsidRDefault="00433F9F" w:rsidP="00433F9F">
            <w:pPr>
              <w:ind w:left="180" w:right="-180"/>
              <w:jc w:val="both"/>
              <w:rPr>
                <w:bCs/>
                <w:color w:val="000000" w:themeColor="text1"/>
                <w:sz w:val="24"/>
                <w:szCs w:val="24"/>
                <w:lang w:val="en-US"/>
              </w:rPr>
            </w:pPr>
            <w:r w:rsidRPr="005552D7">
              <w:rPr>
                <w:color w:val="000000" w:themeColor="text1"/>
                <w:sz w:val="24"/>
                <w:szCs w:val="24"/>
              </w:rPr>
              <w:t>Nr d/o</w:t>
            </w:r>
          </w:p>
        </w:tc>
        <w:tc>
          <w:tcPr>
            <w:tcW w:w="2774" w:type="dxa"/>
          </w:tcPr>
          <w:p w:rsidR="00433F9F" w:rsidRPr="005552D7" w:rsidRDefault="00433F9F" w:rsidP="00433F9F">
            <w:pPr>
              <w:ind w:left="180" w:right="-180"/>
              <w:jc w:val="both"/>
              <w:rPr>
                <w:bCs/>
                <w:color w:val="000000" w:themeColor="text1"/>
                <w:sz w:val="24"/>
                <w:szCs w:val="24"/>
                <w:lang w:val="en-US"/>
              </w:rPr>
            </w:pPr>
            <w:r w:rsidRPr="005552D7">
              <w:rPr>
                <w:color w:val="000000" w:themeColor="text1"/>
                <w:sz w:val="24"/>
                <w:szCs w:val="24"/>
              </w:rPr>
              <w:t>Titlu</w:t>
            </w:r>
          </w:p>
        </w:tc>
        <w:tc>
          <w:tcPr>
            <w:tcW w:w="3889" w:type="dxa"/>
          </w:tcPr>
          <w:p w:rsidR="00433F9F" w:rsidRPr="005552D7" w:rsidRDefault="00433F9F" w:rsidP="00433F9F">
            <w:pPr>
              <w:ind w:left="180" w:right="-180"/>
              <w:jc w:val="both"/>
              <w:rPr>
                <w:bCs/>
                <w:color w:val="000000" w:themeColor="text1"/>
                <w:sz w:val="24"/>
                <w:szCs w:val="24"/>
                <w:lang w:val="en-US"/>
              </w:rPr>
            </w:pPr>
            <w:r w:rsidRPr="005552D7">
              <w:rPr>
                <w:color w:val="000000" w:themeColor="text1"/>
                <w:sz w:val="24"/>
                <w:szCs w:val="24"/>
              </w:rPr>
              <w:t>Scurtă adnotare.</w:t>
            </w:r>
          </w:p>
        </w:tc>
        <w:tc>
          <w:tcPr>
            <w:tcW w:w="1275"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Durata/</w:t>
            </w:r>
          </w:p>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 xml:space="preserve"> min</w:t>
            </w:r>
          </w:p>
        </w:tc>
        <w:tc>
          <w:tcPr>
            <w:tcW w:w="1843" w:type="dxa"/>
          </w:tcPr>
          <w:p w:rsidR="00433F9F" w:rsidRPr="005552D7" w:rsidRDefault="00433F9F" w:rsidP="00433F9F">
            <w:pPr>
              <w:ind w:right="-180"/>
              <w:jc w:val="both"/>
              <w:rPr>
                <w:bCs/>
                <w:color w:val="000000" w:themeColor="text1"/>
                <w:sz w:val="24"/>
                <w:szCs w:val="24"/>
                <w:lang w:val="en-US"/>
              </w:rPr>
            </w:pPr>
            <w:r w:rsidRPr="005552D7">
              <w:rPr>
                <w:color w:val="000000" w:themeColor="text1"/>
                <w:sz w:val="24"/>
                <w:szCs w:val="24"/>
              </w:rPr>
              <w:t>Periodicitatea</w:t>
            </w:r>
          </w:p>
        </w:tc>
        <w:tc>
          <w:tcPr>
            <w:tcW w:w="1559" w:type="dxa"/>
          </w:tcPr>
          <w:p w:rsidR="00433F9F" w:rsidRPr="005552D7" w:rsidRDefault="00433F9F" w:rsidP="00433F9F">
            <w:pPr>
              <w:ind w:right="-180"/>
              <w:jc w:val="both"/>
              <w:rPr>
                <w:bCs/>
                <w:color w:val="000000" w:themeColor="text1"/>
                <w:sz w:val="24"/>
                <w:szCs w:val="24"/>
                <w:lang w:val="en-US"/>
              </w:rPr>
            </w:pPr>
            <w:r w:rsidRPr="005552D7">
              <w:rPr>
                <w:color w:val="000000" w:themeColor="text1"/>
                <w:sz w:val="24"/>
                <w:szCs w:val="24"/>
              </w:rPr>
              <w:t>Emisiuni</w:t>
            </w:r>
          </w:p>
        </w:tc>
        <w:tc>
          <w:tcPr>
            <w:tcW w:w="1843" w:type="dxa"/>
          </w:tcPr>
          <w:p w:rsidR="00433F9F" w:rsidRPr="005552D7" w:rsidRDefault="00433F9F" w:rsidP="00622748">
            <w:pPr>
              <w:ind w:right="-180"/>
              <w:rPr>
                <w:bCs/>
                <w:color w:val="000000" w:themeColor="text1"/>
                <w:sz w:val="24"/>
                <w:szCs w:val="24"/>
                <w:lang w:val="en-US"/>
              </w:rPr>
            </w:pPr>
            <w:r w:rsidRPr="005552D7">
              <w:rPr>
                <w:color w:val="000000" w:themeColor="text1"/>
                <w:sz w:val="24"/>
                <w:szCs w:val="24"/>
                <w:lang w:val="en-US"/>
              </w:rPr>
              <w:t>Volum anual, primă difuzare/ min</w:t>
            </w:r>
          </w:p>
        </w:tc>
        <w:tc>
          <w:tcPr>
            <w:tcW w:w="992" w:type="dxa"/>
          </w:tcPr>
          <w:p w:rsidR="00433F9F" w:rsidRPr="005552D7" w:rsidRDefault="00433F9F" w:rsidP="00433F9F">
            <w:pPr>
              <w:ind w:left="180" w:right="-180"/>
              <w:jc w:val="both"/>
              <w:rPr>
                <w:bCs/>
                <w:color w:val="000000" w:themeColor="text1"/>
                <w:sz w:val="24"/>
                <w:szCs w:val="24"/>
                <w:lang w:val="en-US"/>
              </w:rPr>
            </w:pPr>
          </w:p>
        </w:tc>
      </w:tr>
      <w:tr w:rsidR="00433F9F" w:rsidRPr="005552D7" w:rsidTr="00622748">
        <w:trPr>
          <w:trHeight w:val="559"/>
        </w:trPr>
        <w:tc>
          <w:tcPr>
            <w:tcW w:w="993"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1.</w:t>
            </w:r>
          </w:p>
        </w:tc>
        <w:tc>
          <w:tcPr>
            <w:tcW w:w="2774" w:type="dxa"/>
          </w:tcPr>
          <w:p w:rsidR="00433F9F" w:rsidRPr="005552D7" w:rsidRDefault="00433F9F" w:rsidP="00433F9F">
            <w:pPr>
              <w:jc w:val="both"/>
              <w:rPr>
                <w:bCs/>
                <w:color w:val="000000" w:themeColor="text1"/>
                <w:sz w:val="24"/>
                <w:szCs w:val="24"/>
              </w:rPr>
            </w:pPr>
            <w:r w:rsidRPr="005552D7">
              <w:rPr>
                <w:bCs/>
                <w:color w:val="000000" w:themeColor="text1"/>
                <w:sz w:val="24"/>
                <w:szCs w:val="24"/>
              </w:rPr>
              <w:t>„Nu</w:t>
            </w:r>
            <w:r w:rsidR="00622748">
              <w:rPr>
                <w:bCs/>
                <w:color w:val="000000" w:themeColor="text1"/>
                <w:sz w:val="24"/>
                <w:szCs w:val="24"/>
              </w:rPr>
              <w:t xml:space="preserve"> –</w:t>
            </w:r>
            <w:r w:rsidRPr="005552D7">
              <w:rPr>
                <w:bCs/>
                <w:color w:val="000000" w:themeColor="text1"/>
                <w:sz w:val="24"/>
                <w:szCs w:val="24"/>
              </w:rPr>
              <w:t xml:space="preserve"> fumatului</w:t>
            </w:r>
            <w:r w:rsidR="00622748">
              <w:rPr>
                <w:bCs/>
                <w:color w:val="000000" w:themeColor="text1"/>
                <w:sz w:val="24"/>
                <w:szCs w:val="24"/>
              </w:rPr>
              <w:t>!</w:t>
            </w:r>
            <w:r w:rsidRPr="005552D7">
              <w:rPr>
                <w:bCs/>
                <w:color w:val="000000" w:themeColor="text1"/>
                <w:sz w:val="24"/>
                <w:szCs w:val="24"/>
              </w:rPr>
              <w:t>”</w:t>
            </w:r>
          </w:p>
        </w:tc>
        <w:tc>
          <w:tcPr>
            <w:tcW w:w="3889"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Campanie antifumat</w:t>
            </w:r>
          </w:p>
        </w:tc>
        <w:tc>
          <w:tcPr>
            <w:tcW w:w="1275"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5</w:t>
            </w:r>
          </w:p>
        </w:tc>
        <w:tc>
          <w:tcPr>
            <w:tcW w:w="1843" w:type="dxa"/>
          </w:tcPr>
          <w:p w:rsidR="00433F9F" w:rsidRPr="005552D7" w:rsidRDefault="00486699" w:rsidP="00433F9F">
            <w:pPr>
              <w:ind w:right="-180"/>
              <w:jc w:val="both"/>
              <w:rPr>
                <w:bCs/>
                <w:color w:val="000000" w:themeColor="text1"/>
                <w:sz w:val="24"/>
                <w:szCs w:val="24"/>
                <w:lang w:val="en-US"/>
              </w:rPr>
            </w:pPr>
            <w:r w:rsidRPr="005552D7">
              <w:rPr>
                <w:bCs/>
                <w:color w:val="000000" w:themeColor="text1"/>
                <w:sz w:val="24"/>
                <w:szCs w:val="24"/>
                <w:lang w:val="en-US"/>
              </w:rPr>
              <w:t>m</w:t>
            </w:r>
            <w:r w:rsidR="00433F9F" w:rsidRPr="005552D7">
              <w:rPr>
                <w:bCs/>
                <w:color w:val="000000" w:themeColor="text1"/>
                <w:sz w:val="24"/>
                <w:szCs w:val="24"/>
                <w:lang w:val="en-US"/>
              </w:rPr>
              <w:t>ai - iunie</w:t>
            </w:r>
          </w:p>
        </w:tc>
        <w:tc>
          <w:tcPr>
            <w:tcW w:w="1559"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10</w:t>
            </w:r>
          </w:p>
        </w:tc>
        <w:tc>
          <w:tcPr>
            <w:tcW w:w="1843"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50</w:t>
            </w:r>
          </w:p>
        </w:tc>
        <w:tc>
          <w:tcPr>
            <w:tcW w:w="992" w:type="dxa"/>
          </w:tcPr>
          <w:p w:rsidR="00433F9F" w:rsidRPr="005552D7" w:rsidRDefault="00433F9F" w:rsidP="00433F9F">
            <w:pPr>
              <w:ind w:right="-180"/>
              <w:jc w:val="both"/>
              <w:rPr>
                <w:bCs/>
                <w:color w:val="000000" w:themeColor="text1"/>
                <w:sz w:val="24"/>
                <w:szCs w:val="24"/>
                <w:lang w:val="en-US"/>
              </w:rPr>
            </w:pPr>
          </w:p>
        </w:tc>
      </w:tr>
      <w:tr w:rsidR="00433F9F" w:rsidRPr="005552D7" w:rsidTr="00622748">
        <w:trPr>
          <w:trHeight w:val="268"/>
        </w:trPr>
        <w:tc>
          <w:tcPr>
            <w:tcW w:w="993"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2.</w:t>
            </w:r>
          </w:p>
        </w:tc>
        <w:tc>
          <w:tcPr>
            <w:tcW w:w="2774" w:type="dxa"/>
          </w:tcPr>
          <w:p w:rsidR="00433F9F" w:rsidRPr="005552D7" w:rsidRDefault="00433F9F" w:rsidP="00433F9F">
            <w:pPr>
              <w:jc w:val="both"/>
              <w:rPr>
                <w:bCs/>
                <w:color w:val="000000" w:themeColor="text1"/>
                <w:sz w:val="24"/>
                <w:szCs w:val="24"/>
              </w:rPr>
            </w:pPr>
            <w:r w:rsidRPr="005552D7">
              <w:rPr>
                <w:bCs/>
                <w:color w:val="000000" w:themeColor="text1"/>
                <w:sz w:val="24"/>
                <w:szCs w:val="24"/>
              </w:rPr>
              <w:t>„Schimbă un destin”</w:t>
            </w:r>
          </w:p>
        </w:tc>
        <w:tc>
          <w:tcPr>
            <w:tcW w:w="3889" w:type="dxa"/>
          </w:tcPr>
          <w:p w:rsidR="00433F9F" w:rsidRPr="005552D7" w:rsidRDefault="00433F9F" w:rsidP="00486699">
            <w:pPr>
              <w:ind w:right="-180"/>
              <w:rPr>
                <w:color w:val="000000" w:themeColor="text1"/>
                <w:sz w:val="24"/>
                <w:szCs w:val="24"/>
                <w:lang w:val="en-US"/>
              </w:rPr>
            </w:pPr>
            <w:r w:rsidRPr="005552D7">
              <w:rPr>
                <w:color w:val="000000" w:themeColor="text1"/>
                <w:sz w:val="24"/>
                <w:szCs w:val="24"/>
                <w:lang w:val="en-US"/>
              </w:rPr>
              <w:t>Campanie de sensibilizare de Crăciun şi Paşti.</w:t>
            </w:r>
          </w:p>
        </w:tc>
        <w:tc>
          <w:tcPr>
            <w:tcW w:w="1275"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10</w:t>
            </w:r>
          </w:p>
        </w:tc>
        <w:tc>
          <w:tcPr>
            <w:tcW w:w="1843" w:type="dxa"/>
          </w:tcPr>
          <w:p w:rsidR="00433F9F" w:rsidRPr="005552D7" w:rsidRDefault="00486699" w:rsidP="00433F9F">
            <w:pPr>
              <w:ind w:right="-180"/>
              <w:jc w:val="both"/>
              <w:rPr>
                <w:bCs/>
                <w:color w:val="000000" w:themeColor="text1"/>
                <w:sz w:val="24"/>
                <w:szCs w:val="24"/>
                <w:lang w:val="en-US"/>
              </w:rPr>
            </w:pPr>
            <w:r w:rsidRPr="005552D7">
              <w:rPr>
                <w:bCs/>
                <w:color w:val="000000" w:themeColor="text1"/>
                <w:sz w:val="24"/>
                <w:szCs w:val="24"/>
                <w:lang w:val="en-US"/>
              </w:rPr>
              <w:t>d</w:t>
            </w:r>
            <w:r w:rsidR="00433F9F" w:rsidRPr="005552D7">
              <w:rPr>
                <w:bCs/>
                <w:color w:val="000000" w:themeColor="text1"/>
                <w:sz w:val="24"/>
                <w:szCs w:val="24"/>
                <w:lang w:val="en-US"/>
              </w:rPr>
              <w:t>ecembrie, aprilie</w:t>
            </w:r>
          </w:p>
        </w:tc>
        <w:tc>
          <w:tcPr>
            <w:tcW w:w="1559"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10</w:t>
            </w:r>
          </w:p>
        </w:tc>
        <w:tc>
          <w:tcPr>
            <w:tcW w:w="1843"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100</w:t>
            </w:r>
          </w:p>
        </w:tc>
        <w:tc>
          <w:tcPr>
            <w:tcW w:w="992" w:type="dxa"/>
          </w:tcPr>
          <w:p w:rsidR="00433F9F" w:rsidRPr="005552D7" w:rsidRDefault="00433F9F" w:rsidP="00433F9F">
            <w:pPr>
              <w:ind w:right="-180"/>
              <w:jc w:val="both"/>
              <w:rPr>
                <w:bCs/>
                <w:color w:val="000000" w:themeColor="text1"/>
                <w:sz w:val="24"/>
                <w:szCs w:val="24"/>
                <w:lang w:val="en-US"/>
              </w:rPr>
            </w:pPr>
          </w:p>
        </w:tc>
      </w:tr>
      <w:tr w:rsidR="00433F9F" w:rsidRPr="005552D7" w:rsidTr="00622748">
        <w:trPr>
          <w:trHeight w:val="840"/>
        </w:trPr>
        <w:tc>
          <w:tcPr>
            <w:tcW w:w="993"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3.</w:t>
            </w:r>
          </w:p>
          <w:p w:rsidR="00433F9F" w:rsidRPr="005552D7" w:rsidRDefault="00433F9F" w:rsidP="00433F9F">
            <w:pPr>
              <w:ind w:left="180" w:right="-180"/>
              <w:jc w:val="both"/>
              <w:rPr>
                <w:bCs/>
                <w:color w:val="000000" w:themeColor="text1"/>
                <w:sz w:val="24"/>
                <w:szCs w:val="24"/>
                <w:lang w:val="en-US"/>
              </w:rPr>
            </w:pPr>
          </w:p>
        </w:tc>
        <w:tc>
          <w:tcPr>
            <w:tcW w:w="2774" w:type="dxa"/>
          </w:tcPr>
          <w:p w:rsidR="00433F9F" w:rsidRPr="005552D7" w:rsidRDefault="00433F9F" w:rsidP="00433F9F">
            <w:pPr>
              <w:ind w:right="-180"/>
              <w:jc w:val="both"/>
              <w:rPr>
                <w:color w:val="000000" w:themeColor="text1"/>
                <w:sz w:val="24"/>
                <w:szCs w:val="24"/>
              </w:rPr>
            </w:pPr>
            <w:r w:rsidRPr="005552D7">
              <w:rPr>
                <w:color w:val="000000" w:themeColor="text1"/>
                <w:sz w:val="24"/>
                <w:szCs w:val="24"/>
              </w:rPr>
              <w:t>„Atenţie la trafic”</w:t>
            </w:r>
          </w:p>
        </w:tc>
        <w:tc>
          <w:tcPr>
            <w:tcW w:w="3889" w:type="dxa"/>
          </w:tcPr>
          <w:p w:rsidR="00433F9F" w:rsidRPr="005552D7" w:rsidRDefault="00433F9F" w:rsidP="00433F9F">
            <w:pPr>
              <w:jc w:val="both"/>
              <w:rPr>
                <w:color w:val="000000" w:themeColor="text1"/>
                <w:sz w:val="24"/>
                <w:szCs w:val="24"/>
                <w:lang w:val="ro-MO"/>
              </w:rPr>
            </w:pPr>
            <w:r w:rsidRPr="005552D7">
              <w:rPr>
                <w:color w:val="000000" w:themeColor="text1"/>
                <w:sz w:val="24"/>
                <w:szCs w:val="24"/>
                <w:lang w:val="ro-MO"/>
              </w:rPr>
              <w:t>Campanie de prevenire a accidentelor rutiere</w:t>
            </w:r>
          </w:p>
        </w:tc>
        <w:tc>
          <w:tcPr>
            <w:tcW w:w="1275" w:type="dxa"/>
          </w:tcPr>
          <w:p w:rsidR="00433F9F" w:rsidRPr="005552D7" w:rsidRDefault="00433F9F" w:rsidP="00433F9F">
            <w:pPr>
              <w:ind w:right="-180"/>
              <w:jc w:val="both"/>
              <w:rPr>
                <w:bCs/>
                <w:color w:val="000000" w:themeColor="text1"/>
                <w:sz w:val="24"/>
                <w:szCs w:val="24"/>
                <w:lang w:val="ro-MO"/>
              </w:rPr>
            </w:pPr>
            <w:r w:rsidRPr="005552D7">
              <w:rPr>
                <w:bCs/>
                <w:color w:val="000000" w:themeColor="text1"/>
                <w:sz w:val="24"/>
                <w:szCs w:val="24"/>
                <w:lang w:val="ro-MO"/>
              </w:rPr>
              <w:t>10</w:t>
            </w:r>
          </w:p>
        </w:tc>
        <w:tc>
          <w:tcPr>
            <w:tcW w:w="1843" w:type="dxa"/>
          </w:tcPr>
          <w:p w:rsidR="00486699"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În perioadele</w:t>
            </w:r>
          </w:p>
          <w:p w:rsidR="00433F9F" w:rsidRPr="005552D7" w:rsidRDefault="00433F9F" w:rsidP="00486699">
            <w:pPr>
              <w:ind w:right="-180"/>
              <w:rPr>
                <w:bCs/>
                <w:color w:val="000000" w:themeColor="text1"/>
                <w:sz w:val="24"/>
                <w:szCs w:val="24"/>
                <w:lang w:val="en-US"/>
              </w:rPr>
            </w:pPr>
            <w:r w:rsidRPr="005552D7">
              <w:rPr>
                <w:bCs/>
                <w:color w:val="000000" w:themeColor="text1"/>
                <w:sz w:val="24"/>
                <w:szCs w:val="24"/>
                <w:lang w:val="en-US"/>
              </w:rPr>
              <w:t xml:space="preserve"> de vacanţă a elevilor</w:t>
            </w:r>
          </w:p>
        </w:tc>
        <w:tc>
          <w:tcPr>
            <w:tcW w:w="1559"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10</w:t>
            </w:r>
          </w:p>
        </w:tc>
        <w:tc>
          <w:tcPr>
            <w:tcW w:w="1843"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100</w:t>
            </w:r>
          </w:p>
        </w:tc>
        <w:tc>
          <w:tcPr>
            <w:tcW w:w="992" w:type="dxa"/>
          </w:tcPr>
          <w:p w:rsidR="00433F9F" w:rsidRPr="005552D7" w:rsidRDefault="00433F9F" w:rsidP="00433F9F">
            <w:pPr>
              <w:ind w:right="-180"/>
              <w:jc w:val="both"/>
              <w:rPr>
                <w:bCs/>
                <w:color w:val="000000" w:themeColor="text1"/>
                <w:sz w:val="24"/>
                <w:szCs w:val="24"/>
                <w:lang w:val="en-US"/>
              </w:rPr>
            </w:pPr>
          </w:p>
        </w:tc>
      </w:tr>
      <w:tr w:rsidR="00433F9F" w:rsidRPr="005552D7" w:rsidTr="00622748">
        <w:trPr>
          <w:trHeight w:val="180"/>
        </w:trPr>
        <w:tc>
          <w:tcPr>
            <w:tcW w:w="993"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4.</w:t>
            </w:r>
          </w:p>
        </w:tc>
        <w:tc>
          <w:tcPr>
            <w:tcW w:w="2774" w:type="dxa"/>
          </w:tcPr>
          <w:p w:rsidR="00433F9F" w:rsidRPr="005552D7" w:rsidRDefault="00433F9F" w:rsidP="00433F9F">
            <w:pPr>
              <w:ind w:right="-180"/>
              <w:jc w:val="both"/>
              <w:rPr>
                <w:color w:val="000000" w:themeColor="text1"/>
                <w:sz w:val="24"/>
                <w:szCs w:val="24"/>
              </w:rPr>
            </w:pPr>
            <w:r w:rsidRPr="005552D7">
              <w:rPr>
                <w:color w:val="000000" w:themeColor="text1"/>
                <w:sz w:val="24"/>
                <w:szCs w:val="24"/>
              </w:rPr>
              <w:t>De Ziua refugiaţilor</w:t>
            </w:r>
          </w:p>
        </w:tc>
        <w:tc>
          <w:tcPr>
            <w:tcW w:w="3889" w:type="dxa"/>
          </w:tcPr>
          <w:p w:rsidR="00433F9F" w:rsidRPr="005552D7" w:rsidRDefault="00433F9F" w:rsidP="00486699">
            <w:pPr>
              <w:rPr>
                <w:color w:val="000000" w:themeColor="text1"/>
                <w:sz w:val="24"/>
                <w:szCs w:val="24"/>
                <w:lang w:val="ro-MO"/>
              </w:rPr>
            </w:pPr>
            <w:r w:rsidRPr="005552D7">
              <w:rPr>
                <w:color w:val="000000" w:themeColor="text1"/>
                <w:sz w:val="24"/>
                <w:szCs w:val="24"/>
                <w:lang w:val="ro-MO"/>
              </w:rPr>
              <w:t>Campanie de sensibilizare a opiniei publice faţă de reugiaţi</w:t>
            </w:r>
          </w:p>
        </w:tc>
        <w:tc>
          <w:tcPr>
            <w:tcW w:w="1275" w:type="dxa"/>
          </w:tcPr>
          <w:p w:rsidR="00433F9F" w:rsidRPr="005552D7" w:rsidRDefault="00433F9F" w:rsidP="00433F9F">
            <w:pPr>
              <w:ind w:right="-180"/>
              <w:jc w:val="both"/>
              <w:rPr>
                <w:bCs/>
                <w:color w:val="000000" w:themeColor="text1"/>
                <w:sz w:val="24"/>
                <w:szCs w:val="24"/>
                <w:lang w:val="ro-MO"/>
              </w:rPr>
            </w:pPr>
            <w:r w:rsidRPr="005552D7">
              <w:rPr>
                <w:bCs/>
                <w:color w:val="000000" w:themeColor="text1"/>
                <w:sz w:val="24"/>
                <w:szCs w:val="24"/>
                <w:lang w:val="ro-MO"/>
              </w:rPr>
              <w:t>5</w:t>
            </w:r>
          </w:p>
        </w:tc>
        <w:tc>
          <w:tcPr>
            <w:tcW w:w="1843"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Periodic</w:t>
            </w:r>
          </w:p>
        </w:tc>
        <w:tc>
          <w:tcPr>
            <w:tcW w:w="1559"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6</w:t>
            </w:r>
          </w:p>
        </w:tc>
        <w:tc>
          <w:tcPr>
            <w:tcW w:w="1843"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30</w:t>
            </w:r>
          </w:p>
        </w:tc>
        <w:tc>
          <w:tcPr>
            <w:tcW w:w="992" w:type="dxa"/>
          </w:tcPr>
          <w:p w:rsidR="00433F9F" w:rsidRPr="005552D7" w:rsidRDefault="00433F9F" w:rsidP="00433F9F">
            <w:pPr>
              <w:ind w:right="-180"/>
              <w:jc w:val="both"/>
              <w:rPr>
                <w:bCs/>
                <w:color w:val="000000" w:themeColor="text1"/>
                <w:sz w:val="24"/>
                <w:szCs w:val="24"/>
                <w:lang w:val="en-US"/>
              </w:rPr>
            </w:pPr>
          </w:p>
        </w:tc>
      </w:tr>
      <w:tr w:rsidR="00433F9F" w:rsidRPr="005552D7" w:rsidTr="00622748">
        <w:trPr>
          <w:trHeight w:val="240"/>
        </w:trPr>
        <w:tc>
          <w:tcPr>
            <w:tcW w:w="993"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5.</w:t>
            </w:r>
          </w:p>
        </w:tc>
        <w:tc>
          <w:tcPr>
            <w:tcW w:w="2774" w:type="dxa"/>
          </w:tcPr>
          <w:p w:rsidR="00433F9F" w:rsidRPr="005552D7" w:rsidRDefault="00622748" w:rsidP="00433F9F">
            <w:pPr>
              <w:ind w:right="-180"/>
              <w:jc w:val="both"/>
              <w:rPr>
                <w:color w:val="000000" w:themeColor="text1"/>
                <w:sz w:val="24"/>
                <w:szCs w:val="24"/>
              </w:rPr>
            </w:pPr>
            <w:r>
              <w:rPr>
                <w:color w:val="000000" w:themeColor="text1"/>
                <w:sz w:val="24"/>
                <w:szCs w:val="24"/>
                <w:lang w:val="en-US"/>
              </w:rPr>
              <w:t>”</w:t>
            </w:r>
            <w:r w:rsidR="00433F9F" w:rsidRPr="005552D7">
              <w:rPr>
                <w:color w:val="000000" w:themeColor="text1"/>
                <w:sz w:val="24"/>
                <w:szCs w:val="24"/>
              </w:rPr>
              <w:t>Cine nu are bătrăni...</w:t>
            </w:r>
            <w:r>
              <w:rPr>
                <w:color w:val="000000" w:themeColor="text1"/>
                <w:sz w:val="24"/>
                <w:szCs w:val="24"/>
              </w:rPr>
              <w:t>”</w:t>
            </w:r>
          </w:p>
        </w:tc>
        <w:tc>
          <w:tcPr>
            <w:tcW w:w="3889" w:type="dxa"/>
          </w:tcPr>
          <w:p w:rsidR="00433F9F" w:rsidRPr="005552D7" w:rsidRDefault="00486699" w:rsidP="00433F9F">
            <w:pPr>
              <w:jc w:val="both"/>
              <w:rPr>
                <w:color w:val="000000" w:themeColor="text1"/>
                <w:sz w:val="24"/>
                <w:szCs w:val="24"/>
                <w:lang w:val="ro-MO"/>
              </w:rPr>
            </w:pPr>
            <w:r w:rsidRPr="005552D7">
              <w:rPr>
                <w:color w:val="000000" w:themeColor="text1"/>
                <w:sz w:val="24"/>
                <w:szCs w:val="24"/>
                <w:lang w:val="ro-MO"/>
              </w:rPr>
              <w:t>Gâ</w:t>
            </w:r>
            <w:r w:rsidR="00433F9F" w:rsidRPr="005552D7">
              <w:rPr>
                <w:color w:val="000000" w:themeColor="text1"/>
                <w:sz w:val="24"/>
                <w:szCs w:val="24"/>
                <w:lang w:val="ro-MO"/>
              </w:rPr>
              <w:t>nduri şi idei despre viaţă de la  oamenii in virstă</w:t>
            </w:r>
          </w:p>
          <w:p w:rsidR="00433F9F" w:rsidRPr="005552D7" w:rsidRDefault="00433F9F" w:rsidP="00433F9F">
            <w:pPr>
              <w:jc w:val="both"/>
              <w:rPr>
                <w:color w:val="000000" w:themeColor="text1"/>
                <w:sz w:val="24"/>
                <w:szCs w:val="24"/>
                <w:lang w:val="ro-MO"/>
              </w:rPr>
            </w:pPr>
          </w:p>
        </w:tc>
        <w:tc>
          <w:tcPr>
            <w:tcW w:w="1275" w:type="dxa"/>
          </w:tcPr>
          <w:p w:rsidR="00433F9F" w:rsidRPr="005552D7" w:rsidRDefault="00433F9F" w:rsidP="00433F9F">
            <w:pPr>
              <w:ind w:right="-180"/>
              <w:jc w:val="both"/>
              <w:rPr>
                <w:bCs/>
                <w:color w:val="000000" w:themeColor="text1"/>
                <w:sz w:val="24"/>
                <w:szCs w:val="24"/>
                <w:lang w:val="ro-MO"/>
              </w:rPr>
            </w:pPr>
            <w:r w:rsidRPr="005552D7">
              <w:rPr>
                <w:bCs/>
                <w:color w:val="000000" w:themeColor="text1"/>
                <w:sz w:val="24"/>
                <w:szCs w:val="24"/>
                <w:lang w:val="ro-MO"/>
              </w:rPr>
              <w:t>5</w:t>
            </w:r>
          </w:p>
        </w:tc>
        <w:tc>
          <w:tcPr>
            <w:tcW w:w="1843" w:type="dxa"/>
          </w:tcPr>
          <w:p w:rsidR="00433F9F" w:rsidRPr="005552D7" w:rsidRDefault="00433F9F" w:rsidP="00433F9F">
            <w:pPr>
              <w:ind w:right="-180"/>
              <w:jc w:val="both"/>
              <w:rPr>
                <w:bCs/>
                <w:color w:val="000000" w:themeColor="text1"/>
                <w:sz w:val="24"/>
                <w:szCs w:val="24"/>
                <w:lang w:val="en-US"/>
              </w:rPr>
            </w:pPr>
          </w:p>
        </w:tc>
        <w:tc>
          <w:tcPr>
            <w:tcW w:w="1559"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12</w:t>
            </w:r>
          </w:p>
        </w:tc>
        <w:tc>
          <w:tcPr>
            <w:tcW w:w="1843"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60</w:t>
            </w:r>
          </w:p>
        </w:tc>
        <w:tc>
          <w:tcPr>
            <w:tcW w:w="992" w:type="dxa"/>
          </w:tcPr>
          <w:p w:rsidR="00433F9F" w:rsidRPr="005552D7" w:rsidRDefault="00433F9F" w:rsidP="00433F9F">
            <w:pPr>
              <w:ind w:right="-180"/>
              <w:jc w:val="both"/>
              <w:rPr>
                <w:bCs/>
                <w:color w:val="000000" w:themeColor="text1"/>
                <w:sz w:val="24"/>
                <w:szCs w:val="24"/>
                <w:lang w:val="en-US"/>
              </w:rPr>
            </w:pPr>
          </w:p>
        </w:tc>
      </w:tr>
      <w:tr w:rsidR="00433F9F" w:rsidRPr="005552D7" w:rsidTr="00622748">
        <w:trPr>
          <w:trHeight w:val="368"/>
        </w:trPr>
        <w:tc>
          <w:tcPr>
            <w:tcW w:w="993" w:type="dxa"/>
          </w:tcPr>
          <w:p w:rsidR="00433F9F" w:rsidRPr="005552D7" w:rsidRDefault="00433F9F" w:rsidP="00433F9F">
            <w:pPr>
              <w:ind w:left="180" w:right="-180"/>
              <w:jc w:val="both"/>
              <w:rPr>
                <w:bCs/>
                <w:color w:val="000000" w:themeColor="text1"/>
                <w:sz w:val="24"/>
                <w:szCs w:val="24"/>
                <w:lang w:val="en-US"/>
              </w:rPr>
            </w:pPr>
          </w:p>
        </w:tc>
        <w:tc>
          <w:tcPr>
            <w:tcW w:w="2774" w:type="dxa"/>
          </w:tcPr>
          <w:p w:rsidR="00433F9F" w:rsidRPr="005552D7" w:rsidRDefault="00433F9F" w:rsidP="00433F9F">
            <w:pPr>
              <w:ind w:right="-180"/>
              <w:jc w:val="both"/>
              <w:rPr>
                <w:b/>
                <w:bCs/>
                <w:color w:val="000000" w:themeColor="text1"/>
                <w:sz w:val="24"/>
                <w:szCs w:val="24"/>
              </w:rPr>
            </w:pPr>
            <w:r w:rsidRPr="005552D7">
              <w:rPr>
                <w:b/>
                <w:bCs/>
                <w:color w:val="000000" w:themeColor="text1"/>
                <w:sz w:val="24"/>
                <w:szCs w:val="24"/>
              </w:rPr>
              <w:t>Total:</w:t>
            </w:r>
          </w:p>
        </w:tc>
        <w:tc>
          <w:tcPr>
            <w:tcW w:w="3889" w:type="dxa"/>
          </w:tcPr>
          <w:p w:rsidR="00433F9F" w:rsidRPr="005552D7" w:rsidRDefault="00433F9F" w:rsidP="00433F9F">
            <w:pPr>
              <w:ind w:right="-180"/>
              <w:jc w:val="both"/>
              <w:rPr>
                <w:color w:val="000000" w:themeColor="text1"/>
                <w:sz w:val="24"/>
                <w:szCs w:val="24"/>
              </w:rPr>
            </w:pPr>
          </w:p>
        </w:tc>
        <w:tc>
          <w:tcPr>
            <w:tcW w:w="1275" w:type="dxa"/>
          </w:tcPr>
          <w:p w:rsidR="00433F9F" w:rsidRPr="005552D7" w:rsidRDefault="00433F9F" w:rsidP="00433F9F">
            <w:pPr>
              <w:ind w:right="-180"/>
              <w:jc w:val="both"/>
              <w:rPr>
                <w:bCs/>
                <w:color w:val="000000" w:themeColor="text1"/>
                <w:sz w:val="24"/>
                <w:szCs w:val="24"/>
                <w:lang w:val="en-US"/>
              </w:rPr>
            </w:pPr>
          </w:p>
        </w:tc>
        <w:tc>
          <w:tcPr>
            <w:tcW w:w="1843" w:type="dxa"/>
          </w:tcPr>
          <w:p w:rsidR="00433F9F" w:rsidRPr="005552D7" w:rsidRDefault="00433F9F" w:rsidP="00433F9F">
            <w:pPr>
              <w:ind w:right="-180"/>
              <w:jc w:val="both"/>
              <w:rPr>
                <w:bCs/>
                <w:color w:val="000000" w:themeColor="text1"/>
                <w:sz w:val="24"/>
                <w:szCs w:val="24"/>
                <w:lang w:val="en-US"/>
              </w:rPr>
            </w:pPr>
          </w:p>
        </w:tc>
        <w:tc>
          <w:tcPr>
            <w:tcW w:w="1559" w:type="dxa"/>
          </w:tcPr>
          <w:p w:rsidR="00433F9F" w:rsidRPr="005552D7" w:rsidRDefault="00433F9F" w:rsidP="00433F9F">
            <w:pPr>
              <w:ind w:right="-180"/>
              <w:jc w:val="both"/>
              <w:rPr>
                <w:bCs/>
                <w:color w:val="000000" w:themeColor="text1"/>
                <w:sz w:val="24"/>
                <w:szCs w:val="24"/>
                <w:lang w:val="en-US"/>
              </w:rPr>
            </w:pPr>
          </w:p>
        </w:tc>
        <w:tc>
          <w:tcPr>
            <w:tcW w:w="1843" w:type="dxa"/>
          </w:tcPr>
          <w:p w:rsidR="00433F9F" w:rsidRPr="005552D7" w:rsidRDefault="00433F9F" w:rsidP="00433F9F">
            <w:pPr>
              <w:ind w:right="-180"/>
              <w:jc w:val="both"/>
              <w:rPr>
                <w:b/>
                <w:bCs/>
                <w:color w:val="000000" w:themeColor="text1"/>
                <w:sz w:val="24"/>
                <w:szCs w:val="24"/>
                <w:lang w:val="en-US"/>
              </w:rPr>
            </w:pPr>
            <w:r w:rsidRPr="005552D7">
              <w:rPr>
                <w:b/>
                <w:bCs/>
                <w:color w:val="000000" w:themeColor="text1"/>
                <w:sz w:val="24"/>
                <w:szCs w:val="24"/>
                <w:lang w:val="en-US"/>
              </w:rPr>
              <w:t>340</w:t>
            </w:r>
            <w:r w:rsidR="00EE6F2E">
              <w:rPr>
                <w:b/>
                <w:bCs/>
                <w:color w:val="000000" w:themeColor="text1"/>
                <w:sz w:val="24"/>
                <w:szCs w:val="24"/>
                <w:lang w:val="en-US"/>
              </w:rPr>
              <w:t xml:space="preserve"> </w:t>
            </w:r>
            <w:r w:rsidRPr="005552D7">
              <w:rPr>
                <w:b/>
                <w:bCs/>
                <w:color w:val="000000" w:themeColor="text1"/>
                <w:sz w:val="24"/>
                <w:szCs w:val="24"/>
                <w:lang w:val="en-US"/>
              </w:rPr>
              <w:t>(9 ore)</w:t>
            </w:r>
          </w:p>
        </w:tc>
        <w:tc>
          <w:tcPr>
            <w:tcW w:w="992" w:type="dxa"/>
          </w:tcPr>
          <w:p w:rsidR="00433F9F" w:rsidRPr="005552D7" w:rsidRDefault="00433F9F" w:rsidP="00433F9F">
            <w:pPr>
              <w:ind w:right="-180"/>
              <w:jc w:val="both"/>
              <w:rPr>
                <w:bCs/>
                <w:color w:val="000000" w:themeColor="text1"/>
                <w:sz w:val="24"/>
                <w:szCs w:val="24"/>
                <w:lang w:val="en-US"/>
              </w:rPr>
            </w:pPr>
          </w:p>
        </w:tc>
      </w:tr>
    </w:tbl>
    <w:p w:rsidR="00433F9F" w:rsidRPr="005552D7" w:rsidRDefault="00433F9F" w:rsidP="00433F9F">
      <w:pPr>
        <w:ind w:right="-180"/>
        <w:jc w:val="both"/>
        <w:rPr>
          <w:b/>
          <w:bCs/>
          <w:color w:val="000000" w:themeColor="text1"/>
          <w:sz w:val="24"/>
          <w:szCs w:val="24"/>
          <w:lang w:val="en-US"/>
        </w:rPr>
      </w:pPr>
    </w:p>
    <w:p w:rsidR="00433F9F" w:rsidRPr="005552D7" w:rsidRDefault="00433F9F" w:rsidP="00433F9F">
      <w:pPr>
        <w:ind w:left="-426" w:right="-180" w:firstLine="426"/>
        <w:jc w:val="both"/>
        <w:rPr>
          <w:bCs/>
          <w:color w:val="000000" w:themeColor="text1"/>
          <w:sz w:val="24"/>
          <w:szCs w:val="24"/>
          <w:lang w:val="en-US"/>
        </w:rPr>
      </w:pPr>
      <w:r w:rsidRPr="005552D7">
        <w:rPr>
          <w:bCs/>
          <w:color w:val="000000" w:themeColor="text1"/>
          <w:sz w:val="24"/>
          <w:szCs w:val="24"/>
          <w:lang w:val="en-US"/>
        </w:rPr>
        <w:t xml:space="preserve">În volumele campaniilor  sunt  incluse doar  volumele originale, care nu se conţin în emisiunile de grilă, transmisiuni, concerte, spectacole etc. </w:t>
      </w:r>
    </w:p>
    <w:p w:rsidR="00433F9F" w:rsidRPr="005552D7" w:rsidRDefault="00433F9F" w:rsidP="00433F9F">
      <w:pPr>
        <w:ind w:right="-180"/>
        <w:jc w:val="both"/>
        <w:rPr>
          <w:b/>
          <w:bCs/>
          <w:color w:val="000000" w:themeColor="text1"/>
          <w:sz w:val="24"/>
          <w:szCs w:val="24"/>
          <w:lang w:val="en-US"/>
        </w:rPr>
      </w:pPr>
    </w:p>
    <w:p w:rsidR="00433F9F" w:rsidRPr="005552D7" w:rsidRDefault="00433F9F" w:rsidP="00433F9F">
      <w:pPr>
        <w:ind w:right="-180"/>
        <w:jc w:val="both"/>
        <w:rPr>
          <w:b/>
          <w:bCs/>
          <w:color w:val="000000" w:themeColor="text1"/>
          <w:sz w:val="24"/>
          <w:szCs w:val="24"/>
          <w:lang w:val="en-US"/>
        </w:rPr>
      </w:pPr>
      <w:r w:rsidRPr="005552D7">
        <w:rPr>
          <w:b/>
          <w:bCs/>
          <w:color w:val="000000" w:themeColor="text1"/>
          <w:sz w:val="24"/>
          <w:szCs w:val="24"/>
          <w:lang w:val="en-US"/>
        </w:rPr>
        <w:t>FILLERE:</w:t>
      </w:r>
    </w:p>
    <w:p w:rsidR="00433F9F" w:rsidRPr="005552D7" w:rsidRDefault="00433F9F" w:rsidP="00433F9F">
      <w:pPr>
        <w:ind w:right="-180"/>
        <w:jc w:val="both"/>
        <w:rPr>
          <w:b/>
          <w:bCs/>
          <w:color w:val="000000" w:themeColor="text1"/>
          <w:sz w:val="24"/>
          <w:szCs w:val="24"/>
          <w:lang w:val="en-US"/>
        </w:rPr>
      </w:pPr>
    </w:p>
    <w:tbl>
      <w:tblPr>
        <w:tblW w:w="137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
        <w:gridCol w:w="2553"/>
        <w:gridCol w:w="4394"/>
        <w:gridCol w:w="1134"/>
        <w:gridCol w:w="1276"/>
        <w:gridCol w:w="2268"/>
        <w:gridCol w:w="1135"/>
      </w:tblGrid>
      <w:tr w:rsidR="00433F9F" w:rsidRPr="005552D7" w:rsidTr="00622748">
        <w:trPr>
          <w:trHeight w:val="636"/>
        </w:trPr>
        <w:tc>
          <w:tcPr>
            <w:tcW w:w="992" w:type="dxa"/>
          </w:tcPr>
          <w:p w:rsidR="00433F9F" w:rsidRPr="005552D7" w:rsidRDefault="00433F9F" w:rsidP="00486699">
            <w:pPr>
              <w:ind w:right="-180"/>
              <w:rPr>
                <w:bCs/>
                <w:color w:val="000000" w:themeColor="text1"/>
                <w:sz w:val="24"/>
                <w:szCs w:val="24"/>
                <w:lang w:val="en-US"/>
              </w:rPr>
            </w:pPr>
            <w:r w:rsidRPr="005552D7">
              <w:rPr>
                <w:color w:val="000000" w:themeColor="text1"/>
                <w:sz w:val="24"/>
                <w:szCs w:val="24"/>
              </w:rPr>
              <w:t>Nr d/o</w:t>
            </w:r>
          </w:p>
        </w:tc>
        <w:tc>
          <w:tcPr>
            <w:tcW w:w="2553" w:type="dxa"/>
          </w:tcPr>
          <w:p w:rsidR="00433F9F" w:rsidRPr="005552D7" w:rsidRDefault="00433F9F" w:rsidP="00433F9F">
            <w:pPr>
              <w:ind w:left="180" w:right="-180"/>
              <w:jc w:val="both"/>
              <w:rPr>
                <w:bCs/>
                <w:color w:val="000000" w:themeColor="text1"/>
                <w:sz w:val="24"/>
                <w:szCs w:val="24"/>
                <w:lang w:val="en-US"/>
              </w:rPr>
            </w:pPr>
            <w:r w:rsidRPr="005552D7">
              <w:rPr>
                <w:color w:val="000000" w:themeColor="text1"/>
                <w:sz w:val="24"/>
                <w:szCs w:val="24"/>
              </w:rPr>
              <w:t>Titlu</w:t>
            </w:r>
          </w:p>
        </w:tc>
        <w:tc>
          <w:tcPr>
            <w:tcW w:w="4394" w:type="dxa"/>
            <w:tcBorders>
              <w:bottom w:val="single" w:sz="4" w:space="0" w:color="auto"/>
            </w:tcBorders>
          </w:tcPr>
          <w:p w:rsidR="00433F9F" w:rsidRPr="005552D7" w:rsidRDefault="00433F9F" w:rsidP="00433F9F">
            <w:pPr>
              <w:ind w:left="180" w:right="-180"/>
              <w:jc w:val="both"/>
              <w:rPr>
                <w:bCs/>
                <w:color w:val="000000" w:themeColor="text1"/>
                <w:sz w:val="24"/>
                <w:szCs w:val="24"/>
                <w:lang w:val="en-US"/>
              </w:rPr>
            </w:pPr>
            <w:r w:rsidRPr="005552D7">
              <w:rPr>
                <w:color w:val="000000" w:themeColor="text1"/>
                <w:sz w:val="24"/>
                <w:szCs w:val="24"/>
              </w:rPr>
              <w:t>Scurtă adnotare</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Durata /</w:t>
            </w:r>
          </w:p>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min.</w:t>
            </w:r>
          </w:p>
        </w:tc>
        <w:tc>
          <w:tcPr>
            <w:tcW w:w="1276" w:type="dxa"/>
          </w:tcPr>
          <w:p w:rsidR="00433F9F" w:rsidRPr="005552D7" w:rsidRDefault="00433F9F" w:rsidP="00433F9F">
            <w:pPr>
              <w:ind w:right="-180"/>
              <w:jc w:val="both"/>
              <w:rPr>
                <w:bCs/>
                <w:color w:val="000000" w:themeColor="text1"/>
                <w:sz w:val="24"/>
                <w:szCs w:val="24"/>
                <w:lang w:val="en-US"/>
              </w:rPr>
            </w:pPr>
            <w:r w:rsidRPr="005552D7">
              <w:rPr>
                <w:color w:val="000000" w:themeColor="text1"/>
                <w:sz w:val="24"/>
                <w:szCs w:val="24"/>
              </w:rPr>
              <w:t>Emisiuni</w:t>
            </w:r>
          </w:p>
        </w:tc>
        <w:tc>
          <w:tcPr>
            <w:tcW w:w="2268" w:type="dxa"/>
          </w:tcPr>
          <w:p w:rsidR="00433F9F" w:rsidRPr="005552D7" w:rsidRDefault="00433F9F" w:rsidP="00486699">
            <w:pPr>
              <w:ind w:right="-180"/>
              <w:rPr>
                <w:bCs/>
                <w:color w:val="000000" w:themeColor="text1"/>
                <w:sz w:val="24"/>
                <w:szCs w:val="24"/>
                <w:lang w:val="en-US"/>
              </w:rPr>
            </w:pPr>
            <w:r w:rsidRPr="005552D7">
              <w:rPr>
                <w:color w:val="000000" w:themeColor="text1"/>
                <w:sz w:val="24"/>
                <w:szCs w:val="24"/>
                <w:lang w:val="en-US"/>
              </w:rPr>
              <w:t>Volum anual, primă difuzare, min</w:t>
            </w:r>
          </w:p>
        </w:tc>
        <w:tc>
          <w:tcPr>
            <w:tcW w:w="1135" w:type="dxa"/>
          </w:tcPr>
          <w:p w:rsidR="00433F9F" w:rsidRPr="005552D7" w:rsidRDefault="00433F9F" w:rsidP="00433F9F">
            <w:pPr>
              <w:ind w:right="-180"/>
              <w:jc w:val="both"/>
              <w:rPr>
                <w:color w:val="000000" w:themeColor="text1"/>
                <w:sz w:val="24"/>
                <w:szCs w:val="24"/>
              </w:rPr>
            </w:pPr>
            <w:r w:rsidRPr="005552D7">
              <w:rPr>
                <w:color w:val="000000" w:themeColor="text1"/>
                <w:sz w:val="24"/>
                <w:szCs w:val="24"/>
              </w:rPr>
              <w:t xml:space="preserve">Buget </w:t>
            </w:r>
          </w:p>
          <w:p w:rsidR="00433F9F" w:rsidRPr="005552D7" w:rsidRDefault="00433F9F" w:rsidP="00433F9F">
            <w:pPr>
              <w:ind w:right="-180"/>
              <w:jc w:val="both"/>
              <w:rPr>
                <w:bCs/>
                <w:color w:val="000000" w:themeColor="text1"/>
                <w:sz w:val="24"/>
                <w:szCs w:val="24"/>
                <w:lang w:val="en-US"/>
              </w:rPr>
            </w:pPr>
            <w:r w:rsidRPr="005552D7">
              <w:rPr>
                <w:color w:val="000000" w:themeColor="text1"/>
                <w:sz w:val="24"/>
                <w:szCs w:val="24"/>
              </w:rPr>
              <w:t>per ediţie</w:t>
            </w:r>
          </w:p>
        </w:tc>
      </w:tr>
      <w:tr w:rsidR="00433F9F" w:rsidRPr="005552D7" w:rsidTr="00622748">
        <w:trPr>
          <w:trHeight w:val="660"/>
        </w:trPr>
        <w:tc>
          <w:tcPr>
            <w:tcW w:w="992" w:type="dxa"/>
            <w:tcBorders>
              <w:bottom w:val="single" w:sz="4" w:space="0" w:color="auto"/>
            </w:tcBorders>
          </w:tcPr>
          <w:p w:rsidR="00433F9F" w:rsidRPr="005552D7" w:rsidRDefault="00433F9F" w:rsidP="00433F9F">
            <w:pPr>
              <w:ind w:left="180" w:right="-180"/>
              <w:jc w:val="both"/>
              <w:rPr>
                <w:color w:val="000000" w:themeColor="text1"/>
                <w:sz w:val="24"/>
                <w:szCs w:val="24"/>
              </w:rPr>
            </w:pPr>
            <w:r w:rsidRPr="005552D7">
              <w:rPr>
                <w:color w:val="000000" w:themeColor="text1"/>
                <w:sz w:val="24"/>
                <w:szCs w:val="24"/>
              </w:rPr>
              <w:t>1.</w:t>
            </w:r>
          </w:p>
        </w:tc>
        <w:tc>
          <w:tcPr>
            <w:tcW w:w="2553" w:type="dxa"/>
            <w:tcBorders>
              <w:bottom w:val="single" w:sz="4" w:space="0" w:color="auto"/>
            </w:tcBorders>
          </w:tcPr>
          <w:p w:rsidR="00433F9F" w:rsidRPr="005552D7" w:rsidRDefault="00622748" w:rsidP="00433F9F">
            <w:pPr>
              <w:ind w:right="-180"/>
              <w:jc w:val="both"/>
              <w:rPr>
                <w:color w:val="000000" w:themeColor="text1"/>
                <w:sz w:val="24"/>
                <w:szCs w:val="24"/>
              </w:rPr>
            </w:pPr>
            <w:r>
              <w:rPr>
                <w:color w:val="000000" w:themeColor="text1"/>
                <w:sz w:val="24"/>
                <w:szCs w:val="24"/>
              </w:rPr>
              <w:t>”</w:t>
            </w:r>
            <w:r w:rsidR="00433F9F" w:rsidRPr="005552D7">
              <w:rPr>
                <w:color w:val="000000" w:themeColor="text1"/>
                <w:sz w:val="24"/>
                <w:szCs w:val="24"/>
              </w:rPr>
              <w:t>TVM 1 la 60 de ani</w:t>
            </w:r>
            <w:r>
              <w:rPr>
                <w:color w:val="000000" w:themeColor="text1"/>
                <w:sz w:val="24"/>
                <w:szCs w:val="24"/>
              </w:rPr>
              <w:t>”</w:t>
            </w:r>
            <w:r w:rsidR="00433F9F" w:rsidRPr="005552D7">
              <w:rPr>
                <w:color w:val="000000" w:themeColor="text1"/>
                <w:sz w:val="24"/>
                <w:szCs w:val="24"/>
              </w:rPr>
              <w:t xml:space="preserve"> </w:t>
            </w:r>
          </w:p>
        </w:tc>
        <w:tc>
          <w:tcPr>
            <w:tcW w:w="4394" w:type="dxa"/>
            <w:tcBorders>
              <w:bottom w:val="single" w:sz="4" w:space="0" w:color="auto"/>
            </w:tcBorders>
          </w:tcPr>
          <w:p w:rsidR="00433F9F" w:rsidRPr="005552D7" w:rsidRDefault="00433F9F" w:rsidP="00486699">
            <w:pPr>
              <w:ind w:left="180" w:right="-180"/>
              <w:rPr>
                <w:color w:val="000000" w:themeColor="text1"/>
                <w:sz w:val="24"/>
                <w:szCs w:val="24"/>
              </w:rPr>
            </w:pPr>
            <w:r w:rsidRPr="005552D7">
              <w:rPr>
                <w:color w:val="000000" w:themeColor="text1"/>
                <w:sz w:val="24"/>
                <w:szCs w:val="24"/>
              </w:rPr>
              <w:t>Promovarea i</w:t>
            </w:r>
            <w:r w:rsidR="00486699" w:rsidRPr="005552D7">
              <w:rPr>
                <w:color w:val="000000" w:themeColor="text1"/>
                <w:sz w:val="24"/>
                <w:szCs w:val="24"/>
              </w:rPr>
              <w:t xml:space="preserve">maginii TVM1 şi a </w:t>
            </w:r>
            <w:r w:rsidR="00622748">
              <w:rPr>
                <w:color w:val="000000" w:themeColor="text1"/>
                <w:sz w:val="24"/>
                <w:szCs w:val="24"/>
              </w:rPr>
              <w:t xml:space="preserve"> </w:t>
            </w:r>
            <w:r w:rsidR="00486699" w:rsidRPr="005552D7">
              <w:rPr>
                <w:color w:val="000000" w:themeColor="text1"/>
                <w:sz w:val="24"/>
                <w:szCs w:val="24"/>
              </w:rPr>
              <w:t>oamenilor de T</w:t>
            </w:r>
            <w:r w:rsidRPr="005552D7">
              <w:rPr>
                <w:color w:val="000000" w:themeColor="text1"/>
                <w:sz w:val="24"/>
                <w:szCs w:val="24"/>
              </w:rPr>
              <w:t>eleviziune</w:t>
            </w:r>
            <w:r w:rsidR="00622748">
              <w:rPr>
                <w:color w:val="000000" w:themeColor="text1"/>
                <w:sz w:val="24"/>
                <w:szCs w:val="24"/>
              </w:rPr>
              <w:t>.</w:t>
            </w:r>
          </w:p>
        </w:tc>
        <w:tc>
          <w:tcPr>
            <w:tcW w:w="1134" w:type="dxa"/>
            <w:tcBorders>
              <w:bottom w:val="single" w:sz="4" w:space="0" w:color="auto"/>
            </w:tcBorders>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10</w:t>
            </w:r>
          </w:p>
        </w:tc>
        <w:tc>
          <w:tcPr>
            <w:tcW w:w="1276" w:type="dxa"/>
            <w:tcBorders>
              <w:bottom w:val="single" w:sz="4" w:space="0" w:color="auto"/>
            </w:tcBorders>
          </w:tcPr>
          <w:p w:rsidR="00433F9F" w:rsidRPr="005552D7" w:rsidRDefault="00433F9F" w:rsidP="00433F9F">
            <w:pPr>
              <w:ind w:right="-180"/>
              <w:jc w:val="both"/>
              <w:rPr>
                <w:color w:val="000000" w:themeColor="text1"/>
                <w:sz w:val="24"/>
                <w:szCs w:val="24"/>
              </w:rPr>
            </w:pPr>
            <w:r w:rsidRPr="005552D7">
              <w:rPr>
                <w:color w:val="000000" w:themeColor="text1"/>
                <w:sz w:val="24"/>
                <w:szCs w:val="24"/>
              </w:rPr>
              <w:t>15</w:t>
            </w:r>
          </w:p>
        </w:tc>
        <w:tc>
          <w:tcPr>
            <w:tcW w:w="2268" w:type="dxa"/>
            <w:tcBorders>
              <w:bottom w:val="single" w:sz="4" w:space="0" w:color="auto"/>
            </w:tcBorders>
          </w:tcPr>
          <w:p w:rsidR="00433F9F" w:rsidRPr="005552D7" w:rsidRDefault="00433F9F" w:rsidP="00433F9F">
            <w:pPr>
              <w:ind w:right="-180"/>
              <w:jc w:val="both"/>
              <w:rPr>
                <w:color w:val="000000" w:themeColor="text1"/>
                <w:sz w:val="24"/>
                <w:szCs w:val="24"/>
                <w:lang w:val="en-US"/>
              </w:rPr>
            </w:pPr>
            <w:r w:rsidRPr="005552D7">
              <w:rPr>
                <w:color w:val="000000" w:themeColor="text1"/>
                <w:sz w:val="24"/>
                <w:szCs w:val="24"/>
                <w:lang w:val="en-US"/>
              </w:rPr>
              <w:t>150</w:t>
            </w:r>
          </w:p>
        </w:tc>
        <w:tc>
          <w:tcPr>
            <w:tcW w:w="1135" w:type="dxa"/>
            <w:tcBorders>
              <w:bottom w:val="single" w:sz="4" w:space="0" w:color="auto"/>
            </w:tcBorders>
          </w:tcPr>
          <w:p w:rsidR="00433F9F" w:rsidRPr="005552D7" w:rsidRDefault="00433F9F" w:rsidP="00433F9F">
            <w:pPr>
              <w:ind w:right="-180"/>
              <w:jc w:val="both"/>
              <w:rPr>
                <w:color w:val="000000" w:themeColor="text1"/>
                <w:sz w:val="24"/>
                <w:szCs w:val="24"/>
              </w:rPr>
            </w:pPr>
          </w:p>
        </w:tc>
      </w:tr>
      <w:tr w:rsidR="00433F9F" w:rsidRPr="005552D7" w:rsidTr="00622748">
        <w:trPr>
          <w:trHeight w:val="274"/>
        </w:trPr>
        <w:tc>
          <w:tcPr>
            <w:tcW w:w="992" w:type="dxa"/>
          </w:tcPr>
          <w:p w:rsidR="00433F9F" w:rsidRPr="005552D7" w:rsidRDefault="00433F9F" w:rsidP="00433F9F">
            <w:pPr>
              <w:ind w:left="180" w:right="-180"/>
              <w:jc w:val="both"/>
              <w:rPr>
                <w:color w:val="000000" w:themeColor="text1"/>
                <w:sz w:val="24"/>
                <w:szCs w:val="24"/>
              </w:rPr>
            </w:pPr>
            <w:r w:rsidRPr="005552D7">
              <w:rPr>
                <w:color w:val="000000" w:themeColor="text1"/>
                <w:sz w:val="24"/>
                <w:szCs w:val="24"/>
              </w:rPr>
              <w:t>2.</w:t>
            </w:r>
          </w:p>
        </w:tc>
        <w:tc>
          <w:tcPr>
            <w:tcW w:w="2553" w:type="dxa"/>
            <w:tcBorders>
              <w:bottom w:val="single" w:sz="4" w:space="0" w:color="auto"/>
            </w:tcBorders>
          </w:tcPr>
          <w:p w:rsidR="00433F9F" w:rsidRPr="005552D7" w:rsidRDefault="00622748" w:rsidP="00433F9F">
            <w:pPr>
              <w:ind w:right="-180"/>
              <w:jc w:val="both"/>
              <w:rPr>
                <w:color w:val="000000" w:themeColor="text1"/>
                <w:sz w:val="24"/>
                <w:szCs w:val="24"/>
              </w:rPr>
            </w:pPr>
            <w:r>
              <w:rPr>
                <w:color w:val="000000" w:themeColor="text1"/>
                <w:sz w:val="24"/>
                <w:szCs w:val="24"/>
              </w:rPr>
              <w:t>”</w:t>
            </w:r>
            <w:r w:rsidR="00433F9F" w:rsidRPr="005552D7">
              <w:rPr>
                <w:color w:val="000000" w:themeColor="text1"/>
                <w:sz w:val="24"/>
                <w:szCs w:val="24"/>
              </w:rPr>
              <w:t>Anul Ion Druţă</w:t>
            </w:r>
            <w:r>
              <w:rPr>
                <w:color w:val="000000" w:themeColor="text1"/>
                <w:sz w:val="24"/>
                <w:szCs w:val="24"/>
              </w:rPr>
              <w:t>”</w:t>
            </w:r>
          </w:p>
        </w:tc>
        <w:tc>
          <w:tcPr>
            <w:tcW w:w="4394" w:type="dxa"/>
            <w:tcBorders>
              <w:bottom w:val="single" w:sz="4" w:space="0" w:color="auto"/>
            </w:tcBorders>
          </w:tcPr>
          <w:p w:rsidR="00433F9F" w:rsidRPr="005552D7" w:rsidRDefault="00433F9F" w:rsidP="00486699">
            <w:pPr>
              <w:ind w:left="180" w:right="-180"/>
              <w:jc w:val="both"/>
              <w:rPr>
                <w:color w:val="000000" w:themeColor="text1"/>
                <w:sz w:val="24"/>
                <w:szCs w:val="24"/>
              </w:rPr>
            </w:pPr>
            <w:r w:rsidRPr="005552D7">
              <w:rPr>
                <w:color w:val="000000" w:themeColor="text1"/>
                <w:sz w:val="24"/>
                <w:szCs w:val="24"/>
              </w:rPr>
              <w:t>Confesiuni ale  scriitorulu</w:t>
            </w:r>
            <w:r w:rsidR="00622748">
              <w:rPr>
                <w:color w:val="000000" w:themeColor="text1"/>
                <w:sz w:val="24"/>
                <w:szCs w:val="24"/>
              </w:rPr>
              <w:t>i.</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 xml:space="preserve">5 </w:t>
            </w:r>
          </w:p>
        </w:tc>
        <w:tc>
          <w:tcPr>
            <w:tcW w:w="1276" w:type="dxa"/>
          </w:tcPr>
          <w:p w:rsidR="00433F9F" w:rsidRPr="005552D7" w:rsidRDefault="00433F9F" w:rsidP="00433F9F">
            <w:pPr>
              <w:ind w:right="-180"/>
              <w:jc w:val="both"/>
              <w:rPr>
                <w:color w:val="000000" w:themeColor="text1"/>
                <w:sz w:val="24"/>
                <w:szCs w:val="24"/>
              </w:rPr>
            </w:pPr>
            <w:r w:rsidRPr="005552D7">
              <w:rPr>
                <w:color w:val="000000" w:themeColor="text1"/>
                <w:sz w:val="24"/>
                <w:szCs w:val="24"/>
              </w:rPr>
              <w:t>15</w:t>
            </w:r>
          </w:p>
        </w:tc>
        <w:tc>
          <w:tcPr>
            <w:tcW w:w="2268" w:type="dxa"/>
          </w:tcPr>
          <w:p w:rsidR="00433F9F" w:rsidRPr="005552D7" w:rsidRDefault="00433F9F" w:rsidP="00433F9F">
            <w:pPr>
              <w:ind w:right="-180"/>
              <w:jc w:val="both"/>
              <w:rPr>
                <w:color w:val="000000" w:themeColor="text1"/>
                <w:sz w:val="24"/>
                <w:szCs w:val="24"/>
                <w:lang w:val="en-US"/>
              </w:rPr>
            </w:pPr>
            <w:r w:rsidRPr="005552D7">
              <w:rPr>
                <w:color w:val="000000" w:themeColor="text1"/>
                <w:sz w:val="24"/>
                <w:szCs w:val="24"/>
                <w:lang w:val="en-US"/>
              </w:rPr>
              <w:t>75</w:t>
            </w:r>
          </w:p>
        </w:tc>
        <w:tc>
          <w:tcPr>
            <w:tcW w:w="1135" w:type="dxa"/>
          </w:tcPr>
          <w:p w:rsidR="00433F9F" w:rsidRPr="005552D7" w:rsidRDefault="00433F9F" w:rsidP="00433F9F">
            <w:pPr>
              <w:ind w:right="-180"/>
              <w:jc w:val="both"/>
              <w:rPr>
                <w:color w:val="000000" w:themeColor="text1"/>
                <w:sz w:val="24"/>
                <w:szCs w:val="24"/>
              </w:rPr>
            </w:pPr>
          </w:p>
        </w:tc>
      </w:tr>
      <w:tr w:rsidR="00433F9F" w:rsidRPr="005552D7" w:rsidTr="00622748">
        <w:trPr>
          <w:trHeight w:val="441"/>
        </w:trPr>
        <w:tc>
          <w:tcPr>
            <w:tcW w:w="992" w:type="dxa"/>
          </w:tcPr>
          <w:p w:rsidR="00433F9F" w:rsidRPr="005552D7" w:rsidRDefault="00433F9F" w:rsidP="00433F9F">
            <w:pPr>
              <w:ind w:left="180" w:right="-180"/>
              <w:jc w:val="both"/>
              <w:rPr>
                <w:color w:val="000000" w:themeColor="text1"/>
                <w:sz w:val="24"/>
                <w:szCs w:val="24"/>
              </w:rPr>
            </w:pPr>
            <w:r w:rsidRPr="005552D7">
              <w:rPr>
                <w:color w:val="000000" w:themeColor="text1"/>
                <w:sz w:val="24"/>
                <w:szCs w:val="24"/>
              </w:rPr>
              <w:t>3.</w:t>
            </w:r>
          </w:p>
        </w:tc>
        <w:tc>
          <w:tcPr>
            <w:tcW w:w="2553" w:type="dxa"/>
            <w:tcBorders>
              <w:bottom w:val="single" w:sz="4" w:space="0" w:color="auto"/>
            </w:tcBorders>
          </w:tcPr>
          <w:p w:rsidR="00433F9F" w:rsidRPr="005552D7" w:rsidRDefault="00622748" w:rsidP="00433F9F">
            <w:pPr>
              <w:ind w:right="-180"/>
              <w:jc w:val="both"/>
              <w:rPr>
                <w:color w:val="000000" w:themeColor="text1"/>
                <w:sz w:val="24"/>
                <w:szCs w:val="24"/>
              </w:rPr>
            </w:pPr>
            <w:r>
              <w:rPr>
                <w:color w:val="000000" w:themeColor="text1"/>
                <w:sz w:val="24"/>
                <w:szCs w:val="24"/>
              </w:rPr>
              <w:t>”</w:t>
            </w:r>
            <w:r w:rsidR="00433F9F" w:rsidRPr="005552D7">
              <w:rPr>
                <w:color w:val="000000" w:themeColor="text1"/>
                <w:sz w:val="24"/>
                <w:szCs w:val="24"/>
              </w:rPr>
              <w:t>Citesc, cunosc...</w:t>
            </w:r>
            <w:r>
              <w:rPr>
                <w:color w:val="000000" w:themeColor="text1"/>
                <w:sz w:val="24"/>
                <w:szCs w:val="24"/>
              </w:rPr>
              <w:t>”</w:t>
            </w:r>
          </w:p>
        </w:tc>
        <w:tc>
          <w:tcPr>
            <w:tcW w:w="4394" w:type="dxa"/>
            <w:tcBorders>
              <w:bottom w:val="single" w:sz="4" w:space="0" w:color="auto"/>
            </w:tcBorders>
          </w:tcPr>
          <w:p w:rsidR="00433F9F" w:rsidRPr="005552D7" w:rsidRDefault="00433F9F" w:rsidP="00433F9F">
            <w:pPr>
              <w:ind w:left="180" w:right="-180"/>
              <w:jc w:val="both"/>
              <w:rPr>
                <w:color w:val="000000" w:themeColor="text1"/>
                <w:sz w:val="24"/>
                <w:szCs w:val="24"/>
              </w:rPr>
            </w:pPr>
            <w:r w:rsidRPr="005552D7">
              <w:rPr>
                <w:color w:val="000000" w:themeColor="text1"/>
                <w:sz w:val="24"/>
                <w:szCs w:val="24"/>
              </w:rPr>
              <w:t>Propagarea cititului carţilor</w:t>
            </w:r>
            <w:r w:rsidR="00622748">
              <w:rPr>
                <w:color w:val="000000" w:themeColor="text1"/>
                <w:sz w:val="24"/>
                <w:szCs w:val="24"/>
              </w:rPr>
              <w:t>.</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30 sec</w:t>
            </w:r>
          </w:p>
        </w:tc>
        <w:tc>
          <w:tcPr>
            <w:tcW w:w="1276" w:type="dxa"/>
          </w:tcPr>
          <w:p w:rsidR="00433F9F" w:rsidRPr="005552D7" w:rsidRDefault="00433F9F" w:rsidP="00433F9F">
            <w:pPr>
              <w:ind w:right="-180"/>
              <w:jc w:val="both"/>
              <w:rPr>
                <w:color w:val="000000" w:themeColor="text1"/>
                <w:sz w:val="24"/>
                <w:szCs w:val="24"/>
              </w:rPr>
            </w:pPr>
            <w:r w:rsidRPr="005552D7">
              <w:rPr>
                <w:color w:val="000000" w:themeColor="text1"/>
                <w:sz w:val="24"/>
                <w:szCs w:val="24"/>
              </w:rPr>
              <w:t>50</w:t>
            </w:r>
          </w:p>
        </w:tc>
        <w:tc>
          <w:tcPr>
            <w:tcW w:w="2268" w:type="dxa"/>
          </w:tcPr>
          <w:p w:rsidR="00433F9F" w:rsidRPr="005552D7" w:rsidRDefault="00433F9F" w:rsidP="00433F9F">
            <w:pPr>
              <w:ind w:right="-180"/>
              <w:jc w:val="both"/>
              <w:rPr>
                <w:color w:val="000000" w:themeColor="text1"/>
                <w:sz w:val="24"/>
                <w:szCs w:val="24"/>
                <w:lang w:val="en-US"/>
              </w:rPr>
            </w:pPr>
            <w:r w:rsidRPr="005552D7">
              <w:rPr>
                <w:color w:val="000000" w:themeColor="text1"/>
                <w:sz w:val="24"/>
                <w:szCs w:val="24"/>
                <w:lang w:val="en-US"/>
              </w:rPr>
              <w:t>25</w:t>
            </w:r>
          </w:p>
        </w:tc>
        <w:tc>
          <w:tcPr>
            <w:tcW w:w="1135" w:type="dxa"/>
          </w:tcPr>
          <w:p w:rsidR="00433F9F" w:rsidRPr="005552D7" w:rsidRDefault="00433F9F" w:rsidP="00433F9F">
            <w:pPr>
              <w:ind w:right="-180"/>
              <w:jc w:val="both"/>
              <w:rPr>
                <w:color w:val="000000" w:themeColor="text1"/>
                <w:sz w:val="24"/>
                <w:szCs w:val="24"/>
              </w:rPr>
            </w:pPr>
          </w:p>
        </w:tc>
      </w:tr>
      <w:tr w:rsidR="00433F9F" w:rsidRPr="005552D7" w:rsidTr="00622748">
        <w:trPr>
          <w:trHeight w:val="150"/>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4.</w:t>
            </w:r>
          </w:p>
        </w:tc>
        <w:tc>
          <w:tcPr>
            <w:tcW w:w="2553" w:type="dxa"/>
          </w:tcPr>
          <w:p w:rsidR="00433F9F" w:rsidRPr="005552D7" w:rsidRDefault="00622748" w:rsidP="00433F9F">
            <w:pPr>
              <w:ind w:right="-180"/>
              <w:jc w:val="both"/>
              <w:rPr>
                <w:bCs/>
                <w:color w:val="000000" w:themeColor="text1"/>
                <w:sz w:val="24"/>
                <w:szCs w:val="24"/>
                <w:lang w:val="en-US"/>
              </w:rPr>
            </w:pPr>
            <w:r>
              <w:rPr>
                <w:color w:val="000000" w:themeColor="text1"/>
                <w:sz w:val="24"/>
                <w:szCs w:val="24"/>
                <w:lang w:val="ro-MO"/>
              </w:rPr>
              <w:t>”</w:t>
            </w:r>
            <w:r w:rsidR="00433F9F" w:rsidRPr="005552D7">
              <w:rPr>
                <w:color w:val="000000" w:themeColor="text1"/>
                <w:sz w:val="24"/>
                <w:szCs w:val="24"/>
                <w:lang w:val="ro-MO"/>
              </w:rPr>
              <w:t>Profil de savant</w:t>
            </w:r>
            <w:r>
              <w:rPr>
                <w:color w:val="000000" w:themeColor="text1"/>
                <w:sz w:val="24"/>
                <w:szCs w:val="24"/>
                <w:lang w:val="ro-MO"/>
              </w:rPr>
              <w:t>”</w:t>
            </w:r>
          </w:p>
        </w:tc>
        <w:tc>
          <w:tcPr>
            <w:tcW w:w="4394" w:type="dxa"/>
            <w:tcBorders>
              <w:top w:val="nil"/>
            </w:tcBorders>
          </w:tcPr>
          <w:p w:rsidR="00433F9F" w:rsidRPr="005552D7" w:rsidRDefault="00433F9F" w:rsidP="00486699">
            <w:pPr>
              <w:ind w:right="-180"/>
              <w:rPr>
                <w:bCs/>
                <w:color w:val="000000" w:themeColor="text1"/>
                <w:sz w:val="24"/>
                <w:szCs w:val="24"/>
                <w:lang w:val="en-US"/>
              </w:rPr>
            </w:pPr>
            <w:r w:rsidRPr="005552D7">
              <w:rPr>
                <w:bCs/>
                <w:color w:val="000000" w:themeColor="text1"/>
                <w:sz w:val="24"/>
                <w:szCs w:val="24"/>
                <w:lang w:val="en-US"/>
              </w:rPr>
              <w:t>Creionări la portretele oamenilor de ştiinţă din ţară</w:t>
            </w:r>
            <w:r w:rsidR="00622748">
              <w:rPr>
                <w:bCs/>
                <w:color w:val="000000" w:themeColor="text1"/>
                <w:sz w:val="24"/>
                <w:szCs w:val="24"/>
                <w:lang w:val="en-US"/>
              </w:rPr>
              <w:t>.</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15</w:t>
            </w:r>
          </w:p>
        </w:tc>
        <w:tc>
          <w:tcPr>
            <w:tcW w:w="127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22</w:t>
            </w:r>
          </w:p>
        </w:tc>
        <w:tc>
          <w:tcPr>
            <w:tcW w:w="2268"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330</w:t>
            </w:r>
          </w:p>
        </w:tc>
        <w:tc>
          <w:tcPr>
            <w:tcW w:w="1135" w:type="dxa"/>
          </w:tcPr>
          <w:p w:rsidR="00433F9F" w:rsidRPr="005552D7" w:rsidRDefault="00433F9F" w:rsidP="00433F9F">
            <w:pPr>
              <w:ind w:right="-180"/>
              <w:jc w:val="both"/>
              <w:rPr>
                <w:bCs/>
                <w:color w:val="000000" w:themeColor="text1"/>
                <w:sz w:val="24"/>
                <w:szCs w:val="24"/>
                <w:lang w:val="en-US"/>
              </w:rPr>
            </w:pPr>
          </w:p>
        </w:tc>
      </w:tr>
      <w:tr w:rsidR="00433F9F" w:rsidRPr="005552D7" w:rsidTr="00622748">
        <w:trPr>
          <w:trHeight w:val="330"/>
        </w:trPr>
        <w:tc>
          <w:tcPr>
            <w:tcW w:w="99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5.</w:t>
            </w:r>
          </w:p>
        </w:tc>
        <w:tc>
          <w:tcPr>
            <w:tcW w:w="2553" w:type="dxa"/>
          </w:tcPr>
          <w:p w:rsidR="00433F9F" w:rsidRPr="005552D7" w:rsidRDefault="00622748" w:rsidP="00433F9F">
            <w:pPr>
              <w:ind w:right="-180"/>
              <w:jc w:val="both"/>
              <w:rPr>
                <w:bCs/>
                <w:color w:val="000000" w:themeColor="text1"/>
                <w:sz w:val="24"/>
                <w:szCs w:val="24"/>
                <w:lang w:val="en-US"/>
              </w:rPr>
            </w:pPr>
            <w:r>
              <w:rPr>
                <w:bCs/>
                <w:color w:val="000000" w:themeColor="text1"/>
                <w:sz w:val="24"/>
                <w:szCs w:val="24"/>
                <w:lang w:val="en-US"/>
              </w:rPr>
              <w:t>”</w:t>
            </w:r>
            <w:r w:rsidR="00433F9F" w:rsidRPr="005552D7">
              <w:rPr>
                <w:bCs/>
                <w:color w:val="000000" w:themeColor="text1"/>
                <w:sz w:val="24"/>
                <w:szCs w:val="24"/>
                <w:lang w:val="en-US"/>
              </w:rPr>
              <w:t>Să luăm aminte</w:t>
            </w:r>
            <w:r>
              <w:rPr>
                <w:bCs/>
                <w:color w:val="000000" w:themeColor="text1"/>
                <w:sz w:val="24"/>
                <w:szCs w:val="24"/>
                <w:lang w:val="en-US"/>
              </w:rPr>
              <w:t>”</w:t>
            </w:r>
          </w:p>
        </w:tc>
        <w:tc>
          <w:tcPr>
            <w:tcW w:w="4394" w:type="dxa"/>
          </w:tcPr>
          <w:p w:rsidR="00AA6289"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Predică religioasă</w:t>
            </w:r>
            <w:r w:rsidR="00622748">
              <w:rPr>
                <w:bCs/>
                <w:color w:val="000000" w:themeColor="text1"/>
                <w:sz w:val="24"/>
                <w:szCs w:val="24"/>
                <w:lang w:val="en-US"/>
              </w:rPr>
              <w:t>.</w:t>
            </w:r>
          </w:p>
        </w:tc>
        <w:tc>
          <w:tcPr>
            <w:tcW w:w="1134"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10</w:t>
            </w:r>
          </w:p>
        </w:tc>
        <w:tc>
          <w:tcPr>
            <w:tcW w:w="1276"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48</w:t>
            </w:r>
          </w:p>
        </w:tc>
        <w:tc>
          <w:tcPr>
            <w:tcW w:w="2268"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480</w:t>
            </w:r>
          </w:p>
        </w:tc>
        <w:tc>
          <w:tcPr>
            <w:tcW w:w="1135" w:type="dxa"/>
          </w:tcPr>
          <w:p w:rsidR="00433F9F" w:rsidRPr="005552D7" w:rsidRDefault="00433F9F" w:rsidP="00433F9F">
            <w:pPr>
              <w:ind w:right="-180"/>
              <w:jc w:val="both"/>
              <w:rPr>
                <w:bCs/>
                <w:color w:val="000000" w:themeColor="text1"/>
                <w:sz w:val="24"/>
                <w:szCs w:val="24"/>
                <w:lang w:val="en-US"/>
              </w:rPr>
            </w:pPr>
          </w:p>
        </w:tc>
      </w:tr>
      <w:tr w:rsidR="00AA6289" w:rsidRPr="005552D7" w:rsidTr="00622748">
        <w:trPr>
          <w:trHeight w:val="330"/>
        </w:trPr>
        <w:tc>
          <w:tcPr>
            <w:tcW w:w="992" w:type="dxa"/>
          </w:tcPr>
          <w:p w:rsidR="00AA6289" w:rsidRPr="00622748" w:rsidRDefault="00AA6289" w:rsidP="00433F9F">
            <w:pPr>
              <w:ind w:left="180" w:right="-180"/>
              <w:jc w:val="both"/>
              <w:rPr>
                <w:bCs/>
                <w:color w:val="000000" w:themeColor="text1"/>
                <w:sz w:val="24"/>
                <w:szCs w:val="24"/>
                <w:lang w:val="en-US"/>
              </w:rPr>
            </w:pPr>
            <w:r w:rsidRPr="00622748">
              <w:rPr>
                <w:bCs/>
                <w:color w:val="000000" w:themeColor="text1"/>
                <w:sz w:val="24"/>
                <w:szCs w:val="24"/>
                <w:lang w:val="en-US"/>
              </w:rPr>
              <w:t>6.</w:t>
            </w:r>
          </w:p>
        </w:tc>
        <w:tc>
          <w:tcPr>
            <w:tcW w:w="2553" w:type="dxa"/>
          </w:tcPr>
          <w:p w:rsidR="00AA6289" w:rsidRPr="00622748" w:rsidRDefault="00622748" w:rsidP="00433F9F">
            <w:pPr>
              <w:ind w:right="-180"/>
              <w:jc w:val="both"/>
              <w:rPr>
                <w:bCs/>
                <w:color w:val="000000" w:themeColor="text1"/>
                <w:sz w:val="24"/>
                <w:szCs w:val="24"/>
                <w:lang w:val="en-US"/>
              </w:rPr>
            </w:pPr>
            <w:r>
              <w:rPr>
                <w:bCs/>
                <w:color w:val="000000" w:themeColor="text1"/>
                <w:sz w:val="24"/>
                <w:szCs w:val="24"/>
                <w:lang w:val="en-US"/>
              </w:rPr>
              <w:t>”</w:t>
            </w:r>
            <w:r w:rsidR="00AA6289" w:rsidRPr="00622748">
              <w:rPr>
                <w:bCs/>
                <w:color w:val="000000" w:themeColor="text1"/>
                <w:sz w:val="24"/>
                <w:szCs w:val="24"/>
                <w:lang w:val="en-US"/>
              </w:rPr>
              <w:t xml:space="preserve">Poveste de </w:t>
            </w:r>
            <w:r>
              <w:rPr>
                <w:bCs/>
                <w:color w:val="000000" w:themeColor="text1"/>
                <w:sz w:val="24"/>
                <w:szCs w:val="24"/>
                <w:lang w:val="en-US"/>
              </w:rPr>
              <w:t>success”</w:t>
            </w:r>
          </w:p>
        </w:tc>
        <w:tc>
          <w:tcPr>
            <w:tcW w:w="4394" w:type="dxa"/>
          </w:tcPr>
          <w:p w:rsidR="00AA6289" w:rsidRPr="00622748" w:rsidRDefault="00622748" w:rsidP="00433F9F">
            <w:pPr>
              <w:ind w:right="-180"/>
              <w:jc w:val="both"/>
              <w:rPr>
                <w:bCs/>
                <w:color w:val="000000" w:themeColor="text1"/>
                <w:sz w:val="24"/>
                <w:szCs w:val="24"/>
                <w:lang w:val="en-US"/>
              </w:rPr>
            </w:pPr>
            <w:r>
              <w:rPr>
                <w:bCs/>
                <w:color w:val="000000" w:themeColor="text1"/>
                <w:sz w:val="24"/>
                <w:szCs w:val="24"/>
                <w:lang w:val="en-US"/>
              </w:rPr>
              <w:t>Realizările</w:t>
            </w:r>
            <w:r w:rsidR="00B4499F" w:rsidRPr="00622748">
              <w:rPr>
                <w:bCs/>
                <w:color w:val="000000" w:themeColor="text1"/>
                <w:sz w:val="24"/>
                <w:szCs w:val="24"/>
                <w:lang w:val="en-US"/>
              </w:rPr>
              <w:t xml:space="preserve"> moldovenilor peste hotare</w:t>
            </w:r>
            <w:r>
              <w:rPr>
                <w:bCs/>
                <w:color w:val="000000" w:themeColor="text1"/>
                <w:sz w:val="24"/>
                <w:szCs w:val="24"/>
                <w:lang w:val="en-US"/>
              </w:rPr>
              <w:t>.</w:t>
            </w:r>
          </w:p>
        </w:tc>
        <w:tc>
          <w:tcPr>
            <w:tcW w:w="1134" w:type="dxa"/>
          </w:tcPr>
          <w:p w:rsidR="00AA6289" w:rsidRPr="00622748" w:rsidRDefault="00AA6289" w:rsidP="00433F9F">
            <w:pPr>
              <w:ind w:right="-180"/>
              <w:jc w:val="both"/>
              <w:rPr>
                <w:bCs/>
                <w:color w:val="000000" w:themeColor="text1"/>
                <w:sz w:val="24"/>
                <w:szCs w:val="24"/>
                <w:lang w:val="en-US"/>
              </w:rPr>
            </w:pPr>
            <w:r w:rsidRPr="00622748">
              <w:rPr>
                <w:bCs/>
                <w:color w:val="000000" w:themeColor="text1"/>
                <w:sz w:val="24"/>
                <w:szCs w:val="24"/>
                <w:lang w:val="en-US"/>
              </w:rPr>
              <w:t xml:space="preserve">6 </w:t>
            </w:r>
          </w:p>
        </w:tc>
        <w:tc>
          <w:tcPr>
            <w:tcW w:w="1276" w:type="dxa"/>
          </w:tcPr>
          <w:p w:rsidR="00AA6289" w:rsidRPr="00622748" w:rsidRDefault="00AA6289" w:rsidP="00433F9F">
            <w:pPr>
              <w:ind w:right="-180"/>
              <w:jc w:val="both"/>
              <w:rPr>
                <w:bCs/>
                <w:color w:val="000000" w:themeColor="text1"/>
                <w:sz w:val="24"/>
                <w:szCs w:val="24"/>
                <w:lang w:val="en-US"/>
              </w:rPr>
            </w:pPr>
            <w:r w:rsidRPr="00622748">
              <w:rPr>
                <w:bCs/>
                <w:color w:val="000000" w:themeColor="text1"/>
                <w:sz w:val="24"/>
                <w:szCs w:val="24"/>
                <w:lang w:val="en-US"/>
              </w:rPr>
              <w:t>10</w:t>
            </w:r>
          </w:p>
        </w:tc>
        <w:tc>
          <w:tcPr>
            <w:tcW w:w="2268" w:type="dxa"/>
          </w:tcPr>
          <w:p w:rsidR="00B4499F" w:rsidRPr="00622748" w:rsidRDefault="00AA6289" w:rsidP="00433F9F">
            <w:pPr>
              <w:ind w:right="-180"/>
              <w:jc w:val="both"/>
              <w:rPr>
                <w:bCs/>
                <w:color w:val="000000" w:themeColor="text1"/>
                <w:sz w:val="24"/>
                <w:szCs w:val="24"/>
                <w:lang w:val="en-US"/>
              </w:rPr>
            </w:pPr>
            <w:r w:rsidRPr="00622748">
              <w:rPr>
                <w:bCs/>
                <w:color w:val="000000" w:themeColor="text1"/>
                <w:sz w:val="24"/>
                <w:szCs w:val="24"/>
                <w:lang w:val="en-US"/>
              </w:rPr>
              <w:t>60</w:t>
            </w:r>
          </w:p>
        </w:tc>
        <w:tc>
          <w:tcPr>
            <w:tcW w:w="1135" w:type="dxa"/>
          </w:tcPr>
          <w:p w:rsidR="00AA6289" w:rsidRPr="005552D7" w:rsidRDefault="00AA6289" w:rsidP="00433F9F">
            <w:pPr>
              <w:ind w:right="-180"/>
              <w:jc w:val="both"/>
              <w:rPr>
                <w:bCs/>
                <w:color w:val="000000" w:themeColor="text1"/>
                <w:sz w:val="24"/>
                <w:szCs w:val="24"/>
                <w:lang w:val="en-US"/>
              </w:rPr>
            </w:pPr>
          </w:p>
        </w:tc>
      </w:tr>
      <w:tr w:rsidR="00B4499F" w:rsidRPr="005552D7" w:rsidTr="00622748">
        <w:trPr>
          <w:trHeight w:val="300"/>
        </w:trPr>
        <w:tc>
          <w:tcPr>
            <w:tcW w:w="992" w:type="dxa"/>
          </w:tcPr>
          <w:p w:rsidR="00B4499F" w:rsidRPr="00622748" w:rsidRDefault="00B4499F" w:rsidP="00433F9F">
            <w:pPr>
              <w:ind w:left="180" w:right="-180"/>
              <w:jc w:val="both"/>
              <w:rPr>
                <w:bCs/>
                <w:color w:val="000000" w:themeColor="text1"/>
                <w:sz w:val="24"/>
                <w:szCs w:val="24"/>
                <w:lang w:val="en-US"/>
              </w:rPr>
            </w:pPr>
            <w:r w:rsidRPr="00622748">
              <w:rPr>
                <w:bCs/>
                <w:color w:val="000000" w:themeColor="text1"/>
                <w:sz w:val="24"/>
                <w:szCs w:val="24"/>
                <w:lang w:val="en-US"/>
              </w:rPr>
              <w:t>7.</w:t>
            </w:r>
          </w:p>
        </w:tc>
        <w:tc>
          <w:tcPr>
            <w:tcW w:w="2553" w:type="dxa"/>
          </w:tcPr>
          <w:p w:rsidR="00B4499F" w:rsidRPr="00622748" w:rsidRDefault="00622748" w:rsidP="00433F9F">
            <w:pPr>
              <w:ind w:right="-180"/>
              <w:jc w:val="both"/>
              <w:rPr>
                <w:bCs/>
                <w:color w:val="000000" w:themeColor="text1"/>
                <w:sz w:val="24"/>
                <w:szCs w:val="24"/>
                <w:lang w:val="en-US"/>
              </w:rPr>
            </w:pPr>
            <w:r>
              <w:rPr>
                <w:bCs/>
                <w:color w:val="000000" w:themeColor="text1"/>
                <w:sz w:val="24"/>
                <w:szCs w:val="24"/>
                <w:lang w:val="en-US"/>
              </w:rPr>
              <w:t>”</w:t>
            </w:r>
            <w:r w:rsidR="00B4499F" w:rsidRPr="00622748">
              <w:rPr>
                <w:bCs/>
                <w:color w:val="000000" w:themeColor="text1"/>
                <w:sz w:val="24"/>
                <w:szCs w:val="24"/>
                <w:lang w:val="en-US"/>
              </w:rPr>
              <w:t>Viata romilor</w:t>
            </w:r>
            <w:r>
              <w:rPr>
                <w:bCs/>
                <w:color w:val="000000" w:themeColor="text1"/>
                <w:sz w:val="24"/>
                <w:szCs w:val="24"/>
                <w:lang w:val="en-US"/>
              </w:rPr>
              <w:t>”</w:t>
            </w:r>
          </w:p>
        </w:tc>
        <w:tc>
          <w:tcPr>
            <w:tcW w:w="4394" w:type="dxa"/>
          </w:tcPr>
          <w:p w:rsidR="00B4499F" w:rsidRPr="00622748" w:rsidRDefault="00B4499F" w:rsidP="00433F9F">
            <w:pPr>
              <w:ind w:right="-180"/>
              <w:jc w:val="both"/>
              <w:rPr>
                <w:bCs/>
                <w:color w:val="000000" w:themeColor="text1"/>
                <w:sz w:val="24"/>
                <w:szCs w:val="24"/>
                <w:lang w:val="en-US"/>
              </w:rPr>
            </w:pPr>
            <w:r w:rsidRPr="00622748">
              <w:rPr>
                <w:bCs/>
                <w:color w:val="000000" w:themeColor="text1"/>
                <w:sz w:val="24"/>
                <w:szCs w:val="24"/>
                <w:lang w:val="en-US"/>
              </w:rPr>
              <w:t>Integrarea romilor in societate</w:t>
            </w:r>
            <w:r w:rsidR="00622748">
              <w:rPr>
                <w:bCs/>
                <w:color w:val="000000" w:themeColor="text1"/>
                <w:sz w:val="24"/>
                <w:szCs w:val="24"/>
                <w:lang w:val="en-US"/>
              </w:rPr>
              <w:t>.</w:t>
            </w:r>
          </w:p>
        </w:tc>
        <w:tc>
          <w:tcPr>
            <w:tcW w:w="1134" w:type="dxa"/>
          </w:tcPr>
          <w:p w:rsidR="00B4499F" w:rsidRPr="00622748" w:rsidRDefault="00B4499F" w:rsidP="00433F9F">
            <w:pPr>
              <w:ind w:right="-180"/>
              <w:jc w:val="both"/>
              <w:rPr>
                <w:bCs/>
                <w:color w:val="000000" w:themeColor="text1"/>
                <w:sz w:val="24"/>
                <w:szCs w:val="24"/>
                <w:lang w:val="en-US"/>
              </w:rPr>
            </w:pPr>
            <w:r w:rsidRPr="00622748">
              <w:rPr>
                <w:bCs/>
                <w:color w:val="000000" w:themeColor="text1"/>
                <w:sz w:val="24"/>
                <w:szCs w:val="24"/>
                <w:lang w:val="en-US"/>
              </w:rPr>
              <w:t>6</w:t>
            </w:r>
          </w:p>
        </w:tc>
        <w:tc>
          <w:tcPr>
            <w:tcW w:w="1276" w:type="dxa"/>
          </w:tcPr>
          <w:p w:rsidR="00B4499F" w:rsidRPr="00622748" w:rsidRDefault="00B4499F" w:rsidP="00433F9F">
            <w:pPr>
              <w:ind w:right="-180"/>
              <w:jc w:val="both"/>
              <w:rPr>
                <w:bCs/>
                <w:color w:val="000000" w:themeColor="text1"/>
                <w:sz w:val="24"/>
                <w:szCs w:val="24"/>
                <w:lang w:val="en-US"/>
              </w:rPr>
            </w:pPr>
            <w:r w:rsidRPr="00622748">
              <w:rPr>
                <w:bCs/>
                <w:color w:val="000000" w:themeColor="text1"/>
                <w:sz w:val="24"/>
                <w:szCs w:val="24"/>
                <w:lang w:val="en-US"/>
              </w:rPr>
              <w:t>10</w:t>
            </w:r>
          </w:p>
        </w:tc>
        <w:tc>
          <w:tcPr>
            <w:tcW w:w="2268" w:type="dxa"/>
          </w:tcPr>
          <w:p w:rsidR="00B4499F" w:rsidRPr="00622748" w:rsidRDefault="00B4499F" w:rsidP="00433F9F">
            <w:pPr>
              <w:ind w:right="-180"/>
              <w:jc w:val="both"/>
              <w:rPr>
                <w:bCs/>
                <w:color w:val="000000" w:themeColor="text1"/>
                <w:sz w:val="24"/>
                <w:szCs w:val="24"/>
                <w:lang w:val="en-US"/>
              </w:rPr>
            </w:pPr>
            <w:r w:rsidRPr="00622748">
              <w:rPr>
                <w:bCs/>
                <w:color w:val="000000" w:themeColor="text1"/>
                <w:sz w:val="24"/>
                <w:szCs w:val="24"/>
                <w:lang w:val="en-US"/>
              </w:rPr>
              <w:t>60</w:t>
            </w:r>
          </w:p>
        </w:tc>
        <w:tc>
          <w:tcPr>
            <w:tcW w:w="1135" w:type="dxa"/>
          </w:tcPr>
          <w:p w:rsidR="00B4499F" w:rsidRPr="005552D7" w:rsidRDefault="00B4499F" w:rsidP="00433F9F">
            <w:pPr>
              <w:ind w:right="-180"/>
              <w:jc w:val="both"/>
              <w:rPr>
                <w:bCs/>
                <w:color w:val="000000" w:themeColor="text1"/>
                <w:sz w:val="24"/>
                <w:szCs w:val="24"/>
                <w:lang w:val="en-US"/>
              </w:rPr>
            </w:pPr>
          </w:p>
        </w:tc>
      </w:tr>
      <w:tr w:rsidR="00433F9F" w:rsidRPr="005552D7" w:rsidTr="00622748">
        <w:trPr>
          <w:trHeight w:val="351"/>
        </w:trPr>
        <w:tc>
          <w:tcPr>
            <w:tcW w:w="992" w:type="dxa"/>
          </w:tcPr>
          <w:p w:rsidR="00433F9F" w:rsidRPr="005552D7" w:rsidRDefault="00B4499F" w:rsidP="00433F9F">
            <w:pPr>
              <w:ind w:left="180" w:right="-180"/>
              <w:jc w:val="both"/>
              <w:rPr>
                <w:bCs/>
                <w:color w:val="000000" w:themeColor="text1"/>
                <w:sz w:val="24"/>
                <w:szCs w:val="24"/>
                <w:lang w:val="en-US"/>
              </w:rPr>
            </w:pPr>
            <w:r w:rsidRPr="005552D7">
              <w:rPr>
                <w:bCs/>
                <w:color w:val="000000" w:themeColor="text1"/>
                <w:sz w:val="24"/>
                <w:szCs w:val="24"/>
                <w:lang w:val="en-US"/>
              </w:rPr>
              <w:t>8</w:t>
            </w:r>
            <w:r w:rsidR="00433F9F" w:rsidRPr="005552D7">
              <w:rPr>
                <w:bCs/>
                <w:color w:val="000000" w:themeColor="text1"/>
                <w:sz w:val="24"/>
                <w:szCs w:val="24"/>
                <w:lang w:val="en-US"/>
              </w:rPr>
              <w:t>.</w:t>
            </w:r>
          </w:p>
        </w:tc>
        <w:tc>
          <w:tcPr>
            <w:tcW w:w="2553"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 xml:space="preserve">Promo </w:t>
            </w:r>
          </w:p>
        </w:tc>
        <w:tc>
          <w:tcPr>
            <w:tcW w:w="4394" w:type="dxa"/>
          </w:tcPr>
          <w:p w:rsidR="00433F9F" w:rsidRPr="005552D7" w:rsidRDefault="00433F9F" w:rsidP="00433F9F">
            <w:pPr>
              <w:ind w:right="-180"/>
              <w:jc w:val="both"/>
              <w:rPr>
                <w:bCs/>
                <w:color w:val="000000" w:themeColor="text1"/>
                <w:sz w:val="24"/>
                <w:szCs w:val="24"/>
                <w:lang w:val="en-US"/>
              </w:rPr>
            </w:pPr>
          </w:p>
        </w:tc>
        <w:tc>
          <w:tcPr>
            <w:tcW w:w="1134" w:type="dxa"/>
          </w:tcPr>
          <w:p w:rsidR="00433F9F" w:rsidRPr="005552D7" w:rsidRDefault="00433F9F" w:rsidP="00433F9F">
            <w:pPr>
              <w:ind w:right="-180"/>
              <w:jc w:val="both"/>
              <w:rPr>
                <w:bCs/>
                <w:color w:val="000000" w:themeColor="text1"/>
                <w:sz w:val="24"/>
                <w:szCs w:val="24"/>
                <w:lang w:val="en-US"/>
              </w:rPr>
            </w:pPr>
          </w:p>
        </w:tc>
        <w:tc>
          <w:tcPr>
            <w:tcW w:w="1276" w:type="dxa"/>
          </w:tcPr>
          <w:p w:rsidR="00433F9F" w:rsidRPr="005552D7" w:rsidRDefault="00433F9F" w:rsidP="00433F9F">
            <w:pPr>
              <w:ind w:right="-180"/>
              <w:jc w:val="both"/>
              <w:rPr>
                <w:bCs/>
                <w:color w:val="000000" w:themeColor="text1"/>
                <w:sz w:val="24"/>
                <w:szCs w:val="24"/>
                <w:lang w:val="en-US"/>
              </w:rPr>
            </w:pPr>
          </w:p>
        </w:tc>
        <w:tc>
          <w:tcPr>
            <w:tcW w:w="2268"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240</w:t>
            </w:r>
          </w:p>
        </w:tc>
        <w:tc>
          <w:tcPr>
            <w:tcW w:w="1135" w:type="dxa"/>
          </w:tcPr>
          <w:p w:rsidR="00433F9F" w:rsidRPr="005552D7" w:rsidRDefault="00433F9F" w:rsidP="00433F9F">
            <w:pPr>
              <w:ind w:right="-180"/>
              <w:jc w:val="both"/>
              <w:rPr>
                <w:bCs/>
                <w:color w:val="000000" w:themeColor="text1"/>
                <w:sz w:val="24"/>
                <w:szCs w:val="24"/>
                <w:lang w:val="en-US"/>
              </w:rPr>
            </w:pPr>
          </w:p>
        </w:tc>
      </w:tr>
      <w:tr w:rsidR="00433F9F" w:rsidRPr="005552D7" w:rsidTr="00622748">
        <w:trPr>
          <w:trHeight w:val="419"/>
        </w:trPr>
        <w:tc>
          <w:tcPr>
            <w:tcW w:w="992" w:type="dxa"/>
          </w:tcPr>
          <w:p w:rsidR="00433F9F" w:rsidRPr="005552D7" w:rsidRDefault="00433F9F" w:rsidP="00433F9F">
            <w:pPr>
              <w:ind w:left="180" w:right="-180"/>
              <w:jc w:val="both"/>
              <w:rPr>
                <w:bCs/>
                <w:color w:val="000000" w:themeColor="text1"/>
                <w:sz w:val="24"/>
                <w:szCs w:val="24"/>
                <w:lang w:val="en-US"/>
              </w:rPr>
            </w:pPr>
          </w:p>
        </w:tc>
        <w:tc>
          <w:tcPr>
            <w:tcW w:w="2553" w:type="dxa"/>
          </w:tcPr>
          <w:p w:rsidR="00433F9F" w:rsidRPr="005552D7" w:rsidRDefault="00433F9F" w:rsidP="00433F9F">
            <w:pPr>
              <w:ind w:right="-180"/>
              <w:jc w:val="both"/>
              <w:rPr>
                <w:b/>
                <w:bCs/>
                <w:color w:val="000000" w:themeColor="text1"/>
                <w:sz w:val="24"/>
                <w:szCs w:val="24"/>
                <w:lang w:val="en-US"/>
              </w:rPr>
            </w:pPr>
            <w:r w:rsidRPr="005552D7">
              <w:rPr>
                <w:b/>
                <w:bCs/>
                <w:color w:val="000000" w:themeColor="text1"/>
                <w:sz w:val="24"/>
                <w:szCs w:val="24"/>
                <w:lang w:val="en-US"/>
              </w:rPr>
              <w:t>Total:</w:t>
            </w:r>
          </w:p>
        </w:tc>
        <w:tc>
          <w:tcPr>
            <w:tcW w:w="4394" w:type="dxa"/>
          </w:tcPr>
          <w:p w:rsidR="00433F9F" w:rsidRPr="005552D7" w:rsidRDefault="00433F9F" w:rsidP="00433F9F">
            <w:pPr>
              <w:ind w:right="-180"/>
              <w:jc w:val="both"/>
              <w:rPr>
                <w:bCs/>
                <w:color w:val="000000" w:themeColor="text1"/>
                <w:sz w:val="24"/>
                <w:szCs w:val="24"/>
                <w:lang w:val="en-US"/>
              </w:rPr>
            </w:pPr>
          </w:p>
        </w:tc>
        <w:tc>
          <w:tcPr>
            <w:tcW w:w="1134" w:type="dxa"/>
          </w:tcPr>
          <w:p w:rsidR="00433F9F" w:rsidRPr="005552D7" w:rsidRDefault="00433F9F" w:rsidP="00433F9F">
            <w:pPr>
              <w:ind w:right="-180"/>
              <w:jc w:val="both"/>
              <w:rPr>
                <w:bCs/>
                <w:color w:val="000000" w:themeColor="text1"/>
                <w:sz w:val="24"/>
                <w:szCs w:val="24"/>
                <w:lang w:val="en-US"/>
              </w:rPr>
            </w:pPr>
          </w:p>
        </w:tc>
        <w:tc>
          <w:tcPr>
            <w:tcW w:w="1276" w:type="dxa"/>
          </w:tcPr>
          <w:p w:rsidR="00433F9F" w:rsidRPr="005552D7" w:rsidRDefault="00433F9F" w:rsidP="00433F9F">
            <w:pPr>
              <w:ind w:right="-180"/>
              <w:jc w:val="both"/>
              <w:rPr>
                <w:bCs/>
                <w:color w:val="000000" w:themeColor="text1"/>
                <w:sz w:val="24"/>
                <w:szCs w:val="24"/>
                <w:lang w:val="en-US"/>
              </w:rPr>
            </w:pPr>
          </w:p>
        </w:tc>
        <w:tc>
          <w:tcPr>
            <w:tcW w:w="2268" w:type="dxa"/>
          </w:tcPr>
          <w:p w:rsidR="00433F9F" w:rsidRPr="005552D7" w:rsidRDefault="00B4499F" w:rsidP="00433F9F">
            <w:pPr>
              <w:ind w:right="-180"/>
              <w:jc w:val="both"/>
              <w:rPr>
                <w:b/>
                <w:bCs/>
                <w:color w:val="000000" w:themeColor="text1"/>
                <w:sz w:val="24"/>
                <w:szCs w:val="24"/>
                <w:lang w:val="en-US"/>
              </w:rPr>
            </w:pPr>
            <w:r w:rsidRPr="005552D7">
              <w:rPr>
                <w:b/>
                <w:bCs/>
                <w:color w:val="000000" w:themeColor="text1"/>
                <w:sz w:val="24"/>
                <w:szCs w:val="24"/>
                <w:lang w:val="en-US"/>
              </w:rPr>
              <w:t>142</w:t>
            </w:r>
            <w:r w:rsidR="00433F9F" w:rsidRPr="005552D7">
              <w:rPr>
                <w:b/>
                <w:bCs/>
                <w:color w:val="000000" w:themeColor="text1"/>
                <w:sz w:val="24"/>
                <w:szCs w:val="24"/>
                <w:lang w:val="en-US"/>
              </w:rPr>
              <w:t>0</w:t>
            </w:r>
            <w:r w:rsidR="00822B11">
              <w:rPr>
                <w:b/>
                <w:bCs/>
                <w:color w:val="000000" w:themeColor="text1"/>
                <w:sz w:val="24"/>
                <w:szCs w:val="24"/>
                <w:lang w:val="en-US"/>
              </w:rPr>
              <w:t xml:space="preserve"> </w:t>
            </w:r>
            <w:r w:rsidRPr="005552D7">
              <w:rPr>
                <w:b/>
                <w:bCs/>
                <w:color w:val="000000" w:themeColor="text1"/>
                <w:sz w:val="24"/>
                <w:szCs w:val="24"/>
                <w:lang w:val="en-US"/>
              </w:rPr>
              <w:t>(23</w:t>
            </w:r>
            <w:r w:rsidR="00433F9F" w:rsidRPr="005552D7">
              <w:rPr>
                <w:b/>
                <w:bCs/>
                <w:color w:val="000000" w:themeColor="text1"/>
                <w:sz w:val="24"/>
                <w:szCs w:val="24"/>
                <w:lang w:val="en-US"/>
              </w:rPr>
              <w:t xml:space="preserve"> ore 40 min</w:t>
            </w:r>
            <w:r w:rsidR="00486699" w:rsidRPr="005552D7">
              <w:rPr>
                <w:b/>
                <w:bCs/>
                <w:color w:val="000000" w:themeColor="text1"/>
                <w:sz w:val="24"/>
                <w:szCs w:val="24"/>
                <w:lang w:val="en-US"/>
              </w:rPr>
              <w:t>.</w:t>
            </w:r>
            <w:r w:rsidR="00433F9F" w:rsidRPr="005552D7">
              <w:rPr>
                <w:b/>
                <w:bCs/>
                <w:color w:val="000000" w:themeColor="text1"/>
                <w:sz w:val="24"/>
                <w:szCs w:val="24"/>
                <w:lang w:val="en-US"/>
              </w:rPr>
              <w:t>)</w:t>
            </w:r>
          </w:p>
        </w:tc>
        <w:tc>
          <w:tcPr>
            <w:tcW w:w="1135" w:type="dxa"/>
          </w:tcPr>
          <w:p w:rsidR="00433F9F" w:rsidRPr="005552D7" w:rsidRDefault="00433F9F" w:rsidP="00433F9F">
            <w:pPr>
              <w:ind w:right="-180"/>
              <w:jc w:val="both"/>
              <w:rPr>
                <w:bCs/>
                <w:color w:val="000000" w:themeColor="text1"/>
                <w:sz w:val="24"/>
                <w:szCs w:val="24"/>
                <w:lang w:val="en-US"/>
              </w:rPr>
            </w:pPr>
          </w:p>
        </w:tc>
      </w:tr>
    </w:tbl>
    <w:p w:rsidR="00433F9F" w:rsidRPr="005552D7" w:rsidRDefault="00433F9F" w:rsidP="00433F9F">
      <w:pPr>
        <w:ind w:right="-180"/>
        <w:jc w:val="both"/>
        <w:rPr>
          <w:bCs/>
          <w:color w:val="000000" w:themeColor="text1"/>
          <w:sz w:val="24"/>
          <w:szCs w:val="24"/>
          <w:lang w:val="en-US"/>
        </w:rPr>
      </w:pPr>
    </w:p>
    <w:p w:rsidR="00433F9F" w:rsidRPr="005552D7" w:rsidRDefault="00433F9F" w:rsidP="00433F9F">
      <w:pPr>
        <w:jc w:val="both"/>
        <w:rPr>
          <w:b/>
          <w:bCs/>
          <w:color w:val="000000" w:themeColor="text1"/>
          <w:sz w:val="24"/>
          <w:szCs w:val="24"/>
        </w:rPr>
      </w:pPr>
    </w:p>
    <w:p w:rsidR="00433F9F" w:rsidRPr="005552D7" w:rsidRDefault="00433F9F" w:rsidP="00433F9F">
      <w:pPr>
        <w:jc w:val="both"/>
        <w:rPr>
          <w:b/>
          <w:bCs/>
          <w:color w:val="000000" w:themeColor="text1"/>
          <w:sz w:val="24"/>
          <w:szCs w:val="24"/>
        </w:rPr>
      </w:pPr>
      <w:r w:rsidRPr="005552D7">
        <w:rPr>
          <w:b/>
          <w:bCs/>
          <w:color w:val="000000" w:themeColor="text1"/>
          <w:sz w:val="24"/>
          <w:szCs w:val="24"/>
        </w:rPr>
        <w:t>Anexa nr.</w:t>
      </w:r>
      <w:r w:rsidRPr="005552D7">
        <w:rPr>
          <w:b/>
          <w:bCs/>
          <w:color w:val="000000" w:themeColor="text1"/>
          <w:sz w:val="24"/>
          <w:szCs w:val="24"/>
          <w:lang w:val="en-US"/>
        </w:rPr>
        <w:t xml:space="preserve"> 3</w:t>
      </w:r>
      <w:r w:rsidR="00822B11">
        <w:rPr>
          <w:b/>
          <w:bCs/>
          <w:color w:val="000000" w:themeColor="text1"/>
          <w:sz w:val="24"/>
          <w:szCs w:val="24"/>
          <w:lang w:val="en-US"/>
        </w:rPr>
        <w:t>.</w:t>
      </w:r>
      <w:r w:rsidRPr="005552D7">
        <w:rPr>
          <w:b/>
          <w:bCs/>
          <w:color w:val="000000" w:themeColor="text1"/>
          <w:sz w:val="24"/>
          <w:szCs w:val="24"/>
        </w:rPr>
        <w:t xml:space="preserve">  CORAPORT TEMATIC</w:t>
      </w:r>
    </w:p>
    <w:p w:rsidR="00433F9F" w:rsidRPr="005552D7" w:rsidRDefault="00433F9F" w:rsidP="00433F9F">
      <w:pPr>
        <w:jc w:val="both"/>
        <w:rPr>
          <w:b/>
          <w:bCs/>
          <w:color w:val="000000" w:themeColor="text1"/>
          <w:sz w:val="24"/>
          <w:szCs w:val="24"/>
        </w:rPr>
      </w:pPr>
    </w:p>
    <w:p w:rsidR="00433F9F" w:rsidRPr="00511822" w:rsidRDefault="00433F9F" w:rsidP="00511822">
      <w:pPr>
        <w:ind w:left="-397"/>
        <w:jc w:val="both"/>
        <w:rPr>
          <w:color w:val="000000" w:themeColor="text1"/>
          <w:sz w:val="24"/>
          <w:szCs w:val="24"/>
          <w:lang w:val="en-US"/>
        </w:rPr>
      </w:pPr>
      <w:r w:rsidRPr="005552D7">
        <w:rPr>
          <w:bCs/>
          <w:color w:val="000000" w:themeColor="text1"/>
          <w:sz w:val="24"/>
          <w:szCs w:val="24"/>
        </w:rPr>
        <w:t>În anul 2018, prin lansarea emisiunii  „Confesiuni Metaforice”</w:t>
      </w:r>
      <w:r w:rsidR="00486699" w:rsidRPr="005552D7">
        <w:rPr>
          <w:bCs/>
          <w:color w:val="000000" w:themeColor="text1"/>
          <w:sz w:val="24"/>
          <w:szCs w:val="24"/>
        </w:rPr>
        <w:t>,</w:t>
      </w:r>
      <w:r w:rsidRPr="005552D7">
        <w:rPr>
          <w:bCs/>
          <w:color w:val="000000" w:themeColor="text1"/>
          <w:sz w:val="24"/>
          <w:szCs w:val="24"/>
        </w:rPr>
        <w:t xml:space="preserve"> va creşte volumul emisiunilor de cultură cu 0,39%. La fel, va spori volumul emisiunilor educative cu 0,25% - va fi lansat ciclul de emisiuni „Copiii din poarta Europei”. Volumul emisiunilor sportive  este în creştere datorită transmisiunii Campionatului Mondial de Fotbal din Rusia-2018 şi a Jocurilor Olimpice din Coreea de Sud. În 2018 se preconizează a spori şi volumul  </w:t>
      </w:r>
      <w:r w:rsidR="00511822">
        <w:rPr>
          <w:bCs/>
          <w:color w:val="000000" w:themeColor="text1"/>
          <w:sz w:val="24"/>
          <w:szCs w:val="24"/>
        </w:rPr>
        <w:t>filmelor artistice, serialelor.</w:t>
      </w:r>
    </w:p>
    <w:tbl>
      <w:tblPr>
        <w:tblpPr w:leftFromText="180" w:rightFromText="180" w:vertAnchor="text" w:horzAnchor="page" w:tblpX="1300" w:tblpY="560"/>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3"/>
        <w:gridCol w:w="2126"/>
        <w:gridCol w:w="2126"/>
      </w:tblGrid>
      <w:tr w:rsidR="00433F9F" w:rsidRPr="005552D7" w:rsidTr="007E3602">
        <w:trPr>
          <w:trHeight w:val="705"/>
        </w:trPr>
        <w:tc>
          <w:tcPr>
            <w:tcW w:w="2093" w:type="dxa"/>
          </w:tcPr>
          <w:p w:rsidR="00433F9F" w:rsidRPr="005552D7" w:rsidRDefault="00433F9F" w:rsidP="00433F9F">
            <w:pPr>
              <w:keepNext/>
              <w:widowControl w:val="0"/>
              <w:ind w:left="96"/>
              <w:jc w:val="both"/>
              <w:rPr>
                <w:bCs/>
                <w:color w:val="000000" w:themeColor="text1"/>
                <w:sz w:val="24"/>
                <w:szCs w:val="24"/>
                <w:lang w:val="en-US"/>
              </w:rPr>
            </w:pPr>
          </w:p>
          <w:p w:rsidR="00433F9F" w:rsidRPr="007E3602" w:rsidRDefault="00433F9F" w:rsidP="007E3602">
            <w:pPr>
              <w:keepNext/>
              <w:widowControl w:val="0"/>
              <w:ind w:left="96"/>
              <w:jc w:val="both"/>
              <w:rPr>
                <w:color w:val="000000" w:themeColor="text1"/>
                <w:sz w:val="24"/>
                <w:szCs w:val="24"/>
              </w:rPr>
            </w:pPr>
            <w:r w:rsidRPr="005552D7">
              <w:rPr>
                <w:bCs/>
                <w:color w:val="000000" w:themeColor="text1"/>
                <w:sz w:val="24"/>
                <w:szCs w:val="24"/>
              </w:rPr>
              <w:t>Aria tematică</w:t>
            </w:r>
          </w:p>
        </w:tc>
        <w:tc>
          <w:tcPr>
            <w:tcW w:w="2126" w:type="dxa"/>
          </w:tcPr>
          <w:p w:rsidR="00433F9F" w:rsidRPr="005552D7" w:rsidRDefault="00433F9F" w:rsidP="00433F9F">
            <w:pPr>
              <w:jc w:val="both"/>
              <w:rPr>
                <w:bCs/>
                <w:color w:val="000000" w:themeColor="text1"/>
                <w:sz w:val="24"/>
                <w:szCs w:val="24"/>
              </w:rPr>
            </w:pPr>
          </w:p>
          <w:p w:rsidR="00433F9F" w:rsidRPr="005552D7" w:rsidRDefault="00622748" w:rsidP="006F3E45">
            <w:pPr>
              <w:jc w:val="both"/>
              <w:rPr>
                <w:bCs/>
                <w:color w:val="000000" w:themeColor="text1"/>
                <w:sz w:val="24"/>
                <w:szCs w:val="24"/>
              </w:rPr>
            </w:pPr>
            <w:r>
              <w:rPr>
                <w:bCs/>
                <w:color w:val="000000" w:themeColor="text1"/>
                <w:sz w:val="24"/>
                <w:szCs w:val="24"/>
              </w:rPr>
              <w:t>”</w:t>
            </w:r>
            <w:r w:rsidR="00433F9F" w:rsidRPr="005552D7">
              <w:rPr>
                <w:bCs/>
                <w:color w:val="000000" w:themeColor="text1"/>
                <w:sz w:val="24"/>
                <w:szCs w:val="24"/>
              </w:rPr>
              <w:t>Moldova 1</w:t>
            </w:r>
            <w:r>
              <w:rPr>
                <w:bCs/>
                <w:color w:val="000000" w:themeColor="text1"/>
                <w:sz w:val="24"/>
                <w:szCs w:val="24"/>
              </w:rPr>
              <w:t xml:space="preserve">”  </w:t>
            </w:r>
            <w:r w:rsidR="00433F9F" w:rsidRPr="005552D7">
              <w:rPr>
                <w:bCs/>
                <w:color w:val="000000" w:themeColor="text1"/>
                <w:sz w:val="24"/>
                <w:szCs w:val="24"/>
              </w:rPr>
              <w:t>2017</w:t>
            </w:r>
          </w:p>
        </w:tc>
        <w:tc>
          <w:tcPr>
            <w:tcW w:w="2126" w:type="dxa"/>
          </w:tcPr>
          <w:p w:rsidR="00433F9F" w:rsidRPr="005552D7" w:rsidRDefault="00433F9F" w:rsidP="00433F9F">
            <w:pPr>
              <w:jc w:val="both"/>
              <w:rPr>
                <w:bCs/>
                <w:color w:val="000000" w:themeColor="text1"/>
                <w:sz w:val="24"/>
                <w:szCs w:val="24"/>
              </w:rPr>
            </w:pPr>
          </w:p>
          <w:p w:rsidR="00433F9F" w:rsidRPr="005552D7" w:rsidRDefault="00622748" w:rsidP="006F3E45">
            <w:pPr>
              <w:rPr>
                <w:bCs/>
                <w:color w:val="000000" w:themeColor="text1"/>
                <w:sz w:val="24"/>
                <w:szCs w:val="24"/>
              </w:rPr>
            </w:pPr>
            <w:r>
              <w:rPr>
                <w:bCs/>
                <w:color w:val="000000" w:themeColor="text1"/>
                <w:sz w:val="24"/>
                <w:szCs w:val="24"/>
              </w:rPr>
              <w:t>„</w:t>
            </w:r>
            <w:r w:rsidR="00433F9F" w:rsidRPr="005552D7">
              <w:rPr>
                <w:bCs/>
                <w:color w:val="000000" w:themeColor="text1"/>
                <w:sz w:val="24"/>
                <w:szCs w:val="24"/>
              </w:rPr>
              <w:t>Moldova 1</w:t>
            </w:r>
            <w:r>
              <w:rPr>
                <w:bCs/>
                <w:color w:val="000000" w:themeColor="text1"/>
                <w:sz w:val="24"/>
                <w:szCs w:val="24"/>
              </w:rPr>
              <w:t>”</w:t>
            </w:r>
            <w:r w:rsidR="00433F9F" w:rsidRPr="005552D7">
              <w:rPr>
                <w:bCs/>
                <w:color w:val="000000" w:themeColor="text1"/>
                <w:sz w:val="24"/>
                <w:szCs w:val="24"/>
              </w:rPr>
              <w:t xml:space="preserve"> 2018</w:t>
            </w:r>
          </w:p>
        </w:tc>
      </w:tr>
      <w:tr w:rsidR="00433F9F" w:rsidRPr="005552D7" w:rsidTr="007E3602">
        <w:trPr>
          <w:trHeight w:val="304"/>
        </w:trPr>
        <w:tc>
          <w:tcPr>
            <w:tcW w:w="2093" w:type="dxa"/>
          </w:tcPr>
          <w:p w:rsidR="00433F9F" w:rsidRPr="005552D7" w:rsidRDefault="00433F9F" w:rsidP="00433F9F">
            <w:pPr>
              <w:keepNext/>
              <w:widowControl w:val="0"/>
              <w:jc w:val="both"/>
              <w:rPr>
                <w:color w:val="000000" w:themeColor="text1"/>
                <w:sz w:val="24"/>
                <w:szCs w:val="24"/>
              </w:rPr>
            </w:pPr>
            <w:r w:rsidRPr="005552D7">
              <w:rPr>
                <w:color w:val="000000" w:themeColor="text1"/>
                <w:sz w:val="24"/>
                <w:szCs w:val="24"/>
              </w:rPr>
              <w:t>Ştiri</w:t>
            </w:r>
          </w:p>
        </w:tc>
        <w:tc>
          <w:tcPr>
            <w:tcW w:w="2126" w:type="dxa"/>
          </w:tcPr>
          <w:p w:rsidR="00433F9F" w:rsidRPr="005552D7" w:rsidRDefault="00433F9F" w:rsidP="00433F9F">
            <w:pPr>
              <w:keepNext/>
              <w:widowControl w:val="0"/>
              <w:jc w:val="both"/>
              <w:rPr>
                <w:color w:val="000000" w:themeColor="text1"/>
                <w:sz w:val="24"/>
                <w:szCs w:val="24"/>
              </w:rPr>
            </w:pPr>
            <w:r w:rsidRPr="005552D7">
              <w:rPr>
                <w:color w:val="000000" w:themeColor="text1"/>
                <w:sz w:val="24"/>
                <w:szCs w:val="24"/>
              </w:rPr>
              <w:t>14,94%</w:t>
            </w:r>
          </w:p>
        </w:tc>
        <w:tc>
          <w:tcPr>
            <w:tcW w:w="2126" w:type="dxa"/>
          </w:tcPr>
          <w:p w:rsidR="00433F9F" w:rsidRPr="005552D7" w:rsidRDefault="00433F9F" w:rsidP="00433F9F">
            <w:pPr>
              <w:keepNext/>
              <w:widowControl w:val="0"/>
              <w:jc w:val="both"/>
              <w:rPr>
                <w:color w:val="000000" w:themeColor="text1"/>
                <w:sz w:val="24"/>
                <w:szCs w:val="24"/>
              </w:rPr>
            </w:pPr>
            <w:r w:rsidRPr="005552D7">
              <w:rPr>
                <w:color w:val="000000" w:themeColor="text1"/>
                <w:sz w:val="24"/>
                <w:szCs w:val="24"/>
              </w:rPr>
              <w:t>14,54%</w:t>
            </w:r>
          </w:p>
        </w:tc>
      </w:tr>
      <w:tr w:rsidR="00433F9F" w:rsidRPr="005552D7" w:rsidTr="007E3602">
        <w:trPr>
          <w:trHeight w:val="279"/>
        </w:trPr>
        <w:tc>
          <w:tcPr>
            <w:tcW w:w="2093" w:type="dxa"/>
          </w:tcPr>
          <w:p w:rsidR="00433F9F" w:rsidRPr="005552D7" w:rsidRDefault="00433F9F" w:rsidP="00433F9F">
            <w:pPr>
              <w:keepNext/>
              <w:widowControl w:val="0"/>
              <w:jc w:val="both"/>
              <w:rPr>
                <w:color w:val="000000" w:themeColor="text1"/>
                <w:sz w:val="24"/>
                <w:szCs w:val="24"/>
              </w:rPr>
            </w:pPr>
            <w:r w:rsidRPr="005552D7">
              <w:rPr>
                <w:color w:val="000000" w:themeColor="text1"/>
                <w:sz w:val="24"/>
                <w:szCs w:val="24"/>
              </w:rPr>
              <w:t>Factual- informaţie</w:t>
            </w:r>
          </w:p>
        </w:tc>
        <w:tc>
          <w:tcPr>
            <w:tcW w:w="2126" w:type="dxa"/>
          </w:tcPr>
          <w:p w:rsidR="00433F9F" w:rsidRPr="005552D7" w:rsidRDefault="00433F9F" w:rsidP="00433F9F">
            <w:pPr>
              <w:keepNext/>
              <w:widowControl w:val="0"/>
              <w:jc w:val="both"/>
              <w:rPr>
                <w:color w:val="000000" w:themeColor="text1"/>
                <w:sz w:val="24"/>
                <w:szCs w:val="24"/>
              </w:rPr>
            </w:pPr>
            <w:r w:rsidRPr="005552D7">
              <w:rPr>
                <w:color w:val="000000" w:themeColor="text1"/>
                <w:sz w:val="24"/>
                <w:szCs w:val="24"/>
              </w:rPr>
              <w:t>19,69%</w:t>
            </w:r>
          </w:p>
        </w:tc>
        <w:tc>
          <w:tcPr>
            <w:tcW w:w="2126" w:type="dxa"/>
          </w:tcPr>
          <w:p w:rsidR="00433F9F" w:rsidRPr="005552D7" w:rsidRDefault="00433F9F" w:rsidP="00433F9F">
            <w:pPr>
              <w:keepNext/>
              <w:widowControl w:val="0"/>
              <w:jc w:val="both"/>
              <w:rPr>
                <w:color w:val="000000" w:themeColor="text1"/>
                <w:sz w:val="24"/>
                <w:szCs w:val="24"/>
              </w:rPr>
            </w:pPr>
            <w:r w:rsidRPr="005552D7">
              <w:rPr>
                <w:color w:val="000000" w:themeColor="text1"/>
                <w:sz w:val="24"/>
                <w:szCs w:val="24"/>
              </w:rPr>
              <w:t>15,59%</w:t>
            </w:r>
          </w:p>
        </w:tc>
      </w:tr>
      <w:tr w:rsidR="00433F9F" w:rsidRPr="005552D7" w:rsidTr="007E3602">
        <w:trPr>
          <w:trHeight w:val="271"/>
        </w:trPr>
        <w:tc>
          <w:tcPr>
            <w:tcW w:w="2093" w:type="dxa"/>
          </w:tcPr>
          <w:p w:rsidR="00433F9F" w:rsidRPr="005552D7" w:rsidRDefault="00433F9F" w:rsidP="00433F9F">
            <w:pPr>
              <w:keepNext/>
              <w:widowControl w:val="0"/>
              <w:jc w:val="both"/>
              <w:rPr>
                <w:color w:val="000000" w:themeColor="text1"/>
                <w:sz w:val="24"/>
                <w:szCs w:val="24"/>
              </w:rPr>
            </w:pPr>
            <w:r w:rsidRPr="005552D7">
              <w:rPr>
                <w:color w:val="000000" w:themeColor="text1"/>
                <w:sz w:val="24"/>
                <w:szCs w:val="24"/>
              </w:rPr>
              <w:t>Documentare</w:t>
            </w:r>
          </w:p>
        </w:tc>
        <w:tc>
          <w:tcPr>
            <w:tcW w:w="2126" w:type="dxa"/>
          </w:tcPr>
          <w:p w:rsidR="00433F9F" w:rsidRPr="005552D7" w:rsidRDefault="00433F9F" w:rsidP="00433F9F">
            <w:pPr>
              <w:keepNext/>
              <w:widowControl w:val="0"/>
              <w:jc w:val="both"/>
              <w:rPr>
                <w:color w:val="000000" w:themeColor="text1"/>
                <w:sz w:val="24"/>
                <w:szCs w:val="24"/>
              </w:rPr>
            </w:pPr>
            <w:r w:rsidRPr="005552D7">
              <w:rPr>
                <w:color w:val="000000" w:themeColor="text1"/>
                <w:sz w:val="24"/>
                <w:szCs w:val="24"/>
              </w:rPr>
              <w:t>4,38%</w:t>
            </w:r>
          </w:p>
        </w:tc>
        <w:tc>
          <w:tcPr>
            <w:tcW w:w="2126" w:type="dxa"/>
          </w:tcPr>
          <w:p w:rsidR="00433F9F" w:rsidRPr="005552D7" w:rsidRDefault="00433F9F" w:rsidP="00433F9F">
            <w:pPr>
              <w:keepNext/>
              <w:widowControl w:val="0"/>
              <w:jc w:val="both"/>
              <w:rPr>
                <w:color w:val="000000" w:themeColor="text1"/>
                <w:sz w:val="24"/>
                <w:szCs w:val="24"/>
              </w:rPr>
            </w:pPr>
            <w:r w:rsidRPr="005552D7">
              <w:rPr>
                <w:color w:val="000000" w:themeColor="text1"/>
                <w:sz w:val="24"/>
                <w:szCs w:val="24"/>
              </w:rPr>
              <w:t>4,38%</w:t>
            </w:r>
          </w:p>
        </w:tc>
      </w:tr>
      <w:tr w:rsidR="00433F9F" w:rsidRPr="005552D7" w:rsidTr="007E3602">
        <w:trPr>
          <w:trHeight w:val="300"/>
        </w:trPr>
        <w:tc>
          <w:tcPr>
            <w:tcW w:w="2093" w:type="dxa"/>
          </w:tcPr>
          <w:p w:rsidR="00433F9F" w:rsidRPr="005552D7" w:rsidRDefault="00433F9F" w:rsidP="00433F9F">
            <w:pPr>
              <w:keepNext/>
              <w:widowControl w:val="0"/>
              <w:jc w:val="both"/>
              <w:rPr>
                <w:color w:val="000000" w:themeColor="text1"/>
                <w:sz w:val="24"/>
                <w:szCs w:val="24"/>
              </w:rPr>
            </w:pPr>
            <w:r w:rsidRPr="005552D7">
              <w:rPr>
                <w:color w:val="000000" w:themeColor="text1"/>
                <w:sz w:val="24"/>
                <w:szCs w:val="24"/>
              </w:rPr>
              <w:t>Ştiinţă</w:t>
            </w:r>
          </w:p>
        </w:tc>
        <w:tc>
          <w:tcPr>
            <w:tcW w:w="2126" w:type="dxa"/>
          </w:tcPr>
          <w:p w:rsidR="00433F9F" w:rsidRPr="005552D7" w:rsidRDefault="00433F9F" w:rsidP="00433F9F">
            <w:pPr>
              <w:keepNext/>
              <w:widowControl w:val="0"/>
              <w:jc w:val="both"/>
              <w:rPr>
                <w:color w:val="000000" w:themeColor="text1"/>
                <w:sz w:val="24"/>
                <w:szCs w:val="24"/>
              </w:rPr>
            </w:pPr>
            <w:r w:rsidRPr="005552D7">
              <w:rPr>
                <w:color w:val="000000" w:themeColor="text1"/>
                <w:sz w:val="24"/>
                <w:szCs w:val="24"/>
              </w:rPr>
              <w:t>0,5%</w:t>
            </w:r>
          </w:p>
        </w:tc>
        <w:tc>
          <w:tcPr>
            <w:tcW w:w="2126" w:type="dxa"/>
          </w:tcPr>
          <w:p w:rsidR="00433F9F" w:rsidRPr="005552D7" w:rsidRDefault="00433F9F" w:rsidP="00433F9F">
            <w:pPr>
              <w:keepNext/>
              <w:widowControl w:val="0"/>
              <w:jc w:val="both"/>
              <w:rPr>
                <w:color w:val="000000" w:themeColor="text1"/>
                <w:sz w:val="24"/>
                <w:szCs w:val="24"/>
              </w:rPr>
            </w:pPr>
            <w:r w:rsidRPr="005552D7">
              <w:rPr>
                <w:color w:val="000000" w:themeColor="text1"/>
                <w:sz w:val="24"/>
                <w:szCs w:val="24"/>
              </w:rPr>
              <w:t>0,48%</w:t>
            </w:r>
          </w:p>
        </w:tc>
      </w:tr>
      <w:tr w:rsidR="00433F9F" w:rsidRPr="005552D7" w:rsidTr="007E3602">
        <w:trPr>
          <w:trHeight w:val="236"/>
        </w:trPr>
        <w:tc>
          <w:tcPr>
            <w:tcW w:w="2093" w:type="dxa"/>
          </w:tcPr>
          <w:p w:rsidR="00433F9F" w:rsidRPr="005552D7" w:rsidRDefault="00433F9F" w:rsidP="00433F9F">
            <w:pPr>
              <w:keepNext/>
              <w:widowControl w:val="0"/>
              <w:jc w:val="both"/>
              <w:rPr>
                <w:color w:val="000000" w:themeColor="text1"/>
                <w:sz w:val="24"/>
                <w:szCs w:val="24"/>
              </w:rPr>
            </w:pPr>
            <w:r w:rsidRPr="005552D7">
              <w:rPr>
                <w:color w:val="000000" w:themeColor="text1"/>
                <w:sz w:val="24"/>
                <w:szCs w:val="24"/>
              </w:rPr>
              <w:t>Educaţie</w:t>
            </w:r>
          </w:p>
        </w:tc>
        <w:tc>
          <w:tcPr>
            <w:tcW w:w="2126" w:type="dxa"/>
          </w:tcPr>
          <w:p w:rsidR="00433F9F" w:rsidRPr="005552D7" w:rsidRDefault="00433F9F" w:rsidP="00433F9F">
            <w:pPr>
              <w:keepNext/>
              <w:widowControl w:val="0"/>
              <w:jc w:val="both"/>
              <w:rPr>
                <w:color w:val="000000" w:themeColor="text1"/>
                <w:sz w:val="24"/>
                <w:szCs w:val="24"/>
              </w:rPr>
            </w:pPr>
            <w:r w:rsidRPr="005552D7">
              <w:rPr>
                <w:color w:val="000000" w:themeColor="text1"/>
                <w:sz w:val="24"/>
                <w:szCs w:val="24"/>
              </w:rPr>
              <w:t>5,35%</w:t>
            </w:r>
          </w:p>
        </w:tc>
        <w:tc>
          <w:tcPr>
            <w:tcW w:w="2126" w:type="dxa"/>
          </w:tcPr>
          <w:p w:rsidR="00433F9F" w:rsidRPr="005552D7" w:rsidRDefault="00433F9F" w:rsidP="00433F9F">
            <w:pPr>
              <w:keepNext/>
              <w:widowControl w:val="0"/>
              <w:jc w:val="both"/>
              <w:rPr>
                <w:color w:val="000000" w:themeColor="text1"/>
                <w:sz w:val="24"/>
                <w:szCs w:val="24"/>
              </w:rPr>
            </w:pPr>
            <w:r w:rsidRPr="005552D7">
              <w:rPr>
                <w:color w:val="000000" w:themeColor="text1"/>
                <w:sz w:val="24"/>
                <w:szCs w:val="24"/>
              </w:rPr>
              <w:t>5,60%</w:t>
            </w:r>
          </w:p>
        </w:tc>
      </w:tr>
      <w:tr w:rsidR="00433F9F" w:rsidRPr="005552D7" w:rsidTr="007E3602">
        <w:trPr>
          <w:trHeight w:val="301"/>
        </w:trPr>
        <w:tc>
          <w:tcPr>
            <w:tcW w:w="2093" w:type="dxa"/>
          </w:tcPr>
          <w:p w:rsidR="00433F9F" w:rsidRPr="005552D7" w:rsidRDefault="00433F9F" w:rsidP="00433F9F">
            <w:pPr>
              <w:keepNext/>
              <w:widowControl w:val="0"/>
              <w:jc w:val="both"/>
              <w:rPr>
                <w:color w:val="000000" w:themeColor="text1"/>
                <w:sz w:val="24"/>
                <w:szCs w:val="24"/>
              </w:rPr>
            </w:pPr>
            <w:r w:rsidRPr="005552D7">
              <w:rPr>
                <w:color w:val="000000" w:themeColor="text1"/>
                <w:sz w:val="24"/>
                <w:szCs w:val="24"/>
              </w:rPr>
              <w:t>Artă, cultură</w:t>
            </w:r>
          </w:p>
        </w:tc>
        <w:tc>
          <w:tcPr>
            <w:tcW w:w="2126" w:type="dxa"/>
          </w:tcPr>
          <w:p w:rsidR="00433F9F" w:rsidRPr="005552D7" w:rsidRDefault="00433F9F" w:rsidP="00433F9F">
            <w:pPr>
              <w:keepNext/>
              <w:widowControl w:val="0"/>
              <w:jc w:val="both"/>
              <w:rPr>
                <w:color w:val="000000" w:themeColor="text1"/>
                <w:sz w:val="24"/>
                <w:szCs w:val="24"/>
              </w:rPr>
            </w:pPr>
            <w:r w:rsidRPr="005552D7">
              <w:rPr>
                <w:color w:val="000000" w:themeColor="text1"/>
                <w:sz w:val="24"/>
                <w:szCs w:val="24"/>
              </w:rPr>
              <w:t>3,28%</w:t>
            </w:r>
          </w:p>
        </w:tc>
        <w:tc>
          <w:tcPr>
            <w:tcW w:w="2126" w:type="dxa"/>
          </w:tcPr>
          <w:p w:rsidR="00433F9F" w:rsidRPr="005552D7" w:rsidRDefault="00433F9F" w:rsidP="00433F9F">
            <w:pPr>
              <w:keepNext/>
              <w:widowControl w:val="0"/>
              <w:jc w:val="both"/>
              <w:rPr>
                <w:color w:val="000000" w:themeColor="text1"/>
                <w:sz w:val="24"/>
                <w:szCs w:val="24"/>
              </w:rPr>
            </w:pPr>
            <w:r w:rsidRPr="005552D7">
              <w:rPr>
                <w:color w:val="000000" w:themeColor="text1"/>
                <w:sz w:val="24"/>
                <w:szCs w:val="24"/>
              </w:rPr>
              <w:t>3,67%</w:t>
            </w:r>
          </w:p>
        </w:tc>
      </w:tr>
      <w:tr w:rsidR="00433F9F" w:rsidRPr="005552D7" w:rsidTr="007E3602">
        <w:trPr>
          <w:trHeight w:val="174"/>
        </w:trPr>
        <w:tc>
          <w:tcPr>
            <w:tcW w:w="2093" w:type="dxa"/>
          </w:tcPr>
          <w:p w:rsidR="00433F9F" w:rsidRPr="005552D7" w:rsidRDefault="00433F9F" w:rsidP="00433F9F">
            <w:pPr>
              <w:keepNext/>
              <w:widowControl w:val="0"/>
              <w:jc w:val="both"/>
              <w:rPr>
                <w:color w:val="000000" w:themeColor="text1"/>
                <w:sz w:val="24"/>
                <w:szCs w:val="24"/>
              </w:rPr>
            </w:pPr>
            <w:r w:rsidRPr="005552D7">
              <w:rPr>
                <w:color w:val="000000" w:themeColor="text1"/>
                <w:sz w:val="24"/>
                <w:szCs w:val="24"/>
              </w:rPr>
              <w:t xml:space="preserve">Muzică, </w:t>
            </w:r>
          </w:p>
        </w:tc>
        <w:tc>
          <w:tcPr>
            <w:tcW w:w="2126" w:type="dxa"/>
          </w:tcPr>
          <w:p w:rsidR="00433F9F" w:rsidRPr="005552D7" w:rsidRDefault="00433F9F" w:rsidP="00433F9F">
            <w:pPr>
              <w:keepNext/>
              <w:widowControl w:val="0"/>
              <w:jc w:val="both"/>
              <w:rPr>
                <w:color w:val="000000" w:themeColor="text1"/>
                <w:sz w:val="24"/>
                <w:szCs w:val="24"/>
              </w:rPr>
            </w:pPr>
            <w:r w:rsidRPr="005552D7">
              <w:rPr>
                <w:color w:val="000000" w:themeColor="text1"/>
                <w:sz w:val="24"/>
                <w:szCs w:val="24"/>
              </w:rPr>
              <w:t>5,57%</w:t>
            </w:r>
          </w:p>
        </w:tc>
        <w:tc>
          <w:tcPr>
            <w:tcW w:w="2126" w:type="dxa"/>
          </w:tcPr>
          <w:p w:rsidR="00433F9F" w:rsidRPr="005552D7" w:rsidRDefault="00433F9F" w:rsidP="00433F9F">
            <w:pPr>
              <w:keepNext/>
              <w:widowControl w:val="0"/>
              <w:jc w:val="both"/>
              <w:rPr>
                <w:color w:val="000000" w:themeColor="text1"/>
                <w:sz w:val="24"/>
                <w:szCs w:val="24"/>
              </w:rPr>
            </w:pPr>
            <w:r w:rsidRPr="005552D7">
              <w:rPr>
                <w:color w:val="000000" w:themeColor="text1"/>
                <w:sz w:val="24"/>
                <w:szCs w:val="24"/>
              </w:rPr>
              <w:t>5,32%</w:t>
            </w:r>
          </w:p>
        </w:tc>
      </w:tr>
      <w:tr w:rsidR="00433F9F" w:rsidRPr="005552D7" w:rsidTr="007E3602">
        <w:trPr>
          <w:trHeight w:val="253"/>
        </w:trPr>
        <w:tc>
          <w:tcPr>
            <w:tcW w:w="2093" w:type="dxa"/>
          </w:tcPr>
          <w:p w:rsidR="00433F9F" w:rsidRPr="005552D7" w:rsidRDefault="00433F9F" w:rsidP="00433F9F">
            <w:pPr>
              <w:keepNext/>
              <w:widowControl w:val="0"/>
              <w:jc w:val="both"/>
              <w:rPr>
                <w:color w:val="000000" w:themeColor="text1"/>
                <w:sz w:val="24"/>
                <w:szCs w:val="24"/>
              </w:rPr>
            </w:pPr>
            <w:r w:rsidRPr="005552D7">
              <w:rPr>
                <w:color w:val="000000" w:themeColor="text1"/>
                <w:sz w:val="24"/>
                <w:szCs w:val="24"/>
              </w:rPr>
              <w:t>Religie</w:t>
            </w:r>
          </w:p>
        </w:tc>
        <w:tc>
          <w:tcPr>
            <w:tcW w:w="2126" w:type="dxa"/>
          </w:tcPr>
          <w:p w:rsidR="00433F9F" w:rsidRPr="005552D7" w:rsidRDefault="00433F9F" w:rsidP="00433F9F">
            <w:pPr>
              <w:keepNext/>
              <w:widowControl w:val="0"/>
              <w:jc w:val="both"/>
              <w:rPr>
                <w:color w:val="000000" w:themeColor="text1"/>
                <w:sz w:val="24"/>
                <w:szCs w:val="24"/>
              </w:rPr>
            </w:pPr>
            <w:r w:rsidRPr="005552D7">
              <w:rPr>
                <w:color w:val="000000" w:themeColor="text1"/>
                <w:sz w:val="24"/>
                <w:szCs w:val="24"/>
              </w:rPr>
              <w:t>2,17%</w:t>
            </w:r>
          </w:p>
        </w:tc>
        <w:tc>
          <w:tcPr>
            <w:tcW w:w="2126" w:type="dxa"/>
          </w:tcPr>
          <w:p w:rsidR="00433F9F" w:rsidRPr="005552D7" w:rsidRDefault="00433F9F" w:rsidP="00433F9F">
            <w:pPr>
              <w:keepNext/>
              <w:widowControl w:val="0"/>
              <w:jc w:val="both"/>
              <w:rPr>
                <w:color w:val="000000" w:themeColor="text1"/>
                <w:sz w:val="24"/>
                <w:szCs w:val="24"/>
              </w:rPr>
            </w:pPr>
            <w:r w:rsidRPr="005552D7">
              <w:rPr>
                <w:color w:val="000000" w:themeColor="text1"/>
                <w:sz w:val="24"/>
                <w:szCs w:val="24"/>
              </w:rPr>
              <w:t>2,00%</w:t>
            </w:r>
          </w:p>
        </w:tc>
      </w:tr>
      <w:tr w:rsidR="00433F9F" w:rsidRPr="005552D7" w:rsidTr="007E3602">
        <w:trPr>
          <w:trHeight w:val="320"/>
        </w:trPr>
        <w:tc>
          <w:tcPr>
            <w:tcW w:w="2093" w:type="dxa"/>
          </w:tcPr>
          <w:p w:rsidR="00433F9F" w:rsidRPr="005552D7" w:rsidRDefault="00433F9F" w:rsidP="00433F9F">
            <w:pPr>
              <w:keepNext/>
              <w:widowControl w:val="0"/>
              <w:jc w:val="both"/>
              <w:rPr>
                <w:color w:val="000000" w:themeColor="text1"/>
                <w:sz w:val="24"/>
                <w:szCs w:val="24"/>
              </w:rPr>
            </w:pPr>
            <w:r w:rsidRPr="005552D7">
              <w:rPr>
                <w:color w:val="000000" w:themeColor="text1"/>
                <w:sz w:val="24"/>
                <w:szCs w:val="24"/>
              </w:rPr>
              <w:t>Divertisment</w:t>
            </w:r>
          </w:p>
        </w:tc>
        <w:tc>
          <w:tcPr>
            <w:tcW w:w="2126" w:type="dxa"/>
          </w:tcPr>
          <w:p w:rsidR="00433F9F" w:rsidRPr="005552D7" w:rsidRDefault="00433F9F" w:rsidP="00433F9F">
            <w:pPr>
              <w:keepNext/>
              <w:widowControl w:val="0"/>
              <w:jc w:val="both"/>
              <w:rPr>
                <w:color w:val="000000" w:themeColor="text1"/>
                <w:sz w:val="24"/>
                <w:szCs w:val="24"/>
              </w:rPr>
            </w:pPr>
            <w:r w:rsidRPr="005552D7">
              <w:rPr>
                <w:color w:val="000000" w:themeColor="text1"/>
                <w:sz w:val="24"/>
                <w:szCs w:val="24"/>
              </w:rPr>
              <w:t>22,47%</w:t>
            </w:r>
          </w:p>
        </w:tc>
        <w:tc>
          <w:tcPr>
            <w:tcW w:w="2126" w:type="dxa"/>
          </w:tcPr>
          <w:p w:rsidR="00433F9F" w:rsidRPr="005552D7" w:rsidRDefault="00433F9F" w:rsidP="00433F9F">
            <w:pPr>
              <w:keepNext/>
              <w:widowControl w:val="0"/>
              <w:jc w:val="both"/>
              <w:rPr>
                <w:color w:val="000000" w:themeColor="text1"/>
                <w:sz w:val="24"/>
                <w:szCs w:val="24"/>
              </w:rPr>
            </w:pPr>
            <w:r w:rsidRPr="005552D7">
              <w:rPr>
                <w:color w:val="000000" w:themeColor="text1"/>
                <w:sz w:val="24"/>
                <w:szCs w:val="24"/>
              </w:rPr>
              <w:t>21,71%</w:t>
            </w:r>
          </w:p>
        </w:tc>
      </w:tr>
      <w:tr w:rsidR="00433F9F" w:rsidRPr="005552D7" w:rsidTr="007E3602">
        <w:trPr>
          <w:trHeight w:val="163"/>
        </w:trPr>
        <w:tc>
          <w:tcPr>
            <w:tcW w:w="2093" w:type="dxa"/>
          </w:tcPr>
          <w:p w:rsidR="00433F9F" w:rsidRPr="005552D7" w:rsidRDefault="00433F9F" w:rsidP="00433F9F">
            <w:pPr>
              <w:keepNext/>
              <w:widowControl w:val="0"/>
              <w:jc w:val="both"/>
              <w:rPr>
                <w:color w:val="000000" w:themeColor="text1"/>
                <w:sz w:val="24"/>
                <w:szCs w:val="24"/>
              </w:rPr>
            </w:pPr>
            <w:r w:rsidRPr="005552D7">
              <w:rPr>
                <w:color w:val="000000" w:themeColor="text1"/>
                <w:sz w:val="24"/>
                <w:szCs w:val="24"/>
              </w:rPr>
              <w:t>Sport</w:t>
            </w:r>
          </w:p>
        </w:tc>
        <w:tc>
          <w:tcPr>
            <w:tcW w:w="2126" w:type="dxa"/>
          </w:tcPr>
          <w:p w:rsidR="00433F9F" w:rsidRPr="005552D7" w:rsidRDefault="00433F9F" w:rsidP="00433F9F">
            <w:pPr>
              <w:keepNext/>
              <w:widowControl w:val="0"/>
              <w:jc w:val="both"/>
              <w:rPr>
                <w:color w:val="000000" w:themeColor="text1"/>
                <w:sz w:val="24"/>
                <w:szCs w:val="24"/>
              </w:rPr>
            </w:pPr>
            <w:r w:rsidRPr="005552D7">
              <w:rPr>
                <w:color w:val="000000" w:themeColor="text1"/>
                <w:sz w:val="24"/>
                <w:szCs w:val="24"/>
              </w:rPr>
              <w:t>2,67%</w:t>
            </w:r>
          </w:p>
        </w:tc>
        <w:tc>
          <w:tcPr>
            <w:tcW w:w="2126" w:type="dxa"/>
          </w:tcPr>
          <w:p w:rsidR="00433F9F" w:rsidRPr="005552D7" w:rsidRDefault="00433F9F" w:rsidP="00433F9F">
            <w:pPr>
              <w:keepNext/>
              <w:widowControl w:val="0"/>
              <w:jc w:val="both"/>
              <w:rPr>
                <w:color w:val="000000" w:themeColor="text1"/>
                <w:sz w:val="24"/>
                <w:szCs w:val="24"/>
              </w:rPr>
            </w:pPr>
            <w:r w:rsidRPr="005552D7">
              <w:rPr>
                <w:color w:val="000000" w:themeColor="text1"/>
                <w:sz w:val="24"/>
                <w:szCs w:val="24"/>
              </w:rPr>
              <w:t>3,89%</w:t>
            </w:r>
          </w:p>
        </w:tc>
      </w:tr>
      <w:tr w:rsidR="00433F9F" w:rsidRPr="005552D7" w:rsidTr="007E3602">
        <w:trPr>
          <w:trHeight w:val="244"/>
        </w:trPr>
        <w:tc>
          <w:tcPr>
            <w:tcW w:w="2093" w:type="dxa"/>
          </w:tcPr>
          <w:p w:rsidR="00433F9F" w:rsidRPr="005552D7" w:rsidRDefault="00433F9F" w:rsidP="00433F9F">
            <w:pPr>
              <w:keepNext/>
              <w:widowControl w:val="0"/>
              <w:jc w:val="both"/>
              <w:rPr>
                <w:color w:val="000000" w:themeColor="text1"/>
                <w:sz w:val="24"/>
                <w:szCs w:val="24"/>
              </w:rPr>
            </w:pPr>
            <w:r w:rsidRPr="005552D7">
              <w:rPr>
                <w:color w:val="000000" w:themeColor="text1"/>
                <w:sz w:val="24"/>
                <w:szCs w:val="24"/>
              </w:rPr>
              <w:t xml:space="preserve">Ficţiune </w:t>
            </w:r>
          </w:p>
        </w:tc>
        <w:tc>
          <w:tcPr>
            <w:tcW w:w="2126" w:type="dxa"/>
          </w:tcPr>
          <w:p w:rsidR="00433F9F" w:rsidRPr="005552D7" w:rsidRDefault="00433F9F" w:rsidP="00433F9F">
            <w:pPr>
              <w:keepNext/>
              <w:widowControl w:val="0"/>
              <w:jc w:val="both"/>
              <w:rPr>
                <w:color w:val="000000" w:themeColor="text1"/>
                <w:sz w:val="24"/>
                <w:szCs w:val="24"/>
              </w:rPr>
            </w:pPr>
            <w:r w:rsidRPr="005552D7">
              <w:rPr>
                <w:color w:val="000000" w:themeColor="text1"/>
                <w:sz w:val="24"/>
                <w:szCs w:val="24"/>
              </w:rPr>
              <w:t>12,98%</w:t>
            </w:r>
          </w:p>
        </w:tc>
        <w:tc>
          <w:tcPr>
            <w:tcW w:w="2126" w:type="dxa"/>
          </w:tcPr>
          <w:p w:rsidR="00433F9F" w:rsidRPr="005552D7" w:rsidRDefault="00433F9F" w:rsidP="00433F9F">
            <w:pPr>
              <w:keepNext/>
              <w:widowControl w:val="0"/>
              <w:jc w:val="both"/>
              <w:rPr>
                <w:color w:val="000000" w:themeColor="text1"/>
                <w:sz w:val="24"/>
                <w:szCs w:val="24"/>
              </w:rPr>
            </w:pPr>
            <w:r w:rsidRPr="005552D7">
              <w:rPr>
                <w:color w:val="000000" w:themeColor="text1"/>
                <w:sz w:val="24"/>
                <w:szCs w:val="24"/>
              </w:rPr>
              <w:t>16,82%</w:t>
            </w:r>
          </w:p>
        </w:tc>
      </w:tr>
      <w:tr w:rsidR="00433F9F" w:rsidRPr="005552D7" w:rsidTr="007E3602">
        <w:trPr>
          <w:trHeight w:val="323"/>
        </w:trPr>
        <w:tc>
          <w:tcPr>
            <w:tcW w:w="2093" w:type="dxa"/>
          </w:tcPr>
          <w:p w:rsidR="00433F9F" w:rsidRPr="005552D7" w:rsidRDefault="00433F9F" w:rsidP="00433F9F">
            <w:pPr>
              <w:keepNext/>
              <w:widowControl w:val="0"/>
              <w:jc w:val="both"/>
              <w:rPr>
                <w:color w:val="000000" w:themeColor="text1"/>
                <w:sz w:val="24"/>
                <w:szCs w:val="24"/>
              </w:rPr>
            </w:pPr>
            <w:r w:rsidRPr="005552D7">
              <w:rPr>
                <w:color w:val="000000" w:themeColor="text1"/>
                <w:sz w:val="24"/>
                <w:szCs w:val="24"/>
              </w:rPr>
              <w:t>Promo, publicitate</w:t>
            </w:r>
          </w:p>
        </w:tc>
        <w:tc>
          <w:tcPr>
            <w:tcW w:w="2126" w:type="dxa"/>
          </w:tcPr>
          <w:p w:rsidR="00433F9F" w:rsidRPr="005552D7" w:rsidRDefault="00433F9F" w:rsidP="00433F9F">
            <w:pPr>
              <w:keepNext/>
              <w:widowControl w:val="0"/>
              <w:jc w:val="both"/>
              <w:rPr>
                <w:color w:val="000000" w:themeColor="text1"/>
                <w:sz w:val="24"/>
                <w:szCs w:val="24"/>
              </w:rPr>
            </w:pPr>
            <w:r w:rsidRPr="005552D7">
              <w:rPr>
                <w:color w:val="000000" w:themeColor="text1"/>
                <w:sz w:val="24"/>
                <w:szCs w:val="24"/>
              </w:rPr>
              <w:t>6%</w:t>
            </w:r>
          </w:p>
        </w:tc>
        <w:tc>
          <w:tcPr>
            <w:tcW w:w="2126" w:type="dxa"/>
          </w:tcPr>
          <w:p w:rsidR="00433F9F" w:rsidRPr="005552D7" w:rsidRDefault="00433F9F" w:rsidP="00433F9F">
            <w:pPr>
              <w:keepNext/>
              <w:widowControl w:val="0"/>
              <w:jc w:val="both"/>
              <w:rPr>
                <w:color w:val="000000" w:themeColor="text1"/>
                <w:sz w:val="24"/>
                <w:szCs w:val="24"/>
              </w:rPr>
            </w:pPr>
            <w:r w:rsidRPr="005552D7">
              <w:rPr>
                <w:color w:val="000000" w:themeColor="text1"/>
                <w:sz w:val="24"/>
                <w:szCs w:val="24"/>
              </w:rPr>
              <w:t>6%</w:t>
            </w:r>
          </w:p>
        </w:tc>
      </w:tr>
    </w:tbl>
    <w:p w:rsidR="00433F9F" w:rsidRPr="005552D7" w:rsidRDefault="00433F9F" w:rsidP="00433F9F">
      <w:pPr>
        <w:jc w:val="both"/>
        <w:rPr>
          <w:color w:val="000000" w:themeColor="text1"/>
          <w:sz w:val="24"/>
          <w:szCs w:val="24"/>
        </w:rPr>
      </w:pPr>
    </w:p>
    <w:p w:rsidR="00433F9F" w:rsidRPr="005552D7" w:rsidRDefault="00433F9F" w:rsidP="00433F9F">
      <w:pPr>
        <w:jc w:val="both"/>
        <w:rPr>
          <w:color w:val="000000" w:themeColor="text1"/>
          <w:sz w:val="24"/>
          <w:szCs w:val="24"/>
        </w:rPr>
      </w:pPr>
    </w:p>
    <w:p w:rsidR="00433F9F" w:rsidRPr="005552D7" w:rsidRDefault="00433F9F" w:rsidP="00433F9F">
      <w:pPr>
        <w:ind w:right="360"/>
        <w:jc w:val="both"/>
        <w:rPr>
          <w:color w:val="000000" w:themeColor="text1"/>
          <w:sz w:val="24"/>
          <w:szCs w:val="24"/>
          <w:lang w:val="en-US"/>
        </w:rPr>
      </w:pPr>
    </w:p>
    <w:p w:rsidR="00433F9F" w:rsidRPr="005552D7" w:rsidRDefault="00433F9F" w:rsidP="00433F9F">
      <w:pPr>
        <w:ind w:right="360"/>
        <w:jc w:val="both"/>
        <w:rPr>
          <w:color w:val="000000" w:themeColor="text1"/>
          <w:sz w:val="24"/>
          <w:szCs w:val="24"/>
          <w:lang w:val="en-US"/>
        </w:rPr>
      </w:pPr>
    </w:p>
    <w:p w:rsidR="00433F9F" w:rsidRPr="005552D7" w:rsidRDefault="00433F9F" w:rsidP="00433F9F">
      <w:pPr>
        <w:ind w:right="360"/>
        <w:jc w:val="both"/>
        <w:rPr>
          <w:color w:val="000000" w:themeColor="text1"/>
          <w:sz w:val="24"/>
          <w:szCs w:val="24"/>
          <w:lang w:val="en-US"/>
        </w:rPr>
      </w:pPr>
    </w:p>
    <w:p w:rsidR="00433F9F" w:rsidRPr="005552D7" w:rsidRDefault="00433F9F" w:rsidP="00433F9F">
      <w:pPr>
        <w:ind w:right="360"/>
        <w:jc w:val="both"/>
        <w:rPr>
          <w:color w:val="000000" w:themeColor="text1"/>
          <w:sz w:val="24"/>
          <w:szCs w:val="24"/>
          <w:lang w:val="en-US"/>
        </w:rPr>
      </w:pPr>
    </w:p>
    <w:p w:rsidR="00622748" w:rsidRDefault="00622748" w:rsidP="00486699">
      <w:pPr>
        <w:ind w:right="360"/>
        <w:jc w:val="both"/>
        <w:rPr>
          <w:color w:val="000000" w:themeColor="text1"/>
          <w:sz w:val="24"/>
          <w:szCs w:val="24"/>
          <w:lang w:val="en-US"/>
        </w:rPr>
      </w:pPr>
    </w:p>
    <w:p w:rsidR="00622748" w:rsidRDefault="00622748" w:rsidP="00486699">
      <w:pPr>
        <w:ind w:right="360"/>
        <w:jc w:val="both"/>
        <w:rPr>
          <w:color w:val="000000" w:themeColor="text1"/>
          <w:sz w:val="24"/>
          <w:szCs w:val="24"/>
          <w:lang w:val="en-US"/>
        </w:rPr>
      </w:pPr>
    </w:p>
    <w:p w:rsidR="00622748" w:rsidRDefault="00622748" w:rsidP="00486699">
      <w:pPr>
        <w:ind w:right="360"/>
        <w:jc w:val="both"/>
        <w:rPr>
          <w:color w:val="000000" w:themeColor="text1"/>
          <w:sz w:val="24"/>
          <w:szCs w:val="24"/>
          <w:lang w:val="en-US"/>
        </w:rPr>
      </w:pPr>
    </w:p>
    <w:p w:rsidR="00622748" w:rsidRDefault="00622748" w:rsidP="00486699">
      <w:pPr>
        <w:ind w:right="360"/>
        <w:jc w:val="both"/>
        <w:rPr>
          <w:color w:val="000000" w:themeColor="text1"/>
          <w:sz w:val="24"/>
          <w:szCs w:val="24"/>
          <w:lang w:val="en-US"/>
        </w:rPr>
      </w:pPr>
    </w:p>
    <w:p w:rsidR="00622748" w:rsidRDefault="00622748" w:rsidP="00486699">
      <w:pPr>
        <w:ind w:right="360"/>
        <w:jc w:val="both"/>
        <w:rPr>
          <w:color w:val="000000" w:themeColor="text1"/>
          <w:sz w:val="24"/>
          <w:szCs w:val="24"/>
          <w:lang w:val="en-US"/>
        </w:rPr>
      </w:pPr>
    </w:p>
    <w:p w:rsidR="00622748" w:rsidRDefault="00622748" w:rsidP="00486699">
      <w:pPr>
        <w:ind w:right="360"/>
        <w:jc w:val="both"/>
        <w:rPr>
          <w:color w:val="000000" w:themeColor="text1"/>
          <w:sz w:val="24"/>
          <w:szCs w:val="24"/>
          <w:lang w:val="en-US"/>
        </w:rPr>
      </w:pPr>
    </w:p>
    <w:p w:rsidR="00622748" w:rsidRDefault="00622748" w:rsidP="00486699">
      <w:pPr>
        <w:ind w:right="360"/>
        <w:jc w:val="both"/>
        <w:rPr>
          <w:color w:val="000000" w:themeColor="text1"/>
          <w:sz w:val="24"/>
          <w:szCs w:val="24"/>
          <w:lang w:val="en-US"/>
        </w:rPr>
      </w:pPr>
    </w:p>
    <w:p w:rsidR="00622748" w:rsidRDefault="00622748" w:rsidP="00486699">
      <w:pPr>
        <w:ind w:right="360"/>
        <w:jc w:val="both"/>
        <w:rPr>
          <w:color w:val="000000" w:themeColor="text1"/>
          <w:sz w:val="24"/>
          <w:szCs w:val="24"/>
          <w:lang w:val="en-US"/>
        </w:rPr>
      </w:pPr>
    </w:p>
    <w:p w:rsidR="00822B11" w:rsidRDefault="00822B11" w:rsidP="00486699">
      <w:pPr>
        <w:ind w:right="360"/>
        <w:jc w:val="both"/>
        <w:rPr>
          <w:color w:val="000000" w:themeColor="text1"/>
          <w:sz w:val="24"/>
          <w:szCs w:val="24"/>
          <w:lang w:val="en-US"/>
        </w:rPr>
      </w:pPr>
    </w:p>
    <w:p w:rsidR="00822B11" w:rsidRDefault="00822B11" w:rsidP="00486699">
      <w:pPr>
        <w:ind w:right="360"/>
        <w:jc w:val="both"/>
        <w:rPr>
          <w:color w:val="000000" w:themeColor="text1"/>
          <w:sz w:val="24"/>
          <w:szCs w:val="24"/>
          <w:lang w:val="en-US"/>
        </w:rPr>
      </w:pPr>
    </w:p>
    <w:p w:rsidR="00822B11" w:rsidRDefault="00822B11" w:rsidP="00486699">
      <w:pPr>
        <w:ind w:right="360"/>
        <w:jc w:val="both"/>
        <w:rPr>
          <w:color w:val="000000" w:themeColor="text1"/>
          <w:sz w:val="24"/>
          <w:szCs w:val="24"/>
          <w:lang w:val="en-US"/>
        </w:rPr>
      </w:pPr>
    </w:p>
    <w:p w:rsidR="00822B11" w:rsidRDefault="00822B11" w:rsidP="00486699">
      <w:pPr>
        <w:ind w:right="360"/>
        <w:jc w:val="both"/>
        <w:rPr>
          <w:color w:val="000000" w:themeColor="text1"/>
          <w:sz w:val="24"/>
          <w:szCs w:val="24"/>
          <w:lang w:val="en-US"/>
        </w:rPr>
      </w:pPr>
    </w:p>
    <w:p w:rsidR="00822B11" w:rsidRDefault="00822B11" w:rsidP="00486699">
      <w:pPr>
        <w:ind w:right="360"/>
        <w:jc w:val="both"/>
        <w:rPr>
          <w:color w:val="000000" w:themeColor="text1"/>
          <w:sz w:val="24"/>
          <w:szCs w:val="24"/>
          <w:lang w:val="en-US"/>
        </w:rPr>
      </w:pPr>
    </w:p>
    <w:p w:rsidR="00822B11" w:rsidRDefault="00822B11" w:rsidP="00486699">
      <w:pPr>
        <w:ind w:right="360"/>
        <w:jc w:val="both"/>
        <w:rPr>
          <w:color w:val="000000" w:themeColor="text1"/>
          <w:sz w:val="24"/>
          <w:szCs w:val="24"/>
          <w:lang w:val="en-US"/>
        </w:rPr>
      </w:pPr>
    </w:p>
    <w:p w:rsidR="00822B11" w:rsidRDefault="00822B11" w:rsidP="00486699">
      <w:pPr>
        <w:ind w:right="360"/>
        <w:jc w:val="both"/>
        <w:rPr>
          <w:color w:val="000000" w:themeColor="text1"/>
          <w:sz w:val="24"/>
          <w:szCs w:val="24"/>
          <w:lang w:val="en-US"/>
        </w:rPr>
      </w:pPr>
    </w:p>
    <w:p w:rsidR="00433F9F" w:rsidRPr="005552D7" w:rsidRDefault="00486699" w:rsidP="00486699">
      <w:pPr>
        <w:ind w:right="360"/>
        <w:jc w:val="both"/>
        <w:rPr>
          <w:color w:val="000000" w:themeColor="text1"/>
          <w:sz w:val="24"/>
          <w:szCs w:val="24"/>
          <w:lang w:val="en-US"/>
        </w:rPr>
      </w:pPr>
      <w:r w:rsidRPr="005552D7">
        <w:rPr>
          <w:color w:val="000000" w:themeColor="text1"/>
          <w:sz w:val="24"/>
          <w:szCs w:val="24"/>
          <w:lang w:val="en-US"/>
        </w:rPr>
        <w:t xml:space="preserve">1.  </w:t>
      </w:r>
      <w:r w:rsidR="00433F9F" w:rsidRPr="005552D7">
        <w:rPr>
          <w:color w:val="000000" w:themeColor="text1"/>
          <w:sz w:val="24"/>
          <w:szCs w:val="24"/>
          <w:lang w:val="en-US"/>
        </w:rPr>
        <w:t xml:space="preserve"> Factual – informaţie: emisiuni sociale, economice, politice  etc, bazate pe material factologic, realizate gen</w:t>
      </w:r>
    </w:p>
    <w:p w:rsidR="00433F9F" w:rsidRPr="005552D7" w:rsidRDefault="00433F9F" w:rsidP="00433F9F">
      <w:pPr>
        <w:ind w:right="360"/>
        <w:jc w:val="both"/>
        <w:rPr>
          <w:color w:val="000000" w:themeColor="text1"/>
          <w:sz w:val="24"/>
          <w:szCs w:val="24"/>
          <w:lang w:val="en-US"/>
        </w:rPr>
      </w:pPr>
      <w:r w:rsidRPr="005552D7">
        <w:rPr>
          <w:color w:val="000000" w:themeColor="text1"/>
          <w:sz w:val="24"/>
          <w:szCs w:val="24"/>
          <w:lang w:val="en-US"/>
        </w:rPr>
        <w:t>magazin, talk-show, dezbateri.</w:t>
      </w:r>
    </w:p>
    <w:p w:rsidR="00433F9F" w:rsidRPr="005552D7" w:rsidRDefault="00433F9F" w:rsidP="00433F9F">
      <w:pPr>
        <w:ind w:right="360"/>
        <w:jc w:val="both"/>
        <w:rPr>
          <w:color w:val="000000" w:themeColor="text1"/>
          <w:sz w:val="24"/>
          <w:szCs w:val="24"/>
          <w:lang w:val="en-US"/>
        </w:rPr>
      </w:pPr>
      <w:r w:rsidRPr="005552D7">
        <w:rPr>
          <w:color w:val="000000" w:themeColor="text1"/>
          <w:sz w:val="24"/>
          <w:szCs w:val="24"/>
          <w:lang w:val="en-US"/>
        </w:rPr>
        <w:t>2.</w:t>
      </w:r>
      <w:r w:rsidR="00486699" w:rsidRPr="005552D7">
        <w:rPr>
          <w:color w:val="000000" w:themeColor="text1"/>
          <w:sz w:val="24"/>
          <w:szCs w:val="24"/>
          <w:lang w:val="en-US"/>
        </w:rPr>
        <w:t xml:space="preserve">  </w:t>
      </w:r>
      <w:r w:rsidRPr="005552D7">
        <w:rPr>
          <w:color w:val="000000" w:themeColor="text1"/>
          <w:sz w:val="24"/>
          <w:szCs w:val="24"/>
          <w:lang w:val="en-US"/>
        </w:rPr>
        <w:t xml:space="preserve"> Muzică –  muzică academică, uşoară, folclor, spectacole muzicale, concerte etc.</w:t>
      </w:r>
    </w:p>
    <w:p w:rsidR="00433F9F" w:rsidRPr="005552D7" w:rsidRDefault="00433F9F" w:rsidP="00433F9F">
      <w:pPr>
        <w:ind w:right="360"/>
        <w:jc w:val="both"/>
        <w:rPr>
          <w:color w:val="000000" w:themeColor="text1"/>
          <w:sz w:val="24"/>
          <w:szCs w:val="24"/>
          <w:lang w:val="en-US"/>
        </w:rPr>
      </w:pPr>
      <w:r w:rsidRPr="005552D7">
        <w:rPr>
          <w:color w:val="000000" w:themeColor="text1"/>
          <w:sz w:val="24"/>
          <w:szCs w:val="24"/>
          <w:lang w:val="en-US"/>
        </w:rPr>
        <w:t>3.</w:t>
      </w:r>
      <w:r w:rsidR="00486699" w:rsidRPr="005552D7">
        <w:rPr>
          <w:color w:val="000000" w:themeColor="text1"/>
          <w:sz w:val="24"/>
          <w:szCs w:val="24"/>
          <w:lang w:val="en-US"/>
        </w:rPr>
        <w:t xml:space="preserve">  </w:t>
      </w:r>
      <w:r w:rsidRPr="005552D7">
        <w:rPr>
          <w:color w:val="000000" w:themeColor="text1"/>
          <w:sz w:val="24"/>
          <w:szCs w:val="24"/>
          <w:lang w:val="en-US"/>
        </w:rPr>
        <w:t xml:space="preserve"> Artă, cultură - emisiuni despre pictură, sculptură, literatură, teatru, cinema.</w:t>
      </w:r>
    </w:p>
    <w:p w:rsidR="00433F9F" w:rsidRPr="005552D7" w:rsidRDefault="00486699" w:rsidP="00433F9F">
      <w:pPr>
        <w:ind w:right="360"/>
        <w:jc w:val="both"/>
        <w:rPr>
          <w:color w:val="000000" w:themeColor="text1"/>
          <w:sz w:val="24"/>
          <w:szCs w:val="24"/>
          <w:lang w:val="en-US"/>
        </w:rPr>
      </w:pPr>
      <w:r w:rsidRPr="005552D7">
        <w:rPr>
          <w:color w:val="000000" w:themeColor="text1"/>
          <w:sz w:val="24"/>
          <w:szCs w:val="24"/>
          <w:lang w:val="en-US"/>
        </w:rPr>
        <w:t xml:space="preserve">4. </w:t>
      </w:r>
      <w:r w:rsidR="00433F9F" w:rsidRPr="005552D7">
        <w:rPr>
          <w:color w:val="000000" w:themeColor="text1"/>
          <w:sz w:val="24"/>
          <w:szCs w:val="24"/>
          <w:lang w:val="en-US"/>
        </w:rPr>
        <w:t>Educaţie – emisiuni dedicate diferitelor categorii de vârstă: preşcolari, elevi, adoles</w:t>
      </w:r>
      <w:r w:rsidR="006F3E45" w:rsidRPr="005552D7">
        <w:rPr>
          <w:color w:val="000000" w:themeColor="text1"/>
          <w:sz w:val="24"/>
          <w:szCs w:val="24"/>
          <w:lang w:val="en-US"/>
        </w:rPr>
        <w:t xml:space="preserve">cenţi, concursuri de </w:t>
      </w:r>
      <w:r w:rsidR="00433F9F" w:rsidRPr="005552D7">
        <w:rPr>
          <w:color w:val="000000" w:themeColor="text1"/>
          <w:sz w:val="24"/>
          <w:szCs w:val="24"/>
          <w:lang w:val="en-US"/>
        </w:rPr>
        <w:t>intelectualitate, divertisment pentru copii, dar şi pentru întreaga familie.</w:t>
      </w:r>
    </w:p>
    <w:p w:rsidR="00433F9F" w:rsidRPr="005552D7" w:rsidRDefault="00433F9F" w:rsidP="00433F9F">
      <w:pPr>
        <w:ind w:right="360"/>
        <w:jc w:val="both"/>
        <w:rPr>
          <w:color w:val="000000" w:themeColor="text1"/>
          <w:sz w:val="24"/>
          <w:szCs w:val="24"/>
          <w:lang w:val="en-US"/>
        </w:rPr>
      </w:pPr>
      <w:r w:rsidRPr="005552D7">
        <w:rPr>
          <w:color w:val="000000" w:themeColor="text1"/>
          <w:sz w:val="24"/>
          <w:szCs w:val="24"/>
          <w:lang w:val="en-US"/>
        </w:rPr>
        <w:t xml:space="preserve">5. </w:t>
      </w:r>
      <w:r w:rsidR="00486699" w:rsidRPr="005552D7">
        <w:rPr>
          <w:color w:val="000000" w:themeColor="text1"/>
          <w:sz w:val="24"/>
          <w:szCs w:val="24"/>
          <w:lang w:val="en-US"/>
        </w:rPr>
        <w:t xml:space="preserve">  </w:t>
      </w:r>
      <w:r w:rsidRPr="005552D7">
        <w:rPr>
          <w:color w:val="000000" w:themeColor="text1"/>
          <w:sz w:val="24"/>
          <w:szCs w:val="24"/>
          <w:lang w:val="en-US"/>
        </w:rPr>
        <w:t>Divertisment – emisiuni, show-uri, concursuri.</w:t>
      </w:r>
    </w:p>
    <w:p w:rsidR="00433F9F" w:rsidRPr="005552D7" w:rsidRDefault="00433F9F" w:rsidP="00433F9F">
      <w:pPr>
        <w:ind w:right="360"/>
        <w:jc w:val="both"/>
        <w:rPr>
          <w:color w:val="000000" w:themeColor="text1"/>
          <w:sz w:val="24"/>
          <w:szCs w:val="24"/>
          <w:lang w:val="en-US"/>
        </w:rPr>
      </w:pPr>
      <w:r w:rsidRPr="005552D7">
        <w:rPr>
          <w:color w:val="000000" w:themeColor="text1"/>
          <w:sz w:val="24"/>
          <w:szCs w:val="24"/>
          <w:lang w:val="en-US"/>
        </w:rPr>
        <w:t xml:space="preserve">6. </w:t>
      </w:r>
      <w:r w:rsidR="00486699" w:rsidRPr="005552D7">
        <w:rPr>
          <w:color w:val="000000" w:themeColor="text1"/>
          <w:sz w:val="24"/>
          <w:szCs w:val="24"/>
          <w:lang w:val="en-US"/>
        </w:rPr>
        <w:t xml:space="preserve">  </w:t>
      </w:r>
      <w:r w:rsidRPr="005552D7">
        <w:rPr>
          <w:color w:val="000000" w:themeColor="text1"/>
          <w:sz w:val="24"/>
          <w:szCs w:val="24"/>
          <w:lang w:val="en-US"/>
        </w:rPr>
        <w:t>Religie – emisiuni  despre confesiunile din RM, transmisiuni de la  serviciile divine.</w:t>
      </w:r>
    </w:p>
    <w:p w:rsidR="00433F9F" w:rsidRPr="005552D7" w:rsidRDefault="00433F9F" w:rsidP="00433F9F">
      <w:pPr>
        <w:ind w:right="360"/>
        <w:jc w:val="both"/>
        <w:rPr>
          <w:color w:val="000000" w:themeColor="text1"/>
          <w:sz w:val="24"/>
          <w:szCs w:val="24"/>
          <w:lang w:val="en-US"/>
        </w:rPr>
      </w:pPr>
      <w:r w:rsidRPr="005552D7">
        <w:rPr>
          <w:color w:val="000000" w:themeColor="text1"/>
          <w:sz w:val="24"/>
          <w:szCs w:val="24"/>
          <w:lang w:val="en-US"/>
        </w:rPr>
        <w:t xml:space="preserve">7. </w:t>
      </w:r>
      <w:r w:rsidR="00486699" w:rsidRPr="005552D7">
        <w:rPr>
          <w:color w:val="000000" w:themeColor="text1"/>
          <w:sz w:val="24"/>
          <w:szCs w:val="24"/>
          <w:lang w:val="en-US"/>
        </w:rPr>
        <w:t xml:space="preserve">  </w:t>
      </w:r>
      <w:r w:rsidRPr="005552D7">
        <w:rPr>
          <w:color w:val="000000" w:themeColor="text1"/>
          <w:sz w:val="24"/>
          <w:szCs w:val="24"/>
          <w:lang w:val="en-US"/>
        </w:rPr>
        <w:t>Ştiinţă – emisiuni  despre ştiinţă ( AŞM, universităţi, descoperiri ştiinţifice, profiluri de savanţi etc.)</w:t>
      </w:r>
    </w:p>
    <w:p w:rsidR="00433F9F" w:rsidRPr="005552D7" w:rsidRDefault="00433F9F" w:rsidP="00433F9F">
      <w:pPr>
        <w:ind w:right="360"/>
        <w:jc w:val="both"/>
        <w:rPr>
          <w:color w:val="000000" w:themeColor="text1"/>
          <w:sz w:val="24"/>
          <w:szCs w:val="24"/>
          <w:lang w:val="en-US"/>
        </w:rPr>
      </w:pPr>
      <w:r w:rsidRPr="005552D7">
        <w:rPr>
          <w:color w:val="000000" w:themeColor="text1"/>
          <w:sz w:val="24"/>
          <w:szCs w:val="24"/>
          <w:lang w:val="en-US"/>
        </w:rPr>
        <w:t xml:space="preserve">8. </w:t>
      </w:r>
      <w:r w:rsidR="00486699" w:rsidRPr="005552D7">
        <w:rPr>
          <w:color w:val="000000" w:themeColor="text1"/>
          <w:sz w:val="24"/>
          <w:szCs w:val="24"/>
          <w:lang w:val="en-US"/>
        </w:rPr>
        <w:t xml:space="preserve">  </w:t>
      </w:r>
      <w:r w:rsidRPr="005552D7">
        <w:rPr>
          <w:color w:val="000000" w:themeColor="text1"/>
          <w:sz w:val="24"/>
          <w:szCs w:val="24"/>
          <w:lang w:val="en-US"/>
        </w:rPr>
        <w:t>Sport – emisiuni   despre sport, transmisiuni de la competiţii sportive.</w:t>
      </w:r>
    </w:p>
    <w:p w:rsidR="00433F9F" w:rsidRPr="005552D7" w:rsidRDefault="00433F9F" w:rsidP="00433F9F">
      <w:pPr>
        <w:ind w:right="360"/>
        <w:jc w:val="both"/>
        <w:rPr>
          <w:bCs/>
          <w:color w:val="000000" w:themeColor="text1"/>
          <w:sz w:val="24"/>
          <w:szCs w:val="24"/>
          <w:lang w:val="en-US"/>
        </w:rPr>
      </w:pPr>
    </w:p>
    <w:p w:rsidR="00433F9F" w:rsidRPr="005552D7" w:rsidRDefault="00433F9F" w:rsidP="00433F9F">
      <w:pPr>
        <w:ind w:right="360"/>
        <w:jc w:val="both"/>
        <w:outlineLvl w:val="0"/>
        <w:rPr>
          <w:b/>
          <w:bCs/>
          <w:color w:val="000000" w:themeColor="text1"/>
          <w:sz w:val="24"/>
          <w:szCs w:val="24"/>
          <w:lang w:val="en-US"/>
        </w:rPr>
      </w:pPr>
      <w:r w:rsidRPr="005552D7">
        <w:rPr>
          <w:bCs/>
          <w:color w:val="000000" w:themeColor="text1"/>
          <w:sz w:val="24"/>
          <w:szCs w:val="24"/>
          <w:lang w:val="en-US"/>
        </w:rPr>
        <w:tab/>
      </w:r>
      <w:r w:rsidRPr="005552D7">
        <w:rPr>
          <w:b/>
          <w:bCs/>
          <w:color w:val="000000" w:themeColor="text1"/>
          <w:sz w:val="24"/>
          <w:szCs w:val="24"/>
          <w:lang w:val="en-US"/>
        </w:rPr>
        <w:t>Anexa nr. 4</w:t>
      </w:r>
      <w:r w:rsidR="00822B11">
        <w:rPr>
          <w:b/>
          <w:bCs/>
          <w:color w:val="000000" w:themeColor="text1"/>
          <w:sz w:val="24"/>
          <w:szCs w:val="24"/>
          <w:lang w:val="en-US"/>
        </w:rPr>
        <w:t>.</w:t>
      </w:r>
      <w:r w:rsidRPr="005552D7">
        <w:rPr>
          <w:b/>
          <w:bCs/>
          <w:color w:val="000000" w:themeColor="text1"/>
          <w:sz w:val="24"/>
          <w:szCs w:val="24"/>
          <w:lang w:val="en-US"/>
        </w:rPr>
        <w:t xml:space="preserve">  CORAPORT LINGVISTIC</w:t>
      </w:r>
    </w:p>
    <w:p w:rsidR="00433F9F" w:rsidRPr="005552D7" w:rsidRDefault="00433F9F" w:rsidP="00433F9F">
      <w:pPr>
        <w:ind w:right="360"/>
        <w:jc w:val="both"/>
        <w:outlineLvl w:val="0"/>
        <w:rPr>
          <w:b/>
          <w:bCs/>
          <w:color w:val="000000" w:themeColor="text1"/>
          <w:sz w:val="24"/>
          <w:szCs w:val="24"/>
          <w:lang w:val="en-US"/>
        </w:rPr>
      </w:pPr>
    </w:p>
    <w:p w:rsidR="00433F9F" w:rsidRPr="00622748" w:rsidRDefault="00433F9F" w:rsidP="00622748">
      <w:pPr>
        <w:pStyle w:val="ListParagraph3"/>
        <w:keepNext/>
        <w:widowControl w:val="0"/>
        <w:autoSpaceDE w:val="0"/>
        <w:ind w:left="-426" w:right="360" w:firstLine="426"/>
        <w:jc w:val="both"/>
        <w:rPr>
          <w:rFonts w:ascii="Times New Roman" w:hAnsi="Times New Roman" w:cs="Times New Roman"/>
          <w:color w:val="000000" w:themeColor="text1"/>
          <w:sz w:val="24"/>
          <w:szCs w:val="24"/>
          <w:lang w:val="en-US"/>
        </w:rPr>
      </w:pPr>
      <w:r w:rsidRPr="005552D7">
        <w:rPr>
          <w:rFonts w:ascii="Times New Roman" w:hAnsi="Times New Roman" w:cs="Times New Roman"/>
          <w:color w:val="000000" w:themeColor="text1"/>
          <w:sz w:val="24"/>
          <w:szCs w:val="24"/>
        </w:rPr>
        <w:t xml:space="preserve">Volumul de emisie rezervat programelor în limba română este  de  </w:t>
      </w:r>
      <w:r w:rsidRPr="005552D7">
        <w:rPr>
          <w:rFonts w:ascii="Times New Roman" w:hAnsi="Times New Roman" w:cs="Times New Roman"/>
          <w:color w:val="000000" w:themeColor="text1"/>
          <w:sz w:val="24"/>
          <w:szCs w:val="24"/>
          <w:lang w:val="en-US"/>
        </w:rPr>
        <w:t>7918 ore 05 min, ceea ce reprezintă  91,35%  din volumul total de emisie</w:t>
      </w:r>
      <w:r w:rsidR="00486699" w:rsidRPr="005552D7">
        <w:rPr>
          <w:rFonts w:ascii="Times New Roman" w:hAnsi="Times New Roman" w:cs="Times New Roman"/>
          <w:color w:val="000000" w:themeColor="text1"/>
          <w:sz w:val="24"/>
          <w:szCs w:val="24"/>
          <w:lang w:val="en-US"/>
        </w:rPr>
        <w:t xml:space="preserve">, </w:t>
      </w:r>
      <w:r w:rsidRPr="005552D7">
        <w:rPr>
          <w:rFonts w:ascii="Times New Roman" w:eastAsia="TimesNewRomanPSMT" w:hAnsi="Times New Roman" w:cs="Times New Roman"/>
          <w:color w:val="000000" w:themeColor="text1"/>
          <w:sz w:val="24"/>
          <w:szCs w:val="24"/>
        </w:rPr>
        <w:t>ş</w:t>
      </w:r>
      <w:r w:rsidRPr="005552D7">
        <w:rPr>
          <w:rFonts w:ascii="Times New Roman" w:hAnsi="Times New Roman" w:cs="Times New Roman"/>
          <w:color w:val="000000" w:themeColor="text1"/>
          <w:sz w:val="24"/>
          <w:szCs w:val="24"/>
        </w:rPr>
        <w:t>i în limbile comunităţilor na</w:t>
      </w:r>
      <w:r w:rsidRPr="005552D7">
        <w:rPr>
          <w:rFonts w:ascii="Times New Roman" w:eastAsia="TimesNewRomanPSMT" w:hAnsi="Times New Roman" w:cs="Times New Roman"/>
          <w:color w:val="000000" w:themeColor="text1"/>
          <w:sz w:val="24"/>
          <w:szCs w:val="24"/>
        </w:rPr>
        <w:t>ţ</w:t>
      </w:r>
      <w:r w:rsidRPr="005552D7">
        <w:rPr>
          <w:rFonts w:ascii="Times New Roman" w:hAnsi="Times New Roman" w:cs="Times New Roman"/>
          <w:color w:val="000000" w:themeColor="text1"/>
          <w:sz w:val="24"/>
          <w:szCs w:val="24"/>
        </w:rPr>
        <w:t>ionale  de 749 ore 55 min, ceea ce reprezintă  8,65%  din volumul total de emisie.</w:t>
      </w:r>
    </w:p>
    <w:p w:rsidR="00433F9F" w:rsidRPr="005552D7" w:rsidRDefault="00622748" w:rsidP="00433F9F">
      <w:pPr>
        <w:ind w:left="-426" w:right="360" w:firstLine="426"/>
        <w:jc w:val="both"/>
        <w:rPr>
          <w:color w:val="000000" w:themeColor="text1"/>
          <w:sz w:val="24"/>
          <w:szCs w:val="24"/>
          <w:lang w:val="en-US"/>
        </w:rPr>
      </w:pPr>
      <w:r>
        <w:rPr>
          <w:color w:val="000000" w:themeColor="text1"/>
          <w:sz w:val="24"/>
          <w:szCs w:val="24"/>
          <w:lang w:val="en-US"/>
        </w:rPr>
        <w:t xml:space="preserve">La </w:t>
      </w:r>
      <w:r w:rsidR="00433F9F" w:rsidRPr="005552D7">
        <w:rPr>
          <w:color w:val="000000" w:themeColor="text1"/>
          <w:sz w:val="24"/>
          <w:szCs w:val="24"/>
          <w:lang w:val="en-US"/>
        </w:rPr>
        <w:t>TV “ Moldova 1  “ se produc şi se difuzează în limbile comunităţilor naţionale:</w:t>
      </w:r>
    </w:p>
    <w:p w:rsidR="00433F9F" w:rsidRPr="005552D7" w:rsidRDefault="00433F9F" w:rsidP="00433F9F">
      <w:pPr>
        <w:ind w:left="-426" w:right="360" w:firstLine="426"/>
        <w:jc w:val="both"/>
        <w:rPr>
          <w:color w:val="000000" w:themeColor="text1"/>
          <w:sz w:val="24"/>
          <w:szCs w:val="24"/>
          <w:lang w:val="en-US"/>
        </w:rPr>
      </w:pPr>
    </w:p>
    <w:p w:rsidR="00433F9F" w:rsidRPr="005552D7" w:rsidRDefault="00433F9F" w:rsidP="00433F9F">
      <w:pPr>
        <w:ind w:left="-426" w:right="360" w:firstLine="426"/>
        <w:jc w:val="both"/>
        <w:rPr>
          <w:color w:val="000000" w:themeColor="text1"/>
          <w:sz w:val="24"/>
          <w:szCs w:val="24"/>
          <w:lang w:val="en-US"/>
        </w:rPr>
      </w:pPr>
      <w:r w:rsidRPr="005552D7">
        <w:rPr>
          <w:color w:val="000000" w:themeColor="text1"/>
          <w:sz w:val="24"/>
          <w:szCs w:val="24"/>
          <w:lang w:val="en-US"/>
        </w:rPr>
        <w:t>-  „Ştiri” în limba rusă:  luni – vineri, orele: 9.00 - 9.10;  17.00 – 17.15; 22.00 – 22.10;</w:t>
      </w:r>
    </w:p>
    <w:p w:rsidR="00433F9F" w:rsidRPr="005552D7" w:rsidRDefault="00433F9F" w:rsidP="00433F9F">
      <w:pPr>
        <w:ind w:left="-426" w:right="360" w:firstLine="426"/>
        <w:jc w:val="both"/>
        <w:rPr>
          <w:color w:val="000000" w:themeColor="text1"/>
          <w:sz w:val="24"/>
          <w:szCs w:val="24"/>
          <w:lang w:val="en-US"/>
        </w:rPr>
      </w:pPr>
      <w:r w:rsidRPr="005552D7">
        <w:rPr>
          <w:color w:val="000000" w:themeColor="text1"/>
          <w:sz w:val="24"/>
          <w:szCs w:val="24"/>
          <w:lang w:val="en-US"/>
        </w:rPr>
        <w:t>sâmbătă – duminică, orele: 17.00 – 17.15; 22.00 – 22.15.</w:t>
      </w:r>
    </w:p>
    <w:p w:rsidR="00433F9F" w:rsidRPr="005552D7" w:rsidRDefault="00433F9F" w:rsidP="00433F9F">
      <w:pPr>
        <w:ind w:left="-426" w:right="360" w:firstLine="426"/>
        <w:jc w:val="both"/>
        <w:rPr>
          <w:color w:val="000000" w:themeColor="text1"/>
          <w:sz w:val="24"/>
          <w:szCs w:val="24"/>
          <w:lang w:val="en-US"/>
        </w:rPr>
      </w:pPr>
      <w:r w:rsidRPr="005552D7">
        <w:rPr>
          <w:color w:val="000000" w:themeColor="text1"/>
          <w:sz w:val="24"/>
          <w:szCs w:val="24"/>
          <w:lang w:val="en-US"/>
        </w:rPr>
        <w:t xml:space="preserve"> - “Ştiri externe”, de la Biroul “Europa Liberă” din Praga, luni – vineri, ora 22.15 – 22.45, reluare la 9.10- 9.40, sîmbătă – duminică la 23.30 – 24.00, reluare la 6.30 -7.00</w:t>
      </w:r>
    </w:p>
    <w:p w:rsidR="00433F9F" w:rsidRPr="005552D7" w:rsidRDefault="00433F9F" w:rsidP="00433F9F">
      <w:pPr>
        <w:pStyle w:val="ListParagraph3"/>
        <w:ind w:left="-426" w:right="360" w:firstLine="426"/>
        <w:jc w:val="both"/>
        <w:outlineLvl w:val="0"/>
        <w:rPr>
          <w:rFonts w:ascii="Times New Roman" w:hAnsi="Times New Roman" w:cs="Times New Roman"/>
          <w:color w:val="000000" w:themeColor="text1"/>
          <w:sz w:val="24"/>
          <w:szCs w:val="24"/>
        </w:rPr>
      </w:pPr>
    </w:p>
    <w:p w:rsidR="00433F9F" w:rsidRPr="005552D7" w:rsidRDefault="00433F9F" w:rsidP="00433F9F">
      <w:pPr>
        <w:pStyle w:val="ListParagraph3"/>
        <w:ind w:left="-426" w:right="360" w:firstLine="426"/>
        <w:jc w:val="both"/>
        <w:outlineLvl w:val="0"/>
        <w:rPr>
          <w:rFonts w:ascii="Times New Roman" w:hAnsi="Times New Roman" w:cs="Times New Roman"/>
          <w:color w:val="000000" w:themeColor="text1"/>
          <w:sz w:val="24"/>
          <w:szCs w:val="24"/>
        </w:rPr>
      </w:pPr>
      <w:r w:rsidRPr="005552D7">
        <w:rPr>
          <w:rFonts w:ascii="Times New Roman" w:hAnsi="Times New Roman" w:cs="Times New Roman"/>
          <w:color w:val="000000" w:themeColor="text1"/>
          <w:sz w:val="24"/>
          <w:szCs w:val="24"/>
        </w:rPr>
        <w:t>Volumul  anual al ştirilor în limba rusă  în primă difuzare este de  203  ore  55 min.</w:t>
      </w:r>
    </w:p>
    <w:p w:rsidR="00433F9F" w:rsidRPr="00622748" w:rsidRDefault="00433F9F" w:rsidP="00622748">
      <w:pPr>
        <w:pStyle w:val="ListParagraph3"/>
        <w:ind w:left="-426" w:right="360" w:firstLine="426"/>
        <w:jc w:val="both"/>
        <w:outlineLvl w:val="0"/>
        <w:rPr>
          <w:rFonts w:ascii="Times New Roman" w:hAnsi="Times New Roman" w:cs="Times New Roman"/>
          <w:color w:val="000000" w:themeColor="text1"/>
          <w:sz w:val="24"/>
          <w:szCs w:val="24"/>
        </w:rPr>
      </w:pPr>
      <w:r w:rsidRPr="005552D7">
        <w:rPr>
          <w:rFonts w:ascii="Times New Roman" w:hAnsi="Times New Roman" w:cs="Times New Roman"/>
          <w:color w:val="000000" w:themeColor="text1"/>
          <w:sz w:val="24"/>
          <w:szCs w:val="24"/>
        </w:rPr>
        <w:t>Volumul anual al „Ştiri</w:t>
      </w:r>
      <w:r w:rsidR="00486699" w:rsidRPr="005552D7">
        <w:rPr>
          <w:rFonts w:ascii="Times New Roman" w:hAnsi="Times New Roman" w:cs="Times New Roman"/>
          <w:color w:val="000000" w:themeColor="text1"/>
          <w:sz w:val="24"/>
          <w:szCs w:val="24"/>
        </w:rPr>
        <w:t>lor</w:t>
      </w:r>
      <w:r w:rsidRPr="005552D7">
        <w:rPr>
          <w:rFonts w:ascii="Times New Roman" w:hAnsi="Times New Roman" w:cs="Times New Roman"/>
          <w:color w:val="000000" w:themeColor="text1"/>
          <w:sz w:val="24"/>
          <w:szCs w:val="24"/>
        </w:rPr>
        <w:t xml:space="preserve"> externe”  - 182,5 ore în prima  fifuzare, 182,5 ore – redifuzări, total 365 ore.</w:t>
      </w:r>
    </w:p>
    <w:p w:rsidR="00433F9F" w:rsidRPr="005552D7" w:rsidRDefault="00433F9F" w:rsidP="00433F9F">
      <w:pPr>
        <w:ind w:right="360"/>
        <w:jc w:val="both"/>
        <w:rPr>
          <w:color w:val="000000" w:themeColor="text1"/>
          <w:sz w:val="24"/>
          <w:szCs w:val="24"/>
          <w:lang w:val="en-US"/>
        </w:rPr>
      </w:pPr>
      <w:r w:rsidRPr="005552D7">
        <w:rPr>
          <w:color w:val="000000" w:themeColor="text1"/>
          <w:sz w:val="24"/>
          <w:szCs w:val="24"/>
          <w:lang w:val="en-US"/>
        </w:rPr>
        <w:t>- Emisiunea „ Art-Club” în limba rusă, cu subtitrare sau dublare în română, 30 min</w:t>
      </w:r>
      <w:r w:rsidR="00486699" w:rsidRPr="005552D7">
        <w:rPr>
          <w:color w:val="000000" w:themeColor="text1"/>
          <w:sz w:val="24"/>
          <w:szCs w:val="24"/>
          <w:lang w:val="en-US"/>
        </w:rPr>
        <w:t>.</w:t>
      </w:r>
      <w:r w:rsidRPr="005552D7">
        <w:rPr>
          <w:color w:val="000000" w:themeColor="text1"/>
          <w:sz w:val="24"/>
          <w:szCs w:val="24"/>
          <w:lang w:val="en-US"/>
        </w:rPr>
        <w:t>, bilunară.</w:t>
      </w:r>
    </w:p>
    <w:p w:rsidR="00433F9F" w:rsidRPr="005552D7" w:rsidRDefault="00433F9F" w:rsidP="00433F9F">
      <w:pPr>
        <w:ind w:right="360"/>
        <w:jc w:val="both"/>
        <w:rPr>
          <w:color w:val="000000" w:themeColor="text1"/>
          <w:sz w:val="24"/>
          <w:szCs w:val="24"/>
          <w:lang w:val="en-US"/>
        </w:rPr>
      </w:pPr>
      <w:r w:rsidRPr="005552D7">
        <w:rPr>
          <w:color w:val="000000" w:themeColor="text1"/>
          <w:sz w:val="24"/>
          <w:szCs w:val="24"/>
          <w:lang w:val="en-US"/>
        </w:rPr>
        <w:t>- Emisiunea „Russkii mir” în limba rusă, cu subtitrare sau dublare în română, 30 min</w:t>
      </w:r>
      <w:r w:rsidR="00486699" w:rsidRPr="005552D7">
        <w:rPr>
          <w:color w:val="000000" w:themeColor="text1"/>
          <w:sz w:val="24"/>
          <w:szCs w:val="24"/>
          <w:lang w:val="en-US"/>
        </w:rPr>
        <w:t>.</w:t>
      </w:r>
      <w:r w:rsidRPr="005552D7">
        <w:rPr>
          <w:color w:val="000000" w:themeColor="text1"/>
          <w:sz w:val="24"/>
          <w:szCs w:val="24"/>
          <w:lang w:val="en-US"/>
        </w:rPr>
        <w:t>, bilunară.</w:t>
      </w:r>
    </w:p>
    <w:p w:rsidR="00433F9F" w:rsidRPr="005552D7" w:rsidRDefault="00433F9F" w:rsidP="00433F9F">
      <w:pPr>
        <w:ind w:right="360"/>
        <w:jc w:val="both"/>
        <w:rPr>
          <w:color w:val="000000" w:themeColor="text1"/>
          <w:sz w:val="24"/>
          <w:szCs w:val="24"/>
          <w:lang w:val="en-US"/>
        </w:rPr>
      </w:pPr>
      <w:r w:rsidRPr="005552D7">
        <w:rPr>
          <w:color w:val="000000" w:themeColor="text1"/>
          <w:sz w:val="24"/>
          <w:szCs w:val="24"/>
          <w:lang w:val="en-US"/>
        </w:rPr>
        <w:t>- Emisiunea „Unda Bugeacului” în limba bulgară, cu subtitrare sau dublare în romană, 30 min</w:t>
      </w:r>
      <w:r w:rsidR="00486699" w:rsidRPr="005552D7">
        <w:rPr>
          <w:color w:val="000000" w:themeColor="text1"/>
          <w:sz w:val="24"/>
          <w:szCs w:val="24"/>
          <w:lang w:val="en-US"/>
        </w:rPr>
        <w:t>.</w:t>
      </w:r>
      <w:r w:rsidRPr="005552D7">
        <w:rPr>
          <w:color w:val="000000" w:themeColor="text1"/>
          <w:sz w:val="24"/>
          <w:szCs w:val="24"/>
          <w:lang w:val="en-US"/>
        </w:rPr>
        <w:t>, bilunară.</w:t>
      </w:r>
    </w:p>
    <w:p w:rsidR="00433F9F" w:rsidRPr="005552D7" w:rsidRDefault="00433F9F" w:rsidP="00433F9F">
      <w:pPr>
        <w:ind w:right="360"/>
        <w:jc w:val="both"/>
        <w:rPr>
          <w:color w:val="000000" w:themeColor="text1"/>
          <w:sz w:val="24"/>
          <w:szCs w:val="24"/>
          <w:lang w:val="en-US"/>
        </w:rPr>
      </w:pPr>
      <w:r w:rsidRPr="005552D7">
        <w:rPr>
          <w:color w:val="000000" w:themeColor="text1"/>
          <w:sz w:val="24"/>
          <w:szCs w:val="24"/>
          <w:lang w:val="en-US"/>
        </w:rPr>
        <w:t>- Emisiunea „Gagauz ocaa” în limba gagauză, cu subtitrare sau dublare în română, 30 min</w:t>
      </w:r>
      <w:r w:rsidR="00486699" w:rsidRPr="005552D7">
        <w:rPr>
          <w:color w:val="000000" w:themeColor="text1"/>
          <w:sz w:val="24"/>
          <w:szCs w:val="24"/>
          <w:lang w:val="en-US"/>
        </w:rPr>
        <w:t>.</w:t>
      </w:r>
      <w:r w:rsidRPr="005552D7">
        <w:rPr>
          <w:color w:val="000000" w:themeColor="text1"/>
          <w:sz w:val="24"/>
          <w:szCs w:val="24"/>
          <w:lang w:val="en-US"/>
        </w:rPr>
        <w:t>, bilunară.</w:t>
      </w:r>
    </w:p>
    <w:p w:rsidR="00433F9F" w:rsidRPr="005552D7" w:rsidRDefault="00433F9F" w:rsidP="00433F9F">
      <w:pPr>
        <w:ind w:right="360"/>
        <w:jc w:val="both"/>
        <w:rPr>
          <w:color w:val="000000" w:themeColor="text1"/>
          <w:sz w:val="24"/>
          <w:szCs w:val="24"/>
          <w:lang w:val="en-US"/>
        </w:rPr>
      </w:pPr>
      <w:r w:rsidRPr="005552D7">
        <w:rPr>
          <w:color w:val="000000" w:themeColor="text1"/>
          <w:sz w:val="24"/>
          <w:szCs w:val="24"/>
          <w:lang w:val="en-US"/>
        </w:rPr>
        <w:t>- Emisiunea „Svitanok” în limba ucraineană, cu subtitrare sau dublare în romană, 30 min</w:t>
      </w:r>
      <w:r w:rsidR="00486699" w:rsidRPr="005552D7">
        <w:rPr>
          <w:color w:val="000000" w:themeColor="text1"/>
          <w:sz w:val="24"/>
          <w:szCs w:val="24"/>
          <w:lang w:val="en-US"/>
        </w:rPr>
        <w:t>.</w:t>
      </w:r>
      <w:r w:rsidRPr="005552D7">
        <w:rPr>
          <w:color w:val="000000" w:themeColor="text1"/>
          <w:sz w:val="24"/>
          <w:szCs w:val="24"/>
          <w:lang w:val="en-US"/>
        </w:rPr>
        <w:t>, bilunară.</w:t>
      </w:r>
    </w:p>
    <w:p w:rsidR="00433F9F" w:rsidRPr="005552D7" w:rsidRDefault="00433F9F" w:rsidP="00433F9F">
      <w:pPr>
        <w:ind w:right="360"/>
        <w:jc w:val="both"/>
        <w:rPr>
          <w:color w:val="000000" w:themeColor="text1"/>
          <w:sz w:val="24"/>
          <w:szCs w:val="24"/>
          <w:lang w:val="en-US"/>
        </w:rPr>
      </w:pPr>
      <w:r w:rsidRPr="005552D7">
        <w:rPr>
          <w:color w:val="000000" w:themeColor="text1"/>
          <w:sz w:val="24"/>
          <w:szCs w:val="24"/>
          <w:lang w:val="en-US"/>
        </w:rPr>
        <w:t>- Emisiunea „Sub acelaşi cer” în limba rusă, cu subtitrare sau dublare în romană, 30 min</w:t>
      </w:r>
      <w:r w:rsidR="00486699" w:rsidRPr="005552D7">
        <w:rPr>
          <w:color w:val="000000" w:themeColor="text1"/>
          <w:sz w:val="24"/>
          <w:szCs w:val="24"/>
          <w:lang w:val="en-US"/>
        </w:rPr>
        <w:t>.</w:t>
      </w:r>
      <w:r w:rsidRPr="005552D7">
        <w:rPr>
          <w:color w:val="000000" w:themeColor="text1"/>
          <w:sz w:val="24"/>
          <w:szCs w:val="24"/>
          <w:lang w:val="en-US"/>
        </w:rPr>
        <w:t>, lunară.</w:t>
      </w:r>
    </w:p>
    <w:p w:rsidR="00433F9F" w:rsidRPr="005552D7" w:rsidRDefault="00433F9F" w:rsidP="00433F9F">
      <w:pPr>
        <w:ind w:right="360"/>
        <w:jc w:val="both"/>
        <w:rPr>
          <w:color w:val="000000" w:themeColor="text1"/>
          <w:sz w:val="24"/>
          <w:szCs w:val="24"/>
          <w:lang w:val="en-US"/>
        </w:rPr>
      </w:pPr>
      <w:r w:rsidRPr="005552D7">
        <w:rPr>
          <w:color w:val="000000" w:themeColor="text1"/>
          <w:sz w:val="24"/>
          <w:szCs w:val="24"/>
          <w:lang w:val="en-US"/>
        </w:rPr>
        <w:t>- Emisiunea „Petalo Romano” în limba romă, cu subtitrare sau dublare în romană, 30 min</w:t>
      </w:r>
      <w:r w:rsidR="00486699" w:rsidRPr="005552D7">
        <w:rPr>
          <w:color w:val="000000" w:themeColor="text1"/>
          <w:sz w:val="24"/>
          <w:szCs w:val="24"/>
          <w:lang w:val="en-US"/>
        </w:rPr>
        <w:t>.</w:t>
      </w:r>
      <w:r w:rsidRPr="005552D7">
        <w:rPr>
          <w:color w:val="000000" w:themeColor="text1"/>
          <w:sz w:val="24"/>
          <w:szCs w:val="24"/>
          <w:lang w:val="en-US"/>
        </w:rPr>
        <w:t>, lunară.</w:t>
      </w:r>
    </w:p>
    <w:p w:rsidR="00433F9F" w:rsidRPr="005552D7" w:rsidRDefault="00433F9F" w:rsidP="00433F9F">
      <w:pPr>
        <w:ind w:right="360"/>
        <w:jc w:val="both"/>
        <w:rPr>
          <w:bCs/>
          <w:color w:val="000000" w:themeColor="text1"/>
          <w:sz w:val="24"/>
          <w:szCs w:val="24"/>
          <w:lang w:val="en-US"/>
        </w:rPr>
      </w:pPr>
      <w:r w:rsidRPr="005552D7">
        <w:rPr>
          <w:color w:val="000000" w:themeColor="text1"/>
          <w:sz w:val="24"/>
          <w:szCs w:val="24"/>
          <w:lang w:val="en-US"/>
        </w:rPr>
        <w:t xml:space="preserve">- </w:t>
      </w:r>
      <w:r w:rsidRPr="005552D7">
        <w:rPr>
          <w:bCs/>
          <w:color w:val="000000" w:themeColor="text1"/>
          <w:sz w:val="24"/>
          <w:szCs w:val="24"/>
          <w:lang w:val="en-US"/>
        </w:rPr>
        <w:t>Zilele scrisului şi literaturii slave în RM – 60 min</w:t>
      </w:r>
      <w:r w:rsidR="00486699" w:rsidRPr="005552D7">
        <w:rPr>
          <w:bCs/>
          <w:color w:val="000000" w:themeColor="text1"/>
          <w:sz w:val="24"/>
          <w:szCs w:val="24"/>
          <w:lang w:val="en-US"/>
        </w:rPr>
        <w:t>.</w:t>
      </w:r>
    </w:p>
    <w:p w:rsidR="00433F9F" w:rsidRPr="005552D7" w:rsidRDefault="00433F9F" w:rsidP="00433F9F">
      <w:pPr>
        <w:ind w:right="360"/>
        <w:jc w:val="both"/>
        <w:rPr>
          <w:bCs/>
          <w:color w:val="000000" w:themeColor="text1"/>
          <w:sz w:val="24"/>
          <w:szCs w:val="24"/>
          <w:lang w:val="en-US"/>
        </w:rPr>
      </w:pPr>
      <w:r w:rsidRPr="005552D7">
        <w:rPr>
          <w:bCs/>
          <w:color w:val="000000" w:themeColor="text1"/>
          <w:sz w:val="24"/>
          <w:szCs w:val="24"/>
          <w:lang w:val="en-US"/>
        </w:rPr>
        <w:t>- Festival etnofolcloric – 60 min</w:t>
      </w:r>
      <w:r w:rsidR="00486699" w:rsidRPr="005552D7">
        <w:rPr>
          <w:bCs/>
          <w:color w:val="000000" w:themeColor="text1"/>
          <w:sz w:val="24"/>
          <w:szCs w:val="24"/>
          <w:lang w:val="en-US"/>
        </w:rPr>
        <w:t>.</w:t>
      </w:r>
    </w:p>
    <w:p w:rsidR="00433F9F" w:rsidRPr="005552D7" w:rsidRDefault="00433F9F" w:rsidP="00433F9F">
      <w:pPr>
        <w:ind w:right="360"/>
        <w:jc w:val="both"/>
        <w:rPr>
          <w:color w:val="000000" w:themeColor="text1"/>
          <w:sz w:val="24"/>
          <w:szCs w:val="24"/>
          <w:lang w:val="en-US"/>
        </w:rPr>
      </w:pPr>
      <w:r w:rsidRPr="005552D7">
        <w:rPr>
          <w:bCs/>
          <w:color w:val="000000" w:themeColor="text1"/>
          <w:sz w:val="24"/>
          <w:szCs w:val="24"/>
          <w:lang w:val="en-US"/>
        </w:rPr>
        <w:t>- De Ziua internationala a romilor – 60 min</w:t>
      </w:r>
      <w:r w:rsidR="00486699" w:rsidRPr="005552D7">
        <w:rPr>
          <w:bCs/>
          <w:color w:val="000000" w:themeColor="text1"/>
          <w:sz w:val="24"/>
          <w:szCs w:val="24"/>
          <w:lang w:val="en-US"/>
        </w:rPr>
        <w:t>.</w:t>
      </w:r>
    </w:p>
    <w:p w:rsidR="00433F9F" w:rsidRPr="005552D7" w:rsidRDefault="00433F9F" w:rsidP="00433F9F">
      <w:pPr>
        <w:pStyle w:val="ListParagraph"/>
        <w:ind w:left="0" w:right="360"/>
        <w:jc w:val="both"/>
        <w:rPr>
          <w:color w:val="000000" w:themeColor="text1"/>
          <w:sz w:val="24"/>
          <w:szCs w:val="24"/>
          <w:lang w:val="en-US"/>
        </w:rPr>
      </w:pPr>
      <w:r w:rsidRPr="005552D7">
        <w:rPr>
          <w:color w:val="000000" w:themeColor="text1"/>
          <w:sz w:val="24"/>
          <w:szCs w:val="24"/>
          <w:lang w:val="en-US"/>
        </w:rPr>
        <w:t xml:space="preserve">Volumul emisiunilor pentru etnii în prima difuzare este de 58 de ore. Volumul anual al emisiunilor redifuzate pentru etnii este de  58 ore. Volumul total al emisiunilor pentru etnii (prima difuzare + reluare) este de 116 ore. </w:t>
      </w:r>
    </w:p>
    <w:p w:rsidR="00433F9F" w:rsidRPr="005552D7" w:rsidRDefault="00433F9F" w:rsidP="00433F9F">
      <w:pPr>
        <w:pStyle w:val="ListParagraph"/>
        <w:ind w:right="360"/>
        <w:jc w:val="both"/>
        <w:rPr>
          <w:color w:val="000000" w:themeColor="text1"/>
          <w:sz w:val="24"/>
          <w:szCs w:val="24"/>
          <w:lang w:val="en-US"/>
        </w:rPr>
      </w:pPr>
    </w:p>
    <w:p w:rsidR="00433F9F" w:rsidRPr="005552D7" w:rsidRDefault="00433F9F" w:rsidP="00433F9F">
      <w:pPr>
        <w:pStyle w:val="ListParagraph3"/>
        <w:ind w:left="0" w:right="360"/>
        <w:jc w:val="both"/>
        <w:rPr>
          <w:rFonts w:ascii="Times New Roman" w:hAnsi="Times New Roman" w:cs="Times New Roman"/>
          <w:color w:val="000000" w:themeColor="text1"/>
          <w:sz w:val="24"/>
          <w:szCs w:val="24"/>
        </w:rPr>
      </w:pPr>
      <w:r w:rsidRPr="005552D7">
        <w:rPr>
          <w:rFonts w:ascii="Times New Roman" w:hAnsi="Times New Roman" w:cs="Times New Roman"/>
          <w:color w:val="000000" w:themeColor="text1"/>
          <w:sz w:val="24"/>
          <w:szCs w:val="24"/>
        </w:rPr>
        <w:t>- Emisiunea „Pur şi simplu”, Biroul  „Europa Liberă” din Chişinău, subtitrată – 65 ore</w:t>
      </w:r>
    </w:p>
    <w:p w:rsidR="00433F9F" w:rsidRPr="005552D7" w:rsidRDefault="00433F9F" w:rsidP="00433F9F">
      <w:pPr>
        <w:ind w:right="360"/>
        <w:jc w:val="both"/>
        <w:rPr>
          <w:bCs/>
          <w:color w:val="000000" w:themeColor="text1"/>
          <w:sz w:val="24"/>
          <w:szCs w:val="24"/>
          <w:lang w:val="en-US"/>
        </w:rPr>
      </w:pPr>
    </w:p>
    <w:p w:rsidR="00433F9F" w:rsidRPr="005552D7" w:rsidRDefault="00433F9F" w:rsidP="00433F9F">
      <w:pPr>
        <w:ind w:right="360"/>
        <w:jc w:val="both"/>
        <w:rPr>
          <w:bCs/>
          <w:color w:val="000000" w:themeColor="text1"/>
          <w:sz w:val="24"/>
          <w:szCs w:val="24"/>
          <w:lang w:val="en-US"/>
        </w:rPr>
      </w:pPr>
      <w:r w:rsidRPr="005552D7">
        <w:rPr>
          <w:b/>
          <w:bCs/>
          <w:color w:val="000000" w:themeColor="text1"/>
          <w:sz w:val="24"/>
          <w:szCs w:val="24"/>
          <w:lang w:val="en-US"/>
        </w:rPr>
        <w:t>Anexa nr. 5</w:t>
      </w:r>
      <w:r w:rsidR="00822B11">
        <w:rPr>
          <w:b/>
          <w:bCs/>
          <w:color w:val="000000" w:themeColor="text1"/>
          <w:sz w:val="24"/>
          <w:szCs w:val="24"/>
          <w:lang w:val="en-US"/>
        </w:rPr>
        <w:t>.</w:t>
      </w:r>
      <w:r w:rsidRPr="005552D7">
        <w:rPr>
          <w:b/>
          <w:bCs/>
          <w:color w:val="000000" w:themeColor="text1"/>
          <w:sz w:val="24"/>
          <w:szCs w:val="24"/>
          <w:lang w:val="en-US"/>
        </w:rPr>
        <w:t xml:space="preserve">  PRODUCŢIE PROPRIE</w:t>
      </w:r>
    </w:p>
    <w:p w:rsidR="00433F9F" w:rsidRPr="005552D7" w:rsidRDefault="00433F9F" w:rsidP="00433F9F">
      <w:pPr>
        <w:ind w:right="360"/>
        <w:jc w:val="both"/>
        <w:rPr>
          <w:bCs/>
          <w:color w:val="000000" w:themeColor="text1"/>
          <w:sz w:val="24"/>
          <w:szCs w:val="24"/>
          <w:lang w:val="en-US"/>
        </w:rPr>
      </w:pPr>
      <w:r w:rsidRPr="005552D7">
        <w:rPr>
          <w:bCs/>
          <w:color w:val="000000" w:themeColor="text1"/>
          <w:sz w:val="24"/>
          <w:szCs w:val="24"/>
          <w:lang w:val="en-US"/>
        </w:rPr>
        <w:tab/>
      </w:r>
    </w:p>
    <w:p w:rsidR="00433F9F" w:rsidRPr="005552D7" w:rsidRDefault="00433F9F" w:rsidP="00433F9F">
      <w:pPr>
        <w:ind w:right="360"/>
        <w:jc w:val="both"/>
        <w:rPr>
          <w:color w:val="000000" w:themeColor="text1"/>
          <w:sz w:val="24"/>
          <w:szCs w:val="24"/>
          <w:lang w:val="en-US"/>
        </w:rPr>
      </w:pPr>
      <w:r w:rsidRPr="005552D7">
        <w:rPr>
          <w:color w:val="000000" w:themeColor="text1"/>
          <w:sz w:val="24"/>
          <w:szCs w:val="24"/>
          <w:lang w:val="en-US"/>
        </w:rPr>
        <w:t>Volumul produsului propriu (produs la TV Moldova1) în 2018 va constitui  5486 ore, dintre care  2920 ore în primă difuzare şi 2565 ore 55 min</w:t>
      </w:r>
      <w:r w:rsidR="00486699" w:rsidRPr="005552D7">
        <w:rPr>
          <w:color w:val="000000" w:themeColor="text1"/>
          <w:sz w:val="24"/>
          <w:szCs w:val="24"/>
          <w:lang w:val="en-US"/>
        </w:rPr>
        <w:t>.</w:t>
      </w:r>
      <w:r w:rsidRPr="005552D7">
        <w:rPr>
          <w:color w:val="000000" w:themeColor="text1"/>
          <w:sz w:val="24"/>
          <w:szCs w:val="24"/>
          <w:lang w:val="en-US"/>
        </w:rPr>
        <w:t xml:space="preserve"> în reluare.</w:t>
      </w:r>
    </w:p>
    <w:p w:rsidR="00433F9F" w:rsidRPr="005552D7" w:rsidRDefault="00433F9F" w:rsidP="00433F9F">
      <w:pPr>
        <w:ind w:right="360"/>
        <w:jc w:val="both"/>
        <w:rPr>
          <w:color w:val="000000" w:themeColor="text1"/>
          <w:sz w:val="24"/>
          <w:szCs w:val="24"/>
          <w:lang w:val="en-US"/>
        </w:rPr>
      </w:pPr>
      <w:r w:rsidRPr="005552D7">
        <w:rPr>
          <w:color w:val="000000" w:themeColor="text1"/>
          <w:sz w:val="24"/>
          <w:szCs w:val="24"/>
          <w:lang w:val="en-US"/>
        </w:rPr>
        <w:t>Volumul zilnic de produs propriu în prima difuzare va constitui 8 ore pe zi.</w:t>
      </w:r>
    </w:p>
    <w:p w:rsidR="00433F9F" w:rsidRPr="005552D7" w:rsidRDefault="00433F9F" w:rsidP="00433F9F">
      <w:pPr>
        <w:pStyle w:val="a"/>
        <w:keepNext/>
        <w:widowControl w:val="0"/>
        <w:ind w:right="360"/>
        <w:jc w:val="both"/>
        <w:rPr>
          <w:color w:val="000000" w:themeColor="text1"/>
          <w:sz w:val="24"/>
          <w:szCs w:val="24"/>
        </w:rPr>
      </w:pPr>
      <w:r w:rsidRPr="005552D7">
        <w:rPr>
          <w:color w:val="000000" w:themeColor="text1"/>
          <w:sz w:val="24"/>
          <w:szCs w:val="24"/>
        </w:rPr>
        <w:t>Produsul propriu se constituie din  ştiri şi programe.</w:t>
      </w:r>
    </w:p>
    <w:p w:rsidR="00433F9F" w:rsidRPr="005552D7" w:rsidRDefault="00433F9F" w:rsidP="00433F9F">
      <w:pPr>
        <w:pStyle w:val="a"/>
        <w:keepNext/>
        <w:widowControl w:val="0"/>
        <w:ind w:right="360"/>
        <w:jc w:val="both"/>
        <w:rPr>
          <w:color w:val="000000" w:themeColor="text1"/>
          <w:sz w:val="24"/>
          <w:szCs w:val="24"/>
        </w:rPr>
      </w:pPr>
    </w:p>
    <w:p w:rsidR="00433F9F" w:rsidRPr="005552D7" w:rsidRDefault="00433F9F" w:rsidP="00433F9F">
      <w:pPr>
        <w:pStyle w:val="a"/>
        <w:keepNext/>
        <w:widowControl w:val="0"/>
        <w:ind w:right="360"/>
        <w:jc w:val="both"/>
        <w:rPr>
          <w:color w:val="000000" w:themeColor="text1"/>
          <w:sz w:val="24"/>
          <w:szCs w:val="24"/>
        </w:rPr>
      </w:pPr>
      <w:r w:rsidRPr="005552D7">
        <w:rPr>
          <w:color w:val="000000" w:themeColor="text1"/>
          <w:sz w:val="24"/>
          <w:szCs w:val="24"/>
        </w:rPr>
        <w:t xml:space="preserve">Volumul de emisie destinat </w:t>
      </w:r>
      <w:r w:rsidRPr="005552D7">
        <w:rPr>
          <w:rFonts w:eastAsia="TimesNewRomanPSMT"/>
          <w:color w:val="000000" w:themeColor="text1"/>
          <w:sz w:val="24"/>
          <w:szCs w:val="24"/>
        </w:rPr>
        <w:t>ş</w:t>
      </w:r>
      <w:r w:rsidRPr="005552D7">
        <w:rPr>
          <w:color w:val="000000" w:themeColor="text1"/>
          <w:sz w:val="24"/>
          <w:szCs w:val="24"/>
        </w:rPr>
        <w:t>tirilor  este de  894 ore 35 min</w:t>
      </w:r>
      <w:r w:rsidR="00486699" w:rsidRPr="005552D7">
        <w:rPr>
          <w:color w:val="000000" w:themeColor="text1"/>
          <w:sz w:val="24"/>
          <w:szCs w:val="24"/>
        </w:rPr>
        <w:t>.</w:t>
      </w:r>
      <w:r w:rsidRPr="005552D7">
        <w:rPr>
          <w:color w:val="000000" w:themeColor="text1"/>
          <w:sz w:val="24"/>
          <w:szCs w:val="24"/>
        </w:rPr>
        <w:t xml:space="preserve"> (originale şi reluări), inclusiv ştiri în</w:t>
      </w:r>
      <w:r w:rsidR="00486699" w:rsidRPr="005552D7">
        <w:rPr>
          <w:color w:val="000000" w:themeColor="text1"/>
          <w:sz w:val="24"/>
          <w:szCs w:val="24"/>
        </w:rPr>
        <w:t xml:space="preserve"> </w:t>
      </w:r>
      <w:r w:rsidRPr="005552D7">
        <w:rPr>
          <w:color w:val="000000" w:themeColor="text1"/>
          <w:sz w:val="24"/>
          <w:szCs w:val="24"/>
        </w:rPr>
        <w:t>primă difuzare –  668 ore 35 min</w:t>
      </w:r>
      <w:r w:rsidR="00486699" w:rsidRPr="005552D7">
        <w:rPr>
          <w:color w:val="000000" w:themeColor="text1"/>
          <w:sz w:val="24"/>
          <w:szCs w:val="24"/>
        </w:rPr>
        <w:t>.</w:t>
      </w:r>
      <w:r w:rsidRPr="005552D7">
        <w:rPr>
          <w:color w:val="000000" w:themeColor="text1"/>
          <w:sz w:val="24"/>
          <w:szCs w:val="24"/>
        </w:rPr>
        <w:t>, ştiri în reluare – 226 ore.</w:t>
      </w:r>
    </w:p>
    <w:p w:rsidR="00433F9F" w:rsidRPr="005552D7" w:rsidRDefault="00433F9F" w:rsidP="00433F9F">
      <w:pPr>
        <w:ind w:right="360"/>
        <w:jc w:val="both"/>
        <w:rPr>
          <w:color w:val="000000" w:themeColor="text1"/>
          <w:sz w:val="24"/>
          <w:szCs w:val="24"/>
          <w:lang w:val="en-US"/>
        </w:rPr>
      </w:pPr>
      <w:r w:rsidRPr="005552D7">
        <w:rPr>
          <w:color w:val="000000" w:themeColor="text1"/>
          <w:sz w:val="24"/>
          <w:szCs w:val="24"/>
          <w:lang w:val="en-US"/>
        </w:rPr>
        <w:t>TV “ Moldova 1 “ va propune cel puţin o ediţie de ştiri pe zi cu subtitrare pentru telespectatorii cu deficienţe de auz: ediţiile de la ora 21.00.  Volumul ştirilor mimico-gestuale  este de 91,25  ore pe an.</w:t>
      </w:r>
    </w:p>
    <w:p w:rsidR="00433F9F" w:rsidRPr="005552D7" w:rsidRDefault="00433F9F" w:rsidP="00433F9F">
      <w:pPr>
        <w:pStyle w:val="a"/>
        <w:keepNext/>
        <w:widowControl w:val="0"/>
        <w:ind w:right="360"/>
        <w:jc w:val="both"/>
        <w:rPr>
          <w:color w:val="000000" w:themeColor="text1"/>
          <w:sz w:val="24"/>
          <w:szCs w:val="24"/>
          <w:lang w:val="en-US"/>
        </w:rPr>
      </w:pPr>
    </w:p>
    <w:p w:rsidR="00433F9F" w:rsidRPr="00562495" w:rsidRDefault="00433F9F" w:rsidP="00433F9F">
      <w:pPr>
        <w:ind w:right="360"/>
        <w:jc w:val="both"/>
        <w:rPr>
          <w:b/>
          <w:color w:val="000000" w:themeColor="text1"/>
          <w:sz w:val="24"/>
          <w:szCs w:val="24"/>
          <w:lang w:val="en-US"/>
        </w:rPr>
      </w:pPr>
      <w:r w:rsidRPr="00562495">
        <w:rPr>
          <w:b/>
          <w:color w:val="000000" w:themeColor="text1"/>
          <w:sz w:val="24"/>
          <w:szCs w:val="24"/>
          <w:lang w:val="en-US"/>
        </w:rPr>
        <w:t>Grila ştirilor în 2018 este următoarea:</w:t>
      </w:r>
    </w:p>
    <w:p w:rsidR="00433F9F" w:rsidRPr="00562495" w:rsidRDefault="00433F9F" w:rsidP="00433F9F">
      <w:pPr>
        <w:ind w:right="360"/>
        <w:jc w:val="both"/>
        <w:outlineLvl w:val="0"/>
        <w:rPr>
          <w:b/>
          <w:bCs/>
          <w:color w:val="000000" w:themeColor="text1"/>
          <w:sz w:val="24"/>
          <w:szCs w:val="24"/>
          <w:lang w:val="en-US"/>
        </w:rPr>
      </w:pPr>
      <w:r w:rsidRPr="00562495">
        <w:rPr>
          <w:b/>
          <w:bCs/>
          <w:color w:val="000000" w:themeColor="text1"/>
          <w:sz w:val="24"/>
          <w:szCs w:val="24"/>
          <w:lang w:val="en-US"/>
        </w:rPr>
        <w:t>Luni – vineri:</w:t>
      </w:r>
    </w:p>
    <w:p w:rsidR="00433F9F" w:rsidRPr="005552D7" w:rsidRDefault="00433F9F" w:rsidP="00433F9F">
      <w:pPr>
        <w:ind w:left="360" w:right="360"/>
        <w:jc w:val="both"/>
        <w:rPr>
          <w:color w:val="000000" w:themeColor="text1"/>
          <w:sz w:val="24"/>
          <w:szCs w:val="24"/>
          <w:lang w:val="en-US"/>
        </w:rPr>
      </w:pPr>
      <w:r w:rsidRPr="005552D7">
        <w:rPr>
          <w:color w:val="000000" w:themeColor="text1"/>
          <w:sz w:val="24"/>
          <w:szCs w:val="24"/>
          <w:lang w:val="en-US"/>
        </w:rPr>
        <w:t>07.00 - 07.05  ştiri în direct</w:t>
      </w:r>
    </w:p>
    <w:p w:rsidR="00433F9F" w:rsidRPr="005552D7" w:rsidRDefault="00433F9F" w:rsidP="00433F9F">
      <w:pPr>
        <w:ind w:left="360" w:right="360"/>
        <w:jc w:val="both"/>
        <w:rPr>
          <w:color w:val="000000" w:themeColor="text1"/>
          <w:sz w:val="24"/>
          <w:szCs w:val="24"/>
          <w:lang w:val="en-US"/>
        </w:rPr>
      </w:pPr>
      <w:r w:rsidRPr="005552D7">
        <w:rPr>
          <w:color w:val="000000" w:themeColor="text1"/>
          <w:sz w:val="24"/>
          <w:szCs w:val="24"/>
          <w:lang w:val="en-US"/>
        </w:rPr>
        <w:t>07.30 – 07.35  ştiri în direct</w:t>
      </w:r>
    </w:p>
    <w:p w:rsidR="00433F9F" w:rsidRPr="005552D7" w:rsidRDefault="00433F9F" w:rsidP="00433F9F">
      <w:pPr>
        <w:ind w:left="360" w:right="360"/>
        <w:jc w:val="both"/>
        <w:rPr>
          <w:color w:val="000000" w:themeColor="text1"/>
          <w:sz w:val="24"/>
          <w:szCs w:val="24"/>
          <w:lang w:val="en-US"/>
        </w:rPr>
      </w:pPr>
      <w:r w:rsidRPr="005552D7">
        <w:rPr>
          <w:color w:val="000000" w:themeColor="text1"/>
          <w:sz w:val="24"/>
          <w:szCs w:val="24"/>
          <w:lang w:val="en-US"/>
        </w:rPr>
        <w:t>08.00 - 08.10  ştiri în direct</w:t>
      </w:r>
    </w:p>
    <w:p w:rsidR="00433F9F" w:rsidRPr="005552D7" w:rsidRDefault="00433F9F" w:rsidP="00433F9F">
      <w:pPr>
        <w:ind w:left="360" w:right="360"/>
        <w:jc w:val="both"/>
        <w:rPr>
          <w:color w:val="000000" w:themeColor="text1"/>
          <w:sz w:val="24"/>
          <w:szCs w:val="24"/>
          <w:lang w:val="en-US"/>
        </w:rPr>
      </w:pPr>
      <w:r w:rsidRPr="005552D7">
        <w:rPr>
          <w:color w:val="000000" w:themeColor="text1"/>
          <w:sz w:val="24"/>
          <w:szCs w:val="24"/>
          <w:lang w:val="en-US"/>
        </w:rPr>
        <w:t>09.00 - 09.10 ştiri rus. în direct</w:t>
      </w:r>
    </w:p>
    <w:p w:rsidR="00433F9F" w:rsidRPr="005552D7" w:rsidRDefault="00433F9F" w:rsidP="00433F9F">
      <w:pPr>
        <w:ind w:left="360" w:right="360"/>
        <w:jc w:val="both"/>
        <w:rPr>
          <w:color w:val="000000" w:themeColor="text1"/>
          <w:sz w:val="24"/>
          <w:szCs w:val="24"/>
          <w:lang w:val="en-US"/>
        </w:rPr>
      </w:pPr>
    </w:p>
    <w:p w:rsidR="00433F9F" w:rsidRPr="005552D7" w:rsidRDefault="00433F9F" w:rsidP="00433F9F">
      <w:pPr>
        <w:ind w:left="360" w:right="360"/>
        <w:jc w:val="both"/>
        <w:rPr>
          <w:color w:val="000000" w:themeColor="text1"/>
          <w:sz w:val="24"/>
          <w:szCs w:val="24"/>
          <w:lang w:val="en-US"/>
        </w:rPr>
      </w:pPr>
      <w:r w:rsidRPr="005552D7">
        <w:rPr>
          <w:color w:val="000000" w:themeColor="text1"/>
          <w:sz w:val="24"/>
          <w:szCs w:val="24"/>
          <w:lang w:val="en-US"/>
        </w:rPr>
        <w:t>13.00 - 13.15 ştiri în direct</w:t>
      </w:r>
    </w:p>
    <w:p w:rsidR="00433F9F" w:rsidRPr="005552D7" w:rsidRDefault="00433F9F" w:rsidP="00433F9F">
      <w:pPr>
        <w:ind w:left="360" w:right="360"/>
        <w:jc w:val="both"/>
        <w:rPr>
          <w:color w:val="000000" w:themeColor="text1"/>
          <w:sz w:val="24"/>
          <w:szCs w:val="24"/>
          <w:lang w:val="en-US"/>
        </w:rPr>
      </w:pPr>
      <w:r w:rsidRPr="005552D7">
        <w:rPr>
          <w:color w:val="000000" w:themeColor="text1"/>
          <w:sz w:val="24"/>
          <w:szCs w:val="24"/>
          <w:lang w:val="en-US"/>
        </w:rPr>
        <w:t>17.00 - 17.15 ştiri rus. în direct</w:t>
      </w:r>
    </w:p>
    <w:p w:rsidR="00433F9F" w:rsidRPr="005552D7" w:rsidRDefault="00433F9F" w:rsidP="00433F9F">
      <w:pPr>
        <w:ind w:left="360" w:right="360"/>
        <w:jc w:val="both"/>
        <w:rPr>
          <w:color w:val="000000" w:themeColor="text1"/>
          <w:sz w:val="24"/>
          <w:szCs w:val="24"/>
          <w:lang w:val="en-US"/>
        </w:rPr>
      </w:pPr>
      <w:r w:rsidRPr="005552D7">
        <w:rPr>
          <w:color w:val="000000" w:themeColor="text1"/>
          <w:sz w:val="24"/>
          <w:szCs w:val="24"/>
          <w:lang w:val="en-US"/>
        </w:rPr>
        <w:t xml:space="preserve">19.00 - 19.35  </w:t>
      </w:r>
      <w:r w:rsidR="00622748">
        <w:rPr>
          <w:color w:val="000000" w:themeColor="text1"/>
          <w:sz w:val="24"/>
          <w:szCs w:val="24"/>
          <w:lang w:val="en-US"/>
        </w:rPr>
        <w:t>”</w:t>
      </w:r>
      <w:r w:rsidRPr="005552D7">
        <w:rPr>
          <w:color w:val="000000" w:themeColor="text1"/>
          <w:sz w:val="24"/>
          <w:szCs w:val="24"/>
          <w:lang w:val="en-US"/>
        </w:rPr>
        <w:t>Mesager</w:t>
      </w:r>
      <w:r w:rsidR="00622748">
        <w:rPr>
          <w:color w:val="000000" w:themeColor="text1"/>
          <w:sz w:val="24"/>
          <w:szCs w:val="24"/>
          <w:lang w:val="en-US"/>
        </w:rPr>
        <w:t>”</w:t>
      </w:r>
      <w:r w:rsidRPr="005552D7">
        <w:rPr>
          <w:color w:val="000000" w:themeColor="text1"/>
          <w:sz w:val="24"/>
          <w:szCs w:val="24"/>
          <w:lang w:val="en-US"/>
        </w:rPr>
        <w:t xml:space="preserve"> în direct</w:t>
      </w:r>
    </w:p>
    <w:p w:rsidR="00433F9F" w:rsidRPr="005552D7" w:rsidRDefault="00433F9F" w:rsidP="00433F9F">
      <w:pPr>
        <w:ind w:right="360"/>
        <w:jc w:val="both"/>
        <w:rPr>
          <w:color w:val="000000" w:themeColor="text1"/>
          <w:sz w:val="24"/>
          <w:szCs w:val="24"/>
          <w:lang w:val="en-US"/>
        </w:rPr>
      </w:pPr>
      <w:r w:rsidRPr="005552D7">
        <w:rPr>
          <w:color w:val="000000" w:themeColor="text1"/>
          <w:sz w:val="24"/>
          <w:szCs w:val="24"/>
          <w:lang w:val="en-US"/>
        </w:rPr>
        <w:t xml:space="preserve">      21.00 - 21.15 ştiri în direct</w:t>
      </w:r>
    </w:p>
    <w:p w:rsidR="00433F9F" w:rsidRPr="005552D7" w:rsidRDefault="00433F9F" w:rsidP="00433F9F">
      <w:pPr>
        <w:ind w:left="360" w:right="360"/>
        <w:jc w:val="both"/>
        <w:rPr>
          <w:color w:val="000000" w:themeColor="text1"/>
          <w:sz w:val="24"/>
          <w:szCs w:val="24"/>
          <w:lang w:val="en-US"/>
        </w:rPr>
      </w:pPr>
      <w:r w:rsidRPr="005552D7">
        <w:rPr>
          <w:color w:val="000000" w:themeColor="text1"/>
          <w:sz w:val="24"/>
          <w:szCs w:val="24"/>
          <w:lang w:val="en-US"/>
        </w:rPr>
        <w:t>22.00 - 22.10 ştiri rus. în direct</w:t>
      </w:r>
    </w:p>
    <w:p w:rsidR="00433F9F" w:rsidRPr="005552D7" w:rsidRDefault="00433F9F" w:rsidP="00433F9F">
      <w:pPr>
        <w:ind w:left="360" w:right="360"/>
        <w:jc w:val="both"/>
        <w:rPr>
          <w:color w:val="000000" w:themeColor="text1"/>
          <w:sz w:val="24"/>
          <w:szCs w:val="24"/>
          <w:lang w:val="en-US"/>
        </w:rPr>
      </w:pPr>
      <w:r w:rsidRPr="005552D7">
        <w:rPr>
          <w:color w:val="000000" w:themeColor="text1"/>
          <w:sz w:val="24"/>
          <w:szCs w:val="24"/>
          <w:lang w:val="en-US"/>
        </w:rPr>
        <w:t xml:space="preserve">04.00 - 04.35 </w:t>
      </w:r>
      <w:r w:rsidR="00622748">
        <w:rPr>
          <w:color w:val="000000" w:themeColor="text1"/>
          <w:sz w:val="24"/>
          <w:szCs w:val="24"/>
          <w:lang w:val="en-US"/>
        </w:rPr>
        <w:t>”</w:t>
      </w:r>
      <w:r w:rsidRPr="005552D7">
        <w:rPr>
          <w:color w:val="000000" w:themeColor="text1"/>
          <w:sz w:val="24"/>
          <w:szCs w:val="24"/>
          <w:lang w:val="en-US"/>
        </w:rPr>
        <w:t>Mesager</w:t>
      </w:r>
      <w:r w:rsidR="00622748">
        <w:rPr>
          <w:color w:val="000000" w:themeColor="text1"/>
          <w:sz w:val="24"/>
          <w:szCs w:val="24"/>
          <w:lang w:val="en-US"/>
        </w:rPr>
        <w:t>”</w:t>
      </w:r>
      <w:r w:rsidRPr="005552D7">
        <w:rPr>
          <w:color w:val="000000" w:themeColor="text1"/>
          <w:sz w:val="24"/>
          <w:szCs w:val="24"/>
          <w:lang w:val="en-US"/>
        </w:rPr>
        <w:t xml:space="preserve"> în reluare</w:t>
      </w:r>
    </w:p>
    <w:p w:rsidR="00433F9F" w:rsidRPr="00562495" w:rsidRDefault="00433F9F" w:rsidP="00433F9F">
      <w:pPr>
        <w:ind w:left="360" w:right="360"/>
        <w:jc w:val="both"/>
        <w:rPr>
          <w:b/>
          <w:bCs/>
          <w:color w:val="000000" w:themeColor="text1"/>
          <w:sz w:val="24"/>
          <w:szCs w:val="24"/>
          <w:lang w:val="en-US"/>
        </w:rPr>
      </w:pPr>
    </w:p>
    <w:p w:rsidR="00433F9F" w:rsidRPr="00562495" w:rsidRDefault="00433F9F" w:rsidP="00433F9F">
      <w:pPr>
        <w:ind w:left="360" w:right="360"/>
        <w:jc w:val="both"/>
        <w:outlineLvl w:val="0"/>
        <w:rPr>
          <w:b/>
          <w:bCs/>
          <w:color w:val="000000" w:themeColor="text1"/>
          <w:sz w:val="24"/>
          <w:szCs w:val="24"/>
          <w:lang w:val="en-US"/>
        </w:rPr>
      </w:pPr>
      <w:r w:rsidRPr="00562495">
        <w:rPr>
          <w:b/>
          <w:bCs/>
          <w:color w:val="000000" w:themeColor="text1"/>
          <w:sz w:val="24"/>
          <w:szCs w:val="24"/>
          <w:lang w:val="en-US"/>
        </w:rPr>
        <w:t>Sâmbâtă:</w:t>
      </w:r>
    </w:p>
    <w:p w:rsidR="00433F9F" w:rsidRPr="005552D7" w:rsidRDefault="00433F9F" w:rsidP="00433F9F">
      <w:pPr>
        <w:ind w:left="360" w:right="360"/>
        <w:jc w:val="both"/>
        <w:rPr>
          <w:color w:val="000000" w:themeColor="text1"/>
          <w:sz w:val="24"/>
          <w:szCs w:val="24"/>
          <w:lang w:val="en-US"/>
        </w:rPr>
      </w:pPr>
      <w:r w:rsidRPr="005552D7">
        <w:rPr>
          <w:color w:val="000000" w:themeColor="text1"/>
          <w:sz w:val="24"/>
          <w:szCs w:val="24"/>
          <w:lang w:val="en-US"/>
        </w:rPr>
        <w:t>13.00 -13.15 ştiri în direct</w:t>
      </w:r>
    </w:p>
    <w:p w:rsidR="00433F9F" w:rsidRPr="005552D7" w:rsidRDefault="00433F9F" w:rsidP="00433F9F">
      <w:pPr>
        <w:ind w:left="360" w:right="360"/>
        <w:jc w:val="both"/>
        <w:rPr>
          <w:color w:val="000000" w:themeColor="text1"/>
          <w:sz w:val="24"/>
          <w:szCs w:val="24"/>
          <w:lang w:val="en-US"/>
        </w:rPr>
      </w:pPr>
      <w:r w:rsidRPr="005552D7">
        <w:rPr>
          <w:color w:val="000000" w:themeColor="text1"/>
          <w:sz w:val="24"/>
          <w:szCs w:val="24"/>
          <w:lang w:val="en-US"/>
        </w:rPr>
        <w:t>17.00 -17.15 ştiri rus. în direct</w:t>
      </w:r>
    </w:p>
    <w:p w:rsidR="00433F9F" w:rsidRPr="005552D7" w:rsidRDefault="00433F9F" w:rsidP="00433F9F">
      <w:pPr>
        <w:ind w:left="360" w:right="360"/>
        <w:jc w:val="both"/>
        <w:rPr>
          <w:color w:val="000000" w:themeColor="text1"/>
          <w:sz w:val="24"/>
          <w:szCs w:val="24"/>
          <w:lang w:val="en-US"/>
        </w:rPr>
      </w:pPr>
      <w:r w:rsidRPr="005552D7">
        <w:rPr>
          <w:color w:val="000000" w:themeColor="text1"/>
          <w:sz w:val="24"/>
          <w:szCs w:val="24"/>
          <w:lang w:val="en-US"/>
        </w:rPr>
        <w:t xml:space="preserve">19.00 -19.35  </w:t>
      </w:r>
      <w:r w:rsidR="00622748">
        <w:rPr>
          <w:color w:val="000000" w:themeColor="text1"/>
          <w:sz w:val="24"/>
          <w:szCs w:val="24"/>
          <w:lang w:val="en-US"/>
        </w:rPr>
        <w:t>”</w:t>
      </w:r>
      <w:r w:rsidRPr="005552D7">
        <w:rPr>
          <w:color w:val="000000" w:themeColor="text1"/>
          <w:sz w:val="24"/>
          <w:szCs w:val="24"/>
          <w:lang w:val="en-US"/>
        </w:rPr>
        <w:t>Mesager</w:t>
      </w:r>
      <w:r w:rsidR="00622748">
        <w:rPr>
          <w:color w:val="000000" w:themeColor="text1"/>
          <w:sz w:val="24"/>
          <w:szCs w:val="24"/>
          <w:lang w:val="en-US"/>
        </w:rPr>
        <w:t>”</w:t>
      </w:r>
      <w:r w:rsidRPr="005552D7">
        <w:rPr>
          <w:color w:val="000000" w:themeColor="text1"/>
          <w:sz w:val="24"/>
          <w:szCs w:val="24"/>
          <w:lang w:val="en-US"/>
        </w:rPr>
        <w:t xml:space="preserve"> în direct</w:t>
      </w:r>
    </w:p>
    <w:p w:rsidR="00433F9F" w:rsidRPr="005552D7" w:rsidRDefault="00433F9F" w:rsidP="00433F9F">
      <w:pPr>
        <w:ind w:left="360" w:right="360"/>
        <w:jc w:val="both"/>
        <w:rPr>
          <w:color w:val="000000" w:themeColor="text1"/>
          <w:sz w:val="24"/>
          <w:szCs w:val="24"/>
          <w:lang w:val="en-US"/>
        </w:rPr>
      </w:pPr>
      <w:r w:rsidRPr="005552D7">
        <w:rPr>
          <w:color w:val="000000" w:themeColor="text1"/>
          <w:sz w:val="24"/>
          <w:szCs w:val="24"/>
          <w:lang w:val="en-US"/>
        </w:rPr>
        <w:t>21.00 - 21.15 ştiri în direct</w:t>
      </w:r>
    </w:p>
    <w:p w:rsidR="00433F9F" w:rsidRPr="005552D7" w:rsidRDefault="00433F9F" w:rsidP="00433F9F">
      <w:pPr>
        <w:ind w:left="360" w:right="360"/>
        <w:jc w:val="both"/>
        <w:rPr>
          <w:color w:val="000000" w:themeColor="text1"/>
          <w:sz w:val="24"/>
          <w:szCs w:val="24"/>
          <w:lang w:val="en-US"/>
        </w:rPr>
      </w:pPr>
      <w:r w:rsidRPr="005552D7">
        <w:rPr>
          <w:color w:val="000000" w:themeColor="text1"/>
          <w:sz w:val="24"/>
          <w:szCs w:val="24"/>
          <w:lang w:val="en-US"/>
        </w:rPr>
        <w:t>22.00 - 22.15 ştiri rus. în direct</w:t>
      </w:r>
    </w:p>
    <w:p w:rsidR="00433F9F" w:rsidRPr="005552D7" w:rsidRDefault="00433F9F" w:rsidP="00433F9F">
      <w:pPr>
        <w:ind w:right="360"/>
        <w:jc w:val="both"/>
        <w:rPr>
          <w:color w:val="000000" w:themeColor="text1"/>
          <w:sz w:val="24"/>
          <w:szCs w:val="24"/>
          <w:lang w:val="en-US"/>
        </w:rPr>
      </w:pPr>
      <w:r w:rsidRPr="005552D7">
        <w:rPr>
          <w:color w:val="000000" w:themeColor="text1"/>
          <w:sz w:val="24"/>
          <w:szCs w:val="24"/>
          <w:lang w:val="en-US"/>
        </w:rPr>
        <w:t xml:space="preserve">     04.00 - 04.35 </w:t>
      </w:r>
      <w:r w:rsidR="00622748">
        <w:rPr>
          <w:color w:val="000000" w:themeColor="text1"/>
          <w:sz w:val="24"/>
          <w:szCs w:val="24"/>
          <w:lang w:val="en-US"/>
        </w:rPr>
        <w:t>”</w:t>
      </w:r>
      <w:r w:rsidRPr="005552D7">
        <w:rPr>
          <w:color w:val="000000" w:themeColor="text1"/>
          <w:sz w:val="24"/>
          <w:szCs w:val="24"/>
          <w:lang w:val="en-US"/>
        </w:rPr>
        <w:t>Mesager</w:t>
      </w:r>
      <w:r w:rsidR="00622748">
        <w:rPr>
          <w:color w:val="000000" w:themeColor="text1"/>
          <w:sz w:val="24"/>
          <w:szCs w:val="24"/>
          <w:lang w:val="en-US"/>
        </w:rPr>
        <w:t>”</w:t>
      </w:r>
      <w:r w:rsidR="009A5CD3">
        <w:rPr>
          <w:color w:val="000000" w:themeColor="text1"/>
          <w:sz w:val="24"/>
          <w:szCs w:val="24"/>
          <w:lang w:val="en-US"/>
        </w:rPr>
        <w:t xml:space="preserve">, în </w:t>
      </w:r>
      <w:r w:rsidR="00622748">
        <w:rPr>
          <w:color w:val="000000" w:themeColor="text1"/>
          <w:sz w:val="24"/>
          <w:szCs w:val="24"/>
          <w:lang w:val="en-US"/>
        </w:rPr>
        <w:t xml:space="preserve"> </w:t>
      </w:r>
      <w:r w:rsidRPr="005552D7">
        <w:rPr>
          <w:color w:val="000000" w:themeColor="text1"/>
          <w:sz w:val="24"/>
          <w:szCs w:val="24"/>
          <w:lang w:val="en-US"/>
        </w:rPr>
        <w:t xml:space="preserve"> reluare</w:t>
      </w:r>
    </w:p>
    <w:p w:rsidR="00433F9F" w:rsidRPr="005552D7" w:rsidRDefault="00433F9F" w:rsidP="00433F9F">
      <w:pPr>
        <w:ind w:left="360" w:right="360"/>
        <w:jc w:val="both"/>
        <w:rPr>
          <w:bCs/>
          <w:color w:val="000000" w:themeColor="text1"/>
          <w:sz w:val="24"/>
          <w:szCs w:val="24"/>
          <w:lang w:val="en-US"/>
        </w:rPr>
      </w:pPr>
    </w:p>
    <w:p w:rsidR="00433F9F" w:rsidRPr="00562495" w:rsidRDefault="00433F9F" w:rsidP="00433F9F">
      <w:pPr>
        <w:ind w:left="360" w:right="360"/>
        <w:jc w:val="both"/>
        <w:outlineLvl w:val="0"/>
        <w:rPr>
          <w:b/>
          <w:bCs/>
          <w:color w:val="000000" w:themeColor="text1"/>
          <w:sz w:val="24"/>
          <w:szCs w:val="24"/>
          <w:lang w:val="en-US"/>
        </w:rPr>
      </w:pPr>
      <w:r w:rsidRPr="00562495">
        <w:rPr>
          <w:b/>
          <w:bCs/>
          <w:color w:val="000000" w:themeColor="text1"/>
          <w:sz w:val="24"/>
          <w:szCs w:val="24"/>
          <w:lang w:val="en-US"/>
        </w:rPr>
        <w:t>Duminică:</w:t>
      </w:r>
    </w:p>
    <w:p w:rsidR="00433F9F" w:rsidRPr="005552D7" w:rsidRDefault="00433F9F" w:rsidP="00433F9F">
      <w:pPr>
        <w:ind w:left="360" w:right="360"/>
        <w:jc w:val="both"/>
        <w:rPr>
          <w:color w:val="000000" w:themeColor="text1"/>
          <w:sz w:val="24"/>
          <w:szCs w:val="24"/>
          <w:lang w:val="en-US"/>
        </w:rPr>
      </w:pPr>
      <w:r w:rsidRPr="005552D7">
        <w:rPr>
          <w:color w:val="000000" w:themeColor="text1"/>
          <w:sz w:val="24"/>
          <w:szCs w:val="24"/>
          <w:lang w:val="en-US"/>
        </w:rPr>
        <w:t>13.00 -13.15 ştiri în direct</w:t>
      </w:r>
    </w:p>
    <w:p w:rsidR="00433F9F" w:rsidRPr="005552D7" w:rsidRDefault="00486699" w:rsidP="00433F9F">
      <w:pPr>
        <w:ind w:right="360"/>
        <w:jc w:val="both"/>
        <w:rPr>
          <w:color w:val="000000" w:themeColor="text1"/>
          <w:sz w:val="24"/>
          <w:szCs w:val="24"/>
          <w:lang w:val="en-US"/>
        </w:rPr>
      </w:pPr>
      <w:r w:rsidRPr="005552D7">
        <w:rPr>
          <w:color w:val="000000" w:themeColor="text1"/>
          <w:sz w:val="24"/>
          <w:szCs w:val="24"/>
          <w:lang w:val="en-US"/>
        </w:rPr>
        <w:t xml:space="preserve">     </w:t>
      </w:r>
      <w:r w:rsidR="00433F9F" w:rsidRPr="005552D7">
        <w:rPr>
          <w:color w:val="000000" w:themeColor="text1"/>
          <w:sz w:val="24"/>
          <w:szCs w:val="24"/>
          <w:lang w:val="en-US"/>
        </w:rPr>
        <w:t>17.00 - 17.15 ştiri rus. în direct</w:t>
      </w:r>
    </w:p>
    <w:p w:rsidR="00433F9F" w:rsidRPr="005552D7" w:rsidRDefault="00433F9F" w:rsidP="00433F9F">
      <w:pPr>
        <w:ind w:left="360" w:right="360"/>
        <w:jc w:val="both"/>
        <w:rPr>
          <w:color w:val="000000" w:themeColor="text1"/>
          <w:sz w:val="24"/>
          <w:szCs w:val="24"/>
          <w:lang w:val="en-US"/>
        </w:rPr>
      </w:pPr>
      <w:r w:rsidRPr="005552D7">
        <w:rPr>
          <w:color w:val="000000" w:themeColor="text1"/>
          <w:sz w:val="24"/>
          <w:szCs w:val="24"/>
          <w:lang w:val="en-US"/>
        </w:rPr>
        <w:t xml:space="preserve">19.00 - 19.50  </w:t>
      </w:r>
      <w:r w:rsidR="00622748">
        <w:rPr>
          <w:color w:val="000000" w:themeColor="text1"/>
          <w:sz w:val="24"/>
          <w:szCs w:val="24"/>
          <w:lang w:val="en-US"/>
        </w:rPr>
        <w:t>”</w:t>
      </w:r>
      <w:r w:rsidRPr="005552D7">
        <w:rPr>
          <w:color w:val="000000" w:themeColor="text1"/>
          <w:sz w:val="24"/>
          <w:szCs w:val="24"/>
          <w:lang w:val="en-US"/>
        </w:rPr>
        <w:t>Mesager Stop Cadru</w:t>
      </w:r>
      <w:r w:rsidR="00622748">
        <w:rPr>
          <w:color w:val="000000" w:themeColor="text1"/>
          <w:sz w:val="24"/>
          <w:szCs w:val="24"/>
          <w:lang w:val="en-US"/>
        </w:rPr>
        <w:t>”</w:t>
      </w:r>
      <w:r w:rsidRPr="005552D7">
        <w:rPr>
          <w:color w:val="000000" w:themeColor="text1"/>
          <w:sz w:val="24"/>
          <w:szCs w:val="24"/>
          <w:lang w:val="en-US"/>
        </w:rPr>
        <w:t xml:space="preserve"> în direct</w:t>
      </w:r>
    </w:p>
    <w:p w:rsidR="00433F9F" w:rsidRPr="005552D7" w:rsidRDefault="00433F9F" w:rsidP="00433F9F">
      <w:pPr>
        <w:ind w:left="360" w:right="360"/>
        <w:jc w:val="both"/>
        <w:rPr>
          <w:color w:val="000000" w:themeColor="text1"/>
          <w:sz w:val="24"/>
          <w:szCs w:val="24"/>
          <w:lang w:val="en-US"/>
        </w:rPr>
      </w:pPr>
      <w:r w:rsidRPr="005552D7">
        <w:rPr>
          <w:color w:val="000000" w:themeColor="text1"/>
          <w:sz w:val="24"/>
          <w:szCs w:val="24"/>
          <w:lang w:val="en-US"/>
        </w:rPr>
        <w:t>21.00 - 21.15 ştiri în direct</w:t>
      </w:r>
    </w:p>
    <w:p w:rsidR="00433F9F" w:rsidRPr="005552D7" w:rsidRDefault="00433F9F" w:rsidP="00433F9F">
      <w:pPr>
        <w:ind w:right="360"/>
        <w:jc w:val="both"/>
        <w:rPr>
          <w:color w:val="000000" w:themeColor="text1"/>
          <w:sz w:val="24"/>
          <w:szCs w:val="24"/>
          <w:lang w:val="en-US"/>
        </w:rPr>
      </w:pPr>
      <w:r w:rsidRPr="005552D7">
        <w:rPr>
          <w:color w:val="000000" w:themeColor="text1"/>
          <w:sz w:val="24"/>
          <w:szCs w:val="24"/>
          <w:lang w:val="en-US"/>
        </w:rPr>
        <w:t xml:space="preserve">     22.00 - 22.15 ştiri rus. în direct</w:t>
      </w:r>
    </w:p>
    <w:p w:rsidR="00433F9F" w:rsidRPr="005552D7" w:rsidRDefault="00433F9F" w:rsidP="00433F9F">
      <w:pPr>
        <w:ind w:left="360" w:right="360"/>
        <w:jc w:val="both"/>
        <w:rPr>
          <w:color w:val="000000" w:themeColor="text1"/>
          <w:sz w:val="24"/>
          <w:szCs w:val="24"/>
          <w:lang w:val="en-US"/>
        </w:rPr>
      </w:pPr>
      <w:r w:rsidRPr="005552D7">
        <w:rPr>
          <w:color w:val="000000" w:themeColor="text1"/>
          <w:sz w:val="24"/>
          <w:szCs w:val="24"/>
          <w:lang w:val="en-US"/>
        </w:rPr>
        <w:t xml:space="preserve">00 - 04.50 </w:t>
      </w:r>
      <w:r w:rsidR="009A5CD3">
        <w:rPr>
          <w:color w:val="000000" w:themeColor="text1"/>
          <w:sz w:val="24"/>
          <w:szCs w:val="24"/>
          <w:lang w:val="en-US"/>
        </w:rPr>
        <w:t>”</w:t>
      </w:r>
      <w:r w:rsidRPr="005552D7">
        <w:rPr>
          <w:color w:val="000000" w:themeColor="text1"/>
          <w:sz w:val="24"/>
          <w:szCs w:val="24"/>
          <w:lang w:val="en-US"/>
        </w:rPr>
        <w:t>Mesager Stop Cadru</w:t>
      </w:r>
      <w:r w:rsidR="009A5CD3">
        <w:rPr>
          <w:color w:val="000000" w:themeColor="text1"/>
          <w:sz w:val="24"/>
          <w:szCs w:val="24"/>
          <w:lang w:val="en-US"/>
        </w:rPr>
        <w:t>”</w:t>
      </w:r>
      <w:r w:rsidRPr="005552D7">
        <w:rPr>
          <w:color w:val="000000" w:themeColor="text1"/>
          <w:sz w:val="24"/>
          <w:szCs w:val="24"/>
          <w:lang w:val="en-US"/>
        </w:rPr>
        <w:t xml:space="preserve"> în reluare</w:t>
      </w:r>
    </w:p>
    <w:p w:rsidR="00433F9F" w:rsidRPr="005552D7" w:rsidRDefault="00486699" w:rsidP="00433F9F">
      <w:pPr>
        <w:ind w:right="360"/>
        <w:jc w:val="both"/>
        <w:rPr>
          <w:color w:val="000000" w:themeColor="text1"/>
          <w:sz w:val="24"/>
          <w:szCs w:val="24"/>
          <w:lang w:val="en-US"/>
        </w:rPr>
      </w:pPr>
      <w:r w:rsidRPr="005552D7">
        <w:rPr>
          <w:color w:val="000000" w:themeColor="text1"/>
          <w:sz w:val="24"/>
          <w:szCs w:val="24"/>
          <w:lang w:val="en-US"/>
        </w:rPr>
        <w:t>Pe lâ</w:t>
      </w:r>
      <w:r w:rsidR="00433F9F" w:rsidRPr="005552D7">
        <w:rPr>
          <w:color w:val="000000" w:themeColor="text1"/>
          <w:sz w:val="24"/>
          <w:szCs w:val="24"/>
          <w:lang w:val="en-US"/>
        </w:rPr>
        <w:t>ngă ştirile, produse la TV Moldova 1, zilnic vor fi difuzate ştiri externe (cu reluare), în limba rusa,  crono</w:t>
      </w:r>
      <w:r w:rsidR="006C1F67" w:rsidRPr="005552D7">
        <w:rPr>
          <w:color w:val="000000" w:themeColor="text1"/>
          <w:sz w:val="24"/>
          <w:szCs w:val="24"/>
          <w:lang w:val="en-US"/>
        </w:rPr>
        <w:t>.</w:t>
      </w:r>
      <w:r w:rsidR="00433F9F" w:rsidRPr="005552D7">
        <w:rPr>
          <w:color w:val="000000" w:themeColor="text1"/>
          <w:sz w:val="24"/>
          <w:szCs w:val="24"/>
          <w:lang w:val="en-US"/>
        </w:rPr>
        <w:t xml:space="preserve"> 30 min</w:t>
      </w:r>
      <w:r w:rsidR="006C1F67" w:rsidRPr="005552D7">
        <w:rPr>
          <w:color w:val="000000" w:themeColor="text1"/>
          <w:sz w:val="24"/>
          <w:szCs w:val="24"/>
          <w:lang w:val="en-US"/>
        </w:rPr>
        <w:t>.</w:t>
      </w:r>
      <w:r w:rsidR="00433F9F" w:rsidRPr="005552D7">
        <w:rPr>
          <w:color w:val="000000" w:themeColor="text1"/>
          <w:sz w:val="24"/>
          <w:szCs w:val="24"/>
          <w:lang w:val="en-US"/>
        </w:rPr>
        <w:t>, produse de biroul “Europa Liberă” din Praga.</w:t>
      </w:r>
    </w:p>
    <w:p w:rsidR="00433F9F" w:rsidRPr="005552D7" w:rsidRDefault="00433F9F" w:rsidP="00433F9F">
      <w:pPr>
        <w:ind w:right="360"/>
        <w:jc w:val="both"/>
        <w:outlineLvl w:val="0"/>
        <w:rPr>
          <w:bCs/>
          <w:color w:val="000000" w:themeColor="text1"/>
          <w:sz w:val="24"/>
          <w:szCs w:val="24"/>
          <w:lang w:val="ro-MO"/>
        </w:rPr>
      </w:pPr>
    </w:p>
    <w:p w:rsidR="00433F9F" w:rsidRPr="005552D7" w:rsidRDefault="00433F9F" w:rsidP="00433F9F">
      <w:pPr>
        <w:ind w:right="360"/>
        <w:jc w:val="both"/>
        <w:outlineLvl w:val="0"/>
        <w:rPr>
          <w:b/>
          <w:color w:val="000000" w:themeColor="text1"/>
          <w:sz w:val="24"/>
          <w:szCs w:val="24"/>
          <w:lang w:val="ro-MO"/>
        </w:rPr>
      </w:pPr>
      <w:r w:rsidRPr="005552D7">
        <w:rPr>
          <w:b/>
          <w:bCs/>
          <w:color w:val="000000" w:themeColor="text1"/>
          <w:sz w:val="24"/>
          <w:szCs w:val="24"/>
          <w:lang w:val="ro-MO"/>
        </w:rPr>
        <w:t>Anexa nr.</w:t>
      </w:r>
      <w:r w:rsidRPr="005552D7">
        <w:rPr>
          <w:b/>
          <w:bCs/>
          <w:color w:val="000000" w:themeColor="text1"/>
          <w:sz w:val="24"/>
          <w:szCs w:val="24"/>
          <w:lang w:val="en-US"/>
        </w:rPr>
        <w:t xml:space="preserve"> 6</w:t>
      </w:r>
      <w:r w:rsidR="00822B11">
        <w:rPr>
          <w:b/>
          <w:bCs/>
          <w:color w:val="000000" w:themeColor="text1"/>
          <w:sz w:val="24"/>
          <w:szCs w:val="24"/>
          <w:lang w:val="en-US"/>
        </w:rPr>
        <w:t>.</w:t>
      </w:r>
      <w:r w:rsidRPr="005552D7">
        <w:rPr>
          <w:b/>
          <w:bCs/>
          <w:color w:val="000000" w:themeColor="text1"/>
          <w:sz w:val="24"/>
          <w:szCs w:val="24"/>
          <w:lang w:val="en-US"/>
        </w:rPr>
        <w:t xml:space="preserve">  </w:t>
      </w:r>
      <w:r w:rsidRPr="005552D7">
        <w:rPr>
          <w:b/>
          <w:bCs/>
          <w:color w:val="000000" w:themeColor="text1"/>
          <w:sz w:val="24"/>
          <w:szCs w:val="24"/>
          <w:lang w:val="ro-MO"/>
        </w:rPr>
        <w:t>EMISIUNI NOI</w:t>
      </w:r>
    </w:p>
    <w:p w:rsidR="00433F9F" w:rsidRPr="005552D7" w:rsidRDefault="00433F9F" w:rsidP="00433F9F">
      <w:pPr>
        <w:ind w:right="360" w:hanging="567"/>
        <w:jc w:val="both"/>
        <w:rPr>
          <w:color w:val="000000" w:themeColor="text1"/>
          <w:sz w:val="24"/>
          <w:szCs w:val="24"/>
          <w:lang w:val="ro-MO"/>
        </w:rPr>
      </w:pPr>
      <w:r w:rsidRPr="005552D7">
        <w:rPr>
          <w:color w:val="000000" w:themeColor="text1"/>
          <w:sz w:val="24"/>
          <w:szCs w:val="24"/>
          <w:lang w:val="ro-MO"/>
        </w:rPr>
        <w:tab/>
        <w:t xml:space="preserve">Pentru a diversifica aria tematică a postului, în 2018  vor fi produse câteva cicluri de emisiuni noi, tematica căror  este lipsă la TV Moldova </w:t>
      </w:r>
    </w:p>
    <w:p w:rsidR="00433F9F" w:rsidRPr="005552D7" w:rsidRDefault="006C1F67" w:rsidP="00562495">
      <w:pPr>
        <w:ind w:right="360" w:hanging="567"/>
        <w:jc w:val="both"/>
        <w:rPr>
          <w:color w:val="000000" w:themeColor="text1"/>
          <w:sz w:val="24"/>
          <w:szCs w:val="24"/>
          <w:lang w:val="ro-MO"/>
        </w:rPr>
      </w:pPr>
      <w:r w:rsidRPr="005552D7">
        <w:rPr>
          <w:color w:val="000000" w:themeColor="text1"/>
          <w:sz w:val="24"/>
          <w:szCs w:val="24"/>
          <w:lang w:val="ro-MO"/>
        </w:rPr>
        <w:t xml:space="preserve"> </w:t>
      </w:r>
      <w:r w:rsidR="006F3E45" w:rsidRPr="005552D7">
        <w:rPr>
          <w:color w:val="000000" w:themeColor="text1"/>
          <w:sz w:val="24"/>
          <w:szCs w:val="24"/>
          <w:lang w:val="ro-MO"/>
        </w:rPr>
        <w:t xml:space="preserve">      </w:t>
      </w:r>
      <w:r w:rsidRPr="005552D7">
        <w:rPr>
          <w:color w:val="000000" w:themeColor="text1"/>
          <w:sz w:val="24"/>
          <w:szCs w:val="24"/>
          <w:lang w:val="ro-MO"/>
        </w:rPr>
        <w:t xml:space="preserve"> </w:t>
      </w:r>
      <w:r w:rsidR="00562495">
        <w:rPr>
          <w:color w:val="000000" w:themeColor="text1"/>
          <w:sz w:val="24"/>
          <w:szCs w:val="24"/>
          <w:lang w:val="ro-MO"/>
        </w:rPr>
        <w:t xml:space="preserve">  </w:t>
      </w:r>
      <w:r w:rsidR="00433F9F" w:rsidRPr="005552D7">
        <w:rPr>
          <w:color w:val="000000" w:themeColor="text1"/>
          <w:sz w:val="24"/>
          <w:szCs w:val="24"/>
          <w:lang w:val="ro-MO"/>
        </w:rPr>
        <w:t>Ponderea emisiunilor noi în volumul total de emisie este de  71  ore  (o primă difuzare şi o redifuzare)  sau 0,82%.</w:t>
      </w:r>
    </w:p>
    <w:p w:rsidR="00433F9F" w:rsidRPr="005552D7" w:rsidRDefault="00433F9F" w:rsidP="00433F9F">
      <w:pPr>
        <w:jc w:val="both"/>
        <w:rPr>
          <w:b/>
          <w:color w:val="000000" w:themeColor="text1"/>
          <w:sz w:val="24"/>
          <w:szCs w:val="24"/>
          <w:lang w:val="ro-MO"/>
        </w:rPr>
      </w:pPr>
    </w:p>
    <w:p w:rsidR="00433F9F" w:rsidRPr="005552D7" w:rsidRDefault="00433F9F" w:rsidP="00433F9F">
      <w:pPr>
        <w:ind w:right="-180"/>
        <w:jc w:val="both"/>
        <w:rPr>
          <w:b/>
          <w:bCs/>
          <w:color w:val="000000" w:themeColor="text1"/>
          <w:sz w:val="24"/>
          <w:szCs w:val="24"/>
          <w:lang w:val="en-US"/>
        </w:rPr>
      </w:pPr>
      <w:r w:rsidRPr="005552D7">
        <w:rPr>
          <w:b/>
          <w:bCs/>
          <w:color w:val="000000" w:themeColor="text1"/>
          <w:sz w:val="24"/>
          <w:szCs w:val="24"/>
          <w:lang w:val="en-US"/>
        </w:rPr>
        <w:t xml:space="preserve">  EMISIUNI NOI:</w:t>
      </w:r>
    </w:p>
    <w:p w:rsidR="00433F9F" w:rsidRPr="005552D7" w:rsidRDefault="00433F9F" w:rsidP="00433F9F">
      <w:pPr>
        <w:ind w:right="-180"/>
        <w:jc w:val="both"/>
        <w:rPr>
          <w:bCs/>
          <w:color w:val="000000" w:themeColor="text1"/>
          <w:sz w:val="24"/>
          <w:szCs w:val="24"/>
          <w:lang w:val="en-US"/>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2"/>
        <w:gridCol w:w="1994"/>
        <w:gridCol w:w="5103"/>
        <w:gridCol w:w="992"/>
        <w:gridCol w:w="1560"/>
        <w:gridCol w:w="1275"/>
        <w:gridCol w:w="2268"/>
        <w:gridCol w:w="1134"/>
      </w:tblGrid>
      <w:tr w:rsidR="00433F9F" w:rsidRPr="005552D7" w:rsidTr="009A5CD3">
        <w:trPr>
          <w:trHeight w:val="251"/>
        </w:trPr>
        <w:tc>
          <w:tcPr>
            <w:tcW w:w="842" w:type="dxa"/>
          </w:tcPr>
          <w:p w:rsidR="009A5CD3" w:rsidRDefault="009A5CD3" w:rsidP="00433F9F">
            <w:pPr>
              <w:ind w:left="180" w:right="-180"/>
              <w:jc w:val="both"/>
              <w:rPr>
                <w:color w:val="000000" w:themeColor="text1"/>
                <w:sz w:val="24"/>
                <w:szCs w:val="24"/>
              </w:rPr>
            </w:pPr>
            <w:r>
              <w:rPr>
                <w:color w:val="000000" w:themeColor="text1"/>
                <w:sz w:val="24"/>
                <w:szCs w:val="24"/>
              </w:rPr>
              <w:t>Nr.</w:t>
            </w:r>
          </w:p>
          <w:p w:rsidR="00433F9F" w:rsidRPr="005552D7" w:rsidRDefault="00433F9F" w:rsidP="00433F9F">
            <w:pPr>
              <w:ind w:left="180" w:right="-180"/>
              <w:jc w:val="both"/>
              <w:rPr>
                <w:bCs/>
                <w:color w:val="000000" w:themeColor="text1"/>
                <w:sz w:val="24"/>
                <w:szCs w:val="24"/>
                <w:lang w:val="en-US"/>
              </w:rPr>
            </w:pPr>
            <w:r w:rsidRPr="005552D7">
              <w:rPr>
                <w:color w:val="000000" w:themeColor="text1"/>
                <w:sz w:val="24"/>
                <w:szCs w:val="24"/>
              </w:rPr>
              <w:t>d/o</w:t>
            </w:r>
          </w:p>
        </w:tc>
        <w:tc>
          <w:tcPr>
            <w:tcW w:w="1994" w:type="dxa"/>
          </w:tcPr>
          <w:p w:rsidR="00433F9F" w:rsidRPr="005552D7" w:rsidRDefault="00433F9F" w:rsidP="00433F9F">
            <w:pPr>
              <w:ind w:right="-180"/>
              <w:jc w:val="both"/>
              <w:rPr>
                <w:bCs/>
                <w:color w:val="000000" w:themeColor="text1"/>
                <w:sz w:val="24"/>
                <w:szCs w:val="24"/>
                <w:lang w:val="en-US"/>
              </w:rPr>
            </w:pPr>
            <w:r w:rsidRPr="005552D7">
              <w:rPr>
                <w:color w:val="000000" w:themeColor="text1"/>
                <w:sz w:val="24"/>
                <w:szCs w:val="24"/>
              </w:rPr>
              <w:t>Titlu</w:t>
            </w:r>
          </w:p>
        </w:tc>
        <w:tc>
          <w:tcPr>
            <w:tcW w:w="5103" w:type="dxa"/>
          </w:tcPr>
          <w:p w:rsidR="00433F9F" w:rsidRPr="005552D7" w:rsidRDefault="00433F9F" w:rsidP="00433F9F">
            <w:pPr>
              <w:ind w:left="180" w:right="-180"/>
              <w:jc w:val="both"/>
              <w:rPr>
                <w:bCs/>
                <w:color w:val="000000" w:themeColor="text1"/>
                <w:sz w:val="24"/>
                <w:szCs w:val="24"/>
                <w:lang w:val="en-US"/>
              </w:rPr>
            </w:pPr>
            <w:r w:rsidRPr="005552D7">
              <w:rPr>
                <w:color w:val="000000" w:themeColor="text1"/>
                <w:sz w:val="24"/>
                <w:szCs w:val="24"/>
              </w:rPr>
              <w:t>Scurtă adnotare.</w:t>
            </w:r>
          </w:p>
        </w:tc>
        <w:tc>
          <w:tcPr>
            <w:tcW w:w="992"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Durata/</w:t>
            </w:r>
          </w:p>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 xml:space="preserve">min. </w:t>
            </w:r>
          </w:p>
        </w:tc>
        <w:tc>
          <w:tcPr>
            <w:tcW w:w="1560" w:type="dxa"/>
          </w:tcPr>
          <w:p w:rsidR="00433F9F" w:rsidRPr="005552D7" w:rsidRDefault="00433F9F" w:rsidP="009A5CD3">
            <w:pPr>
              <w:ind w:right="-180"/>
              <w:rPr>
                <w:bCs/>
                <w:color w:val="000000" w:themeColor="text1"/>
                <w:sz w:val="24"/>
                <w:szCs w:val="24"/>
                <w:lang w:val="en-US"/>
              </w:rPr>
            </w:pPr>
            <w:r w:rsidRPr="005552D7">
              <w:rPr>
                <w:color w:val="000000" w:themeColor="text1"/>
                <w:sz w:val="24"/>
                <w:szCs w:val="24"/>
              </w:rPr>
              <w:t>Periodicitatea</w:t>
            </w:r>
          </w:p>
        </w:tc>
        <w:tc>
          <w:tcPr>
            <w:tcW w:w="1275" w:type="dxa"/>
          </w:tcPr>
          <w:p w:rsidR="00433F9F" w:rsidRPr="005552D7" w:rsidRDefault="00433F9F" w:rsidP="006C1F67">
            <w:pPr>
              <w:ind w:right="-180"/>
              <w:rPr>
                <w:bCs/>
                <w:color w:val="000000" w:themeColor="text1"/>
                <w:sz w:val="24"/>
                <w:szCs w:val="24"/>
                <w:lang w:val="en-US"/>
              </w:rPr>
            </w:pPr>
            <w:r w:rsidRPr="005552D7">
              <w:rPr>
                <w:color w:val="000000" w:themeColor="text1"/>
                <w:sz w:val="24"/>
                <w:szCs w:val="24"/>
              </w:rPr>
              <w:t>Număr de emisiuni</w:t>
            </w:r>
          </w:p>
        </w:tc>
        <w:tc>
          <w:tcPr>
            <w:tcW w:w="2268" w:type="dxa"/>
          </w:tcPr>
          <w:p w:rsidR="00433F9F" w:rsidRPr="005552D7" w:rsidRDefault="00433F9F" w:rsidP="006C1F67">
            <w:pPr>
              <w:ind w:right="-180"/>
              <w:rPr>
                <w:bCs/>
                <w:color w:val="000000" w:themeColor="text1"/>
                <w:sz w:val="24"/>
                <w:szCs w:val="24"/>
                <w:lang w:val="en-US"/>
              </w:rPr>
            </w:pPr>
            <w:r w:rsidRPr="005552D7">
              <w:rPr>
                <w:color w:val="000000" w:themeColor="text1"/>
                <w:sz w:val="24"/>
                <w:szCs w:val="24"/>
                <w:lang w:val="en-US"/>
              </w:rPr>
              <w:t>Volum anual, primă difuzare/min.</w:t>
            </w:r>
          </w:p>
        </w:tc>
        <w:tc>
          <w:tcPr>
            <w:tcW w:w="1134" w:type="dxa"/>
          </w:tcPr>
          <w:p w:rsidR="00433F9F" w:rsidRPr="005552D7" w:rsidRDefault="00433F9F" w:rsidP="006C1F67">
            <w:pPr>
              <w:ind w:left="-108" w:right="-180"/>
              <w:rPr>
                <w:bCs/>
                <w:color w:val="000000" w:themeColor="text1"/>
                <w:sz w:val="24"/>
                <w:szCs w:val="24"/>
                <w:lang w:val="en-US"/>
              </w:rPr>
            </w:pPr>
            <w:r w:rsidRPr="005552D7">
              <w:rPr>
                <w:color w:val="000000" w:themeColor="text1"/>
                <w:sz w:val="24"/>
                <w:szCs w:val="24"/>
              </w:rPr>
              <w:t>Buget per ediţie</w:t>
            </w:r>
          </w:p>
        </w:tc>
      </w:tr>
      <w:tr w:rsidR="00433F9F" w:rsidRPr="005552D7" w:rsidTr="009A5CD3">
        <w:trPr>
          <w:trHeight w:val="184"/>
        </w:trPr>
        <w:tc>
          <w:tcPr>
            <w:tcW w:w="84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1.</w:t>
            </w:r>
          </w:p>
        </w:tc>
        <w:tc>
          <w:tcPr>
            <w:tcW w:w="1994" w:type="dxa"/>
          </w:tcPr>
          <w:p w:rsidR="006C1F67" w:rsidRPr="005552D7" w:rsidRDefault="009A5CD3" w:rsidP="00433F9F">
            <w:pPr>
              <w:ind w:right="-180"/>
              <w:jc w:val="both"/>
              <w:rPr>
                <w:bCs/>
                <w:color w:val="000000" w:themeColor="text1"/>
                <w:sz w:val="24"/>
                <w:szCs w:val="24"/>
                <w:lang w:val="en-US"/>
              </w:rPr>
            </w:pPr>
            <w:r>
              <w:rPr>
                <w:bCs/>
                <w:color w:val="000000" w:themeColor="text1"/>
                <w:sz w:val="24"/>
                <w:szCs w:val="24"/>
                <w:lang w:val="en-US"/>
              </w:rPr>
              <w:t>”</w:t>
            </w:r>
            <w:r w:rsidR="00433F9F" w:rsidRPr="005552D7">
              <w:rPr>
                <w:bCs/>
                <w:color w:val="000000" w:themeColor="text1"/>
                <w:sz w:val="24"/>
                <w:szCs w:val="24"/>
                <w:lang w:val="en-US"/>
              </w:rPr>
              <w:t xml:space="preserve">ABC–ul </w:t>
            </w:r>
          </w:p>
          <w:p w:rsidR="00433F9F" w:rsidRPr="005552D7" w:rsidRDefault="009A5CD3" w:rsidP="00433F9F">
            <w:pPr>
              <w:ind w:right="-180"/>
              <w:jc w:val="both"/>
              <w:rPr>
                <w:bCs/>
                <w:color w:val="000000" w:themeColor="text1"/>
                <w:sz w:val="24"/>
                <w:szCs w:val="24"/>
              </w:rPr>
            </w:pPr>
            <w:r w:rsidRPr="005552D7">
              <w:rPr>
                <w:bCs/>
                <w:color w:val="000000" w:themeColor="text1"/>
                <w:sz w:val="24"/>
                <w:szCs w:val="24"/>
                <w:lang w:val="en-US"/>
              </w:rPr>
              <w:t>S</w:t>
            </w:r>
            <w:r w:rsidR="00433F9F" w:rsidRPr="005552D7">
              <w:rPr>
                <w:bCs/>
                <w:color w:val="000000" w:themeColor="text1"/>
                <w:sz w:val="24"/>
                <w:szCs w:val="24"/>
                <w:lang w:val="en-US"/>
              </w:rPr>
              <w:t>ănătăţii</w:t>
            </w:r>
            <w:r>
              <w:rPr>
                <w:bCs/>
                <w:color w:val="000000" w:themeColor="text1"/>
                <w:sz w:val="24"/>
                <w:szCs w:val="24"/>
                <w:lang w:val="en-US"/>
              </w:rPr>
              <w:t>”</w:t>
            </w:r>
          </w:p>
        </w:tc>
        <w:tc>
          <w:tcPr>
            <w:tcW w:w="5103" w:type="dxa"/>
          </w:tcPr>
          <w:p w:rsidR="00433F9F" w:rsidRPr="009A5CD3" w:rsidRDefault="00433F9F" w:rsidP="009A5CD3">
            <w:pPr>
              <w:ind w:right="-180"/>
              <w:rPr>
                <w:color w:val="000000" w:themeColor="text1"/>
                <w:sz w:val="24"/>
                <w:szCs w:val="24"/>
                <w:lang w:val="en-US"/>
              </w:rPr>
            </w:pPr>
            <w:r w:rsidRPr="005552D7">
              <w:rPr>
                <w:color w:val="000000" w:themeColor="text1"/>
                <w:sz w:val="24"/>
                <w:szCs w:val="24"/>
                <w:lang w:val="en-US"/>
              </w:rPr>
              <w:t>Emis</w:t>
            </w:r>
            <w:r w:rsidR="009A5CD3">
              <w:rPr>
                <w:color w:val="000000" w:themeColor="text1"/>
                <w:sz w:val="24"/>
                <w:szCs w:val="24"/>
                <w:lang w:val="en-US"/>
              </w:rPr>
              <w:t xml:space="preserve">iune de promovare a modului </w:t>
            </w:r>
            <w:r w:rsidRPr="005552D7">
              <w:rPr>
                <w:color w:val="000000" w:themeColor="text1"/>
                <w:sz w:val="24"/>
                <w:szCs w:val="24"/>
                <w:lang w:val="en-US"/>
              </w:rPr>
              <w:t>sănătos</w:t>
            </w:r>
            <w:r w:rsidR="009A5CD3">
              <w:rPr>
                <w:color w:val="000000" w:themeColor="text1"/>
                <w:sz w:val="24"/>
                <w:szCs w:val="24"/>
                <w:lang w:val="en-US"/>
              </w:rPr>
              <w:t xml:space="preserve"> </w:t>
            </w:r>
            <w:r w:rsidRPr="005552D7">
              <w:rPr>
                <w:color w:val="000000" w:themeColor="text1"/>
                <w:sz w:val="24"/>
                <w:szCs w:val="24"/>
                <w:lang w:val="en-US"/>
              </w:rPr>
              <w:t>de viaţă. Sfaturi utile de la medici, recomandări,</w:t>
            </w:r>
            <w:r w:rsidR="009A5CD3">
              <w:rPr>
                <w:color w:val="000000" w:themeColor="text1"/>
                <w:sz w:val="24"/>
                <w:szCs w:val="24"/>
                <w:lang w:val="en-US"/>
              </w:rPr>
              <w:t xml:space="preserve"> </w:t>
            </w:r>
            <w:r w:rsidRPr="005552D7">
              <w:rPr>
                <w:color w:val="000000" w:themeColor="text1"/>
                <w:sz w:val="24"/>
                <w:szCs w:val="24"/>
                <w:lang w:val="en-US"/>
              </w:rPr>
              <w:t>etc.</w:t>
            </w:r>
          </w:p>
        </w:tc>
        <w:tc>
          <w:tcPr>
            <w:tcW w:w="992"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30</w:t>
            </w:r>
          </w:p>
        </w:tc>
        <w:tc>
          <w:tcPr>
            <w:tcW w:w="1560"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săptămânal</w:t>
            </w:r>
          </w:p>
        </w:tc>
        <w:tc>
          <w:tcPr>
            <w:tcW w:w="1275"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44</w:t>
            </w:r>
          </w:p>
        </w:tc>
        <w:tc>
          <w:tcPr>
            <w:tcW w:w="2268"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1320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9A5CD3">
        <w:trPr>
          <w:trHeight w:val="417"/>
        </w:trPr>
        <w:tc>
          <w:tcPr>
            <w:tcW w:w="84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2.</w:t>
            </w:r>
          </w:p>
        </w:tc>
        <w:tc>
          <w:tcPr>
            <w:tcW w:w="1994" w:type="dxa"/>
          </w:tcPr>
          <w:p w:rsidR="00433F9F" w:rsidRPr="005552D7" w:rsidRDefault="009A5CD3" w:rsidP="00433F9F">
            <w:pPr>
              <w:ind w:right="-180"/>
              <w:jc w:val="both"/>
              <w:rPr>
                <w:bCs/>
                <w:color w:val="000000" w:themeColor="text1"/>
                <w:sz w:val="24"/>
                <w:szCs w:val="24"/>
              </w:rPr>
            </w:pPr>
            <w:r>
              <w:rPr>
                <w:bCs/>
                <w:color w:val="000000" w:themeColor="text1"/>
                <w:sz w:val="24"/>
                <w:szCs w:val="24"/>
                <w:lang w:val="en-US"/>
              </w:rPr>
              <w:t>”</w:t>
            </w:r>
            <w:r w:rsidR="00433F9F" w:rsidRPr="005552D7">
              <w:rPr>
                <w:bCs/>
                <w:color w:val="000000" w:themeColor="text1"/>
                <w:sz w:val="24"/>
                <w:szCs w:val="24"/>
                <w:lang w:val="en-US"/>
              </w:rPr>
              <w:t>Dosarul public</w:t>
            </w:r>
            <w:r>
              <w:rPr>
                <w:bCs/>
                <w:color w:val="000000" w:themeColor="text1"/>
                <w:sz w:val="24"/>
                <w:szCs w:val="24"/>
                <w:lang w:val="en-US"/>
              </w:rPr>
              <w:t>”</w:t>
            </w:r>
          </w:p>
        </w:tc>
        <w:tc>
          <w:tcPr>
            <w:tcW w:w="5103" w:type="dxa"/>
          </w:tcPr>
          <w:p w:rsidR="00433F9F" w:rsidRPr="005552D7" w:rsidRDefault="00433F9F" w:rsidP="00433F9F">
            <w:pPr>
              <w:ind w:right="-180"/>
              <w:jc w:val="both"/>
              <w:rPr>
                <w:color w:val="000000" w:themeColor="text1"/>
                <w:sz w:val="24"/>
                <w:szCs w:val="24"/>
                <w:lang w:val="en-US"/>
              </w:rPr>
            </w:pPr>
            <w:r w:rsidRPr="005552D7">
              <w:rPr>
                <w:color w:val="000000" w:themeColor="text1"/>
                <w:sz w:val="24"/>
                <w:szCs w:val="24"/>
                <w:lang w:val="en-US"/>
              </w:rPr>
              <w:t>Magazin cu tematică socială şi de drept</w:t>
            </w:r>
          </w:p>
        </w:tc>
        <w:tc>
          <w:tcPr>
            <w:tcW w:w="992" w:type="dxa"/>
          </w:tcPr>
          <w:p w:rsidR="00433F9F" w:rsidRPr="005552D7" w:rsidRDefault="00433F9F" w:rsidP="00433F9F">
            <w:pPr>
              <w:ind w:right="-180"/>
              <w:jc w:val="both"/>
              <w:rPr>
                <w:bCs/>
                <w:color w:val="000000" w:themeColor="text1"/>
                <w:sz w:val="24"/>
                <w:szCs w:val="24"/>
              </w:rPr>
            </w:pPr>
            <w:r w:rsidRPr="005552D7">
              <w:rPr>
                <w:bCs/>
                <w:color w:val="000000" w:themeColor="text1"/>
                <w:sz w:val="24"/>
                <w:szCs w:val="24"/>
              </w:rPr>
              <w:t xml:space="preserve">30 </w:t>
            </w:r>
          </w:p>
        </w:tc>
        <w:tc>
          <w:tcPr>
            <w:tcW w:w="1560"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săptămânal</w:t>
            </w:r>
          </w:p>
        </w:tc>
        <w:tc>
          <w:tcPr>
            <w:tcW w:w="1275"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40</w:t>
            </w:r>
          </w:p>
        </w:tc>
        <w:tc>
          <w:tcPr>
            <w:tcW w:w="2268"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1200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9A5CD3">
        <w:trPr>
          <w:trHeight w:val="755"/>
        </w:trPr>
        <w:tc>
          <w:tcPr>
            <w:tcW w:w="84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3.</w:t>
            </w:r>
          </w:p>
        </w:tc>
        <w:tc>
          <w:tcPr>
            <w:tcW w:w="1994" w:type="dxa"/>
          </w:tcPr>
          <w:p w:rsidR="00433F9F" w:rsidRPr="005552D7" w:rsidRDefault="009A5CD3" w:rsidP="006C1F67">
            <w:pPr>
              <w:ind w:right="-180"/>
              <w:rPr>
                <w:bCs/>
                <w:color w:val="000000" w:themeColor="text1"/>
                <w:sz w:val="24"/>
                <w:szCs w:val="24"/>
                <w:lang w:val="en-US"/>
              </w:rPr>
            </w:pPr>
            <w:r>
              <w:rPr>
                <w:bCs/>
                <w:color w:val="000000" w:themeColor="text1"/>
                <w:sz w:val="24"/>
                <w:szCs w:val="24"/>
                <w:lang w:val="en-US"/>
              </w:rPr>
              <w:t>“</w:t>
            </w:r>
            <w:r w:rsidR="00433F9F" w:rsidRPr="005552D7">
              <w:rPr>
                <w:bCs/>
                <w:color w:val="000000" w:themeColor="text1"/>
                <w:sz w:val="24"/>
                <w:szCs w:val="24"/>
                <w:lang w:val="en-US"/>
              </w:rPr>
              <w:t xml:space="preserve">Copiii din </w:t>
            </w:r>
            <w:r w:rsidR="006C1F67" w:rsidRPr="005552D7">
              <w:rPr>
                <w:bCs/>
                <w:color w:val="000000" w:themeColor="text1"/>
                <w:sz w:val="24"/>
                <w:szCs w:val="24"/>
                <w:lang w:val="en-US"/>
              </w:rPr>
              <w:t xml:space="preserve"> </w:t>
            </w:r>
            <w:r w:rsidR="00433F9F" w:rsidRPr="005552D7">
              <w:rPr>
                <w:bCs/>
                <w:color w:val="000000" w:themeColor="text1"/>
                <w:sz w:val="24"/>
                <w:szCs w:val="24"/>
                <w:lang w:val="en-US"/>
              </w:rPr>
              <w:t>poarta Europei</w:t>
            </w:r>
            <w:r>
              <w:rPr>
                <w:bCs/>
                <w:color w:val="000000" w:themeColor="text1"/>
                <w:sz w:val="24"/>
                <w:szCs w:val="24"/>
                <w:lang w:val="en-US"/>
              </w:rPr>
              <w:t>”</w:t>
            </w:r>
          </w:p>
          <w:p w:rsidR="00433F9F" w:rsidRPr="005552D7" w:rsidRDefault="00433F9F" w:rsidP="00433F9F">
            <w:pPr>
              <w:ind w:right="-180"/>
              <w:jc w:val="both"/>
              <w:rPr>
                <w:bCs/>
                <w:color w:val="000000" w:themeColor="text1"/>
                <w:sz w:val="24"/>
                <w:szCs w:val="24"/>
                <w:lang w:val="en-US"/>
              </w:rPr>
            </w:pPr>
          </w:p>
        </w:tc>
        <w:tc>
          <w:tcPr>
            <w:tcW w:w="5103" w:type="dxa"/>
          </w:tcPr>
          <w:p w:rsidR="00433F9F" w:rsidRPr="005552D7" w:rsidRDefault="00433F9F" w:rsidP="006C1F67">
            <w:pPr>
              <w:ind w:right="-180"/>
              <w:rPr>
                <w:color w:val="000000" w:themeColor="text1"/>
                <w:sz w:val="24"/>
                <w:szCs w:val="24"/>
                <w:lang w:val="en-US"/>
              </w:rPr>
            </w:pPr>
            <w:r w:rsidRPr="005552D7">
              <w:rPr>
                <w:color w:val="000000" w:themeColor="text1"/>
                <w:sz w:val="24"/>
                <w:szCs w:val="24"/>
                <w:lang w:val="en-US"/>
              </w:rPr>
              <w:t xml:space="preserve">Program realizat în raioanele republicii cu copiii despre istoria localităţilor şi a oamenilor de vază din partea locului. </w:t>
            </w:r>
          </w:p>
        </w:tc>
        <w:tc>
          <w:tcPr>
            <w:tcW w:w="992"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90</w:t>
            </w:r>
          </w:p>
        </w:tc>
        <w:tc>
          <w:tcPr>
            <w:tcW w:w="1560"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lunar</w:t>
            </w:r>
          </w:p>
        </w:tc>
        <w:tc>
          <w:tcPr>
            <w:tcW w:w="1275"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12</w:t>
            </w:r>
          </w:p>
        </w:tc>
        <w:tc>
          <w:tcPr>
            <w:tcW w:w="2268"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1080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9A5CD3">
        <w:trPr>
          <w:trHeight w:val="509"/>
        </w:trPr>
        <w:tc>
          <w:tcPr>
            <w:tcW w:w="842" w:type="dxa"/>
          </w:tcPr>
          <w:p w:rsidR="00433F9F" w:rsidRPr="005552D7" w:rsidRDefault="00433F9F" w:rsidP="00433F9F">
            <w:pPr>
              <w:ind w:left="180" w:right="-180"/>
              <w:jc w:val="both"/>
              <w:rPr>
                <w:bCs/>
                <w:color w:val="000000" w:themeColor="text1"/>
                <w:sz w:val="24"/>
                <w:szCs w:val="24"/>
                <w:lang w:val="en-US"/>
              </w:rPr>
            </w:pPr>
            <w:r w:rsidRPr="005552D7">
              <w:rPr>
                <w:bCs/>
                <w:color w:val="000000" w:themeColor="text1"/>
                <w:sz w:val="24"/>
                <w:szCs w:val="24"/>
                <w:lang w:val="en-US"/>
              </w:rPr>
              <w:t>4.</w:t>
            </w:r>
          </w:p>
        </w:tc>
        <w:tc>
          <w:tcPr>
            <w:tcW w:w="1994" w:type="dxa"/>
          </w:tcPr>
          <w:p w:rsidR="00433F9F" w:rsidRPr="005552D7" w:rsidRDefault="009A5CD3" w:rsidP="00433F9F">
            <w:pPr>
              <w:ind w:right="-180"/>
              <w:jc w:val="both"/>
              <w:rPr>
                <w:bCs/>
                <w:color w:val="000000" w:themeColor="text1"/>
                <w:sz w:val="24"/>
                <w:szCs w:val="24"/>
                <w:lang w:val="en-US"/>
              </w:rPr>
            </w:pPr>
            <w:r>
              <w:rPr>
                <w:bCs/>
                <w:color w:val="000000" w:themeColor="text1"/>
                <w:sz w:val="24"/>
                <w:szCs w:val="24"/>
                <w:lang w:val="en-US"/>
              </w:rPr>
              <w:t>“</w:t>
            </w:r>
            <w:r w:rsidR="00433F9F" w:rsidRPr="005552D7">
              <w:rPr>
                <w:bCs/>
                <w:color w:val="000000" w:themeColor="text1"/>
                <w:sz w:val="24"/>
                <w:szCs w:val="24"/>
                <w:lang w:val="en-US"/>
              </w:rPr>
              <w:t>Confesiuni metaforice</w:t>
            </w:r>
            <w:r>
              <w:rPr>
                <w:bCs/>
                <w:color w:val="000000" w:themeColor="text1"/>
                <w:sz w:val="24"/>
                <w:szCs w:val="24"/>
                <w:lang w:val="en-US"/>
              </w:rPr>
              <w:t>”</w:t>
            </w:r>
          </w:p>
        </w:tc>
        <w:tc>
          <w:tcPr>
            <w:tcW w:w="5103" w:type="dxa"/>
          </w:tcPr>
          <w:p w:rsidR="00433F9F" w:rsidRPr="005552D7" w:rsidRDefault="00433F9F" w:rsidP="00433F9F">
            <w:pPr>
              <w:rPr>
                <w:color w:val="000000" w:themeColor="text1"/>
                <w:sz w:val="24"/>
                <w:szCs w:val="24"/>
                <w:lang w:val="en-US"/>
              </w:rPr>
            </w:pPr>
            <w:r w:rsidRPr="005552D7">
              <w:rPr>
                <w:color w:val="000000" w:themeColor="text1"/>
                <w:sz w:val="24"/>
                <w:szCs w:val="24"/>
                <w:lang w:val="en-US"/>
              </w:rPr>
              <w:t>Confesiuni ale scriitorilor din republică despre viata , activitatea</w:t>
            </w:r>
            <w:r w:rsidR="006C1F67" w:rsidRPr="005552D7">
              <w:rPr>
                <w:color w:val="000000" w:themeColor="text1"/>
                <w:sz w:val="24"/>
                <w:szCs w:val="24"/>
                <w:lang w:val="en-US"/>
              </w:rPr>
              <w:t>, pozitia civica si atitudinile faţă</w:t>
            </w:r>
            <w:r w:rsidRPr="005552D7">
              <w:rPr>
                <w:color w:val="000000" w:themeColor="text1"/>
                <w:sz w:val="24"/>
                <w:szCs w:val="24"/>
                <w:lang w:val="en-US"/>
              </w:rPr>
              <w:t xml:space="preserve"> de evenimente şi procesul literar.</w:t>
            </w:r>
          </w:p>
        </w:tc>
        <w:tc>
          <w:tcPr>
            <w:tcW w:w="992"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30 min</w:t>
            </w:r>
          </w:p>
        </w:tc>
        <w:tc>
          <w:tcPr>
            <w:tcW w:w="1560"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bilunar</w:t>
            </w:r>
          </w:p>
        </w:tc>
        <w:tc>
          <w:tcPr>
            <w:tcW w:w="1275"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22</w:t>
            </w:r>
          </w:p>
        </w:tc>
        <w:tc>
          <w:tcPr>
            <w:tcW w:w="2268" w:type="dxa"/>
          </w:tcPr>
          <w:p w:rsidR="00433F9F" w:rsidRPr="005552D7" w:rsidRDefault="00433F9F" w:rsidP="00433F9F">
            <w:pPr>
              <w:ind w:right="-180"/>
              <w:jc w:val="both"/>
              <w:rPr>
                <w:bCs/>
                <w:color w:val="000000" w:themeColor="text1"/>
                <w:sz w:val="24"/>
                <w:szCs w:val="24"/>
                <w:lang w:val="en-US"/>
              </w:rPr>
            </w:pPr>
            <w:r w:rsidRPr="005552D7">
              <w:rPr>
                <w:bCs/>
                <w:color w:val="000000" w:themeColor="text1"/>
                <w:sz w:val="24"/>
                <w:szCs w:val="24"/>
                <w:lang w:val="en-US"/>
              </w:rPr>
              <w:t>660</w:t>
            </w:r>
          </w:p>
        </w:tc>
        <w:tc>
          <w:tcPr>
            <w:tcW w:w="1134" w:type="dxa"/>
          </w:tcPr>
          <w:p w:rsidR="00433F9F" w:rsidRPr="005552D7" w:rsidRDefault="00433F9F" w:rsidP="00433F9F">
            <w:pPr>
              <w:ind w:right="-180"/>
              <w:jc w:val="both"/>
              <w:rPr>
                <w:bCs/>
                <w:color w:val="000000" w:themeColor="text1"/>
                <w:sz w:val="24"/>
                <w:szCs w:val="24"/>
                <w:lang w:val="en-US"/>
              </w:rPr>
            </w:pPr>
          </w:p>
        </w:tc>
      </w:tr>
      <w:tr w:rsidR="00433F9F" w:rsidRPr="005552D7" w:rsidTr="009A5CD3">
        <w:trPr>
          <w:trHeight w:val="309"/>
        </w:trPr>
        <w:tc>
          <w:tcPr>
            <w:tcW w:w="842" w:type="dxa"/>
          </w:tcPr>
          <w:p w:rsidR="00433F9F" w:rsidRPr="005552D7" w:rsidRDefault="00433F9F" w:rsidP="00433F9F">
            <w:pPr>
              <w:ind w:right="-180"/>
              <w:jc w:val="both"/>
              <w:rPr>
                <w:bCs/>
                <w:color w:val="000000" w:themeColor="text1"/>
                <w:sz w:val="24"/>
                <w:szCs w:val="24"/>
                <w:lang w:val="en-US"/>
              </w:rPr>
            </w:pPr>
          </w:p>
        </w:tc>
        <w:tc>
          <w:tcPr>
            <w:tcW w:w="1994" w:type="dxa"/>
          </w:tcPr>
          <w:p w:rsidR="00433F9F" w:rsidRPr="005552D7" w:rsidRDefault="00433F9F" w:rsidP="00433F9F">
            <w:pPr>
              <w:ind w:right="-180"/>
              <w:jc w:val="both"/>
              <w:rPr>
                <w:b/>
                <w:bCs/>
                <w:color w:val="000000" w:themeColor="text1"/>
                <w:sz w:val="24"/>
                <w:szCs w:val="24"/>
                <w:lang w:val="en-US"/>
              </w:rPr>
            </w:pPr>
            <w:r w:rsidRPr="005552D7">
              <w:rPr>
                <w:b/>
                <w:bCs/>
                <w:color w:val="000000" w:themeColor="text1"/>
                <w:sz w:val="24"/>
                <w:szCs w:val="24"/>
                <w:lang w:val="en-US"/>
              </w:rPr>
              <w:t>Total:</w:t>
            </w:r>
          </w:p>
        </w:tc>
        <w:tc>
          <w:tcPr>
            <w:tcW w:w="5103" w:type="dxa"/>
          </w:tcPr>
          <w:p w:rsidR="00433F9F" w:rsidRPr="005552D7" w:rsidRDefault="00433F9F" w:rsidP="00433F9F">
            <w:pPr>
              <w:ind w:right="-180"/>
              <w:jc w:val="both"/>
              <w:rPr>
                <w:color w:val="000000" w:themeColor="text1"/>
                <w:sz w:val="24"/>
                <w:szCs w:val="24"/>
              </w:rPr>
            </w:pPr>
          </w:p>
        </w:tc>
        <w:tc>
          <w:tcPr>
            <w:tcW w:w="992" w:type="dxa"/>
          </w:tcPr>
          <w:p w:rsidR="00433F9F" w:rsidRPr="005552D7" w:rsidRDefault="00433F9F" w:rsidP="00433F9F">
            <w:pPr>
              <w:ind w:right="-180"/>
              <w:jc w:val="both"/>
              <w:rPr>
                <w:bCs/>
                <w:color w:val="000000" w:themeColor="text1"/>
                <w:sz w:val="24"/>
                <w:szCs w:val="24"/>
                <w:lang w:val="en-US"/>
              </w:rPr>
            </w:pPr>
          </w:p>
        </w:tc>
        <w:tc>
          <w:tcPr>
            <w:tcW w:w="1560" w:type="dxa"/>
          </w:tcPr>
          <w:p w:rsidR="00433F9F" w:rsidRPr="005552D7" w:rsidRDefault="00433F9F" w:rsidP="00433F9F">
            <w:pPr>
              <w:ind w:right="-180"/>
              <w:jc w:val="both"/>
              <w:rPr>
                <w:bCs/>
                <w:color w:val="000000" w:themeColor="text1"/>
                <w:sz w:val="24"/>
                <w:szCs w:val="24"/>
                <w:lang w:val="en-US"/>
              </w:rPr>
            </w:pPr>
          </w:p>
        </w:tc>
        <w:tc>
          <w:tcPr>
            <w:tcW w:w="1275" w:type="dxa"/>
          </w:tcPr>
          <w:p w:rsidR="00433F9F" w:rsidRPr="005552D7" w:rsidRDefault="00433F9F" w:rsidP="00433F9F">
            <w:pPr>
              <w:ind w:right="-180"/>
              <w:jc w:val="both"/>
              <w:rPr>
                <w:bCs/>
                <w:color w:val="000000" w:themeColor="text1"/>
                <w:sz w:val="24"/>
                <w:szCs w:val="24"/>
                <w:lang w:val="en-US"/>
              </w:rPr>
            </w:pPr>
          </w:p>
        </w:tc>
        <w:tc>
          <w:tcPr>
            <w:tcW w:w="2268" w:type="dxa"/>
          </w:tcPr>
          <w:p w:rsidR="00433F9F" w:rsidRPr="005552D7" w:rsidRDefault="00433F9F" w:rsidP="00433F9F">
            <w:pPr>
              <w:ind w:right="-180"/>
              <w:jc w:val="both"/>
              <w:rPr>
                <w:b/>
                <w:bCs/>
                <w:color w:val="000000" w:themeColor="text1"/>
                <w:sz w:val="24"/>
                <w:szCs w:val="24"/>
                <w:lang w:val="en-US"/>
              </w:rPr>
            </w:pPr>
            <w:r w:rsidRPr="005552D7">
              <w:rPr>
                <w:b/>
                <w:bCs/>
                <w:color w:val="000000" w:themeColor="text1"/>
                <w:sz w:val="24"/>
                <w:szCs w:val="24"/>
                <w:lang w:val="en-US"/>
              </w:rPr>
              <w:t>4260</w:t>
            </w:r>
          </w:p>
          <w:p w:rsidR="00433F9F" w:rsidRPr="005552D7" w:rsidRDefault="00433F9F" w:rsidP="00433F9F">
            <w:pPr>
              <w:ind w:right="-180"/>
              <w:jc w:val="both"/>
              <w:rPr>
                <w:b/>
                <w:bCs/>
                <w:color w:val="000000" w:themeColor="text1"/>
                <w:sz w:val="24"/>
                <w:szCs w:val="24"/>
                <w:lang w:val="en-US"/>
              </w:rPr>
            </w:pPr>
            <w:r w:rsidRPr="005552D7">
              <w:rPr>
                <w:b/>
                <w:bCs/>
                <w:color w:val="000000" w:themeColor="text1"/>
                <w:sz w:val="24"/>
                <w:szCs w:val="24"/>
                <w:lang w:val="en-US"/>
              </w:rPr>
              <w:t>(71  ore)</w:t>
            </w:r>
          </w:p>
        </w:tc>
        <w:tc>
          <w:tcPr>
            <w:tcW w:w="1134" w:type="dxa"/>
          </w:tcPr>
          <w:p w:rsidR="00433F9F" w:rsidRPr="005552D7" w:rsidRDefault="00433F9F" w:rsidP="00433F9F">
            <w:pPr>
              <w:ind w:right="-180"/>
              <w:jc w:val="both"/>
              <w:rPr>
                <w:bCs/>
                <w:color w:val="000000" w:themeColor="text1"/>
                <w:sz w:val="24"/>
                <w:szCs w:val="24"/>
                <w:lang w:val="en-US"/>
              </w:rPr>
            </w:pPr>
          </w:p>
        </w:tc>
      </w:tr>
    </w:tbl>
    <w:p w:rsidR="00433F9F" w:rsidRPr="005552D7" w:rsidRDefault="00433F9F" w:rsidP="00433F9F">
      <w:pPr>
        <w:ind w:left="360" w:right="360"/>
        <w:jc w:val="both"/>
        <w:rPr>
          <w:color w:val="000000" w:themeColor="text1"/>
          <w:sz w:val="24"/>
          <w:szCs w:val="24"/>
          <w:lang w:val="ro-MO"/>
        </w:rPr>
      </w:pPr>
    </w:p>
    <w:p w:rsidR="00C86B3F" w:rsidRPr="005552D7" w:rsidRDefault="00433F9F" w:rsidP="00433F9F">
      <w:pPr>
        <w:ind w:right="360"/>
        <w:jc w:val="both"/>
        <w:outlineLvl w:val="0"/>
        <w:rPr>
          <w:bCs/>
          <w:color w:val="000000" w:themeColor="text1"/>
          <w:sz w:val="24"/>
          <w:szCs w:val="24"/>
          <w:lang w:val="ro-MO"/>
        </w:rPr>
      </w:pPr>
      <w:r w:rsidRPr="005552D7">
        <w:rPr>
          <w:bCs/>
          <w:color w:val="000000" w:themeColor="text1"/>
          <w:sz w:val="24"/>
          <w:szCs w:val="24"/>
          <w:lang w:val="ro-MO"/>
        </w:rPr>
        <w:tab/>
      </w:r>
    </w:p>
    <w:p w:rsidR="00433F9F" w:rsidRPr="005552D7" w:rsidRDefault="00433F9F" w:rsidP="00433F9F">
      <w:pPr>
        <w:ind w:right="360"/>
        <w:jc w:val="both"/>
        <w:outlineLvl w:val="0"/>
        <w:rPr>
          <w:b/>
          <w:bCs/>
          <w:color w:val="000000" w:themeColor="text1"/>
          <w:sz w:val="24"/>
          <w:szCs w:val="24"/>
          <w:lang w:val="ro-MO"/>
        </w:rPr>
      </w:pPr>
      <w:r w:rsidRPr="005552D7">
        <w:rPr>
          <w:b/>
          <w:bCs/>
          <w:color w:val="000000" w:themeColor="text1"/>
          <w:sz w:val="24"/>
          <w:szCs w:val="24"/>
          <w:lang w:val="ro-MO"/>
        </w:rPr>
        <w:t>Ane</w:t>
      </w:r>
      <w:r w:rsidR="006C1F67" w:rsidRPr="005552D7">
        <w:rPr>
          <w:b/>
          <w:bCs/>
          <w:color w:val="000000" w:themeColor="text1"/>
          <w:sz w:val="24"/>
          <w:szCs w:val="24"/>
          <w:lang w:val="ro-MO"/>
        </w:rPr>
        <w:t>xa nr.7</w:t>
      </w:r>
      <w:r w:rsidR="00822B11">
        <w:rPr>
          <w:b/>
          <w:bCs/>
          <w:color w:val="000000" w:themeColor="text1"/>
          <w:sz w:val="24"/>
          <w:szCs w:val="24"/>
          <w:lang w:val="ro-MO"/>
        </w:rPr>
        <w:t>.</w:t>
      </w:r>
      <w:r w:rsidR="006C1F67" w:rsidRPr="005552D7">
        <w:rPr>
          <w:b/>
          <w:bCs/>
          <w:color w:val="000000" w:themeColor="text1"/>
          <w:sz w:val="24"/>
          <w:szCs w:val="24"/>
          <w:lang w:val="ro-MO"/>
        </w:rPr>
        <w:t xml:space="preserve">  PRODUCŢIE ACHIZIŢIONAT</w:t>
      </w:r>
      <w:r w:rsidR="00C86B3F" w:rsidRPr="005552D7">
        <w:rPr>
          <w:b/>
          <w:bCs/>
          <w:color w:val="000000" w:themeColor="text1"/>
          <w:sz w:val="24"/>
          <w:szCs w:val="24"/>
          <w:lang w:val="ro-MO"/>
        </w:rPr>
        <w:t>Ă DE LA PRODUCĂ</w:t>
      </w:r>
      <w:r w:rsidRPr="005552D7">
        <w:rPr>
          <w:b/>
          <w:bCs/>
          <w:color w:val="000000" w:themeColor="text1"/>
          <w:sz w:val="24"/>
          <w:szCs w:val="24"/>
          <w:lang w:val="ro-MO"/>
        </w:rPr>
        <w:t>TORII INDEPENDEN</w:t>
      </w:r>
      <w:r w:rsidRPr="005552D7">
        <w:rPr>
          <w:bCs/>
          <w:color w:val="000000" w:themeColor="text1"/>
          <w:sz w:val="24"/>
          <w:szCs w:val="24"/>
          <w:lang w:val="ro-MO"/>
        </w:rPr>
        <w:t>Ţ</w:t>
      </w:r>
      <w:r w:rsidRPr="005552D7">
        <w:rPr>
          <w:b/>
          <w:bCs/>
          <w:color w:val="000000" w:themeColor="text1"/>
          <w:sz w:val="24"/>
          <w:szCs w:val="24"/>
          <w:lang w:val="ro-MO"/>
        </w:rPr>
        <w:t>I</w:t>
      </w:r>
    </w:p>
    <w:p w:rsidR="00433F9F" w:rsidRPr="005552D7" w:rsidRDefault="00433F9F" w:rsidP="00433F9F">
      <w:pPr>
        <w:ind w:right="360"/>
        <w:jc w:val="both"/>
        <w:outlineLvl w:val="0"/>
        <w:rPr>
          <w:b/>
          <w:bCs/>
          <w:color w:val="000000" w:themeColor="text1"/>
          <w:sz w:val="24"/>
          <w:szCs w:val="24"/>
          <w:lang w:val="ro-MO"/>
        </w:rPr>
      </w:pPr>
    </w:p>
    <w:p w:rsidR="00433F9F" w:rsidRPr="005552D7" w:rsidRDefault="006F3E45" w:rsidP="00433F9F">
      <w:pPr>
        <w:ind w:left="-567" w:right="360" w:firstLine="567"/>
        <w:jc w:val="both"/>
        <w:rPr>
          <w:color w:val="000000" w:themeColor="text1"/>
          <w:sz w:val="24"/>
          <w:szCs w:val="24"/>
          <w:lang w:val="fr-FR"/>
        </w:rPr>
      </w:pPr>
      <w:r w:rsidRPr="005552D7">
        <w:rPr>
          <w:color w:val="000000" w:themeColor="text1"/>
          <w:sz w:val="24"/>
          <w:szCs w:val="24"/>
          <w:lang w:val="ro-MO"/>
        </w:rPr>
        <w:t xml:space="preserve">  </w:t>
      </w:r>
      <w:r w:rsidR="00433F9F" w:rsidRPr="005552D7">
        <w:rPr>
          <w:color w:val="000000" w:themeColor="text1"/>
          <w:sz w:val="24"/>
          <w:szCs w:val="24"/>
          <w:lang w:val="ro-MO"/>
        </w:rPr>
        <w:t xml:space="preserve">Colaborarea TV Moldova 1 cu producătorii independenţi autohtoni în 2018  va viza atât achiziţia propriu-zisă  de programe, cât si coproducţiile,  parteneriatele, donaţiile de programe. Achiziţiile se vor efectua pe bază de concurs deschis de oferte fără termen-limită şi vor încuraja studiourile independente să conceapă şi să producă cicluri de programe și/sau film documentar pentru televiziunea publică. Ofertele comerciale și ofertele de </w:t>
      </w:r>
      <w:r w:rsidR="00433F9F" w:rsidRPr="005552D7">
        <w:rPr>
          <w:color w:val="000000" w:themeColor="text1"/>
          <w:sz w:val="24"/>
          <w:szCs w:val="24"/>
          <w:lang w:val="fr-FR"/>
        </w:rPr>
        <w:t xml:space="preserve">difuzare cu titlu gratuit prezentate de producătorii independenți vor fi supuse examinării și aprobate de Consiliul de Programare TV. </w:t>
      </w:r>
    </w:p>
    <w:p w:rsidR="00433F9F" w:rsidRPr="005552D7" w:rsidRDefault="006F3E45" w:rsidP="00433F9F">
      <w:pPr>
        <w:ind w:left="-567" w:right="360" w:firstLine="567"/>
        <w:jc w:val="both"/>
        <w:rPr>
          <w:color w:val="000000" w:themeColor="text1"/>
          <w:sz w:val="24"/>
          <w:szCs w:val="24"/>
          <w:lang w:val="fr-FR"/>
        </w:rPr>
      </w:pPr>
      <w:r w:rsidRPr="005552D7">
        <w:rPr>
          <w:color w:val="000000" w:themeColor="text1"/>
          <w:sz w:val="24"/>
          <w:szCs w:val="24"/>
          <w:lang w:val="fr-FR"/>
        </w:rPr>
        <w:t xml:space="preserve">  </w:t>
      </w:r>
      <w:r w:rsidR="006C1F67" w:rsidRPr="005552D7">
        <w:rPr>
          <w:color w:val="000000" w:themeColor="text1"/>
          <w:sz w:val="24"/>
          <w:szCs w:val="24"/>
          <w:lang w:val="fr-FR"/>
        </w:rPr>
        <w:t>A</w:t>
      </w:r>
      <w:r w:rsidR="00433F9F" w:rsidRPr="005552D7">
        <w:rPr>
          <w:color w:val="000000" w:themeColor="text1"/>
          <w:sz w:val="24"/>
          <w:szCs w:val="24"/>
          <w:lang w:val="fr-FR"/>
        </w:rPr>
        <w:t>semenea, dat fiind succesul de public al proiectului « Moldova-Film la 65 ani » realizat în acest an, prevedem inițierea unor parteneriate media cu evenimentele cinematografice din Republica Moldova și de peste hotarele acesteia (Festivalul Internațional de Film Documentar Cronograf, etc., festivalurile de film străin organizate de reprezentanțele diplomatice în RM și de institutele culturale ale diferit</w:t>
      </w:r>
      <w:r w:rsidR="006C1F67" w:rsidRPr="005552D7">
        <w:rPr>
          <w:color w:val="000000" w:themeColor="text1"/>
          <w:sz w:val="24"/>
          <w:szCs w:val="24"/>
          <w:lang w:val="fr-FR"/>
        </w:rPr>
        <w:t>elor</w:t>
      </w:r>
      <w:r w:rsidR="00433F9F" w:rsidRPr="005552D7">
        <w:rPr>
          <w:color w:val="000000" w:themeColor="text1"/>
          <w:sz w:val="24"/>
          <w:szCs w:val="24"/>
          <w:lang w:val="fr-FR"/>
        </w:rPr>
        <w:t xml:space="preserve"> țări), urmând ca în contra</w:t>
      </w:r>
      <w:r w:rsidR="006C1F67" w:rsidRPr="005552D7">
        <w:rPr>
          <w:color w:val="000000" w:themeColor="text1"/>
          <w:sz w:val="24"/>
          <w:szCs w:val="24"/>
          <w:lang w:val="fr-FR"/>
        </w:rPr>
        <w:t>-</w:t>
      </w:r>
      <w:r w:rsidR="00433F9F" w:rsidRPr="005552D7">
        <w:rPr>
          <w:color w:val="000000" w:themeColor="text1"/>
          <w:sz w:val="24"/>
          <w:szCs w:val="24"/>
          <w:lang w:val="fr-FR"/>
        </w:rPr>
        <w:t xml:space="preserve">parte să solicităm drepturi de difuzare extraordinară free tv pentru anumite creații cinematografice proiectate în cadrul acestor evenimente. </w:t>
      </w:r>
    </w:p>
    <w:p w:rsidR="00433F9F" w:rsidRPr="005552D7" w:rsidRDefault="00433F9F" w:rsidP="00433F9F">
      <w:pPr>
        <w:ind w:left="-567" w:right="360" w:firstLine="567"/>
        <w:jc w:val="both"/>
        <w:rPr>
          <w:color w:val="000000" w:themeColor="text1"/>
          <w:sz w:val="24"/>
          <w:szCs w:val="24"/>
          <w:lang w:val="fr-FR"/>
        </w:rPr>
      </w:pPr>
    </w:p>
    <w:p w:rsidR="00433F9F" w:rsidRPr="005552D7" w:rsidRDefault="00433F9F" w:rsidP="00433F9F">
      <w:pPr>
        <w:ind w:right="360"/>
        <w:jc w:val="both"/>
        <w:outlineLvl w:val="0"/>
        <w:rPr>
          <w:b/>
          <w:bCs/>
          <w:color w:val="000000" w:themeColor="text1"/>
          <w:sz w:val="24"/>
          <w:szCs w:val="24"/>
          <w:lang w:val="fr-FR"/>
        </w:rPr>
      </w:pPr>
    </w:p>
    <w:p w:rsidR="00433F9F" w:rsidRPr="005552D7" w:rsidRDefault="00433F9F" w:rsidP="00433F9F">
      <w:pPr>
        <w:ind w:right="360"/>
        <w:jc w:val="both"/>
        <w:outlineLvl w:val="0"/>
        <w:rPr>
          <w:b/>
          <w:bCs/>
          <w:color w:val="000000" w:themeColor="text1"/>
          <w:sz w:val="24"/>
          <w:szCs w:val="24"/>
          <w:lang w:val="fr-FR"/>
        </w:rPr>
      </w:pPr>
      <w:r w:rsidRPr="005552D7">
        <w:rPr>
          <w:b/>
          <w:bCs/>
          <w:color w:val="000000" w:themeColor="text1"/>
          <w:sz w:val="24"/>
          <w:szCs w:val="24"/>
          <w:lang w:val="fr-FR"/>
        </w:rPr>
        <w:t xml:space="preserve">   Anexa nr. 8</w:t>
      </w:r>
      <w:r w:rsidR="00822B11">
        <w:rPr>
          <w:b/>
          <w:bCs/>
          <w:color w:val="000000" w:themeColor="text1"/>
          <w:sz w:val="24"/>
          <w:szCs w:val="24"/>
          <w:lang w:val="fr-FR"/>
        </w:rPr>
        <w:t>.</w:t>
      </w:r>
      <w:r w:rsidRPr="005552D7">
        <w:rPr>
          <w:b/>
          <w:bCs/>
          <w:color w:val="000000" w:themeColor="text1"/>
          <w:sz w:val="24"/>
          <w:szCs w:val="24"/>
          <w:lang w:val="fr-FR"/>
        </w:rPr>
        <w:t xml:space="preserve">  PRODUCŢIE ACHI</w:t>
      </w:r>
      <w:r w:rsidR="006C1F67" w:rsidRPr="005552D7">
        <w:rPr>
          <w:b/>
          <w:bCs/>
          <w:color w:val="000000" w:themeColor="text1"/>
          <w:sz w:val="24"/>
          <w:szCs w:val="24"/>
          <w:lang w:val="fr-FR"/>
        </w:rPr>
        <w:t>ZIŢIONATĂ</w:t>
      </w:r>
      <w:r w:rsidRPr="005552D7">
        <w:rPr>
          <w:b/>
          <w:bCs/>
          <w:color w:val="000000" w:themeColor="text1"/>
          <w:sz w:val="24"/>
          <w:szCs w:val="24"/>
          <w:lang w:val="fr-FR"/>
        </w:rPr>
        <w:t xml:space="preserve"> DIN ȚARĂ ȘI DE PESTE HOTARE</w:t>
      </w:r>
    </w:p>
    <w:p w:rsidR="00433F9F" w:rsidRPr="005552D7" w:rsidRDefault="00433F9F" w:rsidP="00433F9F">
      <w:pPr>
        <w:ind w:right="360"/>
        <w:jc w:val="both"/>
        <w:outlineLvl w:val="0"/>
        <w:rPr>
          <w:b/>
          <w:bCs/>
          <w:color w:val="000000" w:themeColor="text1"/>
          <w:sz w:val="24"/>
          <w:szCs w:val="24"/>
          <w:lang w:val="fr-FR"/>
        </w:rPr>
      </w:pPr>
    </w:p>
    <w:p w:rsidR="00433F9F" w:rsidRPr="005552D7" w:rsidRDefault="006F3E45" w:rsidP="00433F9F">
      <w:pPr>
        <w:ind w:left="-567" w:right="360" w:firstLine="567"/>
        <w:jc w:val="both"/>
        <w:rPr>
          <w:color w:val="000000" w:themeColor="text1"/>
          <w:sz w:val="24"/>
          <w:szCs w:val="24"/>
          <w:lang w:val="fr-FR"/>
        </w:rPr>
      </w:pPr>
      <w:r w:rsidRPr="005552D7">
        <w:rPr>
          <w:color w:val="000000" w:themeColor="text1"/>
          <w:sz w:val="24"/>
          <w:szCs w:val="24"/>
          <w:lang w:val="fr-FR"/>
        </w:rPr>
        <w:t xml:space="preserve">  </w:t>
      </w:r>
      <w:r w:rsidR="00433F9F" w:rsidRPr="005552D7">
        <w:rPr>
          <w:color w:val="000000" w:themeColor="text1"/>
          <w:sz w:val="24"/>
          <w:szCs w:val="24"/>
          <w:lang w:val="fr-FR"/>
        </w:rPr>
        <w:t xml:space="preserve">În acest compartiment ne referim la achiziţionarea drepturilor de difuzare, în special, a serialelor de ficțiune și documentare, dar şi </w:t>
      </w:r>
      <w:r w:rsidR="00C86B3F" w:rsidRPr="005552D7">
        <w:rPr>
          <w:color w:val="000000" w:themeColor="text1"/>
          <w:sz w:val="24"/>
          <w:szCs w:val="24"/>
          <w:lang w:val="fr-FR"/>
        </w:rPr>
        <w:t xml:space="preserve">a </w:t>
      </w:r>
      <w:r w:rsidR="00433F9F" w:rsidRPr="005552D7">
        <w:rPr>
          <w:color w:val="000000" w:themeColor="text1"/>
          <w:sz w:val="24"/>
          <w:szCs w:val="24"/>
          <w:lang w:val="fr-FR"/>
        </w:rPr>
        <w:t xml:space="preserve">altor genuri de programe, e.g. filme cinematografice și televizate de lungmetraj, seriale desen animat, spectacole musicale, circ ş.a. </w:t>
      </w:r>
    </w:p>
    <w:p w:rsidR="00433F9F" w:rsidRPr="005552D7" w:rsidRDefault="006F3E45" w:rsidP="00433F9F">
      <w:pPr>
        <w:ind w:left="-567" w:right="360" w:firstLine="567"/>
        <w:jc w:val="both"/>
        <w:rPr>
          <w:color w:val="000000" w:themeColor="text1"/>
          <w:sz w:val="24"/>
          <w:szCs w:val="24"/>
          <w:lang w:val="fr-FR"/>
        </w:rPr>
      </w:pPr>
      <w:r w:rsidRPr="005552D7">
        <w:rPr>
          <w:color w:val="000000" w:themeColor="text1"/>
          <w:sz w:val="24"/>
          <w:szCs w:val="24"/>
          <w:lang w:val="fr-FR"/>
        </w:rPr>
        <w:t xml:space="preserve">  </w:t>
      </w:r>
      <w:r w:rsidR="00433F9F" w:rsidRPr="005552D7">
        <w:rPr>
          <w:color w:val="000000" w:themeColor="text1"/>
          <w:sz w:val="24"/>
          <w:szCs w:val="24"/>
          <w:lang w:val="fr-FR"/>
        </w:rPr>
        <w:t xml:space="preserve">Programele achiziţionate vor constitui obiectul unor propuneri de achiziții aprobate de Consiliul de Programare TV, la propunerea Directorului Departamentului Achiziții Televizuale. Propunerile vor fi formulate în urma prospectării pieței autohtone și internaționale de programe, în baza ofertelor prezentate de producătorii autohtoni și străini și de distribuitorii internaționali autorizați de programe. </w:t>
      </w:r>
    </w:p>
    <w:p w:rsidR="00433F9F" w:rsidRPr="005552D7" w:rsidRDefault="006F3E45" w:rsidP="00433F9F">
      <w:pPr>
        <w:ind w:left="-567" w:right="360" w:firstLine="567"/>
        <w:jc w:val="both"/>
        <w:rPr>
          <w:color w:val="000000" w:themeColor="text1"/>
          <w:sz w:val="24"/>
          <w:szCs w:val="24"/>
          <w:lang w:val="en-US"/>
        </w:rPr>
      </w:pPr>
      <w:r w:rsidRPr="005552D7">
        <w:rPr>
          <w:color w:val="000000" w:themeColor="text1"/>
          <w:sz w:val="24"/>
          <w:szCs w:val="24"/>
          <w:lang w:val="fr-FR"/>
        </w:rPr>
        <w:t xml:space="preserve">  </w:t>
      </w:r>
      <w:r w:rsidR="00433F9F" w:rsidRPr="005552D7">
        <w:rPr>
          <w:color w:val="000000" w:themeColor="text1"/>
          <w:sz w:val="24"/>
          <w:szCs w:val="24"/>
          <w:lang w:val="fr-FR"/>
        </w:rPr>
        <w:t>În vederea realizării acestui obiectiv,  preconizăm în 2018 reprezentarea serviciului de achiziții programe (buyer participation) la două dintre evenimentele majore ale industriei de content audiovizual din Europa :</w:t>
      </w:r>
    </w:p>
    <w:p w:rsidR="00433F9F" w:rsidRPr="005552D7" w:rsidRDefault="00433F9F" w:rsidP="00433F9F">
      <w:pPr>
        <w:numPr>
          <w:ilvl w:val="0"/>
          <w:numId w:val="3"/>
        </w:numPr>
        <w:ind w:left="-567" w:right="360" w:firstLine="567"/>
        <w:jc w:val="both"/>
        <w:rPr>
          <w:color w:val="000000" w:themeColor="text1"/>
          <w:sz w:val="24"/>
          <w:szCs w:val="24"/>
          <w:lang w:val="en-US"/>
        </w:rPr>
      </w:pPr>
      <w:r w:rsidRPr="005552D7">
        <w:rPr>
          <w:color w:val="000000" w:themeColor="text1"/>
          <w:sz w:val="24"/>
          <w:szCs w:val="24"/>
          <w:lang w:val="en-US"/>
        </w:rPr>
        <w:t xml:space="preserve">Târgul de programe NATPE Budapest (ianuarie 2018) – (Global TV Content Market&amp;Conference pentru Europa centrală și de est) – eveniment ce va oferi oportunitatea de a cunoaște producția nouă a studiourilor americane după LA Screenings, vizionări de content nou al producătorilor din Europa centrală și de Est, prezentările noilor formate televizate (inclusiv exclusive), producția prezentată de distribuitorii internaționali; </w:t>
      </w:r>
    </w:p>
    <w:p w:rsidR="00433F9F" w:rsidRPr="005552D7" w:rsidRDefault="00433F9F" w:rsidP="00433F9F">
      <w:pPr>
        <w:numPr>
          <w:ilvl w:val="0"/>
          <w:numId w:val="3"/>
        </w:numPr>
        <w:ind w:left="-567" w:right="360" w:firstLine="567"/>
        <w:jc w:val="both"/>
        <w:rPr>
          <w:color w:val="000000" w:themeColor="text1"/>
          <w:sz w:val="24"/>
          <w:szCs w:val="24"/>
          <w:lang w:val="fr-FR"/>
        </w:rPr>
      </w:pPr>
      <w:r w:rsidRPr="005552D7">
        <w:rPr>
          <w:color w:val="000000" w:themeColor="text1"/>
          <w:sz w:val="24"/>
          <w:szCs w:val="24"/>
          <w:lang w:val="en-US"/>
        </w:rPr>
        <w:t xml:space="preserve">Târgul de programe MipTV Cannes (aprilie 2018) – eveniment centrat pe entertainment&amp;junior content televizat și digital în care vor fi prezentate peste 1600 de companii și branduri de producție televizată, inclusiv în cadrul compartimentelor specializate de proiecții MIPDoc, MIPFormats și MIPDrama. </w:t>
      </w:r>
    </w:p>
    <w:p w:rsidR="00433F9F" w:rsidRPr="005552D7" w:rsidRDefault="00433F9F" w:rsidP="00433F9F">
      <w:pPr>
        <w:ind w:left="-567" w:right="360" w:firstLine="567"/>
        <w:jc w:val="both"/>
        <w:rPr>
          <w:color w:val="000000" w:themeColor="text1"/>
          <w:sz w:val="24"/>
          <w:szCs w:val="24"/>
          <w:lang w:val="fr-FR"/>
        </w:rPr>
      </w:pPr>
      <w:r w:rsidRPr="005552D7">
        <w:rPr>
          <w:color w:val="000000" w:themeColor="text1"/>
          <w:sz w:val="24"/>
          <w:szCs w:val="24"/>
          <w:lang w:val="en-US"/>
        </w:rPr>
        <w:t xml:space="preserve">În 2018  prevedem achiziţionarea drepturilor de difuzare free tv non-exclusive pentru 459,3 ore programe de diferite genuri, difuzarea în premieră și reluările cărora vor constitui circa 1837 ore volum de emisie (Moldova 1 și Moldova 2). </w:t>
      </w:r>
      <w:r w:rsidRPr="005552D7">
        <w:rPr>
          <w:color w:val="000000" w:themeColor="text1"/>
          <w:sz w:val="24"/>
          <w:szCs w:val="24"/>
          <w:lang w:val="fr-FR"/>
        </w:rPr>
        <w:t xml:space="preserve">Programele achiziționate vor fi traduse, sonorizate/subtitrate și pregătite pentru emisie în cadrul Departamentului Achiziții TV. </w:t>
      </w:r>
    </w:p>
    <w:p w:rsidR="00433F9F" w:rsidRPr="005552D7" w:rsidRDefault="00433F9F" w:rsidP="00433F9F">
      <w:pPr>
        <w:ind w:right="360"/>
        <w:jc w:val="both"/>
        <w:rPr>
          <w:color w:val="000000" w:themeColor="text1"/>
          <w:sz w:val="24"/>
          <w:szCs w:val="24"/>
          <w:lang w:val="fr-FR"/>
        </w:rPr>
      </w:pPr>
    </w:p>
    <w:p w:rsidR="00433F9F" w:rsidRPr="005552D7" w:rsidRDefault="00433F9F" w:rsidP="00433F9F">
      <w:pPr>
        <w:tabs>
          <w:tab w:val="left" w:pos="3600"/>
        </w:tabs>
        <w:jc w:val="both"/>
        <w:outlineLvl w:val="0"/>
        <w:rPr>
          <w:b/>
          <w:bCs/>
          <w:color w:val="000000" w:themeColor="text1"/>
          <w:sz w:val="24"/>
          <w:szCs w:val="24"/>
          <w:lang w:val="en-US"/>
        </w:rPr>
      </w:pPr>
      <w:r w:rsidRPr="005552D7">
        <w:rPr>
          <w:b/>
          <w:bCs/>
          <w:color w:val="000000" w:themeColor="text1"/>
          <w:sz w:val="24"/>
          <w:szCs w:val="24"/>
          <w:lang w:val="en-US"/>
        </w:rPr>
        <w:t>Lista programelor solicitate</w:t>
      </w:r>
      <w:r w:rsidR="006C1F67" w:rsidRPr="005552D7">
        <w:rPr>
          <w:b/>
          <w:bCs/>
          <w:color w:val="000000" w:themeColor="text1"/>
          <w:sz w:val="24"/>
          <w:szCs w:val="24"/>
          <w:lang w:val="en-US"/>
        </w:rPr>
        <w:t xml:space="preserve"> </w:t>
      </w:r>
      <w:r w:rsidRPr="005552D7">
        <w:rPr>
          <w:b/>
          <w:bCs/>
          <w:color w:val="000000" w:themeColor="text1"/>
          <w:sz w:val="24"/>
          <w:szCs w:val="24"/>
          <w:lang w:val="en-US"/>
        </w:rPr>
        <w:t>pentru achiziţionarea drepturilor de difuzare conform necesităţilor IPNA</w:t>
      </w:r>
    </w:p>
    <w:p w:rsidR="00433F9F" w:rsidRPr="005552D7" w:rsidRDefault="00433F9F" w:rsidP="00433F9F">
      <w:pPr>
        <w:tabs>
          <w:tab w:val="left" w:pos="3600"/>
        </w:tabs>
        <w:jc w:val="both"/>
        <w:outlineLvl w:val="0"/>
        <w:rPr>
          <w:b/>
          <w:bCs/>
          <w:color w:val="000000" w:themeColor="text1"/>
          <w:sz w:val="24"/>
          <w:szCs w:val="24"/>
          <w:lang w:val="en-US"/>
        </w:rPr>
      </w:pPr>
      <w:r w:rsidRPr="005552D7">
        <w:rPr>
          <w:b/>
          <w:bCs/>
          <w:color w:val="000000" w:themeColor="text1"/>
          <w:sz w:val="24"/>
          <w:szCs w:val="24"/>
          <w:lang w:val="en-US"/>
        </w:rPr>
        <w:t>Compania „Teleradio- Moldova” pentru anul 2018</w:t>
      </w:r>
    </w:p>
    <w:p w:rsidR="00433F9F" w:rsidRPr="005552D7" w:rsidRDefault="00433F9F" w:rsidP="00433F9F">
      <w:pPr>
        <w:tabs>
          <w:tab w:val="left" w:pos="3600"/>
        </w:tabs>
        <w:jc w:val="both"/>
        <w:outlineLvl w:val="0"/>
        <w:rPr>
          <w:bCs/>
          <w:color w:val="000000" w:themeColor="text1"/>
          <w:sz w:val="24"/>
          <w:szCs w:val="24"/>
          <w:lang w:val="en-US"/>
        </w:rPr>
      </w:pPr>
    </w:p>
    <w:tbl>
      <w:tblPr>
        <w:tblW w:w="146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4678"/>
        <w:gridCol w:w="1843"/>
        <w:gridCol w:w="2410"/>
        <w:gridCol w:w="2409"/>
        <w:gridCol w:w="2127"/>
      </w:tblGrid>
      <w:tr w:rsidR="00433F9F" w:rsidRPr="005552D7" w:rsidTr="00433F9F">
        <w:tc>
          <w:tcPr>
            <w:tcW w:w="1134" w:type="dxa"/>
          </w:tcPr>
          <w:p w:rsidR="00433F9F" w:rsidRPr="005552D7" w:rsidRDefault="00433F9F" w:rsidP="00433F9F">
            <w:pPr>
              <w:tabs>
                <w:tab w:val="left" w:pos="3600"/>
              </w:tabs>
              <w:jc w:val="both"/>
              <w:rPr>
                <w:color w:val="000000" w:themeColor="text1"/>
                <w:sz w:val="24"/>
                <w:szCs w:val="24"/>
              </w:rPr>
            </w:pPr>
            <w:r w:rsidRPr="005552D7">
              <w:rPr>
                <w:color w:val="000000" w:themeColor="text1"/>
                <w:sz w:val="24"/>
                <w:szCs w:val="24"/>
              </w:rPr>
              <w:t>Nr. d/o</w:t>
            </w:r>
          </w:p>
        </w:tc>
        <w:tc>
          <w:tcPr>
            <w:tcW w:w="4678" w:type="dxa"/>
          </w:tcPr>
          <w:p w:rsidR="00433F9F" w:rsidRPr="005552D7" w:rsidRDefault="00433F9F" w:rsidP="00433F9F">
            <w:pPr>
              <w:tabs>
                <w:tab w:val="left" w:pos="3600"/>
              </w:tabs>
              <w:jc w:val="both"/>
              <w:rPr>
                <w:color w:val="000000" w:themeColor="text1"/>
                <w:sz w:val="24"/>
                <w:szCs w:val="24"/>
              </w:rPr>
            </w:pPr>
            <w:r w:rsidRPr="005552D7">
              <w:rPr>
                <w:color w:val="000000" w:themeColor="text1"/>
                <w:sz w:val="24"/>
                <w:szCs w:val="24"/>
              </w:rPr>
              <w:t xml:space="preserve"> Caracteristica programelor</w:t>
            </w:r>
          </w:p>
        </w:tc>
        <w:tc>
          <w:tcPr>
            <w:tcW w:w="1843" w:type="dxa"/>
          </w:tcPr>
          <w:p w:rsidR="00433F9F" w:rsidRPr="005552D7" w:rsidRDefault="00433F9F" w:rsidP="00433F9F">
            <w:pPr>
              <w:tabs>
                <w:tab w:val="left" w:pos="3600"/>
              </w:tabs>
              <w:jc w:val="both"/>
              <w:rPr>
                <w:color w:val="000000" w:themeColor="text1"/>
                <w:sz w:val="24"/>
                <w:szCs w:val="24"/>
              </w:rPr>
            </w:pPr>
            <w:r w:rsidRPr="005552D7">
              <w:rPr>
                <w:color w:val="000000" w:themeColor="text1"/>
                <w:sz w:val="24"/>
                <w:szCs w:val="24"/>
              </w:rPr>
              <w:t>Unităţi</w:t>
            </w:r>
          </w:p>
        </w:tc>
        <w:tc>
          <w:tcPr>
            <w:tcW w:w="2410" w:type="dxa"/>
          </w:tcPr>
          <w:p w:rsidR="00433F9F" w:rsidRPr="005552D7" w:rsidRDefault="00433F9F" w:rsidP="00433F9F">
            <w:pPr>
              <w:tabs>
                <w:tab w:val="left" w:pos="3600"/>
              </w:tabs>
              <w:jc w:val="both"/>
              <w:rPr>
                <w:color w:val="000000" w:themeColor="text1"/>
                <w:sz w:val="24"/>
                <w:szCs w:val="24"/>
              </w:rPr>
            </w:pPr>
            <w:r w:rsidRPr="005552D7">
              <w:rPr>
                <w:color w:val="000000" w:themeColor="text1"/>
                <w:sz w:val="24"/>
                <w:szCs w:val="24"/>
              </w:rPr>
              <w:t>În premieră (min )</w:t>
            </w:r>
          </w:p>
          <w:p w:rsidR="00433F9F" w:rsidRPr="005552D7" w:rsidRDefault="00433F9F" w:rsidP="00433F9F">
            <w:pPr>
              <w:tabs>
                <w:tab w:val="left" w:pos="3600"/>
              </w:tabs>
              <w:jc w:val="both"/>
              <w:rPr>
                <w:color w:val="000000" w:themeColor="text1"/>
                <w:sz w:val="24"/>
                <w:szCs w:val="24"/>
              </w:rPr>
            </w:pPr>
          </w:p>
        </w:tc>
        <w:tc>
          <w:tcPr>
            <w:tcW w:w="2409" w:type="dxa"/>
          </w:tcPr>
          <w:p w:rsidR="00433F9F" w:rsidRPr="005552D7" w:rsidRDefault="00433F9F" w:rsidP="00433F9F">
            <w:pPr>
              <w:tabs>
                <w:tab w:val="left" w:pos="3600"/>
              </w:tabs>
              <w:jc w:val="both"/>
              <w:rPr>
                <w:color w:val="000000" w:themeColor="text1"/>
                <w:sz w:val="24"/>
                <w:szCs w:val="24"/>
                <w:lang w:val="en-US"/>
              </w:rPr>
            </w:pPr>
            <w:r w:rsidRPr="005552D7">
              <w:rPr>
                <w:color w:val="000000" w:themeColor="text1"/>
                <w:sz w:val="24"/>
                <w:szCs w:val="24"/>
              </w:rPr>
              <w:t>Reluări (min)</w:t>
            </w:r>
          </w:p>
          <w:p w:rsidR="00433F9F" w:rsidRPr="005552D7" w:rsidRDefault="00433F9F" w:rsidP="00433F9F">
            <w:pPr>
              <w:tabs>
                <w:tab w:val="left" w:pos="3600"/>
              </w:tabs>
              <w:jc w:val="both"/>
              <w:rPr>
                <w:color w:val="000000" w:themeColor="text1"/>
                <w:sz w:val="24"/>
                <w:szCs w:val="24"/>
              </w:rPr>
            </w:pPr>
          </w:p>
          <w:p w:rsidR="00433F9F" w:rsidRPr="005552D7" w:rsidRDefault="00433F9F" w:rsidP="00433F9F">
            <w:pPr>
              <w:tabs>
                <w:tab w:val="left" w:pos="3600"/>
              </w:tabs>
              <w:jc w:val="both"/>
              <w:rPr>
                <w:color w:val="000000" w:themeColor="text1"/>
                <w:sz w:val="24"/>
                <w:szCs w:val="24"/>
              </w:rPr>
            </w:pPr>
          </w:p>
        </w:tc>
        <w:tc>
          <w:tcPr>
            <w:tcW w:w="2127" w:type="dxa"/>
          </w:tcPr>
          <w:p w:rsidR="00433F9F" w:rsidRPr="005552D7" w:rsidRDefault="00433F9F" w:rsidP="00433F9F">
            <w:pPr>
              <w:tabs>
                <w:tab w:val="left" w:pos="3600"/>
              </w:tabs>
              <w:jc w:val="both"/>
              <w:rPr>
                <w:color w:val="000000" w:themeColor="text1"/>
                <w:sz w:val="24"/>
                <w:szCs w:val="24"/>
              </w:rPr>
            </w:pPr>
            <w:r w:rsidRPr="005552D7">
              <w:rPr>
                <w:color w:val="000000" w:themeColor="text1"/>
                <w:sz w:val="24"/>
                <w:szCs w:val="24"/>
              </w:rPr>
              <w:t>Durata totală (min)</w:t>
            </w:r>
          </w:p>
        </w:tc>
      </w:tr>
      <w:tr w:rsidR="00433F9F" w:rsidRPr="005552D7" w:rsidTr="00433F9F">
        <w:tc>
          <w:tcPr>
            <w:tcW w:w="1134" w:type="dxa"/>
          </w:tcPr>
          <w:p w:rsidR="00433F9F" w:rsidRPr="005552D7" w:rsidRDefault="00433F9F" w:rsidP="00433F9F">
            <w:pPr>
              <w:tabs>
                <w:tab w:val="left" w:pos="3600"/>
              </w:tabs>
              <w:jc w:val="both"/>
              <w:rPr>
                <w:color w:val="000000" w:themeColor="text1"/>
                <w:sz w:val="24"/>
                <w:szCs w:val="24"/>
              </w:rPr>
            </w:pPr>
            <w:r w:rsidRPr="005552D7">
              <w:rPr>
                <w:color w:val="000000" w:themeColor="text1"/>
                <w:sz w:val="24"/>
                <w:szCs w:val="24"/>
              </w:rPr>
              <w:t>1.</w:t>
            </w:r>
          </w:p>
        </w:tc>
        <w:tc>
          <w:tcPr>
            <w:tcW w:w="4678" w:type="dxa"/>
          </w:tcPr>
          <w:p w:rsidR="00433F9F" w:rsidRPr="005552D7" w:rsidRDefault="00433F9F" w:rsidP="00C86B3F">
            <w:pPr>
              <w:tabs>
                <w:tab w:val="left" w:pos="3600"/>
              </w:tabs>
              <w:rPr>
                <w:color w:val="000000" w:themeColor="text1"/>
                <w:sz w:val="24"/>
                <w:szCs w:val="24"/>
                <w:lang w:val="en-US"/>
              </w:rPr>
            </w:pPr>
            <w:r w:rsidRPr="005552D7">
              <w:rPr>
                <w:color w:val="000000" w:themeColor="text1"/>
                <w:sz w:val="24"/>
                <w:szCs w:val="24"/>
                <w:lang w:val="en-US"/>
              </w:rPr>
              <w:t>Serial desen animat vârstă şcolară (30 min.)</w:t>
            </w:r>
          </w:p>
        </w:tc>
        <w:tc>
          <w:tcPr>
            <w:tcW w:w="1843" w:type="dxa"/>
          </w:tcPr>
          <w:p w:rsidR="00433F9F" w:rsidRPr="005552D7" w:rsidRDefault="00433F9F" w:rsidP="00433F9F">
            <w:pPr>
              <w:tabs>
                <w:tab w:val="left" w:pos="3600"/>
              </w:tabs>
              <w:jc w:val="both"/>
              <w:rPr>
                <w:color w:val="000000" w:themeColor="text1"/>
                <w:sz w:val="24"/>
                <w:szCs w:val="24"/>
              </w:rPr>
            </w:pPr>
            <w:r w:rsidRPr="005552D7">
              <w:rPr>
                <w:color w:val="000000" w:themeColor="text1"/>
                <w:sz w:val="24"/>
                <w:szCs w:val="24"/>
                <w:lang w:val="en-US"/>
              </w:rPr>
              <w:t>104</w:t>
            </w:r>
            <w:r w:rsidRPr="005552D7">
              <w:rPr>
                <w:color w:val="000000" w:themeColor="text1"/>
                <w:sz w:val="24"/>
                <w:szCs w:val="24"/>
              </w:rPr>
              <w:t xml:space="preserve"> episoade</w:t>
            </w:r>
          </w:p>
        </w:tc>
        <w:tc>
          <w:tcPr>
            <w:tcW w:w="2410" w:type="dxa"/>
          </w:tcPr>
          <w:p w:rsidR="00433F9F" w:rsidRPr="005552D7" w:rsidRDefault="00433F9F" w:rsidP="00433F9F">
            <w:pPr>
              <w:tabs>
                <w:tab w:val="left" w:pos="3600"/>
              </w:tabs>
              <w:jc w:val="both"/>
              <w:rPr>
                <w:color w:val="000000" w:themeColor="text1"/>
                <w:sz w:val="24"/>
                <w:szCs w:val="24"/>
                <w:lang w:val="en-US"/>
              </w:rPr>
            </w:pPr>
            <w:r w:rsidRPr="005552D7">
              <w:rPr>
                <w:color w:val="000000" w:themeColor="text1"/>
                <w:sz w:val="24"/>
                <w:szCs w:val="24"/>
                <w:lang w:val="en-US"/>
              </w:rPr>
              <w:t>3120</w:t>
            </w:r>
          </w:p>
        </w:tc>
        <w:tc>
          <w:tcPr>
            <w:tcW w:w="2409" w:type="dxa"/>
          </w:tcPr>
          <w:p w:rsidR="00433F9F" w:rsidRPr="005552D7" w:rsidRDefault="00433F9F" w:rsidP="00433F9F">
            <w:pPr>
              <w:tabs>
                <w:tab w:val="left" w:pos="3600"/>
              </w:tabs>
              <w:jc w:val="both"/>
              <w:rPr>
                <w:color w:val="000000" w:themeColor="text1"/>
                <w:sz w:val="24"/>
                <w:szCs w:val="24"/>
                <w:lang w:val="en-US"/>
              </w:rPr>
            </w:pPr>
            <w:r w:rsidRPr="005552D7">
              <w:rPr>
                <w:color w:val="000000" w:themeColor="text1"/>
                <w:sz w:val="24"/>
                <w:szCs w:val="24"/>
                <w:lang w:val="en-US"/>
              </w:rPr>
              <w:t>9360</w:t>
            </w:r>
          </w:p>
        </w:tc>
        <w:tc>
          <w:tcPr>
            <w:tcW w:w="2127" w:type="dxa"/>
          </w:tcPr>
          <w:p w:rsidR="00433F9F" w:rsidRPr="005552D7" w:rsidRDefault="00433F9F" w:rsidP="00433F9F">
            <w:pPr>
              <w:tabs>
                <w:tab w:val="left" w:pos="3600"/>
              </w:tabs>
              <w:jc w:val="both"/>
              <w:rPr>
                <w:color w:val="000000" w:themeColor="text1"/>
                <w:sz w:val="24"/>
                <w:szCs w:val="24"/>
                <w:lang w:val="en-US"/>
              </w:rPr>
            </w:pPr>
            <w:r w:rsidRPr="005552D7">
              <w:rPr>
                <w:color w:val="000000" w:themeColor="text1"/>
                <w:sz w:val="24"/>
                <w:szCs w:val="24"/>
                <w:lang w:val="en-US"/>
              </w:rPr>
              <w:t>12480</w:t>
            </w:r>
          </w:p>
        </w:tc>
      </w:tr>
      <w:tr w:rsidR="00433F9F" w:rsidRPr="005552D7" w:rsidTr="00433F9F">
        <w:tc>
          <w:tcPr>
            <w:tcW w:w="1134" w:type="dxa"/>
          </w:tcPr>
          <w:p w:rsidR="00433F9F" w:rsidRPr="005552D7" w:rsidRDefault="00433F9F" w:rsidP="00433F9F">
            <w:pPr>
              <w:tabs>
                <w:tab w:val="left" w:pos="3600"/>
              </w:tabs>
              <w:jc w:val="both"/>
              <w:rPr>
                <w:color w:val="000000" w:themeColor="text1"/>
                <w:sz w:val="24"/>
                <w:szCs w:val="24"/>
                <w:lang w:val="en-US"/>
              </w:rPr>
            </w:pPr>
            <w:r w:rsidRPr="005552D7">
              <w:rPr>
                <w:color w:val="000000" w:themeColor="text1"/>
                <w:sz w:val="24"/>
                <w:szCs w:val="24"/>
                <w:lang w:val="en-US"/>
              </w:rPr>
              <w:t>2.</w:t>
            </w:r>
          </w:p>
        </w:tc>
        <w:tc>
          <w:tcPr>
            <w:tcW w:w="4678" w:type="dxa"/>
          </w:tcPr>
          <w:p w:rsidR="00433F9F" w:rsidRPr="005552D7" w:rsidRDefault="00433F9F" w:rsidP="00C86B3F">
            <w:pPr>
              <w:tabs>
                <w:tab w:val="left" w:pos="3600"/>
              </w:tabs>
              <w:rPr>
                <w:color w:val="000000" w:themeColor="text1"/>
                <w:sz w:val="24"/>
                <w:szCs w:val="24"/>
                <w:lang w:val="en-US"/>
              </w:rPr>
            </w:pPr>
            <w:r w:rsidRPr="005552D7">
              <w:rPr>
                <w:color w:val="000000" w:themeColor="text1"/>
                <w:sz w:val="24"/>
                <w:szCs w:val="24"/>
                <w:lang w:val="en-US"/>
              </w:rPr>
              <w:t>Serial documentar vârstă şcolară (wildlife, cognitiv, etc.) (30 min.)</w:t>
            </w:r>
          </w:p>
        </w:tc>
        <w:tc>
          <w:tcPr>
            <w:tcW w:w="1843" w:type="dxa"/>
          </w:tcPr>
          <w:p w:rsidR="00433F9F" w:rsidRPr="005552D7" w:rsidRDefault="00433F9F" w:rsidP="00433F9F">
            <w:pPr>
              <w:tabs>
                <w:tab w:val="left" w:pos="3600"/>
              </w:tabs>
              <w:jc w:val="both"/>
              <w:rPr>
                <w:color w:val="000000" w:themeColor="text1"/>
                <w:sz w:val="24"/>
                <w:szCs w:val="24"/>
              </w:rPr>
            </w:pPr>
            <w:r w:rsidRPr="005552D7">
              <w:rPr>
                <w:color w:val="000000" w:themeColor="text1"/>
                <w:sz w:val="24"/>
                <w:szCs w:val="24"/>
                <w:lang w:val="en-US"/>
              </w:rPr>
              <w:t>104</w:t>
            </w:r>
            <w:r w:rsidRPr="005552D7">
              <w:rPr>
                <w:color w:val="000000" w:themeColor="text1"/>
                <w:sz w:val="24"/>
                <w:szCs w:val="24"/>
              </w:rPr>
              <w:t xml:space="preserve"> episoade</w:t>
            </w:r>
          </w:p>
        </w:tc>
        <w:tc>
          <w:tcPr>
            <w:tcW w:w="2410" w:type="dxa"/>
          </w:tcPr>
          <w:p w:rsidR="00433F9F" w:rsidRPr="005552D7" w:rsidRDefault="00433F9F" w:rsidP="00433F9F">
            <w:pPr>
              <w:tabs>
                <w:tab w:val="left" w:pos="3600"/>
              </w:tabs>
              <w:jc w:val="both"/>
              <w:rPr>
                <w:color w:val="000000" w:themeColor="text1"/>
                <w:sz w:val="24"/>
                <w:szCs w:val="24"/>
                <w:lang w:val="en-US"/>
              </w:rPr>
            </w:pPr>
            <w:r w:rsidRPr="005552D7">
              <w:rPr>
                <w:color w:val="000000" w:themeColor="text1"/>
                <w:sz w:val="24"/>
                <w:szCs w:val="24"/>
                <w:lang w:val="en-US"/>
              </w:rPr>
              <w:t>3120</w:t>
            </w:r>
          </w:p>
        </w:tc>
        <w:tc>
          <w:tcPr>
            <w:tcW w:w="2409" w:type="dxa"/>
          </w:tcPr>
          <w:p w:rsidR="00433F9F" w:rsidRPr="005552D7" w:rsidRDefault="00433F9F" w:rsidP="00433F9F">
            <w:pPr>
              <w:tabs>
                <w:tab w:val="left" w:pos="3600"/>
              </w:tabs>
              <w:jc w:val="both"/>
              <w:rPr>
                <w:color w:val="000000" w:themeColor="text1"/>
                <w:sz w:val="24"/>
                <w:szCs w:val="24"/>
                <w:lang w:val="en-US"/>
              </w:rPr>
            </w:pPr>
            <w:r w:rsidRPr="005552D7">
              <w:rPr>
                <w:color w:val="000000" w:themeColor="text1"/>
                <w:sz w:val="24"/>
                <w:szCs w:val="24"/>
                <w:lang w:val="en-US"/>
              </w:rPr>
              <w:t>9360</w:t>
            </w:r>
          </w:p>
        </w:tc>
        <w:tc>
          <w:tcPr>
            <w:tcW w:w="2127" w:type="dxa"/>
          </w:tcPr>
          <w:p w:rsidR="00433F9F" w:rsidRPr="005552D7" w:rsidRDefault="00433F9F" w:rsidP="00433F9F">
            <w:pPr>
              <w:tabs>
                <w:tab w:val="left" w:pos="3600"/>
              </w:tabs>
              <w:jc w:val="both"/>
              <w:rPr>
                <w:color w:val="000000" w:themeColor="text1"/>
                <w:sz w:val="24"/>
                <w:szCs w:val="24"/>
                <w:lang w:val="en-US"/>
              </w:rPr>
            </w:pPr>
            <w:r w:rsidRPr="005552D7">
              <w:rPr>
                <w:color w:val="000000" w:themeColor="text1"/>
                <w:sz w:val="24"/>
                <w:szCs w:val="24"/>
                <w:lang w:val="en-US"/>
              </w:rPr>
              <w:t>12480</w:t>
            </w:r>
          </w:p>
        </w:tc>
      </w:tr>
      <w:tr w:rsidR="00433F9F" w:rsidRPr="005552D7" w:rsidTr="00433F9F">
        <w:tc>
          <w:tcPr>
            <w:tcW w:w="1134" w:type="dxa"/>
          </w:tcPr>
          <w:p w:rsidR="00433F9F" w:rsidRPr="005552D7" w:rsidRDefault="00433F9F" w:rsidP="00433F9F">
            <w:pPr>
              <w:tabs>
                <w:tab w:val="left" w:pos="3600"/>
              </w:tabs>
              <w:jc w:val="both"/>
              <w:rPr>
                <w:color w:val="000000" w:themeColor="text1"/>
                <w:sz w:val="24"/>
                <w:szCs w:val="24"/>
              </w:rPr>
            </w:pPr>
            <w:r w:rsidRPr="005552D7">
              <w:rPr>
                <w:color w:val="000000" w:themeColor="text1"/>
                <w:sz w:val="24"/>
                <w:szCs w:val="24"/>
              </w:rPr>
              <w:t>3.</w:t>
            </w:r>
          </w:p>
        </w:tc>
        <w:tc>
          <w:tcPr>
            <w:tcW w:w="4678" w:type="dxa"/>
          </w:tcPr>
          <w:p w:rsidR="00433F9F" w:rsidRPr="005552D7" w:rsidRDefault="00433F9F" w:rsidP="00C86B3F">
            <w:pPr>
              <w:tabs>
                <w:tab w:val="left" w:pos="3600"/>
              </w:tabs>
              <w:rPr>
                <w:color w:val="000000" w:themeColor="text1"/>
                <w:sz w:val="24"/>
                <w:szCs w:val="24"/>
                <w:lang w:val="en-US"/>
              </w:rPr>
            </w:pPr>
            <w:r w:rsidRPr="005552D7">
              <w:rPr>
                <w:color w:val="000000" w:themeColor="text1"/>
                <w:sz w:val="24"/>
                <w:szCs w:val="24"/>
                <w:lang w:val="en-US"/>
              </w:rPr>
              <w:t>Serial /mini-serial (comedie, dramă, poliţist, de epocă) ( 60 min.)</w:t>
            </w:r>
          </w:p>
        </w:tc>
        <w:tc>
          <w:tcPr>
            <w:tcW w:w="1843" w:type="dxa"/>
          </w:tcPr>
          <w:p w:rsidR="00433F9F" w:rsidRPr="005552D7" w:rsidRDefault="00433F9F" w:rsidP="00433F9F">
            <w:pPr>
              <w:tabs>
                <w:tab w:val="left" w:pos="3600"/>
              </w:tabs>
              <w:jc w:val="both"/>
              <w:rPr>
                <w:color w:val="000000" w:themeColor="text1"/>
                <w:sz w:val="24"/>
                <w:szCs w:val="24"/>
              </w:rPr>
            </w:pPr>
            <w:r w:rsidRPr="005552D7">
              <w:rPr>
                <w:color w:val="000000" w:themeColor="text1"/>
                <w:sz w:val="24"/>
                <w:szCs w:val="24"/>
                <w:lang w:val="en-US"/>
              </w:rPr>
              <w:t>104</w:t>
            </w:r>
            <w:r w:rsidRPr="005552D7">
              <w:rPr>
                <w:color w:val="000000" w:themeColor="text1"/>
                <w:sz w:val="24"/>
                <w:szCs w:val="24"/>
              </w:rPr>
              <w:t xml:space="preserve"> episoade</w:t>
            </w:r>
          </w:p>
        </w:tc>
        <w:tc>
          <w:tcPr>
            <w:tcW w:w="2410" w:type="dxa"/>
          </w:tcPr>
          <w:p w:rsidR="00433F9F" w:rsidRPr="005552D7" w:rsidRDefault="00433F9F" w:rsidP="00433F9F">
            <w:pPr>
              <w:tabs>
                <w:tab w:val="left" w:pos="3600"/>
              </w:tabs>
              <w:jc w:val="both"/>
              <w:rPr>
                <w:color w:val="000000" w:themeColor="text1"/>
                <w:sz w:val="24"/>
                <w:szCs w:val="24"/>
                <w:lang w:val="en-US"/>
              </w:rPr>
            </w:pPr>
            <w:r w:rsidRPr="005552D7">
              <w:rPr>
                <w:color w:val="000000" w:themeColor="text1"/>
                <w:sz w:val="24"/>
                <w:szCs w:val="24"/>
                <w:lang w:val="en-US"/>
              </w:rPr>
              <w:t>6240</w:t>
            </w:r>
          </w:p>
        </w:tc>
        <w:tc>
          <w:tcPr>
            <w:tcW w:w="2409" w:type="dxa"/>
          </w:tcPr>
          <w:p w:rsidR="00433F9F" w:rsidRPr="005552D7" w:rsidRDefault="00433F9F" w:rsidP="00433F9F">
            <w:pPr>
              <w:tabs>
                <w:tab w:val="left" w:pos="3600"/>
              </w:tabs>
              <w:jc w:val="both"/>
              <w:rPr>
                <w:color w:val="000000" w:themeColor="text1"/>
                <w:sz w:val="24"/>
                <w:szCs w:val="24"/>
                <w:lang w:val="en-US"/>
              </w:rPr>
            </w:pPr>
            <w:r w:rsidRPr="005552D7">
              <w:rPr>
                <w:color w:val="000000" w:themeColor="text1"/>
                <w:sz w:val="24"/>
                <w:szCs w:val="24"/>
                <w:lang w:val="en-US"/>
              </w:rPr>
              <w:t>18720</w:t>
            </w:r>
          </w:p>
        </w:tc>
        <w:tc>
          <w:tcPr>
            <w:tcW w:w="2127" w:type="dxa"/>
          </w:tcPr>
          <w:p w:rsidR="00433F9F" w:rsidRPr="005552D7" w:rsidRDefault="00433F9F" w:rsidP="00433F9F">
            <w:pPr>
              <w:tabs>
                <w:tab w:val="left" w:pos="3600"/>
              </w:tabs>
              <w:jc w:val="both"/>
              <w:rPr>
                <w:color w:val="000000" w:themeColor="text1"/>
                <w:sz w:val="24"/>
                <w:szCs w:val="24"/>
                <w:lang w:val="en-US"/>
              </w:rPr>
            </w:pPr>
            <w:r w:rsidRPr="005552D7">
              <w:rPr>
                <w:color w:val="000000" w:themeColor="text1"/>
                <w:sz w:val="24"/>
                <w:szCs w:val="24"/>
                <w:lang w:val="en-US"/>
              </w:rPr>
              <w:t>24960</w:t>
            </w:r>
          </w:p>
        </w:tc>
      </w:tr>
      <w:tr w:rsidR="00433F9F" w:rsidRPr="005552D7" w:rsidTr="00433F9F">
        <w:tc>
          <w:tcPr>
            <w:tcW w:w="1134" w:type="dxa"/>
          </w:tcPr>
          <w:p w:rsidR="00433F9F" w:rsidRPr="005552D7" w:rsidRDefault="00433F9F" w:rsidP="00433F9F">
            <w:pPr>
              <w:tabs>
                <w:tab w:val="left" w:pos="3600"/>
              </w:tabs>
              <w:jc w:val="both"/>
              <w:rPr>
                <w:color w:val="000000" w:themeColor="text1"/>
                <w:sz w:val="24"/>
                <w:szCs w:val="24"/>
              </w:rPr>
            </w:pPr>
            <w:r w:rsidRPr="005552D7">
              <w:rPr>
                <w:color w:val="000000" w:themeColor="text1"/>
                <w:sz w:val="24"/>
                <w:szCs w:val="24"/>
              </w:rPr>
              <w:t>4.</w:t>
            </w:r>
          </w:p>
        </w:tc>
        <w:tc>
          <w:tcPr>
            <w:tcW w:w="4678" w:type="dxa"/>
          </w:tcPr>
          <w:p w:rsidR="00433F9F" w:rsidRPr="005552D7" w:rsidRDefault="00433F9F" w:rsidP="00433F9F">
            <w:pPr>
              <w:tabs>
                <w:tab w:val="left" w:pos="3600"/>
              </w:tabs>
              <w:jc w:val="both"/>
              <w:rPr>
                <w:color w:val="000000" w:themeColor="text1"/>
                <w:sz w:val="24"/>
                <w:szCs w:val="24"/>
                <w:lang w:val="en-US"/>
              </w:rPr>
            </w:pPr>
            <w:r w:rsidRPr="005552D7">
              <w:rPr>
                <w:color w:val="000000" w:themeColor="text1"/>
                <w:sz w:val="24"/>
                <w:szCs w:val="24"/>
                <w:lang w:val="en-US"/>
              </w:rPr>
              <w:t>Serial romance (telenovela)(50 min.)</w:t>
            </w:r>
          </w:p>
        </w:tc>
        <w:tc>
          <w:tcPr>
            <w:tcW w:w="1843" w:type="dxa"/>
          </w:tcPr>
          <w:p w:rsidR="00433F9F" w:rsidRPr="005552D7" w:rsidRDefault="00433F9F" w:rsidP="00433F9F">
            <w:pPr>
              <w:tabs>
                <w:tab w:val="left" w:pos="3600"/>
              </w:tabs>
              <w:jc w:val="both"/>
              <w:rPr>
                <w:color w:val="000000" w:themeColor="text1"/>
                <w:sz w:val="24"/>
                <w:szCs w:val="24"/>
                <w:lang w:val="en-US"/>
              </w:rPr>
            </w:pPr>
            <w:r w:rsidRPr="005552D7">
              <w:rPr>
                <w:color w:val="000000" w:themeColor="text1"/>
                <w:sz w:val="24"/>
                <w:szCs w:val="24"/>
                <w:lang w:val="en-US"/>
              </w:rPr>
              <w:t>130 episoade</w:t>
            </w:r>
          </w:p>
        </w:tc>
        <w:tc>
          <w:tcPr>
            <w:tcW w:w="2410" w:type="dxa"/>
          </w:tcPr>
          <w:p w:rsidR="00433F9F" w:rsidRPr="005552D7" w:rsidRDefault="00433F9F" w:rsidP="00433F9F">
            <w:pPr>
              <w:tabs>
                <w:tab w:val="left" w:pos="3600"/>
              </w:tabs>
              <w:jc w:val="both"/>
              <w:rPr>
                <w:color w:val="000000" w:themeColor="text1"/>
                <w:sz w:val="24"/>
                <w:szCs w:val="24"/>
                <w:lang w:val="en-US"/>
              </w:rPr>
            </w:pPr>
            <w:r w:rsidRPr="005552D7">
              <w:rPr>
                <w:color w:val="000000" w:themeColor="text1"/>
                <w:sz w:val="24"/>
                <w:szCs w:val="24"/>
                <w:lang w:val="en-US"/>
              </w:rPr>
              <w:t>6500</w:t>
            </w:r>
          </w:p>
        </w:tc>
        <w:tc>
          <w:tcPr>
            <w:tcW w:w="2409" w:type="dxa"/>
          </w:tcPr>
          <w:p w:rsidR="00433F9F" w:rsidRPr="005552D7" w:rsidRDefault="00433F9F" w:rsidP="00433F9F">
            <w:pPr>
              <w:tabs>
                <w:tab w:val="left" w:pos="3600"/>
              </w:tabs>
              <w:jc w:val="both"/>
              <w:rPr>
                <w:color w:val="000000" w:themeColor="text1"/>
                <w:sz w:val="24"/>
                <w:szCs w:val="24"/>
                <w:lang w:val="en-US"/>
              </w:rPr>
            </w:pPr>
            <w:r w:rsidRPr="005552D7">
              <w:rPr>
                <w:color w:val="000000" w:themeColor="text1"/>
                <w:sz w:val="24"/>
                <w:szCs w:val="24"/>
                <w:lang w:val="en-US"/>
              </w:rPr>
              <w:t>19500</w:t>
            </w:r>
          </w:p>
        </w:tc>
        <w:tc>
          <w:tcPr>
            <w:tcW w:w="2127" w:type="dxa"/>
          </w:tcPr>
          <w:p w:rsidR="00433F9F" w:rsidRPr="005552D7" w:rsidRDefault="00433F9F" w:rsidP="00433F9F">
            <w:pPr>
              <w:tabs>
                <w:tab w:val="left" w:pos="3600"/>
              </w:tabs>
              <w:jc w:val="both"/>
              <w:rPr>
                <w:color w:val="000000" w:themeColor="text1"/>
                <w:sz w:val="24"/>
                <w:szCs w:val="24"/>
                <w:lang w:val="en-US"/>
              </w:rPr>
            </w:pPr>
            <w:r w:rsidRPr="005552D7">
              <w:rPr>
                <w:color w:val="000000" w:themeColor="text1"/>
                <w:sz w:val="24"/>
                <w:szCs w:val="24"/>
                <w:lang w:val="en-US"/>
              </w:rPr>
              <w:t>26000</w:t>
            </w:r>
          </w:p>
        </w:tc>
      </w:tr>
      <w:tr w:rsidR="00433F9F" w:rsidRPr="005552D7" w:rsidTr="00433F9F">
        <w:tc>
          <w:tcPr>
            <w:tcW w:w="1134" w:type="dxa"/>
          </w:tcPr>
          <w:p w:rsidR="00433F9F" w:rsidRPr="005552D7" w:rsidRDefault="00433F9F" w:rsidP="00433F9F">
            <w:pPr>
              <w:tabs>
                <w:tab w:val="left" w:pos="3600"/>
              </w:tabs>
              <w:jc w:val="both"/>
              <w:rPr>
                <w:color w:val="000000" w:themeColor="text1"/>
                <w:sz w:val="24"/>
                <w:szCs w:val="24"/>
              </w:rPr>
            </w:pPr>
            <w:r w:rsidRPr="005552D7">
              <w:rPr>
                <w:color w:val="000000" w:themeColor="text1"/>
                <w:sz w:val="24"/>
                <w:szCs w:val="24"/>
              </w:rPr>
              <w:t>5</w:t>
            </w:r>
          </w:p>
        </w:tc>
        <w:tc>
          <w:tcPr>
            <w:tcW w:w="4678" w:type="dxa"/>
          </w:tcPr>
          <w:p w:rsidR="00433F9F" w:rsidRPr="005552D7" w:rsidRDefault="00433F9F" w:rsidP="00C86B3F">
            <w:pPr>
              <w:tabs>
                <w:tab w:val="left" w:pos="3600"/>
              </w:tabs>
              <w:rPr>
                <w:color w:val="000000" w:themeColor="text1"/>
                <w:sz w:val="24"/>
                <w:szCs w:val="24"/>
              </w:rPr>
            </w:pPr>
            <w:r w:rsidRPr="005552D7">
              <w:rPr>
                <w:color w:val="000000" w:themeColor="text1"/>
                <w:sz w:val="24"/>
                <w:szCs w:val="24"/>
                <w:lang w:val="en-US"/>
              </w:rPr>
              <w:t xml:space="preserve">Film lungmetraj TV/cinema (comedie, dramă, aventură, biopic, istoric, ecranizări , etc.) </w:t>
            </w:r>
            <w:r w:rsidRPr="005552D7">
              <w:rPr>
                <w:color w:val="000000" w:themeColor="text1"/>
                <w:sz w:val="24"/>
                <w:szCs w:val="24"/>
              </w:rPr>
              <w:t xml:space="preserve">(90 </w:t>
            </w:r>
            <w:r w:rsidRPr="005552D7">
              <w:rPr>
                <w:color w:val="000000" w:themeColor="text1"/>
                <w:sz w:val="24"/>
                <w:szCs w:val="24"/>
                <w:lang w:val="en-US"/>
              </w:rPr>
              <w:t>min</w:t>
            </w:r>
            <w:r w:rsidRPr="005552D7">
              <w:rPr>
                <w:color w:val="000000" w:themeColor="text1"/>
                <w:sz w:val="24"/>
                <w:szCs w:val="24"/>
              </w:rPr>
              <w:t xml:space="preserve">) </w:t>
            </w:r>
          </w:p>
        </w:tc>
        <w:tc>
          <w:tcPr>
            <w:tcW w:w="1843" w:type="dxa"/>
          </w:tcPr>
          <w:p w:rsidR="00433F9F" w:rsidRPr="005552D7" w:rsidRDefault="00433F9F" w:rsidP="00433F9F">
            <w:pPr>
              <w:tabs>
                <w:tab w:val="left" w:pos="3600"/>
              </w:tabs>
              <w:jc w:val="both"/>
              <w:rPr>
                <w:color w:val="000000" w:themeColor="text1"/>
                <w:sz w:val="24"/>
                <w:szCs w:val="24"/>
              </w:rPr>
            </w:pPr>
          </w:p>
          <w:p w:rsidR="00433F9F" w:rsidRPr="005552D7" w:rsidRDefault="00433F9F" w:rsidP="00433F9F">
            <w:pPr>
              <w:tabs>
                <w:tab w:val="left" w:pos="3600"/>
              </w:tabs>
              <w:jc w:val="both"/>
              <w:rPr>
                <w:color w:val="000000" w:themeColor="text1"/>
                <w:sz w:val="24"/>
                <w:szCs w:val="24"/>
              </w:rPr>
            </w:pPr>
            <w:r w:rsidRPr="005552D7">
              <w:rPr>
                <w:color w:val="000000" w:themeColor="text1"/>
                <w:sz w:val="24"/>
                <w:szCs w:val="24"/>
                <w:lang w:val="en-US"/>
              </w:rPr>
              <w:t>52</w:t>
            </w:r>
            <w:r w:rsidRPr="005552D7">
              <w:rPr>
                <w:color w:val="000000" w:themeColor="text1"/>
                <w:sz w:val="24"/>
                <w:szCs w:val="24"/>
              </w:rPr>
              <w:t xml:space="preserve"> unităţi</w:t>
            </w:r>
          </w:p>
        </w:tc>
        <w:tc>
          <w:tcPr>
            <w:tcW w:w="2410" w:type="dxa"/>
          </w:tcPr>
          <w:p w:rsidR="00433F9F" w:rsidRPr="005552D7" w:rsidRDefault="00433F9F" w:rsidP="00433F9F">
            <w:pPr>
              <w:tabs>
                <w:tab w:val="left" w:pos="3600"/>
              </w:tabs>
              <w:jc w:val="both"/>
              <w:rPr>
                <w:color w:val="000000" w:themeColor="text1"/>
                <w:sz w:val="24"/>
                <w:szCs w:val="24"/>
              </w:rPr>
            </w:pPr>
          </w:p>
          <w:p w:rsidR="00433F9F" w:rsidRPr="005552D7" w:rsidRDefault="00433F9F" w:rsidP="00433F9F">
            <w:pPr>
              <w:tabs>
                <w:tab w:val="left" w:pos="3600"/>
              </w:tabs>
              <w:jc w:val="both"/>
              <w:rPr>
                <w:color w:val="000000" w:themeColor="text1"/>
                <w:sz w:val="24"/>
                <w:szCs w:val="24"/>
              </w:rPr>
            </w:pPr>
            <w:r w:rsidRPr="005552D7">
              <w:rPr>
                <w:color w:val="000000" w:themeColor="text1"/>
                <w:sz w:val="24"/>
                <w:szCs w:val="24"/>
              </w:rPr>
              <w:t>4680</w:t>
            </w:r>
          </w:p>
        </w:tc>
        <w:tc>
          <w:tcPr>
            <w:tcW w:w="2409" w:type="dxa"/>
          </w:tcPr>
          <w:p w:rsidR="00433F9F" w:rsidRPr="005552D7" w:rsidRDefault="00433F9F" w:rsidP="00433F9F">
            <w:pPr>
              <w:tabs>
                <w:tab w:val="left" w:pos="3600"/>
              </w:tabs>
              <w:jc w:val="both"/>
              <w:rPr>
                <w:color w:val="000000" w:themeColor="text1"/>
                <w:sz w:val="24"/>
                <w:szCs w:val="24"/>
              </w:rPr>
            </w:pPr>
          </w:p>
          <w:p w:rsidR="00433F9F" w:rsidRPr="005552D7" w:rsidRDefault="00433F9F" w:rsidP="00433F9F">
            <w:pPr>
              <w:tabs>
                <w:tab w:val="left" w:pos="3600"/>
              </w:tabs>
              <w:jc w:val="both"/>
              <w:rPr>
                <w:color w:val="000000" w:themeColor="text1"/>
                <w:sz w:val="24"/>
                <w:szCs w:val="24"/>
              </w:rPr>
            </w:pPr>
            <w:r w:rsidRPr="005552D7">
              <w:rPr>
                <w:color w:val="000000" w:themeColor="text1"/>
                <w:sz w:val="24"/>
                <w:szCs w:val="24"/>
              </w:rPr>
              <w:t>14040</w:t>
            </w:r>
          </w:p>
        </w:tc>
        <w:tc>
          <w:tcPr>
            <w:tcW w:w="2127" w:type="dxa"/>
          </w:tcPr>
          <w:p w:rsidR="00433F9F" w:rsidRPr="005552D7" w:rsidRDefault="00433F9F" w:rsidP="00433F9F">
            <w:pPr>
              <w:tabs>
                <w:tab w:val="left" w:pos="3600"/>
              </w:tabs>
              <w:jc w:val="both"/>
              <w:rPr>
                <w:color w:val="000000" w:themeColor="text1"/>
                <w:sz w:val="24"/>
                <w:szCs w:val="24"/>
              </w:rPr>
            </w:pPr>
          </w:p>
          <w:p w:rsidR="00433F9F" w:rsidRPr="005552D7" w:rsidRDefault="00433F9F" w:rsidP="00433F9F">
            <w:pPr>
              <w:tabs>
                <w:tab w:val="left" w:pos="3600"/>
              </w:tabs>
              <w:jc w:val="both"/>
              <w:rPr>
                <w:color w:val="000000" w:themeColor="text1"/>
                <w:sz w:val="24"/>
                <w:szCs w:val="24"/>
              </w:rPr>
            </w:pPr>
            <w:r w:rsidRPr="005552D7">
              <w:rPr>
                <w:color w:val="000000" w:themeColor="text1"/>
                <w:sz w:val="24"/>
                <w:szCs w:val="24"/>
              </w:rPr>
              <w:t>18720</w:t>
            </w:r>
          </w:p>
          <w:p w:rsidR="00433F9F" w:rsidRPr="005552D7" w:rsidRDefault="00433F9F" w:rsidP="00433F9F">
            <w:pPr>
              <w:tabs>
                <w:tab w:val="left" w:pos="3600"/>
              </w:tabs>
              <w:jc w:val="both"/>
              <w:rPr>
                <w:color w:val="000000" w:themeColor="text1"/>
                <w:sz w:val="24"/>
                <w:szCs w:val="24"/>
              </w:rPr>
            </w:pPr>
          </w:p>
        </w:tc>
      </w:tr>
      <w:tr w:rsidR="00433F9F" w:rsidRPr="005552D7" w:rsidTr="00433F9F">
        <w:tc>
          <w:tcPr>
            <w:tcW w:w="1134" w:type="dxa"/>
          </w:tcPr>
          <w:p w:rsidR="00433F9F" w:rsidRPr="005552D7" w:rsidRDefault="00433F9F" w:rsidP="00433F9F">
            <w:pPr>
              <w:tabs>
                <w:tab w:val="left" w:pos="3600"/>
              </w:tabs>
              <w:jc w:val="both"/>
              <w:rPr>
                <w:color w:val="000000" w:themeColor="text1"/>
                <w:sz w:val="24"/>
                <w:szCs w:val="24"/>
              </w:rPr>
            </w:pPr>
            <w:r w:rsidRPr="005552D7">
              <w:rPr>
                <w:color w:val="000000" w:themeColor="text1"/>
                <w:sz w:val="24"/>
                <w:szCs w:val="24"/>
              </w:rPr>
              <w:t>6</w:t>
            </w:r>
          </w:p>
        </w:tc>
        <w:tc>
          <w:tcPr>
            <w:tcW w:w="4678" w:type="dxa"/>
          </w:tcPr>
          <w:p w:rsidR="00433F9F" w:rsidRPr="005552D7" w:rsidRDefault="00433F9F" w:rsidP="00C86B3F">
            <w:pPr>
              <w:tabs>
                <w:tab w:val="left" w:pos="3600"/>
              </w:tabs>
              <w:rPr>
                <w:color w:val="000000" w:themeColor="text1"/>
                <w:sz w:val="24"/>
                <w:szCs w:val="24"/>
                <w:lang w:val="fr-FR"/>
              </w:rPr>
            </w:pPr>
            <w:r w:rsidRPr="005552D7">
              <w:rPr>
                <w:color w:val="000000" w:themeColor="text1"/>
                <w:sz w:val="24"/>
                <w:szCs w:val="24"/>
                <w:lang w:val="fr-FR"/>
              </w:rPr>
              <w:t>Documentar unitar (de autor) /miniserial documentar (lifestyle, c</w:t>
            </w:r>
            <w:r w:rsidRPr="005552D7">
              <w:rPr>
                <w:color w:val="000000" w:themeColor="text1"/>
                <w:sz w:val="24"/>
                <w:szCs w:val="24"/>
                <w:lang w:val="en-US"/>
              </w:rPr>
              <w:t>ălătorii</w:t>
            </w:r>
            <w:r w:rsidRPr="005552D7">
              <w:rPr>
                <w:color w:val="000000" w:themeColor="text1"/>
                <w:sz w:val="24"/>
                <w:szCs w:val="24"/>
                <w:lang w:val="fr-FR"/>
              </w:rPr>
              <w:t>, etc.) (60 min.)</w:t>
            </w:r>
          </w:p>
        </w:tc>
        <w:tc>
          <w:tcPr>
            <w:tcW w:w="1843" w:type="dxa"/>
          </w:tcPr>
          <w:p w:rsidR="00433F9F" w:rsidRPr="005552D7" w:rsidRDefault="00433F9F" w:rsidP="00C86B3F">
            <w:pPr>
              <w:tabs>
                <w:tab w:val="left" w:pos="3600"/>
              </w:tabs>
              <w:rPr>
                <w:color w:val="000000" w:themeColor="text1"/>
                <w:sz w:val="24"/>
                <w:szCs w:val="24"/>
                <w:lang w:val="en-US"/>
              </w:rPr>
            </w:pPr>
            <w:r w:rsidRPr="005552D7">
              <w:rPr>
                <w:color w:val="000000" w:themeColor="text1"/>
                <w:sz w:val="24"/>
                <w:szCs w:val="24"/>
              </w:rPr>
              <w:t>65</w:t>
            </w:r>
            <w:r w:rsidRPr="005552D7">
              <w:rPr>
                <w:color w:val="000000" w:themeColor="text1"/>
                <w:sz w:val="24"/>
                <w:szCs w:val="24"/>
                <w:lang w:val="en-US"/>
              </w:rPr>
              <w:t xml:space="preserve"> unități/ episoade</w:t>
            </w:r>
          </w:p>
        </w:tc>
        <w:tc>
          <w:tcPr>
            <w:tcW w:w="2410" w:type="dxa"/>
          </w:tcPr>
          <w:p w:rsidR="00433F9F" w:rsidRPr="005552D7" w:rsidRDefault="00433F9F" w:rsidP="00433F9F">
            <w:pPr>
              <w:tabs>
                <w:tab w:val="left" w:pos="3600"/>
              </w:tabs>
              <w:jc w:val="both"/>
              <w:rPr>
                <w:color w:val="000000" w:themeColor="text1"/>
                <w:sz w:val="24"/>
                <w:szCs w:val="24"/>
              </w:rPr>
            </w:pPr>
            <w:r w:rsidRPr="005552D7">
              <w:rPr>
                <w:color w:val="000000" w:themeColor="text1"/>
                <w:sz w:val="24"/>
                <w:szCs w:val="24"/>
              </w:rPr>
              <w:t>3900</w:t>
            </w:r>
          </w:p>
        </w:tc>
        <w:tc>
          <w:tcPr>
            <w:tcW w:w="2409" w:type="dxa"/>
          </w:tcPr>
          <w:p w:rsidR="00433F9F" w:rsidRPr="005552D7" w:rsidRDefault="00433F9F" w:rsidP="00433F9F">
            <w:pPr>
              <w:tabs>
                <w:tab w:val="left" w:pos="3600"/>
              </w:tabs>
              <w:jc w:val="both"/>
              <w:rPr>
                <w:color w:val="000000" w:themeColor="text1"/>
                <w:sz w:val="24"/>
                <w:szCs w:val="24"/>
              </w:rPr>
            </w:pPr>
            <w:r w:rsidRPr="005552D7">
              <w:rPr>
                <w:color w:val="000000" w:themeColor="text1"/>
                <w:sz w:val="24"/>
                <w:szCs w:val="24"/>
              </w:rPr>
              <w:t>11700</w:t>
            </w:r>
          </w:p>
        </w:tc>
        <w:tc>
          <w:tcPr>
            <w:tcW w:w="2127" w:type="dxa"/>
          </w:tcPr>
          <w:p w:rsidR="00433F9F" w:rsidRPr="005552D7" w:rsidRDefault="00433F9F" w:rsidP="00433F9F">
            <w:pPr>
              <w:tabs>
                <w:tab w:val="left" w:pos="3600"/>
              </w:tabs>
              <w:jc w:val="both"/>
              <w:rPr>
                <w:color w:val="000000" w:themeColor="text1"/>
                <w:sz w:val="24"/>
                <w:szCs w:val="24"/>
              </w:rPr>
            </w:pPr>
            <w:r w:rsidRPr="005552D7">
              <w:rPr>
                <w:color w:val="000000" w:themeColor="text1"/>
                <w:sz w:val="24"/>
                <w:szCs w:val="24"/>
              </w:rPr>
              <w:t>15600</w:t>
            </w:r>
          </w:p>
        </w:tc>
      </w:tr>
      <w:tr w:rsidR="00433F9F" w:rsidRPr="005552D7" w:rsidTr="00433F9F">
        <w:tc>
          <w:tcPr>
            <w:tcW w:w="1134" w:type="dxa"/>
          </w:tcPr>
          <w:p w:rsidR="00433F9F" w:rsidRPr="005552D7" w:rsidRDefault="00433F9F" w:rsidP="00433F9F">
            <w:pPr>
              <w:tabs>
                <w:tab w:val="left" w:pos="3600"/>
              </w:tabs>
              <w:jc w:val="both"/>
              <w:rPr>
                <w:color w:val="000000" w:themeColor="text1"/>
                <w:sz w:val="24"/>
                <w:szCs w:val="24"/>
                <w:lang w:val="en-US"/>
              </w:rPr>
            </w:pPr>
          </w:p>
        </w:tc>
        <w:tc>
          <w:tcPr>
            <w:tcW w:w="4678" w:type="dxa"/>
          </w:tcPr>
          <w:p w:rsidR="00433F9F" w:rsidRPr="005552D7" w:rsidRDefault="00433F9F" w:rsidP="00433F9F">
            <w:pPr>
              <w:tabs>
                <w:tab w:val="left" w:pos="3600"/>
              </w:tabs>
              <w:jc w:val="both"/>
              <w:rPr>
                <w:b/>
                <w:color w:val="000000" w:themeColor="text1"/>
                <w:sz w:val="24"/>
                <w:szCs w:val="24"/>
                <w:lang w:val="fr-FR"/>
              </w:rPr>
            </w:pPr>
            <w:r w:rsidRPr="005552D7">
              <w:rPr>
                <w:b/>
                <w:color w:val="000000" w:themeColor="text1"/>
                <w:sz w:val="24"/>
                <w:szCs w:val="24"/>
                <w:lang w:val="fr-FR"/>
              </w:rPr>
              <w:t xml:space="preserve"> Total :</w:t>
            </w:r>
          </w:p>
        </w:tc>
        <w:tc>
          <w:tcPr>
            <w:tcW w:w="1843" w:type="dxa"/>
          </w:tcPr>
          <w:p w:rsidR="00433F9F" w:rsidRPr="005552D7" w:rsidRDefault="00433F9F" w:rsidP="00433F9F">
            <w:pPr>
              <w:tabs>
                <w:tab w:val="left" w:pos="3600"/>
              </w:tabs>
              <w:jc w:val="both"/>
              <w:rPr>
                <w:color w:val="000000" w:themeColor="text1"/>
                <w:sz w:val="24"/>
                <w:szCs w:val="24"/>
                <w:lang w:val="fr-FR"/>
              </w:rPr>
            </w:pPr>
          </w:p>
        </w:tc>
        <w:tc>
          <w:tcPr>
            <w:tcW w:w="2410" w:type="dxa"/>
          </w:tcPr>
          <w:p w:rsidR="00433F9F" w:rsidRPr="005552D7" w:rsidRDefault="00433F9F" w:rsidP="00433F9F">
            <w:pPr>
              <w:tabs>
                <w:tab w:val="left" w:pos="3600"/>
              </w:tabs>
              <w:jc w:val="both"/>
              <w:rPr>
                <w:b/>
                <w:color w:val="000000" w:themeColor="text1"/>
                <w:sz w:val="24"/>
                <w:szCs w:val="24"/>
                <w:lang w:val="fr-FR"/>
              </w:rPr>
            </w:pPr>
            <w:r w:rsidRPr="005552D7">
              <w:rPr>
                <w:b/>
                <w:color w:val="000000" w:themeColor="text1"/>
                <w:sz w:val="24"/>
                <w:szCs w:val="24"/>
                <w:lang w:val="fr-FR"/>
              </w:rPr>
              <w:t>27560</w:t>
            </w:r>
          </w:p>
          <w:p w:rsidR="00433F9F" w:rsidRPr="005552D7" w:rsidRDefault="00433F9F" w:rsidP="00433F9F">
            <w:pPr>
              <w:tabs>
                <w:tab w:val="left" w:pos="3600"/>
              </w:tabs>
              <w:jc w:val="both"/>
              <w:rPr>
                <w:i/>
                <w:iCs/>
                <w:color w:val="000000" w:themeColor="text1"/>
                <w:sz w:val="24"/>
                <w:szCs w:val="24"/>
              </w:rPr>
            </w:pPr>
            <w:r w:rsidRPr="005552D7">
              <w:rPr>
                <w:b/>
                <w:color w:val="000000" w:themeColor="text1"/>
                <w:sz w:val="24"/>
                <w:szCs w:val="24"/>
                <w:lang w:val="fr-FR"/>
              </w:rPr>
              <w:t>(459 ore 20 min)</w:t>
            </w:r>
          </w:p>
        </w:tc>
        <w:tc>
          <w:tcPr>
            <w:tcW w:w="2409" w:type="dxa"/>
          </w:tcPr>
          <w:p w:rsidR="00433F9F" w:rsidRPr="005552D7" w:rsidRDefault="00433F9F" w:rsidP="00433F9F">
            <w:pPr>
              <w:tabs>
                <w:tab w:val="left" w:pos="3600"/>
              </w:tabs>
              <w:jc w:val="both"/>
              <w:rPr>
                <w:b/>
                <w:color w:val="000000" w:themeColor="text1"/>
                <w:sz w:val="24"/>
                <w:szCs w:val="24"/>
              </w:rPr>
            </w:pPr>
            <w:r w:rsidRPr="005552D7">
              <w:rPr>
                <w:b/>
                <w:color w:val="000000" w:themeColor="text1"/>
                <w:sz w:val="24"/>
                <w:szCs w:val="24"/>
              </w:rPr>
              <w:t>82680</w:t>
            </w:r>
          </w:p>
          <w:p w:rsidR="00433F9F" w:rsidRPr="005552D7" w:rsidRDefault="00433F9F" w:rsidP="00433F9F">
            <w:pPr>
              <w:tabs>
                <w:tab w:val="left" w:pos="3600"/>
              </w:tabs>
              <w:jc w:val="both"/>
              <w:rPr>
                <w:color w:val="000000" w:themeColor="text1"/>
                <w:sz w:val="24"/>
                <w:szCs w:val="24"/>
              </w:rPr>
            </w:pPr>
            <w:r w:rsidRPr="005552D7">
              <w:rPr>
                <w:b/>
                <w:color w:val="000000" w:themeColor="text1"/>
                <w:sz w:val="24"/>
                <w:szCs w:val="24"/>
              </w:rPr>
              <w:t>(1378 ore)</w:t>
            </w:r>
          </w:p>
        </w:tc>
        <w:tc>
          <w:tcPr>
            <w:tcW w:w="2127" w:type="dxa"/>
          </w:tcPr>
          <w:p w:rsidR="00433F9F" w:rsidRPr="005552D7" w:rsidRDefault="00433F9F" w:rsidP="00433F9F">
            <w:pPr>
              <w:tabs>
                <w:tab w:val="left" w:pos="3600"/>
              </w:tabs>
              <w:jc w:val="both"/>
              <w:rPr>
                <w:b/>
                <w:color w:val="000000" w:themeColor="text1"/>
                <w:sz w:val="24"/>
                <w:szCs w:val="24"/>
              </w:rPr>
            </w:pPr>
            <w:r w:rsidRPr="005552D7">
              <w:rPr>
                <w:b/>
                <w:color w:val="000000" w:themeColor="text1"/>
                <w:sz w:val="24"/>
                <w:szCs w:val="24"/>
              </w:rPr>
              <w:t>110240</w:t>
            </w:r>
          </w:p>
          <w:p w:rsidR="00433F9F" w:rsidRPr="005552D7" w:rsidRDefault="00433F9F" w:rsidP="00433F9F">
            <w:pPr>
              <w:tabs>
                <w:tab w:val="left" w:pos="3600"/>
              </w:tabs>
              <w:jc w:val="both"/>
              <w:rPr>
                <w:color w:val="000000" w:themeColor="text1"/>
                <w:sz w:val="24"/>
                <w:szCs w:val="24"/>
              </w:rPr>
            </w:pPr>
            <w:r w:rsidRPr="005552D7">
              <w:rPr>
                <w:b/>
                <w:color w:val="000000" w:themeColor="text1"/>
                <w:sz w:val="24"/>
                <w:szCs w:val="24"/>
              </w:rPr>
              <w:t xml:space="preserve">(1837 ore </w:t>
            </w:r>
            <w:r w:rsidR="00C86B3F" w:rsidRPr="005552D7">
              <w:rPr>
                <w:b/>
                <w:color w:val="000000" w:themeColor="text1"/>
                <w:sz w:val="24"/>
                <w:szCs w:val="24"/>
              </w:rPr>
              <w:t xml:space="preserve">                   </w:t>
            </w:r>
            <w:r w:rsidRPr="005552D7">
              <w:rPr>
                <w:b/>
                <w:color w:val="000000" w:themeColor="text1"/>
                <w:sz w:val="24"/>
                <w:szCs w:val="24"/>
              </w:rPr>
              <w:t>20 min</w:t>
            </w:r>
            <w:r w:rsidR="00C86B3F" w:rsidRPr="005552D7">
              <w:rPr>
                <w:b/>
                <w:color w:val="000000" w:themeColor="text1"/>
                <w:sz w:val="24"/>
                <w:szCs w:val="24"/>
              </w:rPr>
              <w:t>.</w:t>
            </w:r>
            <w:r w:rsidRPr="005552D7">
              <w:rPr>
                <w:b/>
                <w:color w:val="000000" w:themeColor="text1"/>
                <w:sz w:val="24"/>
                <w:szCs w:val="24"/>
              </w:rPr>
              <w:t>)</w:t>
            </w:r>
          </w:p>
        </w:tc>
      </w:tr>
    </w:tbl>
    <w:p w:rsidR="00C86B3F" w:rsidRPr="005552D7" w:rsidRDefault="00C86B3F" w:rsidP="00C86B3F">
      <w:pPr>
        <w:tabs>
          <w:tab w:val="left" w:pos="11160"/>
        </w:tabs>
        <w:ind w:right="360"/>
        <w:jc w:val="both"/>
        <w:rPr>
          <w:bCs/>
          <w:color w:val="000000" w:themeColor="text1"/>
          <w:sz w:val="24"/>
          <w:szCs w:val="24"/>
        </w:rPr>
      </w:pPr>
    </w:p>
    <w:p w:rsidR="00C86B3F" w:rsidRPr="005552D7" w:rsidRDefault="00C86B3F" w:rsidP="00C86B3F">
      <w:pPr>
        <w:tabs>
          <w:tab w:val="left" w:pos="11160"/>
        </w:tabs>
        <w:ind w:right="360"/>
        <w:jc w:val="both"/>
        <w:rPr>
          <w:bCs/>
          <w:color w:val="000000" w:themeColor="text1"/>
          <w:sz w:val="24"/>
          <w:szCs w:val="24"/>
        </w:rPr>
      </w:pPr>
    </w:p>
    <w:p w:rsidR="00C86B3F" w:rsidRPr="005552D7" w:rsidRDefault="00433F9F" w:rsidP="00C86B3F">
      <w:pPr>
        <w:tabs>
          <w:tab w:val="left" w:pos="11160"/>
        </w:tabs>
        <w:ind w:right="360"/>
        <w:jc w:val="both"/>
        <w:rPr>
          <w:bCs/>
          <w:color w:val="000000" w:themeColor="text1"/>
          <w:sz w:val="24"/>
          <w:szCs w:val="24"/>
        </w:rPr>
      </w:pPr>
      <w:r w:rsidRPr="005552D7">
        <w:rPr>
          <w:b/>
          <w:bCs/>
          <w:color w:val="000000" w:themeColor="text1"/>
          <w:sz w:val="24"/>
          <w:szCs w:val="24"/>
          <w:lang w:val="en-US"/>
        </w:rPr>
        <w:t>Anexa nr.</w:t>
      </w:r>
      <w:r w:rsidRPr="005552D7">
        <w:rPr>
          <w:b/>
          <w:bCs/>
          <w:color w:val="000000" w:themeColor="text1"/>
          <w:sz w:val="24"/>
          <w:szCs w:val="24"/>
          <w:lang w:val="fr-FR"/>
        </w:rPr>
        <w:t xml:space="preserve"> 9</w:t>
      </w:r>
      <w:r w:rsidR="009A5CD3">
        <w:rPr>
          <w:b/>
          <w:bCs/>
          <w:color w:val="000000" w:themeColor="text1"/>
          <w:sz w:val="24"/>
          <w:szCs w:val="24"/>
          <w:lang w:val="fr-FR"/>
        </w:rPr>
        <w:t xml:space="preserve">.   </w:t>
      </w:r>
      <w:r w:rsidRPr="005552D7">
        <w:rPr>
          <w:b/>
          <w:bCs/>
          <w:color w:val="000000" w:themeColor="text1"/>
          <w:sz w:val="24"/>
          <w:szCs w:val="24"/>
          <w:lang w:val="fr-FR"/>
        </w:rPr>
        <w:t xml:space="preserve"> </w:t>
      </w:r>
      <w:r w:rsidR="00C86B3F" w:rsidRPr="005552D7">
        <w:rPr>
          <w:b/>
          <w:bCs/>
          <w:color w:val="000000" w:themeColor="text1"/>
          <w:sz w:val="24"/>
          <w:szCs w:val="24"/>
          <w:lang w:val="en-US"/>
        </w:rPr>
        <w:t>SCHIMB DE PROGRAME CU ŢĂRI STRĂINE</w:t>
      </w:r>
    </w:p>
    <w:p w:rsidR="00433F9F" w:rsidRPr="005552D7" w:rsidRDefault="00C86B3F" w:rsidP="00433F9F">
      <w:pPr>
        <w:tabs>
          <w:tab w:val="left" w:pos="11160"/>
        </w:tabs>
        <w:ind w:right="360"/>
        <w:jc w:val="both"/>
        <w:outlineLvl w:val="0"/>
        <w:rPr>
          <w:b/>
          <w:bCs/>
          <w:color w:val="000000" w:themeColor="text1"/>
          <w:sz w:val="24"/>
          <w:szCs w:val="24"/>
          <w:lang w:val="en-US"/>
        </w:rPr>
      </w:pPr>
      <w:r w:rsidRPr="005552D7">
        <w:rPr>
          <w:b/>
          <w:bCs/>
          <w:color w:val="000000" w:themeColor="text1"/>
          <w:sz w:val="24"/>
          <w:szCs w:val="24"/>
          <w:lang w:val="en-US"/>
        </w:rPr>
        <w:t xml:space="preserve"> </w:t>
      </w:r>
    </w:p>
    <w:p w:rsidR="00433F9F" w:rsidRPr="00822B11" w:rsidRDefault="006F3E45" w:rsidP="00822B11">
      <w:pPr>
        <w:tabs>
          <w:tab w:val="left" w:pos="11160"/>
        </w:tabs>
        <w:spacing w:after="100" w:afterAutospacing="1"/>
        <w:ind w:left="-567" w:right="360"/>
        <w:jc w:val="both"/>
        <w:outlineLvl w:val="0"/>
        <w:rPr>
          <w:color w:val="000000" w:themeColor="text1"/>
          <w:sz w:val="24"/>
          <w:szCs w:val="24"/>
          <w:lang w:val="en-US"/>
        </w:rPr>
      </w:pPr>
      <w:r w:rsidRPr="005552D7">
        <w:rPr>
          <w:color w:val="000000" w:themeColor="text1"/>
          <w:sz w:val="24"/>
          <w:szCs w:val="24"/>
          <w:lang w:val="en-US"/>
        </w:rPr>
        <w:t xml:space="preserve">          </w:t>
      </w:r>
      <w:r w:rsidR="00433F9F" w:rsidRPr="005552D7">
        <w:rPr>
          <w:color w:val="000000" w:themeColor="text1"/>
          <w:sz w:val="24"/>
          <w:szCs w:val="24"/>
          <w:lang w:val="en-US"/>
        </w:rPr>
        <w:t>În 2018 va continua colaborarea cu alte instituţii media prin  parteneriate, convenţii de cooperare şi acorduri de schimb programe. În acest şir se va înscrie colaborarea cu DW, colaborare ce constă în furnizarea emisiunilor săptămânale Euromaxx, Global 3000, Arts 21, Proiecte de viitor, Made in Germany, O doză de sănătate, Almanah cinematografic, Drumeţii, La drum, Shift, World Stories, Europe in concert, etc. – 135,5 ore emisie în primă difuzare pe an - şi coproducția DW-Moldova 1 „Focus Europa” – 22,5 ore în primă difuzare şi 22,5 ore redifuza</w:t>
      </w:r>
      <w:r w:rsidR="00C86B3F" w:rsidRPr="005552D7">
        <w:rPr>
          <w:color w:val="000000" w:themeColor="text1"/>
          <w:sz w:val="24"/>
          <w:szCs w:val="24"/>
          <w:lang w:val="en-US"/>
        </w:rPr>
        <w:t>re. A</w:t>
      </w:r>
      <w:r w:rsidR="00433F9F" w:rsidRPr="005552D7">
        <w:rPr>
          <w:color w:val="000000" w:themeColor="text1"/>
          <w:sz w:val="24"/>
          <w:szCs w:val="24"/>
          <w:lang w:val="en-US"/>
        </w:rPr>
        <w:t xml:space="preserve">semenea, urmează să fie continuată colaborarea cu Uniunea Europeană de Radio și Televiziune (EBU), preluându-se cele trei concerte anuale ale Orchestrei Filarmonicii din Viena, în versiune internațională difuzată în direct sau în versiune editată (Concertul de Anul Nou, Concertul de vară de la Schonbrunn, Concertul Extraordinar). Volumul total de emisie al programelor cu drepturi de difuzare gratuite va constitui 346 ore. Programele preluate de la DW și EBU vor fi traduse, sonorizate/subtitrate și pregătite pentru emisie în cadrul Departamentului Achiziții TV.  </w:t>
      </w:r>
      <w:r w:rsidR="00433F9F" w:rsidRPr="005552D7">
        <w:rPr>
          <w:bCs/>
          <w:color w:val="000000" w:themeColor="text1"/>
          <w:sz w:val="24"/>
          <w:szCs w:val="24"/>
          <w:lang w:val="en-US"/>
        </w:rPr>
        <w:tab/>
      </w:r>
      <w:r w:rsidR="00433F9F" w:rsidRPr="005552D7">
        <w:rPr>
          <w:bCs/>
          <w:color w:val="000000" w:themeColor="text1"/>
          <w:sz w:val="24"/>
          <w:szCs w:val="24"/>
          <w:lang w:val="en-US"/>
        </w:rPr>
        <w:tab/>
      </w:r>
    </w:p>
    <w:tbl>
      <w:tblPr>
        <w:tblW w:w="146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371"/>
        <w:gridCol w:w="1418"/>
        <w:gridCol w:w="1559"/>
        <w:gridCol w:w="1843"/>
        <w:gridCol w:w="1701"/>
      </w:tblGrid>
      <w:tr w:rsidR="00433F9F" w:rsidRPr="005552D7" w:rsidTr="00822B11">
        <w:tc>
          <w:tcPr>
            <w:tcW w:w="709" w:type="dxa"/>
          </w:tcPr>
          <w:p w:rsidR="00433F9F" w:rsidRPr="005552D7" w:rsidRDefault="00433F9F" w:rsidP="00433F9F">
            <w:pPr>
              <w:tabs>
                <w:tab w:val="left" w:pos="3600"/>
              </w:tabs>
              <w:jc w:val="both"/>
              <w:rPr>
                <w:color w:val="000000" w:themeColor="text1"/>
                <w:sz w:val="24"/>
                <w:szCs w:val="24"/>
              </w:rPr>
            </w:pPr>
            <w:r w:rsidRPr="005552D7">
              <w:rPr>
                <w:color w:val="000000" w:themeColor="text1"/>
                <w:sz w:val="24"/>
                <w:szCs w:val="24"/>
              </w:rPr>
              <w:t>Nr.  ord.</w:t>
            </w:r>
          </w:p>
        </w:tc>
        <w:tc>
          <w:tcPr>
            <w:tcW w:w="7371" w:type="dxa"/>
          </w:tcPr>
          <w:p w:rsidR="00433F9F" w:rsidRPr="005552D7" w:rsidRDefault="00433F9F" w:rsidP="00822B11">
            <w:pPr>
              <w:tabs>
                <w:tab w:val="left" w:pos="3600"/>
              </w:tabs>
              <w:jc w:val="center"/>
              <w:rPr>
                <w:color w:val="000000" w:themeColor="text1"/>
                <w:sz w:val="24"/>
                <w:szCs w:val="24"/>
                <w:lang w:val="fr-FR"/>
              </w:rPr>
            </w:pPr>
            <w:r w:rsidRPr="005552D7">
              <w:rPr>
                <w:color w:val="000000" w:themeColor="text1"/>
                <w:sz w:val="24"/>
                <w:szCs w:val="24"/>
                <w:lang w:val="fr-FR"/>
              </w:rPr>
              <w:t>Caracteristica programelor</w:t>
            </w:r>
          </w:p>
        </w:tc>
        <w:tc>
          <w:tcPr>
            <w:tcW w:w="1418" w:type="dxa"/>
          </w:tcPr>
          <w:p w:rsidR="00433F9F" w:rsidRPr="005552D7" w:rsidRDefault="00433F9F" w:rsidP="00433F9F">
            <w:pPr>
              <w:tabs>
                <w:tab w:val="left" w:pos="3600"/>
              </w:tabs>
              <w:jc w:val="both"/>
              <w:rPr>
                <w:color w:val="000000" w:themeColor="text1"/>
                <w:sz w:val="24"/>
                <w:szCs w:val="24"/>
                <w:lang w:val="en-US"/>
              </w:rPr>
            </w:pPr>
            <w:r w:rsidRPr="005552D7">
              <w:rPr>
                <w:color w:val="000000" w:themeColor="text1"/>
                <w:sz w:val="24"/>
                <w:szCs w:val="24"/>
                <w:lang w:val="en-US"/>
              </w:rPr>
              <w:t>Unităţi</w:t>
            </w:r>
          </w:p>
        </w:tc>
        <w:tc>
          <w:tcPr>
            <w:tcW w:w="1559" w:type="dxa"/>
          </w:tcPr>
          <w:p w:rsidR="00433F9F" w:rsidRPr="005552D7" w:rsidRDefault="00433F9F" w:rsidP="00822B11">
            <w:pPr>
              <w:tabs>
                <w:tab w:val="left" w:pos="3600"/>
              </w:tabs>
              <w:rPr>
                <w:color w:val="000000" w:themeColor="text1"/>
                <w:sz w:val="24"/>
                <w:szCs w:val="24"/>
                <w:lang w:val="en-US"/>
              </w:rPr>
            </w:pPr>
            <w:r w:rsidRPr="005552D7">
              <w:rPr>
                <w:color w:val="000000" w:themeColor="text1"/>
                <w:sz w:val="24"/>
                <w:szCs w:val="24"/>
                <w:lang w:val="en-US"/>
              </w:rPr>
              <w:t>În premieră (ore)</w:t>
            </w:r>
          </w:p>
        </w:tc>
        <w:tc>
          <w:tcPr>
            <w:tcW w:w="1843" w:type="dxa"/>
          </w:tcPr>
          <w:p w:rsidR="00433F9F" w:rsidRPr="005552D7" w:rsidRDefault="00433F9F" w:rsidP="00433F9F">
            <w:pPr>
              <w:tabs>
                <w:tab w:val="left" w:pos="3600"/>
              </w:tabs>
              <w:jc w:val="both"/>
              <w:rPr>
                <w:color w:val="000000" w:themeColor="text1"/>
                <w:sz w:val="24"/>
                <w:szCs w:val="24"/>
                <w:lang w:val="en-US"/>
              </w:rPr>
            </w:pPr>
            <w:r w:rsidRPr="005552D7">
              <w:rPr>
                <w:color w:val="000000" w:themeColor="text1"/>
                <w:sz w:val="24"/>
                <w:szCs w:val="24"/>
                <w:lang w:val="en-US"/>
              </w:rPr>
              <w:t>Reluări (ore)</w:t>
            </w:r>
          </w:p>
        </w:tc>
        <w:tc>
          <w:tcPr>
            <w:tcW w:w="1701" w:type="dxa"/>
          </w:tcPr>
          <w:p w:rsidR="00433F9F" w:rsidRPr="005552D7" w:rsidRDefault="00433F9F" w:rsidP="00433F9F">
            <w:pPr>
              <w:tabs>
                <w:tab w:val="left" w:pos="3600"/>
              </w:tabs>
              <w:jc w:val="both"/>
              <w:rPr>
                <w:color w:val="000000" w:themeColor="text1"/>
                <w:sz w:val="24"/>
                <w:szCs w:val="24"/>
                <w:lang w:val="en-US"/>
              </w:rPr>
            </w:pPr>
            <w:r w:rsidRPr="005552D7">
              <w:rPr>
                <w:color w:val="000000" w:themeColor="text1"/>
                <w:sz w:val="24"/>
                <w:szCs w:val="24"/>
                <w:lang w:val="en-US"/>
              </w:rPr>
              <w:t>Durata totală (ore)</w:t>
            </w:r>
          </w:p>
        </w:tc>
      </w:tr>
      <w:tr w:rsidR="00433F9F" w:rsidRPr="005552D7" w:rsidTr="00822B11">
        <w:trPr>
          <w:trHeight w:val="469"/>
        </w:trPr>
        <w:tc>
          <w:tcPr>
            <w:tcW w:w="709" w:type="dxa"/>
          </w:tcPr>
          <w:p w:rsidR="00433F9F" w:rsidRPr="005552D7" w:rsidRDefault="00433F9F" w:rsidP="00433F9F">
            <w:pPr>
              <w:tabs>
                <w:tab w:val="left" w:pos="3600"/>
              </w:tabs>
              <w:jc w:val="both"/>
              <w:rPr>
                <w:color w:val="000000" w:themeColor="text1"/>
                <w:sz w:val="24"/>
                <w:szCs w:val="24"/>
              </w:rPr>
            </w:pPr>
            <w:r w:rsidRPr="005552D7">
              <w:rPr>
                <w:color w:val="000000" w:themeColor="text1"/>
                <w:sz w:val="24"/>
                <w:szCs w:val="24"/>
              </w:rPr>
              <w:t>1.</w:t>
            </w:r>
          </w:p>
        </w:tc>
        <w:tc>
          <w:tcPr>
            <w:tcW w:w="7371" w:type="dxa"/>
          </w:tcPr>
          <w:p w:rsidR="00433F9F" w:rsidRPr="005552D7" w:rsidRDefault="00433F9F" w:rsidP="00C86B3F">
            <w:pPr>
              <w:tabs>
                <w:tab w:val="left" w:pos="3600"/>
              </w:tabs>
              <w:rPr>
                <w:color w:val="000000" w:themeColor="text1"/>
                <w:sz w:val="24"/>
                <w:szCs w:val="24"/>
                <w:lang w:val="en-US"/>
              </w:rPr>
            </w:pPr>
            <w:r w:rsidRPr="005552D7">
              <w:rPr>
                <w:color w:val="000000" w:themeColor="text1"/>
                <w:sz w:val="24"/>
                <w:szCs w:val="24"/>
                <w:lang w:val="en-US"/>
              </w:rPr>
              <w:t>Magazin documentar DW(Euromaxx, Global 3000, Arts 21, Almanah cinematografic, Drumeţii, La drum,  Shift- epoca digitală, Made in Germany, etc.)</w:t>
            </w:r>
          </w:p>
        </w:tc>
        <w:tc>
          <w:tcPr>
            <w:tcW w:w="1418" w:type="dxa"/>
          </w:tcPr>
          <w:p w:rsidR="00433F9F" w:rsidRPr="005552D7" w:rsidRDefault="00433F9F" w:rsidP="00433F9F">
            <w:pPr>
              <w:tabs>
                <w:tab w:val="left" w:pos="3600"/>
              </w:tabs>
              <w:jc w:val="both"/>
              <w:rPr>
                <w:color w:val="000000" w:themeColor="text1"/>
                <w:sz w:val="24"/>
                <w:szCs w:val="24"/>
              </w:rPr>
            </w:pPr>
            <w:r w:rsidRPr="005552D7">
              <w:rPr>
                <w:color w:val="000000" w:themeColor="text1"/>
                <w:sz w:val="24"/>
                <w:szCs w:val="24"/>
              </w:rPr>
              <w:t>312</w:t>
            </w:r>
          </w:p>
        </w:tc>
        <w:tc>
          <w:tcPr>
            <w:tcW w:w="1559" w:type="dxa"/>
          </w:tcPr>
          <w:p w:rsidR="00433F9F" w:rsidRPr="005552D7" w:rsidRDefault="00433F9F" w:rsidP="00433F9F">
            <w:pPr>
              <w:tabs>
                <w:tab w:val="left" w:pos="3600"/>
              </w:tabs>
              <w:jc w:val="both"/>
              <w:rPr>
                <w:color w:val="000000" w:themeColor="text1"/>
                <w:sz w:val="24"/>
                <w:szCs w:val="24"/>
              </w:rPr>
            </w:pPr>
            <w:r w:rsidRPr="005552D7">
              <w:rPr>
                <w:color w:val="000000" w:themeColor="text1"/>
                <w:sz w:val="24"/>
                <w:szCs w:val="24"/>
              </w:rPr>
              <w:t>135,5</w:t>
            </w:r>
          </w:p>
        </w:tc>
        <w:tc>
          <w:tcPr>
            <w:tcW w:w="1843" w:type="dxa"/>
          </w:tcPr>
          <w:p w:rsidR="00433F9F" w:rsidRPr="005552D7" w:rsidRDefault="00433F9F" w:rsidP="00433F9F">
            <w:pPr>
              <w:tabs>
                <w:tab w:val="left" w:pos="3600"/>
              </w:tabs>
              <w:jc w:val="both"/>
              <w:rPr>
                <w:color w:val="000000" w:themeColor="text1"/>
                <w:sz w:val="24"/>
                <w:szCs w:val="24"/>
              </w:rPr>
            </w:pPr>
            <w:r w:rsidRPr="005552D7">
              <w:rPr>
                <w:color w:val="000000" w:themeColor="text1"/>
                <w:sz w:val="24"/>
                <w:szCs w:val="24"/>
              </w:rPr>
              <w:t>135,5</w:t>
            </w:r>
          </w:p>
        </w:tc>
        <w:tc>
          <w:tcPr>
            <w:tcW w:w="1701" w:type="dxa"/>
          </w:tcPr>
          <w:p w:rsidR="00433F9F" w:rsidRPr="005552D7" w:rsidRDefault="00433F9F" w:rsidP="00433F9F">
            <w:pPr>
              <w:tabs>
                <w:tab w:val="left" w:pos="3600"/>
              </w:tabs>
              <w:jc w:val="both"/>
              <w:rPr>
                <w:color w:val="000000" w:themeColor="text1"/>
                <w:sz w:val="24"/>
                <w:szCs w:val="24"/>
              </w:rPr>
            </w:pPr>
            <w:r w:rsidRPr="005552D7">
              <w:rPr>
                <w:color w:val="000000" w:themeColor="text1"/>
                <w:sz w:val="24"/>
                <w:szCs w:val="24"/>
              </w:rPr>
              <w:t>271</w:t>
            </w:r>
          </w:p>
        </w:tc>
      </w:tr>
      <w:tr w:rsidR="00433F9F" w:rsidRPr="005552D7" w:rsidTr="00822B11">
        <w:trPr>
          <w:trHeight w:val="249"/>
        </w:trPr>
        <w:tc>
          <w:tcPr>
            <w:tcW w:w="709" w:type="dxa"/>
          </w:tcPr>
          <w:p w:rsidR="00433F9F" w:rsidRPr="005552D7" w:rsidRDefault="00433F9F" w:rsidP="00433F9F">
            <w:pPr>
              <w:tabs>
                <w:tab w:val="left" w:pos="3600"/>
              </w:tabs>
              <w:jc w:val="both"/>
              <w:rPr>
                <w:color w:val="000000" w:themeColor="text1"/>
                <w:sz w:val="24"/>
                <w:szCs w:val="24"/>
              </w:rPr>
            </w:pPr>
            <w:r w:rsidRPr="005552D7">
              <w:rPr>
                <w:color w:val="000000" w:themeColor="text1"/>
                <w:sz w:val="24"/>
                <w:szCs w:val="24"/>
              </w:rPr>
              <w:t>2.</w:t>
            </w:r>
          </w:p>
        </w:tc>
        <w:tc>
          <w:tcPr>
            <w:tcW w:w="7371" w:type="dxa"/>
          </w:tcPr>
          <w:p w:rsidR="00433F9F" w:rsidRPr="005552D7" w:rsidRDefault="00433F9F" w:rsidP="00C86B3F">
            <w:pPr>
              <w:tabs>
                <w:tab w:val="left" w:pos="3600"/>
              </w:tabs>
              <w:rPr>
                <w:color w:val="000000" w:themeColor="text1"/>
                <w:sz w:val="24"/>
                <w:szCs w:val="24"/>
                <w:lang w:val="en-US"/>
              </w:rPr>
            </w:pPr>
            <w:r w:rsidRPr="005552D7">
              <w:rPr>
                <w:color w:val="000000" w:themeColor="text1"/>
                <w:sz w:val="24"/>
                <w:szCs w:val="24"/>
                <w:lang w:val="en-US"/>
              </w:rPr>
              <w:t>Emisiunea Focus Europa, coproducţie cu DW</w:t>
            </w:r>
          </w:p>
        </w:tc>
        <w:tc>
          <w:tcPr>
            <w:tcW w:w="1418" w:type="dxa"/>
          </w:tcPr>
          <w:p w:rsidR="00433F9F" w:rsidRPr="005552D7" w:rsidRDefault="00433F9F" w:rsidP="00433F9F">
            <w:pPr>
              <w:tabs>
                <w:tab w:val="left" w:pos="3600"/>
              </w:tabs>
              <w:jc w:val="both"/>
              <w:rPr>
                <w:color w:val="000000" w:themeColor="text1"/>
                <w:sz w:val="24"/>
                <w:szCs w:val="24"/>
              </w:rPr>
            </w:pPr>
            <w:r w:rsidRPr="005552D7">
              <w:rPr>
                <w:color w:val="000000" w:themeColor="text1"/>
                <w:sz w:val="24"/>
                <w:szCs w:val="24"/>
              </w:rPr>
              <w:t xml:space="preserve">52 </w:t>
            </w:r>
          </w:p>
        </w:tc>
        <w:tc>
          <w:tcPr>
            <w:tcW w:w="1559" w:type="dxa"/>
          </w:tcPr>
          <w:p w:rsidR="00433F9F" w:rsidRPr="005552D7" w:rsidRDefault="00433F9F" w:rsidP="00433F9F">
            <w:pPr>
              <w:tabs>
                <w:tab w:val="left" w:pos="3600"/>
              </w:tabs>
              <w:jc w:val="both"/>
              <w:rPr>
                <w:color w:val="000000" w:themeColor="text1"/>
                <w:sz w:val="24"/>
                <w:szCs w:val="24"/>
              </w:rPr>
            </w:pPr>
            <w:r w:rsidRPr="005552D7">
              <w:rPr>
                <w:color w:val="000000" w:themeColor="text1"/>
                <w:sz w:val="24"/>
                <w:szCs w:val="24"/>
              </w:rPr>
              <w:t>22,5</w:t>
            </w:r>
          </w:p>
        </w:tc>
        <w:tc>
          <w:tcPr>
            <w:tcW w:w="1843" w:type="dxa"/>
          </w:tcPr>
          <w:p w:rsidR="00433F9F" w:rsidRPr="005552D7" w:rsidRDefault="00433F9F" w:rsidP="00433F9F">
            <w:pPr>
              <w:tabs>
                <w:tab w:val="left" w:pos="3600"/>
              </w:tabs>
              <w:jc w:val="both"/>
              <w:rPr>
                <w:color w:val="000000" w:themeColor="text1"/>
                <w:sz w:val="24"/>
                <w:szCs w:val="24"/>
              </w:rPr>
            </w:pPr>
            <w:r w:rsidRPr="005552D7">
              <w:rPr>
                <w:color w:val="000000" w:themeColor="text1"/>
                <w:sz w:val="24"/>
                <w:szCs w:val="24"/>
              </w:rPr>
              <w:t>22,5</w:t>
            </w:r>
          </w:p>
        </w:tc>
        <w:tc>
          <w:tcPr>
            <w:tcW w:w="1701" w:type="dxa"/>
          </w:tcPr>
          <w:p w:rsidR="00433F9F" w:rsidRPr="005552D7" w:rsidRDefault="00433F9F" w:rsidP="00433F9F">
            <w:pPr>
              <w:tabs>
                <w:tab w:val="left" w:pos="3600"/>
              </w:tabs>
              <w:jc w:val="both"/>
              <w:rPr>
                <w:color w:val="000000" w:themeColor="text1"/>
                <w:sz w:val="24"/>
                <w:szCs w:val="24"/>
              </w:rPr>
            </w:pPr>
            <w:r w:rsidRPr="005552D7">
              <w:rPr>
                <w:color w:val="000000" w:themeColor="text1"/>
                <w:sz w:val="24"/>
                <w:szCs w:val="24"/>
              </w:rPr>
              <w:t xml:space="preserve">  45</w:t>
            </w:r>
          </w:p>
        </w:tc>
      </w:tr>
      <w:tr w:rsidR="00433F9F" w:rsidRPr="005552D7" w:rsidTr="00822B11">
        <w:trPr>
          <w:trHeight w:val="313"/>
        </w:trPr>
        <w:tc>
          <w:tcPr>
            <w:tcW w:w="709" w:type="dxa"/>
          </w:tcPr>
          <w:p w:rsidR="00433F9F" w:rsidRPr="005552D7" w:rsidRDefault="00433F9F" w:rsidP="00433F9F">
            <w:pPr>
              <w:tabs>
                <w:tab w:val="left" w:pos="3600"/>
              </w:tabs>
              <w:jc w:val="both"/>
              <w:rPr>
                <w:color w:val="000000" w:themeColor="text1"/>
                <w:sz w:val="24"/>
                <w:szCs w:val="24"/>
              </w:rPr>
            </w:pPr>
            <w:r w:rsidRPr="005552D7">
              <w:rPr>
                <w:color w:val="000000" w:themeColor="text1"/>
                <w:sz w:val="24"/>
                <w:szCs w:val="24"/>
              </w:rPr>
              <w:t xml:space="preserve">3. </w:t>
            </w:r>
          </w:p>
        </w:tc>
        <w:tc>
          <w:tcPr>
            <w:tcW w:w="7371" w:type="dxa"/>
          </w:tcPr>
          <w:p w:rsidR="00433F9F" w:rsidRPr="005552D7" w:rsidRDefault="00433F9F" w:rsidP="00C86B3F">
            <w:pPr>
              <w:tabs>
                <w:tab w:val="left" w:pos="3600"/>
              </w:tabs>
              <w:rPr>
                <w:color w:val="000000" w:themeColor="text1"/>
                <w:sz w:val="24"/>
                <w:szCs w:val="24"/>
                <w:lang w:val="en-US"/>
              </w:rPr>
            </w:pPr>
            <w:r w:rsidRPr="005552D7">
              <w:rPr>
                <w:color w:val="000000" w:themeColor="text1"/>
                <w:sz w:val="24"/>
                <w:szCs w:val="24"/>
                <w:lang w:val="en-US"/>
              </w:rPr>
              <w:t>Concertele Filarmonicii din Viena (EBU)</w:t>
            </w:r>
          </w:p>
        </w:tc>
        <w:tc>
          <w:tcPr>
            <w:tcW w:w="1418" w:type="dxa"/>
          </w:tcPr>
          <w:p w:rsidR="00433F9F" w:rsidRPr="005552D7" w:rsidRDefault="00433F9F" w:rsidP="00433F9F">
            <w:pPr>
              <w:tabs>
                <w:tab w:val="left" w:pos="3600"/>
              </w:tabs>
              <w:jc w:val="both"/>
              <w:rPr>
                <w:color w:val="000000" w:themeColor="text1"/>
                <w:sz w:val="24"/>
                <w:szCs w:val="24"/>
              </w:rPr>
            </w:pPr>
            <w:r w:rsidRPr="005552D7">
              <w:rPr>
                <w:color w:val="000000" w:themeColor="text1"/>
                <w:sz w:val="24"/>
                <w:szCs w:val="24"/>
              </w:rPr>
              <w:t>3</w:t>
            </w:r>
          </w:p>
        </w:tc>
        <w:tc>
          <w:tcPr>
            <w:tcW w:w="1559" w:type="dxa"/>
          </w:tcPr>
          <w:p w:rsidR="00433F9F" w:rsidRPr="005552D7" w:rsidRDefault="00433F9F" w:rsidP="00433F9F">
            <w:pPr>
              <w:tabs>
                <w:tab w:val="left" w:pos="3600"/>
              </w:tabs>
              <w:jc w:val="both"/>
              <w:rPr>
                <w:color w:val="000000" w:themeColor="text1"/>
                <w:sz w:val="24"/>
                <w:szCs w:val="24"/>
              </w:rPr>
            </w:pPr>
            <w:r w:rsidRPr="005552D7">
              <w:rPr>
                <w:color w:val="000000" w:themeColor="text1"/>
                <w:sz w:val="24"/>
                <w:szCs w:val="24"/>
              </w:rPr>
              <w:t>7,5</w:t>
            </w:r>
          </w:p>
        </w:tc>
        <w:tc>
          <w:tcPr>
            <w:tcW w:w="1843" w:type="dxa"/>
          </w:tcPr>
          <w:p w:rsidR="00433F9F" w:rsidRPr="005552D7" w:rsidRDefault="00433F9F" w:rsidP="00433F9F">
            <w:pPr>
              <w:tabs>
                <w:tab w:val="left" w:pos="3600"/>
              </w:tabs>
              <w:jc w:val="both"/>
              <w:rPr>
                <w:color w:val="000000" w:themeColor="text1"/>
                <w:sz w:val="24"/>
                <w:szCs w:val="24"/>
              </w:rPr>
            </w:pPr>
            <w:r w:rsidRPr="005552D7">
              <w:rPr>
                <w:color w:val="000000" w:themeColor="text1"/>
                <w:sz w:val="24"/>
                <w:szCs w:val="24"/>
              </w:rPr>
              <w:t xml:space="preserve">22,5 </w:t>
            </w:r>
          </w:p>
        </w:tc>
        <w:tc>
          <w:tcPr>
            <w:tcW w:w="1701" w:type="dxa"/>
          </w:tcPr>
          <w:p w:rsidR="00433F9F" w:rsidRPr="005552D7" w:rsidRDefault="00433F9F" w:rsidP="00433F9F">
            <w:pPr>
              <w:tabs>
                <w:tab w:val="left" w:pos="3600"/>
              </w:tabs>
              <w:jc w:val="both"/>
              <w:rPr>
                <w:color w:val="000000" w:themeColor="text1"/>
                <w:sz w:val="24"/>
                <w:szCs w:val="24"/>
              </w:rPr>
            </w:pPr>
            <w:r w:rsidRPr="005552D7">
              <w:rPr>
                <w:color w:val="000000" w:themeColor="text1"/>
                <w:sz w:val="24"/>
                <w:szCs w:val="24"/>
              </w:rPr>
              <w:t>30</w:t>
            </w:r>
          </w:p>
        </w:tc>
      </w:tr>
      <w:tr w:rsidR="00433F9F" w:rsidRPr="005552D7" w:rsidTr="00822B11">
        <w:trPr>
          <w:trHeight w:val="249"/>
        </w:trPr>
        <w:tc>
          <w:tcPr>
            <w:tcW w:w="709" w:type="dxa"/>
          </w:tcPr>
          <w:p w:rsidR="00433F9F" w:rsidRPr="005552D7" w:rsidRDefault="00433F9F" w:rsidP="00433F9F">
            <w:pPr>
              <w:tabs>
                <w:tab w:val="left" w:pos="3600"/>
              </w:tabs>
              <w:jc w:val="both"/>
              <w:rPr>
                <w:color w:val="000000" w:themeColor="text1"/>
                <w:sz w:val="24"/>
                <w:szCs w:val="24"/>
              </w:rPr>
            </w:pPr>
          </w:p>
        </w:tc>
        <w:tc>
          <w:tcPr>
            <w:tcW w:w="7371" w:type="dxa"/>
          </w:tcPr>
          <w:p w:rsidR="00433F9F" w:rsidRPr="005552D7" w:rsidRDefault="00433F9F" w:rsidP="00433F9F">
            <w:pPr>
              <w:tabs>
                <w:tab w:val="left" w:pos="3600"/>
              </w:tabs>
              <w:jc w:val="both"/>
              <w:rPr>
                <w:b/>
                <w:color w:val="000000" w:themeColor="text1"/>
                <w:sz w:val="24"/>
                <w:szCs w:val="24"/>
              </w:rPr>
            </w:pPr>
            <w:r w:rsidRPr="005552D7">
              <w:rPr>
                <w:b/>
                <w:color w:val="000000" w:themeColor="text1"/>
                <w:sz w:val="24"/>
                <w:szCs w:val="24"/>
              </w:rPr>
              <w:t>Total :</w:t>
            </w:r>
          </w:p>
        </w:tc>
        <w:tc>
          <w:tcPr>
            <w:tcW w:w="1418" w:type="dxa"/>
          </w:tcPr>
          <w:p w:rsidR="00433F9F" w:rsidRPr="005552D7" w:rsidRDefault="00433F9F" w:rsidP="00433F9F">
            <w:pPr>
              <w:tabs>
                <w:tab w:val="left" w:pos="3600"/>
              </w:tabs>
              <w:jc w:val="both"/>
              <w:rPr>
                <w:b/>
                <w:color w:val="000000" w:themeColor="text1"/>
                <w:sz w:val="24"/>
                <w:szCs w:val="24"/>
              </w:rPr>
            </w:pPr>
            <w:r w:rsidRPr="005552D7">
              <w:rPr>
                <w:b/>
                <w:color w:val="000000" w:themeColor="text1"/>
                <w:sz w:val="24"/>
                <w:szCs w:val="24"/>
              </w:rPr>
              <w:t>367</w:t>
            </w:r>
          </w:p>
        </w:tc>
        <w:tc>
          <w:tcPr>
            <w:tcW w:w="1559" w:type="dxa"/>
          </w:tcPr>
          <w:p w:rsidR="00433F9F" w:rsidRPr="005552D7" w:rsidRDefault="00433F9F" w:rsidP="00433F9F">
            <w:pPr>
              <w:tabs>
                <w:tab w:val="left" w:pos="3600"/>
              </w:tabs>
              <w:jc w:val="both"/>
              <w:rPr>
                <w:color w:val="000000" w:themeColor="text1"/>
                <w:sz w:val="24"/>
                <w:szCs w:val="24"/>
                <w:lang w:val="fr-FR"/>
              </w:rPr>
            </w:pPr>
            <w:r w:rsidRPr="005552D7">
              <w:rPr>
                <w:b/>
                <w:color w:val="000000" w:themeColor="text1"/>
                <w:sz w:val="24"/>
                <w:szCs w:val="24"/>
              </w:rPr>
              <w:t>165,5 ore</w:t>
            </w:r>
          </w:p>
        </w:tc>
        <w:tc>
          <w:tcPr>
            <w:tcW w:w="1843" w:type="dxa"/>
          </w:tcPr>
          <w:p w:rsidR="00433F9F" w:rsidRPr="005552D7" w:rsidRDefault="00433F9F" w:rsidP="00433F9F">
            <w:pPr>
              <w:tabs>
                <w:tab w:val="left" w:pos="3600"/>
              </w:tabs>
              <w:jc w:val="both"/>
              <w:rPr>
                <w:b/>
                <w:color w:val="000000" w:themeColor="text1"/>
                <w:sz w:val="24"/>
                <w:szCs w:val="24"/>
              </w:rPr>
            </w:pPr>
            <w:r w:rsidRPr="005552D7">
              <w:rPr>
                <w:b/>
                <w:color w:val="000000" w:themeColor="text1"/>
                <w:sz w:val="24"/>
                <w:szCs w:val="24"/>
              </w:rPr>
              <w:t>180,5 ore</w:t>
            </w:r>
          </w:p>
        </w:tc>
        <w:tc>
          <w:tcPr>
            <w:tcW w:w="1701" w:type="dxa"/>
          </w:tcPr>
          <w:p w:rsidR="00433F9F" w:rsidRPr="005552D7" w:rsidRDefault="00433F9F" w:rsidP="00433F9F">
            <w:pPr>
              <w:tabs>
                <w:tab w:val="left" w:pos="3600"/>
              </w:tabs>
              <w:jc w:val="both"/>
              <w:rPr>
                <w:color w:val="000000" w:themeColor="text1"/>
                <w:sz w:val="24"/>
                <w:szCs w:val="24"/>
              </w:rPr>
            </w:pPr>
            <w:r w:rsidRPr="005552D7">
              <w:rPr>
                <w:b/>
                <w:color w:val="000000" w:themeColor="text1"/>
                <w:sz w:val="24"/>
                <w:szCs w:val="24"/>
              </w:rPr>
              <w:t>346 ore</w:t>
            </w:r>
          </w:p>
        </w:tc>
      </w:tr>
    </w:tbl>
    <w:p w:rsidR="00433F9F" w:rsidRPr="005552D7" w:rsidRDefault="00433F9F" w:rsidP="00433F9F">
      <w:pPr>
        <w:ind w:right="360"/>
        <w:jc w:val="both"/>
        <w:rPr>
          <w:b/>
          <w:color w:val="000000" w:themeColor="text1"/>
          <w:sz w:val="24"/>
          <w:szCs w:val="24"/>
        </w:rPr>
      </w:pPr>
    </w:p>
    <w:p w:rsidR="00433F9F" w:rsidRPr="005552D7" w:rsidRDefault="00433F9F" w:rsidP="00433F9F">
      <w:pPr>
        <w:ind w:right="360"/>
        <w:jc w:val="both"/>
        <w:rPr>
          <w:bCs/>
          <w:color w:val="000000" w:themeColor="text1"/>
          <w:sz w:val="24"/>
          <w:szCs w:val="24"/>
        </w:rPr>
      </w:pPr>
    </w:p>
    <w:p w:rsidR="00433F9F" w:rsidRPr="005552D7" w:rsidRDefault="00433F9F" w:rsidP="00433F9F">
      <w:pPr>
        <w:ind w:right="360"/>
        <w:jc w:val="both"/>
        <w:outlineLvl w:val="0"/>
        <w:rPr>
          <w:b/>
          <w:bCs/>
          <w:color w:val="000000" w:themeColor="text1"/>
          <w:sz w:val="24"/>
          <w:szCs w:val="24"/>
          <w:lang w:val="ro-MO"/>
        </w:rPr>
      </w:pPr>
      <w:r w:rsidRPr="005552D7">
        <w:rPr>
          <w:b/>
          <w:bCs/>
          <w:color w:val="000000" w:themeColor="text1"/>
          <w:sz w:val="24"/>
          <w:szCs w:val="24"/>
          <w:lang w:val="en-US"/>
        </w:rPr>
        <w:t xml:space="preserve">           Anexa nr. 10</w:t>
      </w:r>
      <w:r w:rsidR="009A5CD3">
        <w:rPr>
          <w:b/>
          <w:bCs/>
          <w:color w:val="000000" w:themeColor="text1"/>
          <w:sz w:val="24"/>
          <w:szCs w:val="24"/>
          <w:lang w:val="en-US"/>
        </w:rPr>
        <w:t>.</w:t>
      </w:r>
      <w:r w:rsidRPr="005552D7">
        <w:rPr>
          <w:b/>
          <w:bCs/>
          <w:color w:val="000000" w:themeColor="text1"/>
          <w:sz w:val="24"/>
          <w:szCs w:val="24"/>
          <w:lang w:val="en-US"/>
        </w:rPr>
        <w:t xml:space="preserve">  </w:t>
      </w:r>
      <w:r w:rsidRPr="005552D7">
        <w:rPr>
          <w:b/>
          <w:bCs/>
          <w:color w:val="000000" w:themeColor="text1"/>
          <w:sz w:val="24"/>
          <w:szCs w:val="24"/>
          <w:lang w:val="ro-MO"/>
        </w:rPr>
        <w:t>PRODUCŢIE ÎN PRIMĂ DIFUZARE</w:t>
      </w:r>
    </w:p>
    <w:p w:rsidR="00577886" w:rsidRPr="005552D7" w:rsidRDefault="00577886" w:rsidP="00577886">
      <w:pPr>
        <w:ind w:right="360"/>
        <w:jc w:val="both"/>
        <w:rPr>
          <w:b/>
          <w:bCs/>
          <w:color w:val="000000" w:themeColor="text1"/>
          <w:sz w:val="24"/>
          <w:szCs w:val="24"/>
          <w:lang w:val="ro-MO"/>
        </w:rPr>
      </w:pPr>
    </w:p>
    <w:p w:rsidR="00433F9F" w:rsidRPr="005552D7" w:rsidRDefault="006F3E45" w:rsidP="00577886">
      <w:pPr>
        <w:ind w:left="-567" w:right="-57"/>
        <w:jc w:val="both"/>
        <w:rPr>
          <w:color w:val="000000" w:themeColor="text1"/>
          <w:sz w:val="24"/>
          <w:szCs w:val="24"/>
          <w:lang w:val="ro-MO"/>
        </w:rPr>
      </w:pPr>
      <w:r w:rsidRPr="005552D7">
        <w:rPr>
          <w:color w:val="000000" w:themeColor="text1"/>
          <w:sz w:val="24"/>
          <w:szCs w:val="24"/>
          <w:lang w:val="ro-MO"/>
        </w:rPr>
        <w:t xml:space="preserve">           </w:t>
      </w:r>
      <w:r w:rsidR="00433F9F" w:rsidRPr="005552D7">
        <w:rPr>
          <w:color w:val="000000" w:themeColor="text1"/>
          <w:sz w:val="24"/>
          <w:szCs w:val="24"/>
          <w:lang w:val="ro-MO"/>
        </w:rPr>
        <w:t xml:space="preserve">În 2018 produsul propriu al TV „ Moldova 1 ” în prima difuzare va constitui  8 ore în mediu pe zi,  iar produsul achiziţionat în primă difuzare -  2,87 ore pe zi.  </w:t>
      </w:r>
    </w:p>
    <w:p w:rsidR="00433F9F" w:rsidRPr="005552D7" w:rsidRDefault="00433F9F" w:rsidP="00577886">
      <w:pPr>
        <w:ind w:left="-567" w:right="-57" w:firstLine="567"/>
        <w:jc w:val="both"/>
        <w:rPr>
          <w:color w:val="000000" w:themeColor="text1"/>
          <w:sz w:val="24"/>
          <w:szCs w:val="24"/>
          <w:lang w:val="ro-MO"/>
        </w:rPr>
      </w:pPr>
    </w:p>
    <w:p w:rsidR="00433F9F" w:rsidRPr="005552D7" w:rsidRDefault="006F3E45" w:rsidP="00577886">
      <w:pPr>
        <w:ind w:left="-567" w:right="-57"/>
        <w:jc w:val="both"/>
        <w:rPr>
          <w:color w:val="000000" w:themeColor="text1"/>
          <w:sz w:val="24"/>
          <w:szCs w:val="24"/>
          <w:lang w:val="ro-MO"/>
        </w:rPr>
      </w:pPr>
      <w:r w:rsidRPr="005552D7">
        <w:rPr>
          <w:color w:val="000000" w:themeColor="text1"/>
          <w:sz w:val="24"/>
          <w:szCs w:val="24"/>
          <w:lang w:val="ro-MO"/>
        </w:rPr>
        <w:t xml:space="preserve">          </w:t>
      </w:r>
      <w:r w:rsidR="00433F9F" w:rsidRPr="005552D7">
        <w:rPr>
          <w:color w:val="000000" w:themeColor="text1"/>
          <w:sz w:val="24"/>
          <w:szCs w:val="24"/>
          <w:lang w:val="ro-MO"/>
        </w:rPr>
        <w:t xml:space="preserve">Volumul total al producţiei în primă difuzare în 2018 va fi de 4090 ore 35 min ore, ceea ce constituie 47,20% din volumul total de emisie. Refifuzările vor constitui 4577 ore 25 min sau 52,80%. </w:t>
      </w:r>
    </w:p>
    <w:p w:rsidR="00433F9F" w:rsidRPr="005552D7" w:rsidRDefault="00433F9F" w:rsidP="00433F9F">
      <w:pPr>
        <w:ind w:left="540" w:right="360" w:hanging="540"/>
        <w:jc w:val="both"/>
        <w:outlineLvl w:val="0"/>
        <w:rPr>
          <w:color w:val="000000" w:themeColor="text1"/>
          <w:sz w:val="24"/>
          <w:szCs w:val="24"/>
          <w:lang w:val="ro-MO"/>
        </w:rPr>
      </w:pPr>
    </w:p>
    <w:p w:rsidR="00433F9F" w:rsidRPr="005552D7" w:rsidRDefault="00433F9F" w:rsidP="00822B11">
      <w:pPr>
        <w:ind w:right="360"/>
        <w:jc w:val="both"/>
        <w:outlineLvl w:val="0"/>
        <w:rPr>
          <w:b/>
          <w:bCs/>
          <w:color w:val="000000" w:themeColor="text1"/>
          <w:sz w:val="24"/>
          <w:szCs w:val="24"/>
          <w:lang w:val="ro-MO"/>
        </w:rPr>
      </w:pPr>
      <w:r w:rsidRPr="005552D7">
        <w:rPr>
          <w:b/>
          <w:bCs/>
          <w:color w:val="000000" w:themeColor="text1"/>
          <w:sz w:val="24"/>
          <w:szCs w:val="24"/>
          <w:lang w:val="ro-MO"/>
        </w:rPr>
        <w:t>Anexa nr.1</w:t>
      </w:r>
      <w:r w:rsidRPr="005552D7">
        <w:rPr>
          <w:b/>
          <w:bCs/>
          <w:color w:val="000000" w:themeColor="text1"/>
          <w:sz w:val="24"/>
          <w:szCs w:val="24"/>
          <w:lang w:val="en-US"/>
        </w:rPr>
        <w:t>1</w:t>
      </w:r>
      <w:r w:rsidR="009A5CD3">
        <w:rPr>
          <w:b/>
          <w:bCs/>
          <w:color w:val="000000" w:themeColor="text1"/>
          <w:sz w:val="24"/>
          <w:szCs w:val="24"/>
          <w:lang w:val="en-US"/>
        </w:rPr>
        <w:t xml:space="preserve">.  </w:t>
      </w:r>
      <w:r w:rsidR="00822B11">
        <w:rPr>
          <w:b/>
          <w:bCs/>
          <w:color w:val="000000" w:themeColor="text1"/>
          <w:sz w:val="24"/>
          <w:szCs w:val="24"/>
          <w:lang w:val="ro-MO"/>
        </w:rPr>
        <w:t xml:space="preserve"> </w:t>
      </w:r>
      <w:r w:rsidRPr="005552D7">
        <w:rPr>
          <w:b/>
          <w:bCs/>
          <w:color w:val="000000" w:themeColor="text1"/>
          <w:sz w:val="24"/>
          <w:szCs w:val="24"/>
          <w:lang w:val="ro-MO"/>
        </w:rPr>
        <w:t>PRODUCŢIE ÎN RELUARE</w:t>
      </w:r>
    </w:p>
    <w:p w:rsidR="00577886" w:rsidRPr="005552D7" w:rsidRDefault="00433F9F" w:rsidP="00577886">
      <w:pPr>
        <w:ind w:left="540" w:right="360" w:hanging="540"/>
        <w:jc w:val="both"/>
        <w:outlineLvl w:val="0"/>
        <w:rPr>
          <w:color w:val="000000" w:themeColor="text1"/>
          <w:sz w:val="24"/>
          <w:szCs w:val="24"/>
          <w:lang w:val="ro-MO"/>
        </w:rPr>
      </w:pPr>
      <w:r w:rsidRPr="005552D7">
        <w:rPr>
          <w:color w:val="000000" w:themeColor="text1"/>
          <w:sz w:val="24"/>
          <w:szCs w:val="24"/>
          <w:lang w:val="ro-MO"/>
        </w:rPr>
        <w:tab/>
      </w:r>
      <w:r w:rsidRPr="005552D7">
        <w:rPr>
          <w:color w:val="000000" w:themeColor="text1"/>
          <w:sz w:val="24"/>
          <w:szCs w:val="24"/>
          <w:lang w:val="ro-MO"/>
        </w:rPr>
        <w:tab/>
      </w:r>
      <w:r w:rsidRPr="005552D7">
        <w:rPr>
          <w:color w:val="000000" w:themeColor="text1"/>
          <w:sz w:val="24"/>
          <w:szCs w:val="24"/>
          <w:lang w:val="ro-MO"/>
        </w:rPr>
        <w:tab/>
      </w:r>
      <w:r w:rsidRPr="005552D7">
        <w:rPr>
          <w:color w:val="000000" w:themeColor="text1"/>
          <w:sz w:val="24"/>
          <w:szCs w:val="24"/>
          <w:lang w:val="ro-MO"/>
        </w:rPr>
        <w:tab/>
      </w:r>
      <w:r w:rsidRPr="005552D7">
        <w:rPr>
          <w:color w:val="000000" w:themeColor="text1"/>
          <w:sz w:val="24"/>
          <w:szCs w:val="24"/>
          <w:lang w:val="ro-MO"/>
        </w:rPr>
        <w:tab/>
      </w:r>
      <w:r w:rsidRPr="005552D7">
        <w:rPr>
          <w:color w:val="000000" w:themeColor="text1"/>
          <w:sz w:val="24"/>
          <w:szCs w:val="24"/>
          <w:lang w:val="ro-MO"/>
        </w:rPr>
        <w:tab/>
      </w:r>
    </w:p>
    <w:p w:rsidR="00433F9F" w:rsidRPr="005552D7" w:rsidRDefault="006F3E45" w:rsidP="00577886">
      <w:pPr>
        <w:spacing w:after="120"/>
        <w:ind w:right="397" w:hanging="540"/>
        <w:jc w:val="both"/>
        <w:outlineLvl w:val="0"/>
        <w:rPr>
          <w:color w:val="000000" w:themeColor="text1"/>
          <w:sz w:val="24"/>
          <w:szCs w:val="24"/>
          <w:lang w:val="ro-MO"/>
        </w:rPr>
      </w:pPr>
      <w:r w:rsidRPr="005552D7">
        <w:rPr>
          <w:color w:val="000000" w:themeColor="text1"/>
          <w:sz w:val="24"/>
          <w:szCs w:val="24"/>
          <w:lang w:val="en-US"/>
        </w:rPr>
        <w:t xml:space="preserve">         </w:t>
      </w:r>
      <w:r w:rsidR="00433F9F" w:rsidRPr="005552D7">
        <w:rPr>
          <w:color w:val="000000" w:themeColor="text1"/>
          <w:sz w:val="24"/>
          <w:szCs w:val="24"/>
          <w:lang w:val="en-US"/>
        </w:rPr>
        <w:t xml:space="preserve">Volumul reluărilor va fi de </w:t>
      </w:r>
      <w:r w:rsidR="00433F9F" w:rsidRPr="005552D7">
        <w:rPr>
          <w:color w:val="000000" w:themeColor="text1"/>
          <w:sz w:val="24"/>
          <w:szCs w:val="24"/>
          <w:lang w:val="ro-MO"/>
        </w:rPr>
        <w:t xml:space="preserve">4577 ore 25 min sau 52,80%  </w:t>
      </w:r>
      <w:r w:rsidR="00433F9F" w:rsidRPr="005552D7">
        <w:rPr>
          <w:color w:val="000000" w:themeColor="text1"/>
          <w:sz w:val="24"/>
          <w:szCs w:val="24"/>
          <w:lang w:val="en-US"/>
        </w:rPr>
        <w:t xml:space="preserve">ceea ce constituie în mediu, zilnic, aproximativ 12,53 ore.  </w:t>
      </w:r>
    </w:p>
    <w:p w:rsidR="00433F9F" w:rsidRPr="005552D7" w:rsidRDefault="00433F9F" w:rsidP="00433F9F">
      <w:pPr>
        <w:pStyle w:val="NoSpacing2"/>
        <w:ind w:left="-567" w:right="360" w:firstLine="567"/>
        <w:jc w:val="both"/>
        <w:rPr>
          <w:rFonts w:ascii="Times New Roman" w:hAnsi="Times New Roman" w:cs="Times New Roman"/>
          <w:color w:val="000000" w:themeColor="text1"/>
          <w:sz w:val="24"/>
          <w:szCs w:val="24"/>
        </w:rPr>
      </w:pPr>
    </w:p>
    <w:p w:rsidR="00433F9F" w:rsidRPr="005552D7" w:rsidRDefault="00433F9F" w:rsidP="00433F9F">
      <w:pPr>
        <w:pStyle w:val="NoSpacing2"/>
        <w:ind w:right="360"/>
        <w:jc w:val="both"/>
        <w:outlineLvl w:val="0"/>
        <w:rPr>
          <w:rFonts w:ascii="Times New Roman" w:hAnsi="Times New Roman" w:cs="Times New Roman"/>
          <w:b/>
          <w:bCs/>
          <w:color w:val="000000" w:themeColor="text1"/>
          <w:sz w:val="24"/>
          <w:szCs w:val="24"/>
          <w:lang w:val="en-US"/>
        </w:rPr>
      </w:pPr>
      <w:r w:rsidRPr="005552D7">
        <w:rPr>
          <w:rFonts w:ascii="Times New Roman" w:hAnsi="Times New Roman" w:cs="Times New Roman"/>
          <w:b/>
          <w:bCs/>
          <w:color w:val="000000" w:themeColor="text1"/>
          <w:sz w:val="24"/>
          <w:szCs w:val="24"/>
          <w:lang w:val="en-US"/>
        </w:rPr>
        <w:t>Anexa nr.12</w:t>
      </w:r>
      <w:r w:rsidR="009A5CD3">
        <w:rPr>
          <w:rFonts w:ascii="Times New Roman" w:hAnsi="Times New Roman" w:cs="Times New Roman"/>
          <w:b/>
          <w:bCs/>
          <w:color w:val="000000" w:themeColor="text1"/>
          <w:sz w:val="24"/>
          <w:szCs w:val="24"/>
          <w:lang w:val="en-US"/>
        </w:rPr>
        <w:t xml:space="preserve">. </w:t>
      </w:r>
      <w:r w:rsidR="00822B11">
        <w:rPr>
          <w:rFonts w:ascii="Times New Roman" w:hAnsi="Times New Roman" w:cs="Times New Roman"/>
          <w:b/>
          <w:bCs/>
          <w:color w:val="000000" w:themeColor="text1"/>
          <w:sz w:val="24"/>
          <w:szCs w:val="24"/>
          <w:lang w:val="en-US"/>
        </w:rPr>
        <w:t xml:space="preserve"> </w:t>
      </w:r>
      <w:r w:rsidRPr="005552D7">
        <w:rPr>
          <w:rFonts w:ascii="Times New Roman" w:hAnsi="Times New Roman" w:cs="Times New Roman"/>
          <w:b/>
          <w:bCs/>
          <w:color w:val="000000" w:themeColor="text1"/>
          <w:sz w:val="24"/>
          <w:szCs w:val="24"/>
          <w:lang w:val="en-US"/>
        </w:rPr>
        <w:t xml:space="preserve">VOLUMUL DE EMISE REZERVAT SPECTACOLELOR DE TEATRU </w:t>
      </w:r>
    </w:p>
    <w:p w:rsidR="00433F9F" w:rsidRPr="005552D7" w:rsidRDefault="00433F9F" w:rsidP="00433F9F">
      <w:pPr>
        <w:pStyle w:val="NoSpacing2"/>
        <w:ind w:right="360"/>
        <w:jc w:val="both"/>
        <w:outlineLvl w:val="0"/>
        <w:rPr>
          <w:rFonts w:ascii="Times New Roman" w:hAnsi="Times New Roman" w:cs="Times New Roman"/>
          <w:bCs/>
          <w:color w:val="000000" w:themeColor="text1"/>
          <w:sz w:val="24"/>
          <w:szCs w:val="24"/>
          <w:lang w:val="en-US"/>
        </w:rPr>
      </w:pPr>
    </w:p>
    <w:p w:rsidR="00433F9F" w:rsidRPr="005552D7" w:rsidRDefault="00577886" w:rsidP="00577886">
      <w:pPr>
        <w:pStyle w:val="NoSpacing2"/>
        <w:ind w:left="-567" w:right="360"/>
        <w:jc w:val="both"/>
        <w:rPr>
          <w:rFonts w:ascii="Times New Roman" w:hAnsi="Times New Roman" w:cs="Times New Roman"/>
          <w:color w:val="000000" w:themeColor="text1"/>
          <w:sz w:val="24"/>
          <w:szCs w:val="24"/>
          <w:lang w:val="en-US"/>
        </w:rPr>
      </w:pPr>
      <w:r w:rsidRPr="005552D7">
        <w:rPr>
          <w:rFonts w:ascii="Times New Roman" w:hAnsi="Times New Roman" w:cs="Times New Roman"/>
          <w:color w:val="000000" w:themeColor="text1"/>
          <w:sz w:val="24"/>
          <w:szCs w:val="24"/>
          <w:lang w:val="en-US"/>
        </w:rPr>
        <w:t xml:space="preserve"> </w:t>
      </w:r>
      <w:r w:rsidR="006F3E45" w:rsidRPr="005552D7">
        <w:rPr>
          <w:rFonts w:ascii="Times New Roman" w:hAnsi="Times New Roman" w:cs="Times New Roman"/>
          <w:color w:val="000000" w:themeColor="text1"/>
          <w:sz w:val="24"/>
          <w:szCs w:val="24"/>
          <w:lang w:val="en-US"/>
        </w:rPr>
        <w:t xml:space="preserve">       </w:t>
      </w:r>
      <w:r w:rsidRPr="005552D7">
        <w:rPr>
          <w:rFonts w:ascii="Times New Roman" w:hAnsi="Times New Roman" w:cs="Times New Roman"/>
          <w:color w:val="000000" w:themeColor="text1"/>
          <w:sz w:val="24"/>
          <w:szCs w:val="24"/>
          <w:lang w:val="en-US"/>
        </w:rPr>
        <w:t>T</w:t>
      </w:r>
      <w:r w:rsidR="00433F9F" w:rsidRPr="005552D7">
        <w:rPr>
          <w:rFonts w:ascii="Times New Roman" w:hAnsi="Times New Roman" w:cs="Times New Roman"/>
          <w:color w:val="000000" w:themeColor="text1"/>
          <w:sz w:val="24"/>
          <w:szCs w:val="24"/>
          <w:lang w:val="en-US"/>
        </w:rPr>
        <w:t xml:space="preserve">V </w:t>
      </w:r>
      <w:r w:rsidR="006F3E45" w:rsidRPr="005552D7">
        <w:rPr>
          <w:rFonts w:ascii="Times New Roman" w:hAnsi="Times New Roman" w:cs="Times New Roman"/>
          <w:color w:val="000000" w:themeColor="text1"/>
          <w:sz w:val="24"/>
          <w:szCs w:val="24"/>
          <w:lang w:val="en-US"/>
        </w:rPr>
        <w:t>”</w:t>
      </w:r>
      <w:r w:rsidR="00433F9F" w:rsidRPr="005552D7">
        <w:rPr>
          <w:rFonts w:ascii="Times New Roman" w:hAnsi="Times New Roman" w:cs="Times New Roman"/>
          <w:color w:val="000000" w:themeColor="text1"/>
          <w:sz w:val="24"/>
          <w:szCs w:val="24"/>
          <w:lang w:val="en-US"/>
        </w:rPr>
        <w:t>Moldova 1</w:t>
      </w:r>
      <w:r w:rsidR="006F3E45" w:rsidRPr="005552D7">
        <w:rPr>
          <w:rFonts w:ascii="Times New Roman" w:hAnsi="Times New Roman" w:cs="Times New Roman"/>
          <w:color w:val="000000" w:themeColor="text1"/>
          <w:sz w:val="24"/>
          <w:szCs w:val="24"/>
          <w:lang w:val="en-US"/>
        </w:rPr>
        <w:t>”</w:t>
      </w:r>
      <w:r w:rsidR="00433F9F" w:rsidRPr="005552D7">
        <w:rPr>
          <w:rFonts w:ascii="Times New Roman" w:hAnsi="Times New Roman" w:cs="Times New Roman"/>
          <w:color w:val="000000" w:themeColor="text1"/>
          <w:sz w:val="24"/>
          <w:szCs w:val="24"/>
          <w:lang w:val="en-US"/>
        </w:rPr>
        <w:t xml:space="preserve"> va  colabora cu  teatrele  “Vasile Alecsandri” din Bălţi, “Mihai Eminescu”, “Ginta Latină”, “Satiricus”,  “A.P.Cehov” din Chişinău, Teatrul Naţional din Comrat ş.a.  De asemenea, vor fi pregătite variante televizate ale  spectacolelor teatrelor pentru copii “Licurici” şi “Guguţă”. În 2018 se planifică imprimarea, pregătirea pentru emisie şi  difuzarea a 6 spectacole  pentru maturi şi a 2 spectacole pentru copii. Volumu</w:t>
      </w:r>
      <w:r w:rsidRPr="005552D7">
        <w:rPr>
          <w:rFonts w:ascii="Times New Roman" w:hAnsi="Times New Roman" w:cs="Times New Roman"/>
          <w:color w:val="000000" w:themeColor="text1"/>
          <w:sz w:val="24"/>
          <w:szCs w:val="24"/>
          <w:lang w:val="en-US"/>
        </w:rPr>
        <w:t>l total de emisie rezervat spec</w:t>
      </w:r>
      <w:r w:rsidR="00433F9F" w:rsidRPr="005552D7">
        <w:rPr>
          <w:rFonts w:ascii="Times New Roman" w:hAnsi="Times New Roman" w:cs="Times New Roman"/>
          <w:color w:val="000000" w:themeColor="text1"/>
          <w:sz w:val="24"/>
          <w:szCs w:val="24"/>
          <w:lang w:val="en-US"/>
        </w:rPr>
        <w:t xml:space="preserve">tacolelor, inclusiv </w:t>
      </w:r>
      <w:r w:rsidRPr="005552D7">
        <w:rPr>
          <w:rFonts w:ascii="Times New Roman" w:hAnsi="Times New Roman" w:cs="Times New Roman"/>
          <w:color w:val="000000" w:themeColor="text1"/>
          <w:sz w:val="24"/>
          <w:szCs w:val="24"/>
          <w:lang w:val="en-US"/>
        </w:rPr>
        <w:t xml:space="preserve">a  </w:t>
      </w:r>
      <w:r w:rsidR="00433F9F" w:rsidRPr="005552D7">
        <w:rPr>
          <w:rFonts w:ascii="Times New Roman" w:hAnsi="Times New Roman" w:cs="Times New Roman"/>
          <w:color w:val="000000" w:themeColor="text1"/>
          <w:sz w:val="24"/>
          <w:szCs w:val="24"/>
          <w:lang w:val="en-US"/>
        </w:rPr>
        <w:t>celor din fond,  va  constitui în jur de 100  ore sau 1,15% din  volumul total de emisie.</w:t>
      </w:r>
    </w:p>
    <w:p w:rsidR="00822B11" w:rsidRDefault="00822B11" w:rsidP="00433F9F">
      <w:pPr>
        <w:ind w:right="360"/>
        <w:jc w:val="both"/>
        <w:rPr>
          <w:b/>
          <w:bCs/>
          <w:color w:val="000000" w:themeColor="text1"/>
          <w:sz w:val="24"/>
          <w:szCs w:val="24"/>
          <w:lang w:val="en-US"/>
        </w:rPr>
      </w:pPr>
    </w:p>
    <w:p w:rsidR="00433F9F" w:rsidRPr="005552D7" w:rsidRDefault="00433F9F" w:rsidP="00433F9F">
      <w:pPr>
        <w:ind w:right="360"/>
        <w:jc w:val="both"/>
        <w:rPr>
          <w:b/>
          <w:bCs/>
          <w:color w:val="000000" w:themeColor="text1"/>
          <w:sz w:val="24"/>
          <w:szCs w:val="24"/>
          <w:lang w:val="en-US"/>
        </w:rPr>
      </w:pPr>
      <w:r w:rsidRPr="005552D7">
        <w:rPr>
          <w:b/>
          <w:bCs/>
          <w:color w:val="000000" w:themeColor="text1"/>
          <w:sz w:val="24"/>
          <w:szCs w:val="24"/>
          <w:lang w:val="en-US"/>
        </w:rPr>
        <w:t>Anexa nr.13</w:t>
      </w:r>
      <w:r w:rsidR="009A5CD3">
        <w:rPr>
          <w:b/>
          <w:bCs/>
          <w:color w:val="000000" w:themeColor="text1"/>
          <w:sz w:val="24"/>
          <w:szCs w:val="24"/>
          <w:lang w:val="en-US"/>
        </w:rPr>
        <w:t xml:space="preserve">. </w:t>
      </w:r>
      <w:r w:rsidRPr="005552D7">
        <w:rPr>
          <w:b/>
          <w:bCs/>
          <w:color w:val="000000" w:themeColor="text1"/>
          <w:sz w:val="24"/>
          <w:szCs w:val="24"/>
          <w:lang w:val="en-US"/>
        </w:rPr>
        <w:t xml:space="preserve"> COMPLETARE FOND</w:t>
      </w:r>
    </w:p>
    <w:p w:rsidR="00433F9F" w:rsidRPr="005552D7" w:rsidRDefault="00433F9F" w:rsidP="00433F9F">
      <w:pPr>
        <w:ind w:right="360"/>
        <w:jc w:val="both"/>
        <w:rPr>
          <w:bCs/>
          <w:color w:val="000000" w:themeColor="text1"/>
          <w:sz w:val="24"/>
          <w:szCs w:val="24"/>
          <w:lang w:val="en-US"/>
        </w:rPr>
      </w:pPr>
      <w:r w:rsidRPr="005552D7">
        <w:rPr>
          <w:bCs/>
          <w:color w:val="000000" w:themeColor="text1"/>
          <w:sz w:val="24"/>
          <w:szCs w:val="24"/>
          <w:lang w:val="en-US"/>
        </w:rPr>
        <w:tab/>
      </w:r>
    </w:p>
    <w:p w:rsidR="00433F9F" w:rsidRPr="005552D7" w:rsidRDefault="006F3E45" w:rsidP="00577886">
      <w:pPr>
        <w:ind w:left="-567"/>
        <w:jc w:val="both"/>
        <w:rPr>
          <w:color w:val="000000" w:themeColor="text1"/>
          <w:sz w:val="24"/>
          <w:szCs w:val="24"/>
          <w:lang w:val="en-US"/>
        </w:rPr>
      </w:pPr>
      <w:r w:rsidRPr="005552D7">
        <w:rPr>
          <w:color w:val="000000" w:themeColor="text1"/>
          <w:sz w:val="24"/>
          <w:szCs w:val="24"/>
          <w:lang w:val="en-US"/>
        </w:rPr>
        <w:t xml:space="preserve">         </w:t>
      </w:r>
      <w:r w:rsidR="00433F9F" w:rsidRPr="005552D7">
        <w:rPr>
          <w:color w:val="000000" w:themeColor="text1"/>
          <w:sz w:val="24"/>
          <w:szCs w:val="24"/>
          <w:lang w:val="en-US"/>
        </w:rPr>
        <w:t xml:space="preserve">Arhiva TV  permanent se completează cu emisiuni şi filme documentare, materiale de la diferite evenimente cu valoare istorică de producţie proprie pe suport BETA şi DVD,  proces tehnic învechit, care nu garantează calitate pentru termen lung.  TV Moldova 1 are cea mai veche şi mai mare arhivă video, dar se păstrează în condiţii tehnice neadecvate şi pe suport învechit.  Filmele artistice şi cele documentare, producţie „Telefilm-Chişinău”, sute de titluri, şi până azi  se păstrează pe peliculă  cinema,  iar fiecare transcriere de pe ecran pe suport magnetic distruge pelicula, care  nu mai poate fi restabilită. </w:t>
      </w:r>
    </w:p>
    <w:p w:rsidR="00577886" w:rsidRPr="005552D7" w:rsidRDefault="006F3E45" w:rsidP="00577886">
      <w:pPr>
        <w:ind w:left="-567"/>
        <w:jc w:val="both"/>
        <w:rPr>
          <w:color w:val="000000" w:themeColor="text1"/>
          <w:sz w:val="24"/>
          <w:szCs w:val="24"/>
          <w:lang w:val="en-US"/>
        </w:rPr>
      </w:pPr>
      <w:r w:rsidRPr="005552D7">
        <w:rPr>
          <w:color w:val="000000" w:themeColor="text1"/>
          <w:sz w:val="24"/>
          <w:szCs w:val="24"/>
          <w:lang w:val="en-US"/>
        </w:rPr>
        <w:t xml:space="preserve">          </w:t>
      </w:r>
      <w:r w:rsidR="00433F9F" w:rsidRPr="005552D7">
        <w:rPr>
          <w:color w:val="000000" w:themeColor="text1"/>
          <w:sz w:val="24"/>
          <w:szCs w:val="24"/>
          <w:lang w:val="en-US"/>
        </w:rPr>
        <w:t xml:space="preserve">Pentru a salva  tot ce s-a acumulat de zeci de ani, este necesar de a procura tehnica respectivă pentru păstrare, programe speciale pentru recondiţionare, </w:t>
      </w:r>
      <w:r w:rsidR="00577886" w:rsidRPr="005552D7">
        <w:rPr>
          <w:color w:val="000000" w:themeColor="text1"/>
          <w:sz w:val="24"/>
          <w:szCs w:val="24"/>
          <w:lang w:val="en-US"/>
        </w:rPr>
        <w:t xml:space="preserve">de </w:t>
      </w:r>
      <w:r w:rsidR="00433F9F" w:rsidRPr="005552D7">
        <w:rPr>
          <w:color w:val="000000" w:themeColor="text1"/>
          <w:sz w:val="24"/>
          <w:szCs w:val="24"/>
          <w:lang w:val="en-US"/>
        </w:rPr>
        <w:t xml:space="preserve">a angaja specialişti care ar trece materialul de pe un suport învechit pe unul modern. </w:t>
      </w:r>
    </w:p>
    <w:p w:rsidR="00577886" w:rsidRPr="005552D7" w:rsidRDefault="00577886" w:rsidP="00577886">
      <w:pPr>
        <w:ind w:left="-567"/>
        <w:jc w:val="both"/>
        <w:rPr>
          <w:color w:val="000000" w:themeColor="text1"/>
          <w:sz w:val="24"/>
          <w:szCs w:val="24"/>
          <w:lang w:val="en-US"/>
        </w:rPr>
      </w:pPr>
    </w:p>
    <w:p w:rsidR="00433F9F" w:rsidRPr="005552D7" w:rsidRDefault="006F3E45" w:rsidP="00577886">
      <w:pPr>
        <w:ind w:left="-567"/>
        <w:jc w:val="both"/>
        <w:rPr>
          <w:color w:val="000000" w:themeColor="text1"/>
          <w:sz w:val="24"/>
          <w:szCs w:val="24"/>
          <w:lang w:val="en-US"/>
        </w:rPr>
      </w:pPr>
      <w:r w:rsidRPr="005552D7">
        <w:rPr>
          <w:color w:val="000000" w:themeColor="text1"/>
          <w:sz w:val="24"/>
          <w:szCs w:val="24"/>
          <w:lang w:val="en-US"/>
        </w:rPr>
        <w:t xml:space="preserve">          </w:t>
      </w:r>
      <w:r w:rsidR="00433F9F" w:rsidRPr="005552D7">
        <w:rPr>
          <w:color w:val="000000" w:themeColor="text1"/>
          <w:sz w:val="24"/>
          <w:szCs w:val="24"/>
          <w:lang w:val="en-US"/>
        </w:rPr>
        <w:t xml:space="preserve">Fondul TVM  are nevoie </w:t>
      </w:r>
      <w:r w:rsidR="00577886" w:rsidRPr="005552D7">
        <w:rPr>
          <w:color w:val="000000" w:themeColor="text1"/>
          <w:sz w:val="24"/>
          <w:szCs w:val="24"/>
          <w:lang w:val="en-US"/>
        </w:rPr>
        <w:t xml:space="preserve">urgent </w:t>
      </w:r>
      <w:r w:rsidR="00433F9F" w:rsidRPr="005552D7">
        <w:rPr>
          <w:color w:val="000000" w:themeColor="text1"/>
          <w:sz w:val="24"/>
          <w:szCs w:val="24"/>
          <w:lang w:val="en-US"/>
        </w:rPr>
        <w:t>de</w:t>
      </w:r>
      <w:r w:rsidR="00577886" w:rsidRPr="005552D7">
        <w:rPr>
          <w:color w:val="000000" w:themeColor="text1"/>
          <w:sz w:val="24"/>
          <w:szCs w:val="24"/>
          <w:lang w:val="en-US"/>
        </w:rPr>
        <w:t xml:space="preserve"> </w:t>
      </w:r>
      <w:r w:rsidR="00433F9F" w:rsidRPr="005552D7">
        <w:rPr>
          <w:color w:val="000000" w:themeColor="text1"/>
          <w:sz w:val="24"/>
          <w:szCs w:val="24"/>
          <w:lang w:val="en-US"/>
        </w:rPr>
        <w:t xml:space="preserve"> </w:t>
      </w:r>
      <w:r w:rsidR="00577886" w:rsidRPr="005552D7">
        <w:rPr>
          <w:color w:val="000000" w:themeColor="text1"/>
          <w:sz w:val="24"/>
          <w:szCs w:val="24"/>
          <w:lang w:val="en-US"/>
        </w:rPr>
        <w:t>următoarele consumabile:</w:t>
      </w:r>
    </w:p>
    <w:p w:rsidR="00433F9F" w:rsidRPr="005552D7" w:rsidRDefault="00433F9F" w:rsidP="00433F9F">
      <w:pPr>
        <w:numPr>
          <w:ilvl w:val="0"/>
          <w:numId w:val="3"/>
        </w:numPr>
        <w:ind w:left="-567" w:firstLine="567"/>
        <w:jc w:val="both"/>
        <w:rPr>
          <w:b/>
          <w:color w:val="000000" w:themeColor="text1"/>
          <w:sz w:val="24"/>
          <w:szCs w:val="24"/>
        </w:rPr>
      </w:pPr>
      <w:r w:rsidRPr="005552D7">
        <w:rPr>
          <w:b/>
          <w:color w:val="000000" w:themeColor="text1"/>
          <w:sz w:val="24"/>
          <w:szCs w:val="24"/>
        </w:rPr>
        <w:t>500 mape  de arhivare</w:t>
      </w:r>
      <w:r w:rsidR="00577886" w:rsidRPr="005552D7">
        <w:rPr>
          <w:color w:val="000000" w:themeColor="text1"/>
          <w:sz w:val="24"/>
          <w:szCs w:val="24"/>
        </w:rPr>
        <w:t xml:space="preserve">    (j</w:t>
      </w:r>
      <w:r w:rsidRPr="005552D7">
        <w:rPr>
          <w:color w:val="000000" w:themeColor="text1"/>
          <w:sz w:val="24"/>
          <w:szCs w:val="24"/>
        </w:rPr>
        <w:t xml:space="preserve">umătate din toate mapele de arhivă cu fişe de circulaţie şi tehnice abia </w:t>
      </w:r>
      <w:r w:rsidR="00577886" w:rsidRPr="005552D7">
        <w:rPr>
          <w:color w:val="000000" w:themeColor="text1"/>
          <w:sz w:val="24"/>
          <w:szCs w:val="24"/>
        </w:rPr>
        <w:t xml:space="preserve">de </w:t>
      </w:r>
      <w:r w:rsidRPr="005552D7">
        <w:rPr>
          <w:color w:val="000000" w:themeColor="text1"/>
          <w:sz w:val="24"/>
          <w:szCs w:val="24"/>
        </w:rPr>
        <w:t xml:space="preserve">se mai ţin închise, altele </w:t>
      </w:r>
      <w:r w:rsidR="00577886" w:rsidRPr="005552D7">
        <w:rPr>
          <w:color w:val="000000" w:themeColor="text1"/>
          <w:sz w:val="24"/>
          <w:szCs w:val="24"/>
        </w:rPr>
        <w:t>(</w:t>
      </w:r>
      <w:r w:rsidRPr="005552D7">
        <w:rPr>
          <w:color w:val="000000" w:themeColor="text1"/>
          <w:sz w:val="24"/>
          <w:szCs w:val="24"/>
        </w:rPr>
        <w:t>din polietilenă</w:t>
      </w:r>
      <w:r w:rsidR="00577886" w:rsidRPr="005552D7">
        <w:rPr>
          <w:color w:val="000000" w:themeColor="text1"/>
          <w:sz w:val="24"/>
          <w:szCs w:val="24"/>
        </w:rPr>
        <w:t>)</w:t>
      </w:r>
      <w:r w:rsidRPr="005552D7">
        <w:rPr>
          <w:color w:val="000000" w:themeColor="text1"/>
          <w:sz w:val="24"/>
          <w:szCs w:val="24"/>
        </w:rPr>
        <w:t>, nu mai au pe ele codurile, se şterg. Pentru noile programe depozitate în arhivă se utiliz</w:t>
      </w:r>
      <w:r w:rsidR="00577886" w:rsidRPr="005552D7">
        <w:rPr>
          <w:color w:val="000000" w:themeColor="text1"/>
          <w:sz w:val="24"/>
          <w:szCs w:val="24"/>
        </w:rPr>
        <w:t>ează nişte mape vechi, ferfeniţa</w:t>
      </w:r>
      <w:r w:rsidRPr="005552D7">
        <w:rPr>
          <w:color w:val="000000" w:themeColor="text1"/>
          <w:sz w:val="24"/>
          <w:szCs w:val="24"/>
        </w:rPr>
        <w:t>te. )</w:t>
      </w:r>
    </w:p>
    <w:p w:rsidR="00433F9F" w:rsidRPr="005552D7" w:rsidRDefault="00433F9F" w:rsidP="00433F9F">
      <w:pPr>
        <w:numPr>
          <w:ilvl w:val="0"/>
          <w:numId w:val="3"/>
        </w:numPr>
        <w:ind w:left="-567" w:firstLine="567"/>
        <w:jc w:val="both"/>
        <w:rPr>
          <w:color w:val="000000" w:themeColor="text1"/>
          <w:sz w:val="24"/>
          <w:szCs w:val="24"/>
          <w:lang w:val="en-US"/>
        </w:rPr>
      </w:pPr>
      <w:r w:rsidRPr="005552D7">
        <w:rPr>
          <w:b/>
          <w:color w:val="000000" w:themeColor="text1"/>
          <w:sz w:val="24"/>
          <w:szCs w:val="24"/>
        </w:rPr>
        <w:t>20 de bobine de scotch de 2 cm. lăţime</w:t>
      </w:r>
      <w:r w:rsidR="00577886" w:rsidRPr="005552D7">
        <w:rPr>
          <w:color w:val="000000" w:themeColor="text1"/>
          <w:sz w:val="24"/>
          <w:szCs w:val="24"/>
        </w:rPr>
        <w:t xml:space="preserve">  (s</w:t>
      </w:r>
      <w:r w:rsidRPr="005552D7">
        <w:rPr>
          <w:color w:val="000000" w:themeColor="text1"/>
          <w:sz w:val="24"/>
          <w:szCs w:val="24"/>
        </w:rPr>
        <w:t>cotchiul care ţine codul şi numerele pe casetele Betacam cu timpul se usucă şi cade.)</w:t>
      </w:r>
    </w:p>
    <w:p w:rsidR="00433F9F" w:rsidRPr="005552D7" w:rsidRDefault="00433F9F" w:rsidP="00433F9F">
      <w:pPr>
        <w:numPr>
          <w:ilvl w:val="0"/>
          <w:numId w:val="3"/>
        </w:numPr>
        <w:ind w:left="-567" w:firstLine="567"/>
        <w:jc w:val="both"/>
        <w:rPr>
          <w:color w:val="000000" w:themeColor="text1"/>
          <w:sz w:val="24"/>
          <w:szCs w:val="24"/>
        </w:rPr>
      </w:pPr>
      <w:r w:rsidRPr="005552D7">
        <w:rPr>
          <w:b/>
          <w:color w:val="000000" w:themeColor="text1"/>
          <w:sz w:val="24"/>
          <w:szCs w:val="24"/>
        </w:rPr>
        <w:t xml:space="preserve">Clei de hârtie pentru renovarea cartotecii </w:t>
      </w:r>
      <w:r w:rsidR="00577886" w:rsidRPr="005552D7">
        <w:rPr>
          <w:b/>
          <w:color w:val="000000" w:themeColor="text1"/>
          <w:sz w:val="24"/>
          <w:szCs w:val="24"/>
        </w:rPr>
        <w:t>pe</w:t>
      </w:r>
      <w:r w:rsidRPr="005552D7">
        <w:rPr>
          <w:b/>
          <w:color w:val="000000" w:themeColor="text1"/>
          <w:sz w:val="24"/>
          <w:szCs w:val="24"/>
        </w:rPr>
        <w:t xml:space="preserve"> hârtie - 5 buc</w:t>
      </w:r>
      <w:r w:rsidRPr="005552D7">
        <w:rPr>
          <w:color w:val="000000" w:themeColor="text1"/>
          <w:sz w:val="24"/>
          <w:szCs w:val="24"/>
        </w:rPr>
        <w:t>.</w:t>
      </w:r>
    </w:p>
    <w:p w:rsidR="00433F9F" w:rsidRPr="005552D7" w:rsidRDefault="00577886" w:rsidP="00433F9F">
      <w:pPr>
        <w:numPr>
          <w:ilvl w:val="0"/>
          <w:numId w:val="3"/>
        </w:numPr>
        <w:ind w:left="-567" w:firstLine="567"/>
        <w:jc w:val="both"/>
        <w:rPr>
          <w:color w:val="000000" w:themeColor="text1"/>
          <w:sz w:val="24"/>
          <w:szCs w:val="24"/>
        </w:rPr>
      </w:pPr>
      <w:r w:rsidRPr="005552D7">
        <w:rPr>
          <w:color w:val="000000" w:themeColor="text1"/>
          <w:sz w:val="24"/>
          <w:szCs w:val="24"/>
        </w:rPr>
        <w:t xml:space="preserve"> Pixuri-</w:t>
      </w:r>
      <w:r w:rsidR="00433F9F" w:rsidRPr="005552D7">
        <w:rPr>
          <w:color w:val="000000" w:themeColor="text1"/>
          <w:sz w:val="24"/>
          <w:szCs w:val="24"/>
        </w:rPr>
        <w:t xml:space="preserve">marchere pentru restabilirea inscripţiilor pe mapele de arhivă  - 5 buc </w:t>
      </w:r>
    </w:p>
    <w:p w:rsidR="00433F9F" w:rsidRPr="005552D7" w:rsidRDefault="00577886" w:rsidP="00433F9F">
      <w:pPr>
        <w:numPr>
          <w:ilvl w:val="0"/>
          <w:numId w:val="3"/>
        </w:numPr>
        <w:ind w:left="-567" w:firstLine="567"/>
        <w:jc w:val="both"/>
        <w:rPr>
          <w:color w:val="000000" w:themeColor="text1"/>
          <w:sz w:val="24"/>
          <w:szCs w:val="24"/>
        </w:rPr>
      </w:pPr>
      <w:r w:rsidRPr="005552D7">
        <w:rPr>
          <w:color w:val="000000" w:themeColor="text1"/>
          <w:sz w:val="24"/>
          <w:szCs w:val="24"/>
        </w:rPr>
        <w:t>- 5 pixuri-</w:t>
      </w:r>
      <w:r w:rsidR="00433F9F" w:rsidRPr="005552D7">
        <w:rPr>
          <w:color w:val="000000" w:themeColor="text1"/>
          <w:sz w:val="24"/>
          <w:szCs w:val="24"/>
        </w:rPr>
        <w:t>marchere  subţiri pentru DVD  (discuri video din arhivă şi achiziţionate ).</w:t>
      </w:r>
    </w:p>
    <w:p w:rsidR="00433F9F" w:rsidRPr="005552D7" w:rsidRDefault="00433F9F" w:rsidP="00433F9F">
      <w:pPr>
        <w:numPr>
          <w:ilvl w:val="0"/>
          <w:numId w:val="3"/>
        </w:numPr>
        <w:ind w:left="-567" w:firstLine="567"/>
        <w:jc w:val="both"/>
        <w:rPr>
          <w:color w:val="000000" w:themeColor="text1"/>
          <w:sz w:val="24"/>
          <w:szCs w:val="24"/>
        </w:rPr>
      </w:pPr>
      <w:r w:rsidRPr="005552D7">
        <w:rPr>
          <w:color w:val="000000" w:themeColor="text1"/>
          <w:sz w:val="24"/>
          <w:szCs w:val="24"/>
        </w:rPr>
        <w:t>Hârtie  A5 (notiţe la selectarea materialelor pentru montaj, transcrieri şi solicitări de tot genul)</w:t>
      </w:r>
    </w:p>
    <w:p w:rsidR="00433F9F" w:rsidRPr="005552D7" w:rsidRDefault="00433F9F" w:rsidP="00433F9F">
      <w:pPr>
        <w:numPr>
          <w:ilvl w:val="0"/>
          <w:numId w:val="3"/>
        </w:numPr>
        <w:ind w:left="-567" w:firstLine="567"/>
        <w:jc w:val="both"/>
        <w:rPr>
          <w:color w:val="000000" w:themeColor="text1"/>
          <w:sz w:val="24"/>
          <w:szCs w:val="24"/>
        </w:rPr>
      </w:pPr>
      <w:r w:rsidRPr="005552D7">
        <w:rPr>
          <w:color w:val="000000" w:themeColor="text1"/>
          <w:sz w:val="24"/>
          <w:szCs w:val="24"/>
        </w:rPr>
        <w:t xml:space="preserve">Hârtie A4 xerox, pentru mapele de arhivă şi restabilirea informaţiilor cartotecii, coduri, scrisori etc. </w:t>
      </w:r>
    </w:p>
    <w:p w:rsidR="00433F9F" w:rsidRPr="005552D7" w:rsidRDefault="00433F9F" w:rsidP="00433F9F">
      <w:pPr>
        <w:jc w:val="both"/>
        <w:rPr>
          <w:color w:val="000000" w:themeColor="text1"/>
          <w:sz w:val="24"/>
          <w:szCs w:val="24"/>
        </w:rPr>
      </w:pPr>
    </w:p>
    <w:p w:rsidR="00433F9F" w:rsidRPr="005552D7" w:rsidRDefault="00433F9F" w:rsidP="00433F9F">
      <w:pPr>
        <w:jc w:val="both"/>
        <w:rPr>
          <w:b/>
          <w:color w:val="000000" w:themeColor="text1"/>
          <w:sz w:val="24"/>
          <w:szCs w:val="24"/>
        </w:rPr>
      </w:pPr>
      <w:r w:rsidRPr="005552D7">
        <w:rPr>
          <w:b/>
          <w:color w:val="000000" w:themeColor="text1"/>
          <w:sz w:val="24"/>
          <w:szCs w:val="24"/>
        </w:rPr>
        <w:t>Anexa nr. 14</w:t>
      </w:r>
      <w:r w:rsidR="009A5CD3">
        <w:rPr>
          <w:b/>
          <w:color w:val="000000" w:themeColor="text1"/>
          <w:sz w:val="24"/>
          <w:szCs w:val="24"/>
        </w:rPr>
        <w:t xml:space="preserve">.  </w:t>
      </w:r>
      <w:r w:rsidRPr="005552D7">
        <w:rPr>
          <w:b/>
          <w:color w:val="000000" w:themeColor="text1"/>
          <w:sz w:val="24"/>
          <w:szCs w:val="24"/>
        </w:rPr>
        <w:t xml:space="preserve"> </w:t>
      </w:r>
      <w:r w:rsidR="006F3E45" w:rsidRPr="005552D7">
        <w:rPr>
          <w:b/>
          <w:color w:val="000000" w:themeColor="text1"/>
          <w:sz w:val="24"/>
          <w:szCs w:val="24"/>
        </w:rPr>
        <w:t>EMISIUNI  TV „MOLDOVA 2”  ÎN 2018</w:t>
      </w:r>
    </w:p>
    <w:p w:rsidR="00433F9F" w:rsidRPr="005552D7" w:rsidRDefault="00433F9F" w:rsidP="00433F9F">
      <w:pPr>
        <w:rPr>
          <w:b/>
          <w:color w:val="000000" w:themeColor="text1"/>
          <w:sz w:val="24"/>
          <w:szCs w:val="24"/>
        </w:rPr>
      </w:pPr>
      <w:r w:rsidRPr="005552D7">
        <w:rPr>
          <w:b/>
          <w:color w:val="000000" w:themeColor="text1"/>
          <w:sz w:val="24"/>
          <w:szCs w:val="24"/>
        </w:rPr>
        <w:t xml:space="preserve">          </w:t>
      </w:r>
      <w:r w:rsidR="006F3E45" w:rsidRPr="005552D7">
        <w:rPr>
          <w:b/>
          <w:color w:val="000000" w:themeColor="text1"/>
          <w:sz w:val="24"/>
          <w:szCs w:val="24"/>
        </w:rPr>
        <w:t xml:space="preserve"> </w:t>
      </w:r>
      <w:r w:rsidR="009A5CD3">
        <w:rPr>
          <w:b/>
          <w:color w:val="000000" w:themeColor="text1"/>
          <w:sz w:val="24"/>
          <w:szCs w:val="24"/>
        </w:rPr>
        <w:t xml:space="preserve">        </w:t>
      </w:r>
      <w:r w:rsidRPr="005552D7">
        <w:rPr>
          <w:b/>
          <w:color w:val="000000" w:themeColor="text1"/>
          <w:sz w:val="24"/>
          <w:szCs w:val="24"/>
        </w:rPr>
        <w:t xml:space="preserve">       </w:t>
      </w: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6"/>
        <w:gridCol w:w="2537"/>
        <w:gridCol w:w="3168"/>
        <w:gridCol w:w="1429"/>
        <w:gridCol w:w="1943"/>
        <w:gridCol w:w="1965"/>
        <w:gridCol w:w="2410"/>
      </w:tblGrid>
      <w:tr w:rsidR="00433F9F" w:rsidRPr="005552D7" w:rsidTr="00A51472">
        <w:trPr>
          <w:trHeight w:val="552"/>
        </w:trPr>
        <w:tc>
          <w:tcPr>
            <w:tcW w:w="866" w:type="dxa"/>
          </w:tcPr>
          <w:p w:rsidR="00433F9F" w:rsidRPr="005552D7" w:rsidRDefault="00433F9F" w:rsidP="00433F9F">
            <w:pPr>
              <w:ind w:left="146"/>
              <w:rPr>
                <w:color w:val="000000" w:themeColor="text1"/>
                <w:sz w:val="24"/>
                <w:szCs w:val="24"/>
              </w:rPr>
            </w:pPr>
            <w:r w:rsidRPr="005552D7">
              <w:rPr>
                <w:color w:val="000000" w:themeColor="text1"/>
                <w:sz w:val="24"/>
                <w:szCs w:val="24"/>
              </w:rPr>
              <w:t>Nr.</w:t>
            </w:r>
          </w:p>
        </w:tc>
        <w:tc>
          <w:tcPr>
            <w:tcW w:w="2537" w:type="dxa"/>
          </w:tcPr>
          <w:p w:rsidR="00433F9F" w:rsidRPr="005552D7" w:rsidRDefault="00433F9F" w:rsidP="00433F9F">
            <w:pPr>
              <w:rPr>
                <w:color w:val="000000" w:themeColor="text1"/>
                <w:sz w:val="24"/>
                <w:szCs w:val="24"/>
              </w:rPr>
            </w:pPr>
            <w:r w:rsidRPr="005552D7">
              <w:rPr>
                <w:color w:val="000000" w:themeColor="text1"/>
                <w:sz w:val="24"/>
                <w:szCs w:val="24"/>
              </w:rPr>
              <w:t xml:space="preserve">Titlu </w:t>
            </w:r>
          </w:p>
        </w:tc>
        <w:tc>
          <w:tcPr>
            <w:tcW w:w="3168" w:type="dxa"/>
          </w:tcPr>
          <w:p w:rsidR="00433F9F" w:rsidRPr="005552D7" w:rsidRDefault="00433F9F" w:rsidP="00433F9F">
            <w:pPr>
              <w:rPr>
                <w:color w:val="000000" w:themeColor="text1"/>
                <w:sz w:val="24"/>
                <w:szCs w:val="24"/>
              </w:rPr>
            </w:pPr>
            <w:r w:rsidRPr="005552D7">
              <w:rPr>
                <w:color w:val="000000" w:themeColor="text1"/>
                <w:sz w:val="24"/>
                <w:szCs w:val="24"/>
              </w:rPr>
              <w:t>Scurtă adnotare</w:t>
            </w:r>
          </w:p>
        </w:tc>
        <w:tc>
          <w:tcPr>
            <w:tcW w:w="1429" w:type="dxa"/>
          </w:tcPr>
          <w:p w:rsidR="00433F9F" w:rsidRPr="005552D7" w:rsidRDefault="00433F9F" w:rsidP="00433F9F">
            <w:pPr>
              <w:ind w:left="146"/>
              <w:rPr>
                <w:color w:val="000000" w:themeColor="text1"/>
                <w:sz w:val="24"/>
                <w:szCs w:val="24"/>
              </w:rPr>
            </w:pPr>
            <w:r w:rsidRPr="005552D7">
              <w:rPr>
                <w:color w:val="000000" w:themeColor="text1"/>
                <w:sz w:val="24"/>
                <w:szCs w:val="24"/>
              </w:rPr>
              <w:t>Durata</w:t>
            </w:r>
          </w:p>
        </w:tc>
        <w:tc>
          <w:tcPr>
            <w:tcW w:w="1943" w:type="dxa"/>
          </w:tcPr>
          <w:p w:rsidR="00433F9F" w:rsidRPr="005552D7" w:rsidRDefault="00433F9F" w:rsidP="00433F9F">
            <w:pPr>
              <w:ind w:left="146"/>
              <w:rPr>
                <w:color w:val="000000" w:themeColor="text1"/>
                <w:sz w:val="24"/>
                <w:szCs w:val="24"/>
              </w:rPr>
            </w:pPr>
            <w:r w:rsidRPr="005552D7">
              <w:rPr>
                <w:color w:val="000000" w:themeColor="text1"/>
                <w:sz w:val="24"/>
                <w:szCs w:val="24"/>
              </w:rPr>
              <w:t>Periodicitatea</w:t>
            </w:r>
          </w:p>
        </w:tc>
        <w:tc>
          <w:tcPr>
            <w:tcW w:w="1965" w:type="dxa"/>
          </w:tcPr>
          <w:p w:rsidR="00433F9F" w:rsidRPr="005552D7" w:rsidRDefault="00433F9F" w:rsidP="00433F9F">
            <w:pPr>
              <w:ind w:left="146"/>
              <w:rPr>
                <w:color w:val="000000" w:themeColor="text1"/>
                <w:sz w:val="24"/>
                <w:szCs w:val="24"/>
              </w:rPr>
            </w:pPr>
            <w:r w:rsidRPr="005552D7">
              <w:rPr>
                <w:color w:val="000000" w:themeColor="text1"/>
                <w:sz w:val="24"/>
                <w:szCs w:val="24"/>
              </w:rPr>
              <w:t>Număr ediţii în primă difuzare</w:t>
            </w:r>
          </w:p>
        </w:tc>
        <w:tc>
          <w:tcPr>
            <w:tcW w:w="2410" w:type="dxa"/>
          </w:tcPr>
          <w:p w:rsidR="00433F9F" w:rsidRPr="005552D7" w:rsidRDefault="00433F9F" w:rsidP="00433F9F">
            <w:pPr>
              <w:rPr>
                <w:color w:val="000000" w:themeColor="text1"/>
                <w:sz w:val="24"/>
                <w:szCs w:val="24"/>
              </w:rPr>
            </w:pPr>
            <w:r w:rsidRPr="005552D7">
              <w:rPr>
                <w:color w:val="000000" w:themeColor="text1"/>
                <w:sz w:val="24"/>
                <w:szCs w:val="24"/>
              </w:rPr>
              <w:t>Volum anual, primă difuzare, min</w:t>
            </w:r>
            <w:r w:rsidR="00A51472" w:rsidRPr="005552D7">
              <w:rPr>
                <w:color w:val="000000" w:themeColor="text1"/>
                <w:sz w:val="24"/>
                <w:szCs w:val="24"/>
              </w:rPr>
              <w:t>.</w:t>
            </w:r>
          </w:p>
        </w:tc>
      </w:tr>
      <w:tr w:rsidR="00433F9F" w:rsidRPr="005552D7" w:rsidTr="00A51472">
        <w:trPr>
          <w:trHeight w:val="268"/>
        </w:trPr>
        <w:tc>
          <w:tcPr>
            <w:tcW w:w="866" w:type="dxa"/>
          </w:tcPr>
          <w:p w:rsidR="00433F9F" w:rsidRPr="005552D7" w:rsidRDefault="00433F9F" w:rsidP="00433F9F">
            <w:pPr>
              <w:ind w:left="146"/>
              <w:rPr>
                <w:color w:val="000000" w:themeColor="text1"/>
                <w:sz w:val="24"/>
                <w:szCs w:val="24"/>
              </w:rPr>
            </w:pPr>
            <w:r w:rsidRPr="005552D7">
              <w:rPr>
                <w:color w:val="000000" w:themeColor="text1"/>
                <w:sz w:val="24"/>
                <w:szCs w:val="24"/>
              </w:rPr>
              <w:t>1.</w:t>
            </w:r>
          </w:p>
        </w:tc>
        <w:tc>
          <w:tcPr>
            <w:tcW w:w="2537" w:type="dxa"/>
          </w:tcPr>
          <w:p w:rsidR="00433F9F" w:rsidRPr="005552D7" w:rsidRDefault="00577886" w:rsidP="00433F9F">
            <w:pPr>
              <w:rPr>
                <w:color w:val="000000" w:themeColor="text1"/>
                <w:sz w:val="24"/>
                <w:szCs w:val="24"/>
              </w:rPr>
            </w:pPr>
            <w:r w:rsidRPr="005552D7">
              <w:rPr>
                <w:color w:val="000000" w:themeColor="text1"/>
                <w:sz w:val="24"/>
                <w:szCs w:val="24"/>
              </w:rPr>
              <w:t xml:space="preserve">Emisiune de utilitate publică </w:t>
            </w:r>
            <w:r w:rsidR="00433F9F" w:rsidRPr="005552D7">
              <w:rPr>
                <w:color w:val="000000" w:themeColor="text1"/>
                <w:sz w:val="24"/>
                <w:szCs w:val="24"/>
              </w:rPr>
              <w:t>(social/economic</w:t>
            </w:r>
            <w:r w:rsidRPr="005552D7">
              <w:rPr>
                <w:color w:val="000000" w:themeColor="text1"/>
                <w:sz w:val="24"/>
                <w:szCs w:val="24"/>
              </w:rPr>
              <w:t>ă</w:t>
            </w:r>
            <w:r w:rsidR="00433F9F" w:rsidRPr="005552D7">
              <w:rPr>
                <w:color w:val="000000" w:themeColor="text1"/>
                <w:sz w:val="24"/>
                <w:szCs w:val="24"/>
              </w:rPr>
              <w:t>)</w:t>
            </w:r>
          </w:p>
        </w:tc>
        <w:tc>
          <w:tcPr>
            <w:tcW w:w="3168" w:type="dxa"/>
          </w:tcPr>
          <w:p w:rsidR="00433F9F" w:rsidRPr="005552D7" w:rsidRDefault="00433F9F" w:rsidP="00433F9F">
            <w:pPr>
              <w:rPr>
                <w:color w:val="000000" w:themeColor="text1"/>
                <w:sz w:val="24"/>
                <w:szCs w:val="24"/>
              </w:rPr>
            </w:pPr>
            <w:r w:rsidRPr="005552D7">
              <w:rPr>
                <w:color w:val="000000" w:themeColor="text1"/>
                <w:sz w:val="24"/>
                <w:szCs w:val="24"/>
              </w:rPr>
              <w:t>Emisiune informati</w:t>
            </w:r>
            <w:r w:rsidR="00577886" w:rsidRPr="005552D7">
              <w:rPr>
                <w:color w:val="000000" w:themeColor="text1"/>
                <w:sz w:val="24"/>
                <w:szCs w:val="24"/>
              </w:rPr>
              <w:t>v/cognitivă axată</w:t>
            </w:r>
            <w:r w:rsidRPr="005552D7">
              <w:rPr>
                <w:color w:val="000000" w:themeColor="text1"/>
                <w:sz w:val="24"/>
                <w:szCs w:val="24"/>
              </w:rPr>
              <w:t xml:space="preserve"> pe probl</w:t>
            </w:r>
            <w:r w:rsidR="00577886" w:rsidRPr="005552D7">
              <w:rPr>
                <w:color w:val="000000" w:themeColor="text1"/>
                <w:sz w:val="24"/>
                <w:szCs w:val="24"/>
              </w:rPr>
              <w:t>eme majore din domeniul social ş</w:t>
            </w:r>
            <w:r w:rsidRPr="005552D7">
              <w:rPr>
                <w:color w:val="000000" w:themeColor="text1"/>
                <w:sz w:val="24"/>
                <w:szCs w:val="24"/>
              </w:rPr>
              <w:t>i economic</w:t>
            </w:r>
          </w:p>
        </w:tc>
        <w:tc>
          <w:tcPr>
            <w:tcW w:w="1429" w:type="dxa"/>
          </w:tcPr>
          <w:p w:rsidR="00433F9F" w:rsidRPr="005552D7" w:rsidRDefault="00A51472" w:rsidP="00433F9F">
            <w:pPr>
              <w:rPr>
                <w:color w:val="000000" w:themeColor="text1"/>
                <w:sz w:val="24"/>
                <w:szCs w:val="24"/>
              </w:rPr>
            </w:pPr>
            <w:r w:rsidRPr="005552D7">
              <w:rPr>
                <w:color w:val="000000" w:themeColor="text1"/>
                <w:sz w:val="24"/>
                <w:szCs w:val="24"/>
              </w:rPr>
              <w:t xml:space="preserve">45/20 min., </w:t>
            </w:r>
            <w:r w:rsidR="00433F9F" w:rsidRPr="005552D7">
              <w:rPr>
                <w:color w:val="000000" w:themeColor="text1"/>
                <w:sz w:val="24"/>
                <w:szCs w:val="24"/>
              </w:rPr>
              <w:t>in funcție de importanța problemei</w:t>
            </w:r>
          </w:p>
        </w:tc>
        <w:tc>
          <w:tcPr>
            <w:tcW w:w="1943" w:type="dxa"/>
          </w:tcPr>
          <w:p w:rsidR="00433F9F" w:rsidRPr="005552D7" w:rsidRDefault="00577886" w:rsidP="00433F9F">
            <w:pPr>
              <w:rPr>
                <w:color w:val="000000" w:themeColor="text1"/>
                <w:sz w:val="24"/>
                <w:szCs w:val="24"/>
              </w:rPr>
            </w:pPr>
            <w:r w:rsidRPr="005552D7">
              <w:rPr>
                <w:color w:val="000000" w:themeColor="text1"/>
                <w:sz w:val="24"/>
                <w:szCs w:val="24"/>
              </w:rPr>
              <w:t>s</w:t>
            </w:r>
            <w:r w:rsidR="00433F9F" w:rsidRPr="005552D7">
              <w:rPr>
                <w:color w:val="000000" w:themeColor="text1"/>
                <w:sz w:val="24"/>
                <w:szCs w:val="24"/>
              </w:rPr>
              <w:t>ăptămânal</w:t>
            </w:r>
          </w:p>
        </w:tc>
        <w:tc>
          <w:tcPr>
            <w:tcW w:w="1965" w:type="dxa"/>
          </w:tcPr>
          <w:p w:rsidR="00433F9F" w:rsidRPr="005552D7" w:rsidRDefault="00433F9F" w:rsidP="00433F9F">
            <w:pPr>
              <w:rPr>
                <w:color w:val="000000" w:themeColor="text1"/>
                <w:sz w:val="24"/>
                <w:szCs w:val="24"/>
              </w:rPr>
            </w:pPr>
            <w:r w:rsidRPr="005552D7">
              <w:rPr>
                <w:color w:val="000000" w:themeColor="text1"/>
                <w:sz w:val="24"/>
                <w:szCs w:val="24"/>
              </w:rPr>
              <w:t>52</w:t>
            </w:r>
          </w:p>
        </w:tc>
        <w:tc>
          <w:tcPr>
            <w:tcW w:w="2410" w:type="dxa"/>
          </w:tcPr>
          <w:p w:rsidR="00433F9F" w:rsidRPr="005552D7" w:rsidRDefault="00433F9F" w:rsidP="00433F9F">
            <w:pPr>
              <w:rPr>
                <w:color w:val="000000" w:themeColor="text1"/>
                <w:sz w:val="24"/>
                <w:szCs w:val="24"/>
              </w:rPr>
            </w:pPr>
            <w:r w:rsidRPr="005552D7">
              <w:rPr>
                <w:color w:val="000000" w:themeColor="text1"/>
                <w:sz w:val="24"/>
                <w:szCs w:val="24"/>
              </w:rPr>
              <w:t>2340</w:t>
            </w:r>
          </w:p>
        </w:tc>
      </w:tr>
      <w:tr w:rsidR="00433F9F" w:rsidRPr="005552D7" w:rsidTr="00A51472">
        <w:trPr>
          <w:trHeight w:val="323"/>
        </w:trPr>
        <w:tc>
          <w:tcPr>
            <w:tcW w:w="866" w:type="dxa"/>
          </w:tcPr>
          <w:p w:rsidR="00433F9F" w:rsidRPr="005552D7" w:rsidRDefault="00433F9F" w:rsidP="00433F9F">
            <w:pPr>
              <w:ind w:left="146"/>
              <w:rPr>
                <w:color w:val="000000" w:themeColor="text1"/>
                <w:sz w:val="24"/>
                <w:szCs w:val="24"/>
              </w:rPr>
            </w:pPr>
            <w:r w:rsidRPr="005552D7">
              <w:rPr>
                <w:color w:val="000000" w:themeColor="text1"/>
                <w:sz w:val="24"/>
                <w:szCs w:val="24"/>
              </w:rPr>
              <w:t>2.</w:t>
            </w:r>
          </w:p>
        </w:tc>
        <w:tc>
          <w:tcPr>
            <w:tcW w:w="2537" w:type="dxa"/>
          </w:tcPr>
          <w:p w:rsidR="00433F9F" w:rsidRPr="005552D7" w:rsidRDefault="00433F9F" w:rsidP="00433F9F">
            <w:pPr>
              <w:rPr>
                <w:color w:val="000000" w:themeColor="text1"/>
                <w:sz w:val="24"/>
                <w:szCs w:val="24"/>
              </w:rPr>
            </w:pPr>
            <w:r w:rsidRPr="005552D7">
              <w:rPr>
                <w:color w:val="000000" w:themeColor="text1"/>
                <w:sz w:val="24"/>
                <w:szCs w:val="24"/>
              </w:rPr>
              <w:t>M2 invita la teatru</w:t>
            </w:r>
          </w:p>
        </w:tc>
        <w:tc>
          <w:tcPr>
            <w:tcW w:w="3168" w:type="dxa"/>
          </w:tcPr>
          <w:p w:rsidR="00433F9F" w:rsidRPr="005552D7" w:rsidRDefault="00577886" w:rsidP="00433F9F">
            <w:pPr>
              <w:rPr>
                <w:color w:val="000000" w:themeColor="text1"/>
                <w:sz w:val="24"/>
                <w:szCs w:val="24"/>
              </w:rPr>
            </w:pPr>
            <w:r w:rsidRPr="005552D7">
              <w:rPr>
                <w:color w:val="000000" w:themeColor="text1"/>
                <w:sz w:val="24"/>
                <w:szCs w:val="24"/>
              </w:rPr>
              <w:t>Emisiune de cultură.</w:t>
            </w:r>
            <w:r w:rsidR="00433F9F" w:rsidRPr="005552D7">
              <w:rPr>
                <w:color w:val="000000" w:themeColor="text1"/>
                <w:sz w:val="24"/>
                <w:szCs w:val="24"/>
              </w:rPr>
              <w:t xml:space="preserve"> </w:t>
            </w:r>
          </w:p>
          <w:p w:rsidR="00433F9F" w:rsidRPr="005552D7" w:rsidRDefault="00577886" w:rsidP="00433F9F">
            <w:pPr>
              <w:rPr>
                <w:color w:val="000000" w:themeColor="text1"/>
                <w:sz w:val="24"/>
                <w:szCs w:val="24"/>
              </w:rPr>
            </w:pPr>
            <w:r w:rsidRPr="005552D7">
              <w:rPr>
                <w:color w:val="000000" w:themeColor="text1"/>
                <w:sz w:val="24"/>
                <w:szCs w:val="24"/>
              </w:rPr>
              <w:t>Promovare agende teatrale</w:t>
            </w:r>
            <w:r w:rsidR="00433F9F" w:rsidRPr="005552D7">
              <w:rPr>
                <w:color w:val="000000" w:themeColor="text1"/>
                <w:sz w:val="24"/>
                <w:szCs w:val="24"/>
              </w:rPr>
              <w:t>/interactiv /prezentare trailere</w:t>
            </w:r>
          </w:p>
        </w:tc>
        <w:tc>
          <w:tcPr>
            <w:tcW w:w="1429" w:type="dxa"/>
          </w:tcPr>
          <w:p w:rsidR="00433F9F" w:rsidRPr="005552D7" w:rsidRDefault="00433F9F" w:rsidP="00433F9F">
            <w:pPr>
              <w:rPr>
                <w:color w:val="000000" w:themeColor="text1"/>
                <w:sz w:val="24"/>
                <w:szCs w:val="24"/>
              </w:rPr>
            </w:pPr>
            <w:r w:rsidRPr="005552D7">
              <w:rPr>
                <w:color w:val="000000" w:themeColor="text1"/>
                <w:sz w:val="24"/>
                <w:szCs w:val="24"/>
              </w:rPr>
              <w:t>10/15  min</w:t>
            </w:r>
          </w:p>
        </w:tc>
        <w:tc>
          <w:tcPr>
            <w:tcW w:w="1943" w:type="dxa"/>
          </w:tcPr>
          <w:p w:rsidR="00433F9F" w:rsidRPr="005552D7" w:rsidRDefault="00577886" w:rsidP="00433F9F">
            <w:pPr>
              <w:rPr>
                <w:color w:val="000000" w:themeColor="text1"/>
                <w:sz w:val="24"/>
                <w:szCs w:val="24"/>
              </w:rPr>
            </w:pPr>
            <w:r w:rsidRPr="005552D7">
              <w:rPr>
                <w:color w:val="000000" w:themeColor="text1"/>
                <w:sz w:val="24"/>
                <w:szCs w:val="24"/>
              </w:rPr>
              <w:t>s</w:t>
            </w:r>
            <w:r w:rsidR="00433F9F" w:rsidRPr="005552D7">
              <w:rPr>
                <w:color w:val="000000" w:themeColor="text1"/>
                <w:sz w:val="24"/>
                <w:szCs w:val="24"/>
              </w:rPr>
              <w:t>ăptămânal</w:t>
            </w:r>
          </w:p>
        </w:tc>
        <w:tc>
          <w:tcPr>
            <w:tcW w:w="1965" w:type="dxa"/>
          </w:tcPr>
          <w:p w:rsidR="00433F9F" w:rsidRPr="005552D7" w:rsidRDefault="00433F9F" w:rsidP="00433F9F">
            <w:pPr>
              <w:rPr>
                <w:color w:val="000000" w:themeColor="text1"/>
                <w:sz w:val="24"/>
                <w:szCs w:val="24"/>
              </w:rPr>
            </w:pPr>
            <w:r w:rsidRPr="005552D7">
              <w:rPr>
                <w:color w:val="000000" w:themeColor="text1"/>
                <w:sz w:val="24"/>
                <w:szCs w:val="24"/>
              </w:rPr>
              <w:t>52</w:t>
            </w:r>
          </w:p>
        </w:tc>
        <w:tc>
          <w:tcPr>
            <w:tcW w:w="2410" w:type="dxa"/>
          </w:tcPr>
          <w:p w:rsidR="00433F9F" w:rsidRPr="005552D7" w:rsidRDefault="00433F9F" w:rsidP="00433F9F">
            <w:pPr>
              <w:rPr>
                <w:color w:val="000000" w:themeColor="text1"/>
                <w:sz w:val="24"/>
                <w:szCs w:val="24"/>
              </w:rPr>
            </w:pPr>
            <w:r w:rsidRPr="005552D7">
              <w:rPr>
                <w:color w:val="000000" w:themeColor="text1"/>
                <w:sz w:val="24"/>
                <w:szCs w:val="24"/>
              </w:rPr>
              <w:t>780</w:t>
            </w:r>
          </w:p>
        </w:tc>
      </w:tr>
      <w:tr w:rsidR="00433F9F" w:rsidRPr="005552D7" w:rsidTr="00A51472">
        <w:trPr>
          <w:trHeight w:val="251"/>
        </w:trPr>
        <w:tc>
          <w:tcPr>
            <w:tcW w:w="866" w:type="dxa"/>
          </w:tcPr>
          <w:p w:rsidR="00433F9F" w:rsidRPr="005552D7" w:rsidRDefault="00433F9F" w:rsidP="00433F9F">
            <w:pPr>
              <w:ind w:left="146"/>
              <w:rPr>
                <w:color w:val="000000" w:themeColor="text1"/>
                <w:sz w:val="24"/>
                <w:szCs w:val="24"/>
              </w:rPr>
            </w:pPr>
            <w:r w:rsidRPr="005552D7">
              <w:rPr>
                <w:color w:val="000000" w:themeColor="text1"/>
                <w:sz w:val="24"/>
                <w:szCs w:val="24"/>
              </w:rPr>
              <w:t>3.</w:t>
            </w:r>
          </w:p>
        </w:tc>
        <w:tc>
          <w:tcPr>
            <w:tcW w:w="2537" w:type="dxa"/>
          </w:tcPr>
          <w:p w:rsidR="00433F9F" w:rsidRPr="005552D7" w:rsidRDefault="00577886" w:rsidP="00433F9F">
            <w:pPr>
              <w:rPr>
                <w:color w:val="000000" w:themeColor="text1"/>
                <w:sz w:val="24"/>
                <w:szCs w:val="24"/>
              </w:rPr>
            </w:pPr>
            <w:r w:rsidRPr="005552D7">
              <w:rPr>
                <w:color w:val="000000" w:themeColor="text1"/>
                <w:sz w:val="24"/>
                <w:szCs w:val="24"/>
              </w:rPr>
              <w:t>Copiii fac muzică clasica în spaţ</w:t>
            </w:r>
            <w:r w:rsidR="00433F9F" w:rsidRPr="005552D7">
              <w:rPr>
                <w:color w:val="000000" w:themeColor="text1"/>
                <w:sz w:val="24"/>
                <w:szCs w:val="24"/>
              </w:rPr>
              <w:t>ii publice</w:t>
            </w:r>
          </w:p>
        </w:tc>
        <w:tc>
          <w:tcPr>
            <w:tcW w:w="3168" w:type="dxa"/>
          </w:tcPr>
          <w:p w:rsidR="00433F9F" w:rsidRPr="005552D7" w:rsidRDefault="00433F9F" w:rsidP="00433F9F">
            <w:pPr>
              <w:rPr>
                <w:color w:val="000000" w:themeColor="text1"/>
                <w:sz w:val="24"/>
                <w:szCs w:val="24"/>
              </w:rPr>
            </w:pPr>
            <w:r w:rsidRPr="005552D7">
              <w:rPr>
                <w:color w:val="000000" w:themeColor="text1"/>
                <w:sz w:val="24"/>
                <w:szCs w:val="24"/>
              </w:rPr>
              <w:t>Tabletă/filler</w:t>
            </w:r>
            <w:r w:rsidR="00577886" w:rsidRPr="005552D7">
              <w:rPr>
                <w:color w:val="000000" w:themeColor="text1"/>
                <w:sz w:val="24"/>
                <w:szCs w:val="24"/>
              </w:rPr>
              <w:t>.</w:t>
            </w:r>
            <w:r w:rsidRPr="005552D7">
              <w:rPr>
                <w:color w:val="000000" w:themeColor="text1"/>
                <w:sz w:val="24"/>
                <w:szCs w:val="24"/>
              </w:rPr>
              <w:t xml:space="preserve"> </w:t>
            </w:r>
          </w:p>
          <w:p w:rsidR="00433F9F" w:rsidRPr="005552D7" w:rsidRDefault="00433F9F" w:rsidP="00577886">
            <w:pPr>
              <w:rPr>
                <w:color w:val="000000" w:themeColor="text1"/>
                <w:sz w:val="24"/>
                <w:szCs w:val="24"/>
              </w:rPr>
            </w:pPr>
            <w:r w:rsidRPr="005552D7">
              <w:rPr>
                <w:color w:val="000000" w:themeColor="text1"/>
                <w:sz w:val="24"/>
                <w:szCs w:val="24"/>
              </w:rPr>
              <w:t>Copii talentați interpr</w:t>
            </w:r>
            <w:r w:rsidR="00577886" w:rsidRPr="005552D7">
              <w:rPr>
                <w:color w:val="000000" w:themeColor="text1"/>
                <w:sz w:val="24"/>
                <w:szCs w:val="24"/>
              </w:rPr>
              <w:t>etează opere celebre din muzică clasică în spatii neconvențţ</w:t>
            </w:r>
            <w:r w:rsidRPr="005552D7">
              <w:rPr>
                <w:color w:val="000000" w:themeColor="text1"/>
                <w:sz w:val="24"/>
                <w:szCs w:val="24"/>
              </w:rPr>
              <w:t>onale</w:t>
            </w:r>
          </w:p>
        </w:tc>
        <w:tc>
          <w:tcPr>
            <w:tcW w:w="1429" w:type="dxa"/>
          </w:tcPr>
          <w:p w:rsidR="00433F9F" w:rsidRPr="005552D7" w:rsidRDefault="00433F9F" w:rsidP="00433F9F">
            <w:pPr>
              <w:rPr>
                <w:color w:val="000000" w:themeColor="text1"/>
                <w:sz w:val="24"/>
                <w:szCs w:val="24"/>
              </w:rPr>
            </w:pPr>
            <w:r w:rsidRPr="005552D7">
              <w:rPr>
                <w:color w:val="000000" w:themeColor="text1"/>
                <w:sz w:val="24"/>
                <w:szCs w:val="24"/>
              </w:rPr>
              <w:t xml:space="preserve">15 min </w:t>
            </w:r>
          </w:p>
        </w:tc>
        <w:tc>
          <w:tcPr>
            <w:tcW w:w="1943" w:type="dxa"/>
          </w:tcPr>
          <w:p w:rsidR="00433F9F" w:rsidRPr="005552D7" w:rsidRDefault="00577886" w:rsidP="00433F9F">
            <w:pPr>
              <w:rPr>
                <w:color w:val="000000" w:themeColor="text1"/>
                <w:sz w:val="24"/>
                <w:szCs w:val="24"/>
              </w:rPr>
            </w:pPr>
            <w:r w:rsidRPr="005552D7">
              <w:rPr>
                <w:color w:val="000000" w:themeColor="text1"/>
                <w:sz w:val="24"/>
                <w:szCs w:val="24"/>
              </w:rPr>
              <w:t>s</w:t>
            </w:r>
            <w:r w:rsidR="00433F9F" w:rsidRPr="005552D7">
              <w:rPr>
                <w:color w:val="000000" w:themeColor="text1"/>
                <w:sz w:val="24"/>
                <w:szCs w:val="24"/>
              </w:rPr>
              <w:t>ăptămânal</w:t>
            </w:r>
          </w:p>
        </w:tc>
        <w:tc>
          <w:tcPr>
            <w:tcW w:w="1965" w:type="dxa"/>
          </w:tcPr>
          <w:p w:rsidR="00433F9F" w:rsidRPr="005552D7" w:rsidRDefault="00433F9F" w:rsidP="00433F9F">
            <w:pPr>
              <w:rPr>
                <w:color w:val="000000" w:themeColor="text1"/>
                <w:sz w:val="24"/>
                <w:szCs w:val="24"/>
              </w:rPr>
            </w:pPr>
            <w:r w:rsidRPr="005552D7">
              <w:rPr>
                <w:color w:val="000000" w:themeColor="text1"/>
                <w:sz w:val="24"/>
                <w:szCs w:val="24"/>
              </w:rPr>
              <w:t>52</w:t>
            </w:r>
          </w:p>
        </w:tc>
        <w:tc>
          <w:tcPr>
            <w:tcW w:w="2410" w:type="dxa"/>
          </w:tcPr>
          <w:p w:rsidR="00433F9F" w:rsidRPr="005552D7" w:rsidRDefault="00433F9F" w:rsidP="00433F9F">
            <w:pPr>
              <w:rPr>
                <w:color w:val="000000" w:themeColor="text1"/>
                <w:sz w:val="24"/>
                <w:szCs w:val="24"/>
              </w:rPr>
            </w:pPr>
            <w:r w:rsidRPr="005552D7">
              <w:rPr>
                <w:color w:val="000000" w:themeColor="text1"/>
                <w:sz w:val="24"/>
                <w:szCs w:val="24"/>
              </w:rPr>
              <w:t>780</w:t>
            </w:r>
          </w:p>
        </w:tc>
      </w:tr>
      <w:tr w:rsidR="00433F9F" w:rsidRPr="005552D7" w:rsidTr="00A51472">
        <w:trPr>
          <w:trHeight w:val="284"/>
        </w:trPr>
        <w:tc>
          <w:tcPr>
            <w:tcW w:w="866" w:type="dxa"/>
          </w:tcPr>
          <w:p w:rsidR="00433F9F" w:rsidRPr="005552D7" w:rsidRDefault="00433F9F" w:rsidP="00433F9F">
            <w:pPr>
              <w:ind w:left="146"/>
              <w:rPr>
                <w:color w:val="000000" w:themeColor="text1"/>
                <w:sz w:val="24"/>
                <w:szCs w:val="24"/>
              </w:rPr>
            </w:pPr>
            <w:r w:rsidRPr="005552D7">
              <w:rPr>
                <w:color w:val="000000" w:themeColor="text1"/>
                <w:sz w:val="24"/>
                <w:szCs w:val="24"/>
              </w:rPr>
              <w:t>4.</w:t>
            </w:r>
          </w:p>
        </w:tc>
        <w:tc>
          <w:tcPr>
            <w:tcW w:w="2537" w:type="dxa"/>
          </w:tcPr>
          <w:p w:rsidR="00433F9F" w:rsidRPr="005552D7" w:rsidRDefault="00433F9F" w:rsidP="00433F9F">
            <w:pPr>
              <w:rPr>
                <w:color w:val="000000" w:themeColor="text1"/>
                <w:sz w:val="24"/>
                <w:szCs w:val="24"/>
              </w:rPr>
            </w:pPr>
            <w:r w:rsidRPr="005552D7">
              <w:rPr>
                <w:color w:val="000000" w:themeColor="text1"/>
                <w:sz w:val="24"/>
                <w:szCs w:val="24"/>
              </w:rPr>
              <w:t>Transmisiuni sportive/campanii</w:t>
            </w:r>
          </w:p>
        </w:tc>
        <w:tc>
          <w:tcPr>
            <w:tcW w:w="3168" w:type="dxa"/>
          </w:tcPr>
          <w:p w:rsidR="00433F9F" w:rsidRPr="005552D7" w:rsidRDefault="00433F9F" w:rsidP="00433F9F">
            <w:pPr>
              <w:rPr>
                <w:color w:val="000000" w:themeColor="text1"/>
                <w:sz w:val="24"/>
                <w:szCs w:val="24"/>
              </w:rPr>
            </w:pPr>
            <w:r w:rsidRPr="005552D7">
              <w:rPr>
                <w:color w:val="000000" w:themeColor="text1"/>
                <w:sz w:val="24"/>
                <w:szCs w:val="24"/>
              </w:rPr>
              <w:t>Sport</w:t>
            </w:r>
          </w:p>
        </w:tc>
        <w:tc>
          <w:tcPr>
            <w:tcW w:w="1429" w:type="dxa"/>
          </w:tcPr>
          <w:p w:rsidR="00433F9F" w:rsidRPr="005552D7" w:rsidRDefault="00433F9F" w:rsidP="00433F9F">
            <w:pPr>
              <w:rPr>
                <w:color w:val="000000" w:themeColor="text1"/>
                <w:sz w:val="24"/>
                <w:szCs w:val="24"/>
              </w:rPr>
            </w:pPr>
            <w:r w:rsidRPr="005552D7">
              <w:rPr>
                <w:color w:val="000000" w:themeColor="text1"/>
                <w:sz w:val="24"/>
                <w:szCs w:val="24"/>
              </w:rPr>
              <w:t>150 min</w:t>
            </w:r>
          </w:p>
        </w:tc>
        <w:tc>
          <w:tcPr>
            <w:tcW w:w="1943" w:type="dxa"/>
          </w:tcPr>
          <w:p w:rsidR="00433F9F" w:rsidRPr="005552D7" w:rsidRDefault="00577886" w:rsidP="00433F9F">
            <w:pPr>
              <w:rPr>
                <w:color w:val="000000" w:themeColor="text1"/>
                <w:sz w:val="24"/>
                <w:szCs w:val="24"/>
              </w:rPr>
            </w:pPr>
            <w:r w:rsidRPr="005552D7">
              <w:rPr>
                <w:color w:val="000000" w:themeColor="text1"/>
                <w:sz w:val="24"/>
                <w:szCs w:val="24"/>
              </w:rPr>
              <w:t>s</w:t>
            </w:r>
            <w:r w:rsidR="00433F9F" w:rsidRPr="005552D7">
              <w:rPr>
                <w:color w:val="000000" w:themeColor="text1"/>
                <w:sz w:val="24"/>
                <w:szCs w:val="24"/>
              </w:rPr>
              <w:t>ăptămânal</w:t>
            </w:r>
          </w:p>
        </w:tc>
        <w:tc>
          <w:tcPr>
            <w:tcW w:w="1965" w:type="dxa"/>
          </w:tcPr>
          <w:p w:rsidR="00433F9F" w:rsidRPr="005552D7" w:rsidRDefault="00433F9F" w:rsidP="00433F9F">
            <w:pPr>
              <w:rPr>
                <w:color w:val="000000" w:themeColor="text1"/>
                <w:sz w:val="24"/>
                <w:szCs w:val="24"/>
              </w:rPr>
            </w:pPr>
            <w:r w:rsidRPr="005552D7">
              <w:rPr>
                <w:color w:val="000000" w:themeColor="text1"/>
                <w:sz w:val="24"/>
                <w:szCs w:val="24"/>
              </w:rPr>
              <w:t>52</w:t>
            </w:r>
          </w:p>
        </w:tc>
        <w:tc>
          <w:tcPr>
            <w:tcW w:w="2410" w:type="dxa"/>
          </w:tcPr>
          <w:p w:rsidR="00433F9F" w:rsidRPr="005552D7" w:rsidRDefault="00433F9F" w:rsidP="00433F9F">
            <w:pPr>
              <w:rPr>
                <w:color w:val="000000" w:themeColor="text1"/>
                <w:sz w:val="24"/>
                <w:szCs w:val="24"/>
              </w:rPr>
            </w:pPr>
            <w:r w:rsidRPr="005552D7">
              <w:rPr>
                <w:color w:val="000000" w:themeColor="text1"/>
                <w:sz w:val="24"/>
                <w:szCs w:val="24"/>
              </w:rPr>
              <w:t>7800</w:t>
            </w:r>
          </w:p>
        </w:tc>
      </w:tr>
    </w:tbl>
    <w:p w:rsidR="00805619" w:rsidRPr="005552D7" w:rsidRDefault="00805619" w:rsidP="008E1598">
      <w:pPr>
        <w:jc w:val="both"/>
        <w:rPr>
          <w:sz w:val="24"/>
          <w:szCs w:val="24"/>
          <w:lang w:val="en-US"/>
        </w:rPr>
      </w:pPr>
    </w:p>
    <w:p w:rsidR="00805619" w:rsidRPr="005552D7" w:rsidRDefault="00805619" w:rsidP="008E1598">
      <w:pPr>
        <w:jc w:val="both"/>
        <w:rPr>
          <w:sz w:val="24"/>
          <w:szCs w:val="24"/>
          <w:lang w:val="en-US"/>
        </w:rPr>
      </w:pPr>
    </w:p>
    <w:p w:rsidR="004F640C" w:rsidRPr="005552D7" w:rsidRDefault="006C1F67" w:rsidP="008E1598">
      <w:pPr>
        <w:jc w:val="both"/>
        <w:rPr>
          <w:b/>
          <w:sz w:val="24"/>
          <w:szCs w:val="24"/>
        </w:rPr>
      </w:pPr>
      <w:r w:rsidRPr="005552D7">
        <w:rPr>
          <w:b/>
          <w:sz w:val="24"/>
          <w:szCs w:val="24"/>
        </w:rPr>
        <w:t>Anexa nr. 15</w:t>
      </w:r>
      <w:r w:rsidR="004F640C" w:rsidRPr="005552D7">
        <w:rPr>
          <w:b/>
          <w:sz w:val="24"/>
          <w:szCs w:val="24"/>
        </w:rPr>
        <w:t xml:space="preserve">. </w:t>
      </w:r>
      <w:r w:rsidR="009A5CD3">
        <w:rPr>
          <w:b/>
          <w:sz w:val="24"/>
          <w:szCs w:val="24"/>
        </w:rPr>
        <w:t xml:space="preserve"> </w:t>
      </w:r>
      <w:r w:rsidR="004F640C" w:rsidRPr="005552D7">
        <w:rPr>
          <w:b/>
          <w:sz w:val="24"/>
          <w:szCs w:val="24"/>
        </w:rPr>
        <w:t>D</w:t>
      </w:r>
      <w:r w:rsidRPr="005552D7">
        <w:rPr>
          <w:b/>
          <w:sz w:val="24"/>
          <w:szCs w:val="24"/>
        </w:rPr>
        <w:t>EPARTAMENTUL „TELEFILM-CHIŞINĂU</w:t>
      </w:r>
      <w:r w:rsidR="004F640C" w:rsidRPr="005552D7">
        <w:rPr>
          <w:b/>
          <w:sz w:val="24"/>
          <w:szCs w:val="24"/>
        </w:rPr>
        <w:t>”</w:t>
      </w:r>
    </w:p>
    <w:p w:rsidR="004F640C" w:rsidRPr="005552D7" w:rsidRDefault="004F640C" w:rsidP="008E1598">
      <w:pPr>
        <w:shd w:val="clear" w:color="auto" w:fill="FFFFFF"/>
        <w:jc w:val="center"/>
        <w:outlineLvl w:val="1"/>
        <w:rPr>
          <w:sz w:val="24"/>
          <w:szCs w:val="24"/>
          <w:lang w:eastAsia="en-GB"/>
        </w:rPr>
      </w:pPr>
    </w:p>
    <w:p w:rsidR="004F640C" w:rsidRPr="005552D7" w:rsidRDefault="00EA31C0" w:rsidP="008E1598">
      <w:pPr>
        <w:shd w:val="clear" w:color="auto" w:fill="FFFFFF"/>
        <w:outlineLvl w:val="1"/>
        <w:rPr>
          <w:b/>
          <w:sz w:val="24"/>
          <w:szCs w:val="24"/>
          <w:lang w:eastAsia="en-GB"/>
        </w:rPr>
      </w:pPr>
      <w:r w:rsidRPr="005552D7">
        <w:rPr>
          <w:b/>
          <w:sz w:val="24"/>
          <w:szCs w:val="24"/>
          <w:lang w:eastAsia="en-GB"/>
        </w:rPr>
        <w:t xml:space="preserve">    </w:t>
      </w:r>
      <w:r w:rsidR="006C1F67" w:rsidRPr="005552D7">
        <w:rPr>
          <w:b/>
          <w:sz w:val="24"/>
          <w:szCs w:val="24"/>
          <w:lang w:eastAsia="en-GB"/>
        </w:rPr>
        <w:t xml:space="preserve">  </w:t>
      </w:r>
      <w:r w:rsidR="004F640C" w:rsidRPr="005552D7">
        <w:rPr>
          <w:b/>
          <w:sz w:val="24"/>
          <w:szCs w:val="24"/>
          <w:lang w:eastAsia="en-GB"/>
        </w:rPr>
        <w:t>Dispoziții generale</w:t>
      </w:r>
      <w:r w:rsidR="00822B11">
        <w:rPr>
          <w:b/>
          <w:sz w:val="24"/>
          <w:szCs w:val="24"/>
          <w:lang w:eastAsia="en-GB"/>
        </w:rPr>
        <w:t>:</w:t>
      </w:r>
    </w:p>
    <w:p w:rsidR="004F640C" w:rsidRPr="005552D7" w:rsidRDefault="004F640C" w:rsidP="008E1598">
      <w:pPr>
        <w:shd w:val="clear" w:color="auto" w:fill="FFFFFF"/>
        <w:spacing w:after="150"/>
        <w:jc w:val="center"/>
        <w:rPr>
          <w:sz w:val="24"/>
          <w:szCs w:val="24"/>
          <w:lang w:eastAsia="en-GB"/>
        </w:rPr>
      </w:pPr>
    </w:p>
    <w:p w:rsidR="004F640C" w:rsidRPr="005552D7" w:rsidRDefault="004F640C" w:rsidP="008E1598">
      <w:pPr>
        <w:pStyle w:val="ListParagraph"/>
        <w:numPr>
          <w:ilvl w:val="0"/>
          <w:numId w:val="21"/>
        </w:numPr>
        <w:shd w:val="clear" w:color="auto" w:fill="FFFFFF"/>
        <w:spacing w:before="225" w:after="75"/>
        <w:ind w:left="0"/>
        <w:contextualSpacing/>
        <w:outlineLvl w:val="3"/>
        <w:rPr>
          <w:sz w:val="24"/>
          <w:szCs w:val="24"/>
          <w:lang w:eastAsia="en-GB"/>
        </w:rPr>
      </w:pPr>
      <w:r w:rsidRPr="005552D7">
        <w:rPr>
          <w:sz w:val="24"/>
          <w:szCs w:val="24"/>
          <w:lang w:eastAsia="en-GB"/>
        </w:rPr>
        <w:t>Departamentul producere film documentar funcționează ca o structură de producție, subordonată direct Pre</w:t>
      </w:r>
      <w:r w:rsidR="008E1598" w:rsidRPr="005552D7">
        <w:rPr>
          <w:sz w:val="24"/>
          <w:szCs w:val="24"/>
          <w:lang w:eastAsia="en-GB"/>
        </w:rPr>
        <w:t>ședintelui Companiei ”Teleradio-</w:t>
      </w:r>
      <w:r w:rsidRPr="005552D7">
        <w:rPr>
          <w:sz w:val="24"/>
          <w:szCs w:val="24"/>
          <w:lang w:eastAsia="en-GB"/>
        </w:rPr>
        <w:t>Moldova”, creat în baza Hotărârii Consiliului de Observatori nr. 55 din 03,07,2017.</w:t>
      </w:r>
    </w:p>
    <w:p w:rsidR="004F640C" w:rsidRPr="005552D7" w:rsidRDefault="004F640C" w:rsidP="008E1598">
      <w:pPr>
        <w:pStyle w:val="ListParagraph"/>
        <w:numPr>
          <w:ilvl w:val="0"/>
          <w:numId w:val="21"/>
        </w:numPr>
        <w:shd w:val="clear" w:color="auto" w:fill="FFFFFF"/>
        <w:spacing w:before="225" w:after="75"/>
        <w:ind w:left="0"/>
        <w:contextualSpacing/>
        <w:outlineLvl w:val="3"/>
        <w:rPr>
          <w:sz w:val="24"/>
          <w:szCs w:val="24"/>
          <w:lang w:eastAsia="en-GB"/>
        </w:rPr>
      </w:pPr>
      <w:r w:rsidRPr="005552D7">
        <w:rPr>
          <w:sz w:val="24"/>
          <w:szCs w:val="24"/>
          <w:lang w:eastAsia="en-GB"/>
        </w:rPr>
        <w:t>Asigură realizarea de filme documentare: reportaje, eseuri, filme de artă și etnografie, științifice, experimentale, etc.</w:t>
      </w:r>
    </w:p>
    <w:p w:rsidR="004F640C" w:rsidRPr="005552D7" w:rsidRDefault="004F640C" w:rsidP="008E1598">
      <w:pPr>
        <w:pStyle w:val="ListParagraph"/>
        <w:numPr>
          <w:ilvl w:val="0"/>
          <w:numId w:val="21"/>
        </w:numPr>
        <w:shd w:val="clear" w:color="auto" w:fill="FFFFFF"/>
        <w:spacing w:after="150"/>
        <w:ind w:left="0"/>
        <w:contextualSpacing/>
        <w:rPr>
          <w:sz w:val="24"/>
          <w:szCs w:val="24"/>
          <w:lang w:eastAsia="en-GB"/>
        </w:rPr>
      </w:pPr>
      <w:r w:rsidRPr="005552D7">
        <w:rPr>
          <w:sz w:val="24"/>
          <w:szCs w:val="24"/>
          <w:lang w:eastAsia="en-GB"/>
        </w:rPr>
        <w:t>Pe lîngă filmele documentare ce se vor realizea în cadrul finanțării din bugetul Companiei, departamentul poate realiza și filme finanțate din alte surse, obținute în urma participărilor la diferite concursuri, programe de granturi, filme la comandă, etc.</w:t>
      </w:r>
    </w:p>
    <w:p w:rsidR="004F640C" w:rsidRPr="005552D7" w:rsidRDefault="004F640C" w:rsidP="008E1598">
      <w:pPr>
        <w:pStyle w:val="ListParagraph"/>
        <w:numPr>
          <w:ilvl w:val="0"/>
          <w:numId w:val="21"/>
        </w:numPr>
        <w:shd w:val="clear" w:color="auto" w:fill="FFFFFF"/>
        <w:spacing w:after="150"/>
        <w:ind w:left="0"/>
        <w:contextualSpacing/>
        <w:rPr>
          <w:sz w:val="24"/>
          <w:szCs w:val="24"/>
          <w:lang w:eastAsia="en-GB"/>
        </w:rPr>
      </w:pPr>
      <w:r w:rsidRPr="005552D7">
        <w:rPr>
          <w:sz w:val="24"/>
          <w:szCs w:val="24"/>
          <w:lang w:eastAsia="en-GB"/>
        </w:rPr>
        <w:t>Contractele cu potențialii beneficiari vor fi perfectate de către structurile Companiei.</w:t>
      </w:r>
    </w:p>
    <w:p w:rsidR="004F640C" w:rsidRPr="005552D7" w:rsidRDefault="004F640C" w:rsidP="008E1598">
      <w:pPr>
        <w:pStyle w:val="ListParagraph"/>
        <w:shd w:val="clear" w:color="auto" w:fill="FFFFFF"/>
        <w:spacing w:after="150"/>
        <w:ind w:left="0"/>
        <w:rPr>
          <w:sz w:val="24"/>
          <w:szCs w:val="24"/>
          <w:lang w:eastAsia="en-GB"/>
        </w:rPr>
      </w:pPr>
    </w:p>
    <w:p w:rsidR="004F640C" w:rsidRPr="005552D7" w:rsidRDefault="00EA31C0" w:rsidP="008E1598">
      <w:pPr>
        <w:shd w:val="clear" w:color="auto" w:fill="FFFFFF"/>
        <w:outlineLvl w:val="1"/>
        <w:rPr>
          <w:b/>
          <w:sz w:val="24"/>
          <w:szCs w:val="24"/>
          <w:lang w:eastAsia="en-GB"/>
        </w:rPr>
      </w:pPr>
      <w:r w:rsidRPr="005552D7">
        <w:rPr>
          <w:b/>
          <w:sz w:val="24"/>
          <w:szCs w:val="24"/>
          <w:lang w:eastAsia="en-GB"/>
        </w:rPr>
        <w:t xml:space="preserve">    </w:t>
      </w:r>
      <w:r w:rsidR="004F640C" w:rsidRPr="005552D7">
        <w:rPr>
          <w:b/>
          <w:sz w:val="24"/>
          <w:szCs w:val="24"/>
          <w:lang w:eastAsia="en-GB"/>
        </w:rPr>
        <w:t xml:space="preserve"> 2.Obiectul de activitate</w:t>
      </w:r>
    </w:p>
    <w:p w:rsidR="004F640C" w:rsidRPr="005552D7" w:rsidRDefault="004F640C" w:rsidP="008E1598">
      <w:pPr>
        <w:shd w:val="clear" w:color="auto" w:fill="FFFFFF"/>
        <w:jc w:val="center"/>
        <w:outlineLvl w:val="1"/>
        <w:rPr>
          <w:sz w:val="24"/>
          <w:szCs w:val="24"/>
          <w:lang w:eastAsia="en-GB"/>
        </w:rPr>
      </w:pPr>
    </w:p>
    <w:p w:rsidR="004F640C" w:rsidRPr="005552D7" w:rsidRDefault="004F640C" w:rsidP="00822B11">
      <w:pPr>
        <w:pStyle w:val="ListParagraph"/>
        <w:shd w:val="clear" w:color="auto" w:fill="FFFFFF"/>
        <w:spacing w:after="150"/>
        <w:ind w:left="0"/>
        <w:contextualSpacing/>
        <w:rPr>
          <w:sz w:val="24"/>
          <w:szCs w:val="24"/>
          <w:lang w:eastAsia="en-GB"/>
        </w:rPr>
      </w:pPr>
      <w:r w:rsidRPr="005552D7">
        <w:rPr>
          <w:sz w:val="24"/>
          <w:szCs w:val="24"/>
          <w:lang w:eastAsia="en-GB"/>
        </w:rPr>
        <w:t>Departamentul producere film documentar are următo</w:t>
      </w:r>
      <w:r w:rsidR="00EA31C0" w:rsidRPr="005552D7">
        <w:rPr>
          <w:sz w:val="24"/>
          <w:szCs w:val="24"/>
          <w:lang w:eastAsia="en-GB"/>
        </w:rPr>
        <w:t xml:space="preserve">arele </w:t>
      </w:r>
      <w:r w:rsidRPr="005552D7">
        <w:rPr>
          <w:sz w:val="24"/>
          <w:szCs w:val="24"/>
          <w:lang w:eastAsia="en-GB"/>
        </w:rPr>
        <w:t xml:space="preserve"> obiect</w:t>
      </w:r>
      <w:r w:rsidR="00EA31C0" w:rsidRPr="005552D7">
        <w:rPr>
          <w:sz w:val="24"/>
          <w:szCs w:val="24"/>
          <w:lang w:eastAsia="en-GB"/>
        </w:rPr>
        <w:t>ive</w:t>
      </w:r>
      <w:r w:rsidRPr="005552D7">
        <w:rPr>
          <w:sz w:val="24"/>
          <w:szCs w:val="24"/>
          <w:lang w:eastAsia="en-GB"/>
        </w:rPr>
        <w:t xml:space="preserve"> de activitate:</w:t>
      </w:r>
    </w:p>
    <w:p w:rsidR="004F640C" w:rsidRPr="005552D7" w:rsidRDefault="004F640C" w:rsidP="008E1598">
      <w:pPr>
        <w:pStyle w:val="ListParagraph"/>
        <w:numPr>
          <w:ilvl w:val="1"/>
          <w:numId w:val="22"/>
        </w:numPr>
        <w:shd w:val="clear" w:color="auto" w:fill="FFFFFF"/>
        <w:spacing w:after="150"/>
        <w:ind w:left="0"/>
        <w:contextualSpacing/>
        <w:rPr>
          <w:sz w:val="24"/>
          <w:szCs w:val="24"/>
          <w:lang w:eastAsia="en-GB"/>
        </w:rPr>
      </w:pPr>
      <w:r w:rsidRPr="005552D7">
        <w:rPr>
          <w:sz w:val="24"/>
          <w:szCs w:val="24"/>
          <w:lang w:eastAsia="en-GB"/>
        </w:rPr>
        <w:t>realizează pe suport magnetic filme documentare (reportaje, eseuri, filme-sociale, de artă și etnografie, științifice, experimentale, filme-concerte, etc) pentru difuzarea pe posturile publice TV, pentru fondul TV,  pentru beneficiarii interni și externi, pentru participare la festivaluri de profil nationale si international, etc.</w:t>
      </w:r>
    </w:p>
    <w:p w:rsidR="004F640C" w:rsidRPr="005552D7" w:rsidRDefault="00EA31C0" w:rsidP="008E1598">
      <w:pPr>
        <w:pStyle w:val="ListParagraph"/>
        <w:numPr>
          <w:ilvl w:val="1"/>
          <w:numId w:val="22"/>
        </w:numPr>
        <w:shd w:val="clear" w:color="auto" w:fill="FFFFFF"/>
        <w:spacing w:after="150"/>
        <w:ind w:left="0"/>
        <w:contextualSpacing/>
        <w:rPr>
          <w:sz w:val="24"/>
          <w:szCs w:val="24"/>
          <w:lang w:eastAsia="en-GB"/>
        </w:rPr>
      </w:pPr>
      <w:r w:rsidRPr="005552D7">
        <w:rPr>
          <w:sz w:val="24"/>
          <w:szCs w:val="24"/>
          <w:lang w:eastAsia="en-GB"/>
        </w:rPr>
        <w:t>promovează talentele cu vocaţ</w:t>
      </w:r>
      <w:r w:rsidR="004F640C" w:rsidRPr="005552D7">
        <w:rPr>
          <w:sz w:val="24"/>
          <w:szCs w:val="24"/>
          <w:lang w:eastAsia="en-GB"/>
        </w:rPr>
        <w:t>ie pentru filmul documentar prin acordarea posibilităților tehnice de realizare a filmelor;</w:t>
      </w:r>
    </w:p>
    <w:p w:rsidR="004F640C" w:rsidRPr="005552D7" w:rsidRDefault="004F640C" w:rsidP="008E1598">
      <w:pPr>
        <w:pStyle w:val="ListParagraph"/>
        <w:numPr>
          <w:ilvl w:val="1"/>
          <w:numId w:val="22"/>
        </w:numPr>
        <w:shd w:val="clear" w:color="auto" w:fill="FFFFFF"/>
        <w:spacing w:after="150"/>
        <w:ind w:left="0"/>
        <w:contextualSpacing/>
        <w:rPr>
          <w:sz w:val="24"/>
          <w:szCs w:val="24"/>
          <w:lang w:eastAsia="en-GB"/>
        </w:rPr>
      </w:pPr>
      <w:r w:rsidRPr="005552D7">
        <w:rPr>
          <w:sz w:val="24"/>
          <w:szCs w:val="24"/>
          <w:lang w:eastAsia="en-GB"/>
        </w:rPr>
        <w:t xml:space="preserve">Departamentul de producere film </w:t>
      </w:r>
      <w:r w:rsidR="00EA31C0" w:rsidRPr="005552D7">
        <w:rPr>
          <w:sz w:val="24"/>
          <w:szCs w:val="24"/>
          <w:lang w:eastAsia="en-GB"/>
        </w:rPr>
        <w:t>documentar  va prelua patrimoniu</w:t>
      </w:r>
      <w:r w:rsidRPr="005552D7">
        <w:rPr>
          <w:sz w:val="24"/>
          <w:szCs w:val="24"/>
          <w:lang w:eastAsia="en-GB"/>
        </w:rPr>
        <w:t>l artistic reali</w:t>
      </w:r>
      <w:r w:rsidR="008E1598" w:rsidRPr="005552D7">
        <w:rPr>
          <w:sz w:val="24"/>
          <w:szCs w:val="24"/>
          <w:lang w:eastAsia="en-GB"/>
        </w:rPr>
        <w:t>zat de către studioul ”Telefilm-</w:t>
      </w:r>
      <w:r w:rsidRPr="005552D7">
        <w:rPr>
          <w:sz w:val="24"/>
          <w:szCs w:val="24"/>
          <w:lang w:eastAsia="en-GB"/>
        </w:rPr>
        <w:t>Chișinău” și se va prezenta ca o continuitate a acestuia.</w:t>
      </w:r>
    </w:p>
    <w:p w:rsidR="004F640C" w:rsidRPr="005552D7" w:rsidRDefault="004F640C" w:rsidP="008E1598">
      <w:pPr>
        <w:pStyle w:val="ListParagraph"/>
        <w:numPr>
          <w:ilvl w:val="1"/>
          <w:numId w:val="22"/>
        </w:numPr>
        <w:shd w:val="clear" w:color="auto" w:fill="FFFFFF"/>
        <w:spacing w:after="150"/>
        <w:ind w:left="0"/>
        <w:contextualSpacing/>
        <w:rPr>
          <w:sz w:val="24"/>
          <w:szCs w:val="24"/>
          <w:lang w:eastAsia="en-GB"/>
        </w:rPr>
      </w:pPr>
      <w:r w:rsidRPr="005552D7">
        <w:rPr>
          <w:sz w:val="24"/>
          <w:szCs w:val="24"/>
          <w:lang w:eastAsia="en-GB"/>
        </w:rPr>
        <w:t>Departamentul de producere  administrează bunurile din patrimoniul său. În exercitar</w:t>
      </w:r>
      <w:r w:rsidR="00EA31C0" w:rsidRPr="005552D7">
        <w:rPr>
          <w:sz w:val="24"/>
          <w:szCs w:val="24"/>
          <w:lang w:eastAsia="en-GB"/>
        </w:rPr>
        <w:t xml:space="preserve">ea dreptului de administrare </w:t>
      </w:r>
      <w:r w:rsidRPr="005552D7">
        <w:rPr>
          <w:sz w:val="24"/>
          <w:szCs w:val="24"/>
          <w:lang w:eastAsia="en-GB"/>
        </w:rPr>
        <w:t>folosește și dispune, în mod autonom, în condițiile legii, de bunurile pe care le are în patrimo</w:t>
      </w:r>
      <w:r w:rsidR="00EA31C0" w:rsidRPr="005552D7">
        <w:rPr>
          <w:sz w:val="24"/>
          <w:szCs w:val="24"/>
          <w:lang w:eastAsia="en-GB"/>
        </w:rPr>
        <w:t>niu pentru realizarea obiectivelor sale</w:t>
      </w:r>
      <w:r w:rsidRPr="005552D7">
        <w:rPr>
          <w:sz w:val="24"/>
          <w:szCs w:val="24"/>
          <w:lang w:eastAsia="en-GB"/>
        </w:rPr>
        <w:t xml:space="preserve"> de activitate și beneficiază de rezultatele utilizării acestora.</w:t>
      </w:r>
    </w:p>
    <w:p w:rsidR="004F640C" w:rsidRPr="005552D7" w:rsidRDefault="004F640C" w:rsidP="008E1598">
      <w:pPr>
        <w:shd w:val="clear" w:color="auto" w:fill="FFFFFF"/>
        <w:spacing w:after="150"/>
        <w:jc w:val="center"/>
        <w:rPr>
          <w:sz w:val="24"/>
          <w:szCs w:val="24"/>
          <w:lang w:eastAsia="en-GB"/>
        </w:rPr>
      </w:pPr>
    </w:p>
    <w:p w:rsidR="004149EF" w:rsidRPr="00822B11" w:rsidRDefault="00EA31C0" w:rsidP="00822B11">
      <w:pPr>
        <w:rPr>
          <w:b/>
          <w:sz w:val="24"/>
          <w:szCs w:val="24"/>
        </w:rPr>
      </w:pPr>
      <w:r w:rsidRPr="00822B11">
        <w:rPr>
          <w:b/>
          <w:sz w:val="24"/>
          <w:szCs w:val="24"/>
        </w:rPr>
        <w:t>În</w:t>
      </w:r>
      <w:r w:rsidR="008E1598" w:rsidRPr="00822B11">
        <w:rPr>
          <w:b/>
          <w:sz w:val="24"/>
          <w:szCs w:val="24"/>
        </w:rPr>
        <w:t xml:space="preserve"> anul 2018 ”Telefilm-</w:t>
      </w:r>
      <w:r w:rsidR="004F640C" w:rsidRPr="00822B11">
        <w:rPr>
          <w:b/>
          <w:sz w:val="24"/>
          <w:szCs w:val="24"/>
        </w:rPr>
        <w:t>Chișinău” își propune să realizeze</w:t>
      </w:r>
      <w:r w:rsidR="004149EF" w:rsidRPr="00822B11">
        <w:rPr>
          <w:b/>
          <w:sz w:val="24"/>
          <w:szCs w:val="24"/>
        </w:rPr>
        <w:t>:</w:t>
      </w:r>
    </w:p>
    <w:p w:rsidR="004149EF" w:rsidRPr="005552D7" w:rsidRDefault="004149EF" w:rsidP="008E1598">
      <w:pPr>
        <w:ind w:firstLine="360"/>
        <w:rPr>
          <w:sz w:val="24"/>
          <w:szCs w:val="24"/>
        </w:rPr>
      </w:pPr>
    </w:p>
    <w:p w:rsidR="008E1598" w:rsidRPr="005552D7" w:rsidRDefault="004F640C" w:rsidP="008E1598">
      <w:pPr>
        <w:ind w:left="-567" w:firstLine="360"/>
        <w:rPr>
          <w:b/>
          <w:sz w:val="24"/>
          <w:szCs w:val="24"/>
        </w:rPr>
      </w:pPr>
      <w:r w:rsidRPr="005552D7">
        <w:rPr>
          <w:sz w:val="24"/>
          <w:szCs w:val="24"/>
        </w:rPr>
        <w:t xml:space="preserve"> </w:t>
      </w:r>
      <w:r w:rsidR="00822B11">
        <w:rPr>
          <w:sz w:val="24"/>
          <w:szCs w:val="24"/>
        </w:rPr>
        <w:t xml:space="preserve">   </w:t>
      </w:r>
      <w:r w:rsidR="004149EF" w:rsidRPr="005552D7">
        <w:rPr>
          <w:b/>
          <w:sz w:val="24"/>
          <w:szCs w:val="24"/>
        </w:rPr>
        <w:t>D</w:t>
      </w:r>
      <w:r w:rsidRPr="005552D7">
        <w:rPr>
          <w:b/>
          <w:sz w:val="24"/>
          <w:szCs w:val="24"/>
        </w:rPr>
        <w:t>in surse bugetare</w:t>
      </w:r>
      <w:r w:rsidR="004149EF" w:rsidRPr="005552D7">
        <w:rPr>
          <w:sz w:val="24"/>
          <w:szCs w:val="24"/>
        </w:rPr>
        <w:t xml:space="preserve"> - s</w:t>
      </w:r>
      <w:r w:rsidRPr="005552D7">
        <w:rPr>
          <w:b/>
          <w:sz w:val="24"/>
          <w:szCs w:val="24"/>
        </w:rPr>
        <w:t>erialul ”Demnitate națională”:</w:t>
      </w:r>
    </w:p>
    <w:p w:rsidR="008E1598" w:rsidRPr="005552D7" w:rsidRDefault="008E1598" w:rsidP="008E1598">
      <w:pPr>
        <w:ind w:left="-567" w:firstLine="360"/>
        <w:rPr>
          <w:b/>
          <w:sz w:val="24"/>
          <w:szCs w:val="24"/>
        </w:rPr>
      </w:pPr>
      <w:r w:rsidRPr="005552D7">
        <w:rPr>
          <w:b/>
          <w:sz w:val="24"/>
          <w:szCs w:val="24"/>
        </w:rPr>
        <w:tab/>
      </w:r>
      <w:r w:rsidRPr="005552D7">
        <w:rPr>
          <w:b/>
          <w:sz w:val="24"/>
          <w:szCs w:val="24"/>
        </w:rPr>
        <w:tab/>
      </w:r>
      <w:r w:rsidRPr="005552D7">
        <w:rPr>
          <w:b/>
          <w:sz w:val="24"/>
          <w:szCs w:val="24"/>
        </w:rPr>
        <w:tab/>
      </w:r>
      <w:r w:rsidRPr="005552D7">
        <w:rPr>
          <w:b/>
          <w:sz w:val="24"/>
          <w:szCs w:val="24"/>
        </w:rPr>
        <w:tab/>
      </w:r>
      <w:r w:rsidRPr="005552D7">
        <w:rPr>
          <w:b/>
          <w:sz w:val="24"/>
          <w:szCs w:val="24"/>
        </w:rPr>
        <w:tab/>
      </w:r>
      <w:r w:rsidRPr="005552D7">
        <w:rPr>
          <w:b/>
          <w:sz w:val="24"/>
          <w:szCs w:val="24"/>
        </w:rPr>
        <w:tab/>
      </w:r>
      <w:r w:rsidRPr="005552D7">
        <w:rPr>
          <w:b/>
          <w:sz w:val="24"/>
          <w:szCs w:val="24"/>
        </w:rPr>
        <w:tab/>
      </w:r>
      <w:r w:rsidRPr="005552D7">
        <w:rPr>
          <w:b/>
          <w:sz w:val="24"/>
          <w:szCs w:val="24"/>
        </w:rPr>
        <w:tab/>
      </w:r>
      <w:r w:rsidRPr="005552D7">
        <w:rPr>
          <w:b/>
          <w:sz w:val="24"/>
          <w:szCs w:val="24"/>
        </w:rPr>
        <w:tab/>
      </w:r>
      <w:r w:rsidRPr="005552D7">
        <w:rPr>
          <w:b/>
          <w:sz w:val="24"/>
          <w:szCs w:val="24"/>
        </w:rPr>
        <w:tab/>
      </w:r>
      <w:r w:rsidRPr="005552D7">
        <w:rPr>
          <w:b/>
          <w:sz w:val="24"/>
          <w:szCs w:val="24"/>
        </w:rPr>
        <w:tab/>
      </w:r>
    </w:p>
    <w:p w:rsidR="004F640C" w:rsidRPr="005552D7" w:rsidRDefault="00EA31C0" w:rsidP="008E1598">
      <w:pPr>
        <w:ind w:left="-340"/>
        <w:rPr>
          <w:sz w:val="24"/>
          <w:szCs w:val="24"/>
        </w:rPr>
      </w:pPr>
      <w:r w:rsidRPr="005552D7">
        <w:rPr>
          <w:sz w:val="24"/>
          <w:szCs w:val="24"/>
        </w:rPr>
        <w:t>a.</w:t>
      </w:r>
      <w:r w:rsidR="004F640C" w:rsidRPr="005552D7">
        <w:rPr>
          <w:sz w:val="24"/>
          <w:szCs w:val="24"/>
        </w:rPr>
        <w:t>”Durere frântă” (denumire de lucru)</w:t>
      </w:r>
      <w:r w:rsidRPr="005552D7">
        <w:rPr>
          <w:sz w:val="24"/>
          <w:szCs w:val="24"/>
        </w:rPr>
        <w:t>,</w:t>
      </w:r>
      <w:r w:rsidR="004F640C" w:rsidRPr="005552D7">
        <w:rPr>
          <w:sz w:val="24"/>
          <w:szCs w:val="24"/>
        </w:rPr>
        <w:t xml:space="preserve"> cu Vladimir Beșleagă.</w:t>
      </w:r>
    </w:p>
    <w:p w:rsidR="008E1598" w:rsidRPr="005552D7" w:rsidRDefault="008E1598" w:rsidP="008E1598">
      <w:pPr>
        <w:ind w:left="-454" w:firstLine="360"/>
        <w:rPr>
          <w:b/>
          <w:sz w:val="24"/>
          <w:szCs w:val="24"/>
        </w:rPr>
      </w:pPr>
    </w:p>
    <w:p w:rsidR="004F640C" w:rsidRPr="005552D7" w:rsidRDefault="004F640C" w:rsidP="008E1598">
      <w:pPr>
        <w:pStyle w:val="ListParagraph"/>
        <w:numPr>
          <w:ilvl w:val="0"/>
          <w:numId w:val="30"/>
        </w:numPr>
        <w:spacing w:after="200" w:line="276" w:lineRule="auto"/>
        <w:ind w:left="0"/>
        <w:contextualSpacing/>
        <w:rPr>
          <w:sz w:val="24"/>
          <w:szCs w:val="24"/>
        </w:rPr>
      </w:pPr>
      <w:r w:rsidRPr="005552D7">
        <w:rPr>
          <w:sz w:val="24"/>
          <w:szCs w:val="24"/>
        </w:rPr>
        <w:t>”Pe urmele marelui singuratic”. Un film despre Filimon Bodiul, unul dintre cei mai aprigi luptători ai rezistenței antisovietice. Realizator Efim Josanu</w:t>
      </w:r>
      <w:r w:rsidR="008E1598" w:rsidRPr="005552D7">
        <w:rPr>
          <w:sz w:val="24"/>
          <w:szCs w:val="24"/>
        </w:rPr>
        <w:t>.</w:t>
      </w:r>
    </w:p>
    <w:p w:rsidR="008E1598" w:rsidRPr="005552D7" w:rsidRDefault="008E1598" w:rsidP="008E1598">
      <w:pPr>
        <w:pStyle w:val="ListParagraph"/>
        <w:spacing w:after="200" w:line="276" w:lineRule="auto"/>
        <w:ind w:left="0"/>
        <w:contextualSpacing/>
        <w:rPr>
          <w:sz w:val="24"/>
          <w:szCs w:val="24"/>
        </w:rPr>
      </w:pPr>
    </w:p>
    <w:p w:rsidR="000C4556" w:rsidRPr="005552D7" w:rsidRDefault="004F640C" w:rsidP="000C4556">
      <w:pPr>
        <w:pStyle w:val="ListParagraph"/>
        <w:numPr>
          <w:ilvl w:val="0"/>
          <w:numId w:val="30"/>
        </w:numPr>
        <w:spacing w:after="200" w:line="276" w:lineRule="auto"/>
        <w:ind w:left="0"/>
        <w:contextualSpacing/>
        <w:rPr>
          <w:sz w:val="24"/>
          <w:szCs w:val="24"/>
        </w:rPr>
      </w:pPr>
      <w:r w:rsidRPr="005552D7">
        <w:rPr>
          <w:sz w:val="24"/>
          <w:szCs w:val="24"/>
        </w:rPr>
        <w:t>”Corneille Loup. Prizonierul fără cătușe”. Documentar despre Dionisie Boboc din Durlești, care a fost deținut în GULAG și acum e stabilit la Paris. Realizator Mircea Surdu</w:t>
      </w:r>
      <w:r w:rsidR="000C4556" w:rsidRPr="005552D7">
        <w:rPr>
          <w:sz w:val="24"/>
          <w:szCs w:val="24"/>
        </w:rPr>
        <w:t>.</w:t>
      </w:r>
    </w:p>
    <w:p w:rsidR="000C4556" w:rsidRPr="005552D7" w:rsidRDefault="000C4556" w:rsidP="000C4556">
      <w:pPr>
        <w:pStyle w:val="ListParagraph"/>
        <w:rPr>
          <w:sz w:val="24"/>
          <w:szCs w:val="24"/>
        </w:rPr>
      </w:pPr>
    </w:p>
    <w:p w:rsidR="000C4556" w:rsidRPr="005552D7" w:rsidRDefault="00EA31C0" w:rsidP="008E1598">
      <w:pPr>
        <w:pStyle w:val="ListParagraph"/>
        <w:numPr>
          <w:ilvl w:val="0"/>
          <w:numId w:val="30"/>
        </w:numPr>
        <w:spacing w:after="200" w:line="276" w:lineRule="auto"/>
        <w:ind w:left="0"/>
        <w:contextualSpacing/>
        <w:rPr>
          <w:sz w:val="24"/>
          <w:szCs w:val="24"/>
        </w:rPr>
      </w:pPr>
      <w:r w:rsidRPr="005552D7">
        <w:rPr>
          <w:sz w:val="24"/>
          <w:szCs w:val="24"/>
        </w:rPr>
        <w:t xml:space="preserve"> </w:t>
      </w:r>
      <w:r w:rsidR="004F640C" w:rsidRPr="005552D7">
        <w:rPr>
          <w:sz w:val="24"/>
          <w:szCs w:val="24"/>
        </w:rPr>
        <w:t>”Documente orale”(denumire de lucru). Serial documentar cu participarea personalitatilor notorii din Moldova care vo</w:t>
      </w:r>
      <w:r w:rsidR="004149EF" w:rsidRPr="005552D7">
        <w:rPr>
          <w:sz w:val="24"/>
          <w:szCs w:val="24"/>
        </w:rPr>
        <w:t>r transmite mesaje din experienţa lor generaţ</w:t>
      </w:r>
      <w:r w:rsidR="004F640C" w:rsidRPr="005552D7">
        <w:rPr>
          <w:sz w:val="24"/>
          <w:szCs w:val="24"/>
        </w:rPr>
        <w:t>iilor viitoare.</w:t>
      </w:r>
    </w:p>
    <w:p w:rsidR="000C4556" w:rsidRPr="005552D7" w:rsidRDefault="000C4556" w:rsidP="000C4556">
      <w:pPr>
        <w:pStyle w:val="ListParagraph"/>
        <w:rPr>
          <w:sz w:val="24"/>
          <w:szCs w:val="24"/>
        </w:rPr>
      </w:pPr>
    </w:p>
    <w:p w:rsidR="004F640C" w:rsidRPr="005552D7" w:rsidRDefault="000C4556" w:rsidP="008E1598">
      <w:pPr>
        <w:pStyle w:val="ListParagraph"/>
        <w:numPr>
          <w:ilvl w:val="0"/>
          <w:numId w:val="30"/>
        </w:numPr>
        <w:spacing w:after="200" w:line="276" w:lineRule="auto"/>
        <w:ind w:left="0"/>
        <w:contextualSpacing/>
        <w:rPr>
          <w:sz w:val="24"/>
          <w:szCs w:val="24"/>
        </w:rPr>
      </w:pPr>
      <w:r w:rsidRPr="005552D7">
        <w:rPr>
          <w:sz w:val="24"/>
          <w:szCs w:val="24"/>
        </w:rPr>
        <w:t xml:space="preserve"> </w:t>
      </w:r>
      <w:r w:rsidR="004F640C" w:rsidRPr="005552D7">
        <w:rPr>
          <w:sz w:val="24"/>
          <w:szCs w:val="24"/>
        </w:rPr>
        <w:t>”Încercarea cercului 2”. Documentar despre istoria teatrului de după anul 1990.</w:t>
      </w:r>
    </w:p>
    <w:p w:rsidR="004F640C" w:rsidRPr="005552D7" w:rsidRDefault="004149EF" w:rsidP="000C4556">
      <w:pPr>
        <w:spacing w:after="200" w:line="276" w:lineRule="auto"/>
        <w:ind w:left="-680"/>
        <w:contextualSpacing/>
        <w:rPr>
          <w:sz w:val="24"/>
          <w:szCs w:val="24"/>
        </w:rPr>
      </w:pPr>
      <w:r w:rsidRPr="005552D7">
        <w:rPr>
          <w:sz w:val="24"/>
          <w:szCs w:val="24"/>
        </w:rPr>
        <w:t xml:space="preserve">     f.   </w:t>
      </w:r>
      <w:r w:rsidR="004F640C" w:rsidRPr="005552D7">
        <w:rPr>
          <w:sz w:val="24"/>
          <w:szCs w:val="24"/>
        </w:rPr>
        <w:t xml:space="preserve">10 emisiuni documentare ”FOCUS”, conform fișei de cost, </w:t>
      </w:r>
      <w:r w:rsidR="000C4556" w:rsidRPr="005552D7">
        <w:rPr>
          <w:sz w:val="24"/>
          <w:szCs w:val="24"/>
        </w:rPr>
        <w:t>prezentată serviciului economic</w:t>
      </w:r>
    </w:p>
    <w:p w:rsidR="004F640C" w:rsidRPr="005552D7" w:rsidRDefault="004F640C" w:rsidP="008E1598">
      <w:pPr>
        <w:pStyle w:val="ListParagraph"/>
        <w:ind w:left="0"/>
        <w:rPr>
          <w:sz w:val="24"/>
          <w:szCs w:val="24"/>
        </w:rPr>
      </w:pPr>
    </w:p>
    <w:p w:rsidR="004F640C" w:rsidRPr="005552D7" w:rsidRDefault="004F640C" w:rsidP="008E1598">
      <w:pPr>
        <w:pStyle w:val="ListParagraph"/>
        <w:ind w:left="0"/>
        <w:rPr>
          <w:b/>
          <w:sz w:val="24"/>
          <w:szCs w:val="24"/>
        </w:rPr>
      </w:pPr>
      <w:r w:rsidRPr="005552D7">
        <w:rPr>
          <w:b/>
          <w:sz w:val="24"/>
          <w:szCs w:val="24"/>
        </w:rPr>
        <w:t>Din surse extrabugetare:</w:t>
      </w:r>
    </w:p>
    <w:p w:rsidR="000C4556" w:rsidRPr="005552D7" w:rsidRDefault="000C4556" w:rsidP="008E1598">
      <w:pPr>
        <w:pStyle w:val="ListParagraph"/>
        <w:ind w:left="0"/>
        <w:rPr>
          <w:b/>
          <w:sz w:val="24"/>
          <w:szCs w:val="24"/>
        </w:rPr>
      </w:pPr>
    </w:p>
    <w:p w:rsidR="004F640C" w:rsidRPr="005552D7" w:rsidRDefault="004F640C" w:rsidP="008E1598">
      <w:pPr>
        <w:pStyle w:val="ListParagraph"/>
        <w:numPr>
          <w:ilvl w:val="0"/>
          <w:numId w:val="31"/>
        </w:numPr>
        <w:spacing w:after="200" w:line="276" w:lineRule="auto"/>
        <w:ind w:left="0"/>
        <w:contextualSpacing/>
        <w:rPr>
          <w:sz w:val="24"/>
          <w:szCs w:val="24"/>
        </w:rPr>
      </w:pPr>
      <w:r w:rsidRPr="005552D7">
        <w:rPr>
          <w:sz w:val="24"/>
          <w:szCs w:val="24"/>
        </w:rPr>
        <w:t>”Costel. Deținutul n</w:t>
      </w:r>
      <w:r w:rsidR="004149EF" w:rsidRPr="005552D7">
        <w:rPr>
          <w:sz w:val="24"/>
          <w:szCs w:val="24"/>
        </w:rPr>
        <w:t xml:space="preserve">r. </w:t>
      </w:r>
      <w:r w:rsidRPr="005552D7">
        <w:rPr>
          <w:sz w:val="24"/>
          <w:szCs w:val="24"/>
        </w:rPr>
        <w:t>123”. (Denumire de lucru). Un documentar de urmărire</w:t>
      </w:r>
      <w:r w:rsidR="004149EF" w:rsidRPr="005552D7">
        <w:rPr>
          <w:sz w:val="24"/>
          <w:szCs w:val="24"/>
        </w:rPr>
        <w:t xml:space="preserve"> a desfăşurării vieţei </w:t>
      </w:r>
      <w:r w:rsidRPr="005552D7">
        <w:rPr>
          <w:sz w:val="24"/>
          <w:szCs w:val="24"/>
        </w:rPr>
        <w:t xml:space="preserve"> unui tanar deținut, care se eliberează și etapele de integrare in societate. Realizator  Eugeniu Popovici.</w:t>
      </w:r>
    </w:p>
    <w:p w:rsidR="004149EF" w:rsidRPr="005552D7" w:rsidRDefault="004149EF" w:rsidP="008E1598">
      <w:pPr>
        <w:pStyle w:val="ListParagraph"/>
        <w:spacing w:after="200" w:line="276" w:lineRule="auto"/>
        <w:ind w:left="0"/>
        <w:contextualSpacing/>
        <w:rPr>
          <w:sz w:val="24"/>
          <w:szCs w:val="24"/>
        </w:rPr>
      </w:pPr>
    </w:p>
    <w:p w:rsidR="004F640C" w:rsidRPr="005552D7" w:rsidRDefault="004149EF" w:rsidP="008E1598">
      <w:pPr>
        <w:pStyle w:val="ListParagraph"/>
        <w:numPr>
          <w:ilvl w:val="0"/>
          <w:numId w:val="31"/>
        </w:numPr>
        <w:spacing w:after="200" w:line="276" w:lineRule="auto"/>
        <w:ind w:left="0"/>
        <w:contextualSpacing/>
        <w:rPr>
          <w:sz w:val="24"/>
          <w:szCs w:val="24"/>
        </w:rPr>
      </w:pPr>
      <w:r w:rsidRPr="005552D7">
        <w:rPr>
          <w:sz w:val="24"/>
          <w:szCs w:val="24"/>
        </w:rPr>
        <w:t>”Serj Mangole.”. Istoria integră</w:t>
      </w:r>
      <w:r w:rsidR="004F640C" w:rsidRPr="005552D7">
        <w:rPr>
          <w:sz w:val="24"/>
          <w:szCs w:val="24"/>
        </w:rPr>
        <w:t>rii unui refugiat din Congo, care s-a stabilit în satul Pepeni. Realizator Mircea Surdu.</w:t>
      </w:r>
    </w:p>
    <w:p w:rsidR="004149EF" w:rsidRPr="005552D7" w:rsidRDefault="004149EF" w:rsidP="008E1598">
      <w:pPr>
        <w:pStyle w:val="ListParagraph"/>
        <w:ind w:left="0"/>
        <w:rPr>
          <w:sz w:val="24"/>
          <w:szCs w:val="24"/>
        </w:rPr>
      </w:pPr>
    </w:p>
    <w:p w:rsidR="004F640C" w:rsidRPr="005552D7" w:rsidRDefault="004F640C" w:rsidP="008E1598">
      <w:pPr>
        <w:pStyle w:val="ListParagraph"/>
        <w:numPr>
          <w:ilvl w:val="0"/>
          <w:numId w:val="31"/>
        </w:numPr>
        <w:spacing w:after="200" w:line="276" w:lineRule="auto"/>
        <w:ind w:left="0"/>
        <w:contextualSpacing/>
        <w:rPr>
          <w:sz w:val="24"/>
          <w:szCs w:val="24"/>
        </w:rPr>
      </w:pPr>
      <w:r w:rsidRPr="005552D7">
        <w:rPr>
          <w:sz w:val="24"/>
          <w:szCs w:val="24"/>
        </w:rPr>
        <w:t>”Ultimul bal” (denumi</w:t>
      </w:r>
      <w:r w:rsidR="004149EF" w:rsidRPr="005552D7">
        <w:rPr>
          <w:sz w:val="24"/>
          <w:szCs w:val="24"/>
        </w:rPr>
        <w:t>re de lucru). Documentar de urmă</w:t>
      </w:r>
      <w:r w:rsidRPr="005552D7">
        <w:rPr>
          <w:sz w:val="24"/>
          <w:szCs w:val="24"/>
        </w:rPr>
        <w:t xml:space="preserve">rire </w:t>
      </w:r>
      <w:r w:rsidR="004149EF" w:rsidRPr="005552D7">
        <w:rPr>
          <w:sz w:val="24"/>
          <w:szCs w:val="24"/>
        </w:rPr>
        <w:t>a etapelor vieţei</w:t>
      </w:r>
      <w:r w:rsidRPr="005552D7">
        <w:rPr>
          <w:sz w:val="24"/>
          <w:szCs w:val="24"/>
        </w:rPr>
        <w:t xml:space="preserve"> unui absol</w:t>
      </w:r>
      <w:r w:rsidR="004149EF" w:rsidRPr="005552D7">
        <w:rPr>
          <w:sz w:val="24"/>
          <w:szCs w:val="24"/>
        </w:rPr>
        <w:t>vent(ă) a orfelinatului din Străş</w:t>
      </w:r>
      <w:r w:rsidRPr="005552D7">
        <w:rPr>
          <w:sz w:val="24"/>
          <w:szCs w:val="24"/>
        </w:rPr>
        <w:t xml:space="preserve">eni. Realizator Leonid Melnic. </w:t>
      </w:r>
    </w:p>
    <w:p w:rsidR="00003A2C" w:rsidRPr="005552D7" w:rsidRDefault="00003A2C" w:rsidP="008E1598">
      <w:pPr>
        <w:pStyle w:val="ListParagraph"/>
        <w:ind w:left="0"/>
        <w:rPr>
          <w:sz w:val="24"/>
          <w:szCs w:val="24"/>
        </w:rPr>
      </w:pPr>
    </w:p>
    <w:p w:rsidR="004F640C" w:rsidRPr="00822B11" w:rsidRDefault="004F640C" w:rsidP="00822B11">
      <w:pPr>
        <w:pStyle w:val="ListParagraph"/>
        <w:numPr>
          <w:ilvl w:val="0"/>
          <w:numId w:val="31"/>
        </w:numPr>
        <w:spacing w:after="200" w:line="276" w:lineRule="auto"/>
        <w:ind w:left="0"/>
        <w:contextualSpacing/>
        <w:rPr>
          <w:sz w:val="24"/>
          <w:szCs w:val="24"/>
        </w:rPr>
      </w:pPr>
      <w:r w:rsidRPr="005552D7">
        <w:rPr>
          <w:sz w:val="24"/>
          <w:szCs w:val="24"/>
        </w:rPr>
        <w:t>6 filme din 6 țări UE despre bunele practici de utilizarea fondurilor europene.</w:t>
      </w:r>
    </w:p>
    <w:p w:rsidR="004F640C" w:rsidRPr="00822B11" w:rsidRDefault="004F640C" w:rsidP="00822B11">
      <w:pPr>
        <w:rPr>
          <w:b/>
          <w:sz w:val="24"/>
          <w:szCs w:val="24"/>
        </w:rPr>
      </w:pPr>
      <w:r w:rsidRPr="00822B11">
        <w:rPr>
          <w:b/>
          <w:sz w:val="24"/>
          <w:szCs w:val="24"/>
        </w:rPr>
        <w:t xml:space="preserve">Buget estimativ* </w:t>
      </w:r>
      <w:r w:rsidR="00822B11">
        <w:rPr>
          <w:b/>
          <w:sz w:val="24"/>
          <w:szCs w:val="24"/>
        </w:rPr>
        <w:t xml:space="preserve"> </w:t>
      </w:r>
      <w:r w:rsidRPr="00822B11">
        <w:rPr>
          <w:b/>
          <w:sz w:val="24"/>
          <w:szCs w:val="24"/>
        </w:rPr>
        <w:t>”Pe urmele marelui singuratic” (60 min</w:t>
      </w:r>
      <w:r w:rsidR="00003A2C" w:rsidRPr="00822B11">
        <w:rPr>
          <w:b/>
          <w:sz w:val="24"/>
          <w:szCs w:val="24"/>
        </w:rPr>
        <w:t>.</w:t>
      </w:r>
      <w:r w:rsidRPr="00822B11">
        <w:rPr>
          <w:b/>
          <w:sz w:val="24"/>
          <w:szCs w:val="24"/>
        </w:rPr>
        <w: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2552"/>
        <w:gridCol w:w="1559"/>
        <w:gridCol w:w="1276"/>
      </w:tblGrid>
      <w:tr w:rsidR="004F640C" w:rsidRPr="005552D7" w:rsidTr="00822B11">
        <w:trPr>
          <w:trHeight w:val="422"/>
        </w:trPr>
        <w:tc>
          <w:tcPr>
            <w:tcW w:w="3085" w:type="dxa"/>
            <w:shd w:val="clear" w:color="auto" w:fill="auto"/>
          </w:tcPr>
          <w:p w:rsidR="004F640C" w:rsidRPr="005552D7" w:rsidRDefault="004F640C" w:rsidP="00CE3782">
            <w:pPr>
              <w:rPr>
                <w:b/>
                <w:bCs/>
                <w:sz w:val="24"/>
                <w:szCs w:val="24"/>
              </w:rPr>
            </w:pPr>
            <w:r w:rsidRPr="005552D7">
              <w:rPr>
                <w:b/>
                <w:bCs/>
                <w:sz w:val="24"/>
                <w:szCs w:val="24"/>
              </w:rPr>
              <w:t>Categorii cheltuieli</w:t>
            </w:r>
          </w:p>
        </w:tc>
        <w:tc>
          <w:tcPr>
            <w:tcW w:w="2552" w:type="dxa"/>
            <w:shd w:val="clear" w:color="auto" w:fill="auto"/>
          </w:tcPr>
          <w:p w:rsidR="004F640C" w:rsidRPr="005552D7" w:rsidRDefault="004F640C" w:rsidP="00CE3782">
            <w:pPr>
              <w:jc w:val="center"/>
              <w:rPr>
                <w:b/>
                <w:bCs/>
                <w:sz w:val="24"/>
                <w:szCs w:val="24"/>
              </w:rPr>
            </w:pPr>
            <w:r w:rsidRPr="005552D7">
              <w:rPr>
                <w:b/>
                <w:bCs/>
                <w:sz w:val="24"/>
                <w:szCs w:val="24"/>
              </w:rPr>
              <w:t>Unitate</w:t>
            </w:r>
          </w:p>
        </w:tc>
        <w:tc>
          <w:tcPr>
            <w:tcW w:w="1559" w:type="dxa"/>
            <w:shd w:val="clear" w:color="auto" w:fill="auto"/>
          </w:tcPr>
          <w:p w:rsidR="004F640C" w:rsidRPr="005552D7" w:rsidRDefault="004F640C" w:rsidP="00CE3782">
            <w:pPr>
              <w:jc w:val="center"/>
              <w:rPr>
                <w:b/>
                <w:bCs/>
                <w:sz w:val="24"/>
                <w:szCs w:val="24"/>
              </w:rPr>
            </w:pPr>
            <w:r w:rsidRPr="005552D7">
              <w:rPr>
                <w:b/>
                <w:bCs/>
                <w:sz w:val="24"/>
                <w:szCs w:val="24"/>
              </w:rPr>
              <w:t>Cost</w:t>
            </w:r>
          </w:p>
        </w:tc>
        <w:tc>
          <w:tcPr>
            <w:tcW w:w="1276" w:type="dxa"/>
            <w:shd w:val="clear" w:color="auto" w:fill="auto"/>
          </w:tcPr>
          <w:p w:rsidR="004F640C" w:rsidRPr="005552D7" w:rsidRDefault="004F640C" w:rsidP="00CE3782">
            <w:pPr>
              <w:jc w:val="center"/>
              <w:rPr>
                <w:b/>
                <w:bCs/>
                <w:sz w:val="24"/>
                <w:szCs w:val="24"/>
              </w:rPr>
            </w:pPr>
            <w:r w:rsidRPr="005552D7">
              <w:rPr>
                <w:b/>
                <w:bCs/>
                <w:sz w:val="24"/>
                <w:szCs w:val="24"/>
              </w:rPr>
              <w:t>Total, lei</w:t>
            </w:r>
          </w:p>
        </w:tc>
      </w:tr>
      <w:tr w:rsidR="004F640C" w:rsidRPr="005552D7" w:rsidTr="00822B11">
        <w:trPr>
          <w:trHeight w:val="272"/>
        </w:trPr>
        <w:tc>
          <w:tcPr>
            <w:tcW w:w="3085" w:type="dxa"/>
            <w:vMerge w:val="restart"/>
            <w:shd w:val="clear" w:color="auto" w:fill="auto"/>
          </w:tcPr>
          <w:p w:rsidR="004F640C" w:rsidRPr="00822B11" w:rsidRDefault="004F640C" w:rsidP="00822B11">
            <w:pPr>
              <w:pStyle w:val="ListParagraph"/>
              <w:numPr>
                <w:ilvl w:val="0"/>
                <w:numId w:val="32"/>
              </w:numPr>
              <w:spacing w:after="200" w:line="276" w:lineRule="auto"/>
              <w:rPr>
                <w:bCs/>
                <w:sz w:val="24"/>
                <w:szCs w:val="24"/>
              </w:rPr>
            </w:pPr>
            <w:r w:rsidRPr="005552D7">
              <w:rPr>
                <w:bCs/>
                <w:sz w:val="24"/>
                <w:szCs w:val="24"/>
              </w:rPr>
              <w:t>Onorarii:</w:t>
            </w:r>
          </w:p>
        </w:tc>
        <w:tc>
          <w:tcPr>
            <w:tcW w:w="2552" w:type="dxa"/>
            <w:shd w:val="clear" w:color="auto" w:fill="auto"/>
          </w:tcPr>
          <w:p w:rsidR="004F640C" w:rsidRPr="005552D7" w:rsidRDefault="004F640C" w:rsidP="00822B11">
            <w:pPr>
              <w:rPr>
                <w:sz w:val="24"/>
                <w:szCs w:val="24"/>
              </w:rPr>
            </w:pPr>
            <w:r w:rsidRPr="005552D7">
              <w:rPr>
                <w:sz w:val="24"/>
                <w:szCs w:val="24"/>
              </w:rPr>
              <w:t>Autor scenariu</w:t>
            </w:r>
          </w:p>
        </w:tc>
        <w:tc>
          <w:tcPr>
            <w:tcW w:w="1559" w:type="dxa"/>
            <w:shd w:val="clear" w:color="auto" w:fill="auto"/>
          </w:tcPr>
          <w:p w:rsidR="004F640C" w:rsidRPr="005552D7" w:rsidRDefault="004F640C" w:rsidP="00CE3782">
            <w:pPr>
              <w:jc w:val="center"/>
              <w:rPr>
                <w:sz w:val="24"/>
                <w:szCs w:val="24"/>
              </w:rPr>
            </w:pPr>
            <w:r w:rsidRPr="005552D7">
              <w:rPr>
                <w:sz w:val="24"/>
                <w:szCs w:val="24"/>
              </w:rPr>
              <w:t>12000</w:t>
            </w:r>
          </w:p>
        </w:tc>
        <w:tc>
          <w:tcPr>
            <w:tcW w:w="1276" w:type="dxa"/>
            <w:vMerge w:val="restart"/>
            <w:shd w:val="clear" w:color="auto" w:fill="auto"/>
          </w:tcPr>
          <w:p w:rsidR="004F640C" w:rsidRPr="005552D7" w:rsidRDefault="004F640C" w:rsidP="00CE3782">
            <w:pPr>
              <w:jc w:val="right"/>
              <w:rPr>
                <w:sz w:val="24"/>
                <w:szCs w:val="24"/>
              </w:rPr>
            </w:pPr>
          </w:p>
          <w:p w:rsidR="004F640C" w:rsidRPr="005552D7" w:rsidRDefault="004F640C" w:rsidP="00CE3782">
            <w:pPr>
              <w:jc w:val="right"/>
              <w:rPr>
                <w:sz w:val="24"/>
                <w:szCs w:val="24"/>
              </w:rPr>
            </w:pPr>
            <w:r w:rsidRPr="005552D7">
              <w:rPr>
                <w:sz w:val="24"/>
                <w:szCs w:val="24"/>
              </w:rPr>
              <w:t>17000</w:t>
            </w:r>
          </w:p>
        </w:tc>
      </w:tr>
      <w:tr w:rsidR="004F640C" w:rsidRPr="005552D7" w:rsidTr="00822B11">
        <w:trPr>
          <w:trHeight w:val="263"/>
        </w:trPr>
        <w:tc>
          <w:tcPr>
            <w:tcW w:w="3085" w:type="dxa"/>
            <w:vMerge/>
            <w:shd w:val="clear" w:color="auto" w:fill="auto"/>
          </w:tcPr>
          <w:p w:rsidR="004F640C" w:rsidRPr="005552D7" w:rsidRDefault="004F640C" w:rsidP="00CE3782">
            <w:pPr>
              <w:ind w:left="720"/>
              <w:jc w:val="both"/>
              <w:rPr>
                <w:bCs/>
                <w:sz w:val="24"/>
                <w:szCs w:val="24"/>
              </w:rPr>
            </w:pPr>
          </w:p>
        </w:tc>
        <w:tc>
          <w:tcPr>
            <w:tcW w:w="2552" w:type="dxa"/>
            <w:shd w:val="clear" w:color="auto" w:fill="auto"/>
          </w:tcPr>
          <w:p w:rsidR="004F640C" w:rsidRPr="005552D7" w:rsidRDefault="004F640C" w:rsidP="00822B11">
            <w:pPr>
              <w:rPr>
                <w:sz w:val="24"/>
                <w:szCs w:val="24"/>
              </w:rPr>
            </w:pPr>
            <w:r w:rsidRPr="005552D7">
              <w:rPr>
                <w:sz w:val="24"/>
                <w:szCs w:val="24"/>
              </w:rPr>
              <w:t>Regizor</w:t>
            </w:r>
          </w:p>
        </w:tc>
        <w:tc>
          <w:tcPr>
            <w:tcW w:w="1559" w:type="dxa"/>
            <w:shd w:val="clear" w:color="auto" w:fill="auto"/>
          </w:tcPr>
          <w:p w:rsidR="004F640C" w:rsidRPr="005552D7" w:rsidRDefault="004F640C" w:rsidP="00CE3782">
            <w:pPr>
              <w:jc w:val="center"/>
              <w:rPr>
                <w:sz w:val="24"/>
                <w:szCs w:val="24"/>
              </w:rPr>
            </w:pPr>
            <w:r w:rsidRPr="005552D7">
              <w:rPr>
                <w:sz w:val="24"/>
                <w:szCs w:val="24"/>
              </w:rPr>
              <w:t>5000</w:t>
            </w:r>
          </w:p>
        </w:tc>
        <w:tc>
          <w:tcPr>
            <w:tcW w:w="1276" w:type="dxa"/>
            <w:vMerge/>
            <w:shd w:val="clear" w:color="auto" w:fill="auto"/>
          </w:tcPr>
          <w:p w:rsidR="004F640C" w:rsidRPr="005552D7" w:rsidRDefault="004F640C" w:rsidP="00CE3782">
            <w:pPr>
              <w:jc w:val="right"/>
              <w:rPr>
                <w:sz w:val="24"/>
                <w:szCs w:val="24"/>
              </w:rPr>
            </w:pPr>
          </w:p>
        </w:tc>
      </w:tr>
      <w:tr w:rsidR="004F640C" w:rsidRPr="005552D7" w:rsidTr="00822B11">
        <w:tc>
          <w:tcPr>
            <w:tcW w:w="3085" w:type="dxa"/>
            <w:shd w:val="clear" w:color="auto" w:fill="auto"/>
          </w:tcPr>
          <w:p w:rsidR="004F640C" w:rsidRPr="005552D7" w:rsidRDefault="004F640C" w:rsidP="00CE3782">
            <w:pPr>
              <w:ind w:left="720"/>
              <w:jc w:val="both"/>
              <w:rPr>
                <w:bCs/>
                <w:sz w:val="24"/>
                <w:szCs w:val="24"/>
              </w:rPr>
            </w:pPr>
          </w:p>
        </w:tc>
        <w:tc>
          <w:tcPr>
            <w:tcW w:w="2552" w:type="dxa"/>
            <w:shd w:val="clear" w:color="auto" w:fill="auto"/>
          </w:tcPr>
          <w:p w:rsidR="004F640C" w:rsidRPr="005552D7" w:rsidRDefault="004F640C" w:rsidP="00CE3782">
            <w:pPr>
              <w:jc w:val="right"/>
              <w:rPr>
                <w:sz w:val="24"/>
                <w:szCs w:val="24"/>
              </w:rPr>
            </w:pPr>
          </w:p>
        </w:tc>
        <w:tc>
          <w:tcPr>
            <w:tcW w:w="1559" w:type="dxa"/>
            <w:shd w:val="clear" w:color="auto" w:fill="auto"/>
          </w:tcPr>
          <w:p w:rsidR="004F640C" w:rsidRPr="005552D7" w:rsidRDefault="004F640C" w:rsidP="00CE3782">
            <w:pPr>
              <w:jc w:val="center"/>
              <w:rPr>
                <w:sz w:val="24"/>
                <w:szCs w:val="24"/>
              </w:rPr>
            </w:pPr>
          </w:p>
        </w:tc>
        <w:tc>
          <w:tcPr>
            <w:tcW w:w="1276" w:type="dxa"/>
            <w:shd w:val="clear" w:color="auto" w:fill="auto"/>
          </w:tcPr>
          <w:p w:rsidR="004F640C" w:rsidRPr="005552D7" w:rsidRDefault="004F640C" w:rsidP="00CE3782">
            <w:pPr>
              <w:jc w:val="right"/>
              <w:rPr>
                <w:sz w:val="24"/>
                <w:szCs w:val="24"/>
              </w:rPr>
            </w:pPr>
          </w:p>
        </w:tc>
      </w:tr>
      <w:tr w:rsidR="004F640C" w:rsidRPr="005552D7" w:rsidTr="00822B11">
        <w:tc>
          <w:tcPr>
            <w:tcW w:w="3085" w:type="dxa"/>
            <w:shd w:val="clear" w:color="auto" w:fill="auto"/>
          </w:tcPr>
          <w:p w:rsidR="004F640C" w:rsidRPr="005552D7" w:rsidRDefault="004F640C" w:rsidP="00003A2C">
            <w:pPr>
              <w:pStyle w:val="ListParagraph"/>
              <w:numPr>
                <w:ilvl w:val="0"/>
                <w:numId w:val="32"/>
              </w:numPr>
              <w:jc w:val="both"/>
              <w:rPr>
                <w:bCs/>
                <w:sz w:val="24"/>
                <w:szCs w:val="24"/>
              </w:rPr>
            </w:pPr>
            <w:r w:rsidRPr="005552D7">
              <w:rPr>
                <w:bCs/>
                <w:sz w:val="24"/>
                <w:szCs w:val="24"/>
              </w:rPr>
              <w:t xml:space="preserve">Remuneraţii </w:t>
            </w:r>
          </w:p>
          <w:p w:rsidR="004F640C" w:rsidRPr="005552D7" w:rsidRDefault="00003A2C" w:rsidP="00CE3782">
            <w:pPr>
              <w:rPr>
                <w:bCs/>
                <w:sz w:val="24"/>
                <w:szCs w:val="24"/>
              </w:rPr>
            </w:pPr>
            <w:r w:rsidRPr="005552D7">
              <w:rPr>
                <w:bCs/>
                <w:sz w:val="24"/>
                <w:szCs w:val="24"/>
              </w:rPr>
              <w:t>(contracte de prestă</w:t>
            </w:r>
            <w:r w:rsidR="004F640C" w:rsidRPr="005552D7">
              <w:rPr>
                <w:bCs/>
                <w:sz w:val="24"/>
                <w:szCs w:val="24"/>
              </w:rPr>
              <w:t>ri servicii)</w:t>
            </w:r>
          </w:p>
        </w:tc>
        <w:tc>
          <w:tcPr>
            <w:tcW w:w="2552" w:type="dxa"/>
            <w:shd w:val="clear" w:color="auto" w:fill="auto"/>
          </w:tcPr>
          <w:p w:rsidR="004F640C" w:rsidRPr="005552D7" w:rsidRDefault="004F640C" w:rsidP="00822B11">
            <w:pPr>
              <w:rPr>
                <w:sz w:val="24"/>
                <w:szCs w:val="24"/>
              </w:rPr>
            </w:pPr>
            <w:r w:rsidRPr="005552D7">
              <w:rPr>
                <w:sz w:val="24"/>
                <w:szCs w:val="24"/>
              </w:rPr>
              <w:t>Cameraman, director de imagine</w:t>
            </w:r>
          </w:p>
        </w:tc>
        <w:tc>
          <w:tcPr>
            <w:tcW w:w="1559" w:type="dxa"/>
            <w:shd w:val="clear" w:color="auto" w:fill="auto"/>
          </w:tcPr>
          <w:p w:rsidR="004F640C" w:rsidRPr="005552D7" w:rsidRDefault="004F640C" w:rsidP="00CE3782">
            <w:pPr>
              <w:jc w:val="center"/>
              <w:rPr>
                <w:sz w:val="24"/>
                <w:szCs w:val="24"/>
              </w:rPr>
            </w:pPr>
            <w:r w:rsidRPr="005552D7">
              <w:rPr>
                <w:sz w:val="24"/>
                <w:szCs w:val="24"/>
              </w:rPr>
              <w:t>5000</w:t>
            </w:r>
          </w:p>
        </w:tc>
        <w:tc>
          <w:tcPr>
            <w:tcW w:w="1276" w:type="dxa"/>
            <w:vMerge w:val="restart"/>
            <w:shd w:val="clear" w:color="auto" w:fill="auto"/>
          </w:tcPr>
          <w:p w:rsidR="004F640C" w:rsidRPr="005552D7" w:rsidRDefault="004F640C" w:rsidP="00CE3782">
            <w:pPr>
              <w:jc w:val="right"/>
              <w:rPr>
                <w:sz w:val="24"/>
                <w:szCs w:val="24"/>
              </w:rPr>
            </w:pPr>
          </w:p>
          <w:p w:rsidR="004F640C" w:rsidRPr="005552D7" w:rsidRDefault="004F640C" w:rsidP="00CE3782">
            <w:pPr>
              <w:jc w:val="right"/>
              <w:rPr>
                <w:sz w:val="24"/>
                <w:szCs w:val="24"/>
              </w:rPr>
            </w:pPr>
          </w:p>
          <w:p w:rsidR="004F640C" w:rsidRPr="005552D7" w:rsidRDefault="004F640C" w:rsidP="00CE3782">
            <w:pPr>
              <w:jc w:val="right"/>
              <w:rPr>
                <w:sz w:val="24"/>
                <w:szCs w:val="24"/>
              </w:rPr>
            </w:pPr>
          </w:p>
          <w:p w:rsidR="004F640C" w:rsidRPr="005552D7" w:rsidRDefault="004F640C" w:rsidP="00CE3782">
            <w:pPr>
              <w:jc w:val="right"/>
              <w:rPr>
                <w:sz w:val="24"/>
                <w:szCs w:val="24"/>
              </w:rPr>
            </w:pPr>
            <w:r w:rsidRPr="005552D7">
              <w:rPr>
                <w:sz w:val="24"/>
                <w:szCs w:val="24"/>
              </w:rPr>
              <w:t>12300</w:t>
            </w:r>
          </w:p>
        </w:tc>
      </w:tr>
      <w:tr w:rsidR="004F640C" w:rsidRPr="005552D7" w:rsidTr="00822B11">
        <w:tc>
          <w:tcPr>
            <w:tcW w:w="3085" w:type="dxa"/>
            <w:shd w:val="clear" w:color="auto" w:fill="auto"/>
          </w:tcPr>
          <w:p w:rsidR="004F640C" w:rsidRPr="005552D7" w:rsidRDefault="004F640C" w:rsidP="00CE3782">
            <w:pPr>
              <w:rPr>
                <w:bCs/>
                <w:sz w:val="24"/>
                <w:szCs w:val="24"/>
              </w:rPr>
            </w:pPr>
          </w:p>
        </w:tc>
        <w:tc>
          <w:tcPr>
            <w:tcW w:w="2552" w:type="dxa"/>
            <w:shd w:val="clear" w:color="auto" w:fill="auto"/>
          </w:tcPr>
          <w:p w:rsidR="004F640C" w:rsidRPr="005552D7" w:rsidRDefault="004F640C" w:rsidP="00822B11">
            <w:pPr>
              <w:rPr>
                <w:sz w:val="24"/>
                <w:szCs w:val="24"/>
              </w:rPr>
            </w:pPr>
            <w:r w:rsidRPr="005552D7">
              <w:rPr>
                <w:sz w:val="24"/>
                <w:szCs w:val="24"/>
              </w:rPr>
              <w:t>Editor imagine</w:t>
            </w:r>
          </w:p>
        </w:tc>
        <w:tc>
          <w:tcPr>
            <w:tcW w:w="1559" w:type="dxa"/>
            <w:shd w:val="clear" w:color="auto" w:fill="auto"/>
          </w:tcPr>
          <w:p w:rsidR="004F640C" w:rsidRPr="005552D7" w:rsidRDefault="004F640C" w:rsidP="00CE3782">
            <w:pPr>
              <w:jc w:val="center"/>
              <w:rPr>
                <w:sz w:val="24"/>
                <w:szCs w:val="24"/>
              </w:rPr>
            </w:pPr>
            <w:r w:rsidRPr="005552D7">
              <w:rPr>
                <w:sz w:val="24"/>
                <w:szCs w:val="24"/>
              </w:rPr>
              <w:t>3000</w:t>
            </w:r>
          </w:p>
        </w:tc>
        <w:tc>
          <w:tcPr>
            <w:tcW w:w="1276" w:type="dxa"/>
            <w:vMerge/>
            <w:shd w:val="clear" w:color="auto" w:fill="auto"/>
          </w:tcPr>
          <w:p w:rsidR="004F640C" w:rsidRPr="005552D7" w:rsidRDefault="004F640C" w:rsidP="00CE3782">
            <w:pPr>
              <w:jc w:val="right"/>
              <w:rPr>
                <w:sz w:val="24"/>
                <w:szCs w:val="24"/>
              </w:rPr>
            </w:pPr>
          </w:p>
        </w:tc>
      </w:tr>
      <w:tr w:rsidR="004F640C" w:rsidRPr="005552D7" w:rsidTr="00822B11">
        <w:tc>
          <w:tcPr>
            <w:tcW w:w="3085" w:type="dxa"/>
            <w:shd w:val="clear" w:color="auto" w:fill="auto"/>
          </w:tcPr>
          <w:p w:rsidR="004F640C" w:rsidRPr="005552D7" w:rsidRDefault="004F640C" w:rsidP="00CE3782">
            <w:pPr>
              <w:rPr>
                <w:bCs/>
                <w:sz w:val="24"/>
                <w:szCs w:val="24"/>
              </w:rPr>
            </w:pPr>
          </w:p>
        </w:tc>
        <w:tc>
          <w:tcPr>
            <w:tcW w:w="2552" w:type="dxa"/>
            <w:shd w:val="clear" w:color="auto" w:fill="auto"/>
          </w:tcPr>
          <w:p w:rsidR="004F640C" w:rsidRPr="005552D7" w:rsidRDefault="004F640C" w:rsidP="00822B11">
            <w:pPr>
              <w:rPr>
                <w:sz w:val="24"/>
                <w:szCs w:val="24"/>
              </w:rPr>
            </w:pPr>
            <w:r w:rsidRPr="005552D7">
              <w:rPr>
                <w:sz w:val="24"/>
                <w:szCs w:val="24"/>
              </w:rPr>
              <w:t>Regizor audio</w:t>
            </w:r>
          </w:p>
        </w:tc>
        <w:tc>
          <w:tcPr>
            <w:tcW w:w="1559" w:type="dxa"/>
            <w:shd w:val="clear" w:color="auto" w:fill="auto"/>
          </w:tcPr>
          <w:p w:rsidR="004F640C" w:rsidRPr="005552D7" w:rsidRDefault="004F640C" w:rsidP="00CE3782">
            <w:pPr>
              <w:jc w:val="center"/>
              <w:rPr>
                <w:sz w:val="24"/>
                <w:szCs w:val="24"/>
              </w:rPr>
            </w:pPr>
            <w:r w:rsidRPr="005552D7">
              <w:rPr>
                <w:sz w:val="24"/>
                <w:szCs w:val="24"/>
              </w:rPr>
              <w:t>2000</w:t>
            </w:r>
          </w:p>
        </w:tc>
        <w:tc>
          <w:tcPr>
            <w:tcW w:w="1276" w:type="dxa"/>
            <w:vMerge/>
            <w:shd w:val="clear" w:color="auto" w:fill="auto"/>
          </w:tcPr>
          <w:p w:rsidR="004F640C" w:rsidRPr="005552D7" w:rsidRDefault="004F640C" w:rsidP="00CE3782">
            <w:pPr>
              <w:jc w:val="right"/>
              <w:rPr>
                <w:sz w:val="24"/>
                <w:szCs w:val="24"/>
              </w:rPr>
            </w:pPr>
          </w:p>
        </w:tc>
      </w:tr>
      <w:tr w:rsidR="004F640C" w:rsidRPr="005552D7" w:rsidTr="00822B11">
        <w:tc>
          <w:tcPr>
            <w:tcW w:w="3085" w:type="dxa"/>
            <w:shd w:val="clear" w:color="auto" w:fill="auto"/>
          </w:tcPr>
          <w:p w:rsidR="004F640C" w:rsidRPr="005552D7" w:rsidRDefault="004F640C" w:rsidP="00CE3782">
            <w:pPr>
              <w:rPr>
                <w:bCs/>
                <w:sz w:val="24"/>
                <w:szCs w:val="24"/>
              </w:rPr>
            </w:pPr>
          </w:p>
        </w:tc>
        <w:tc>
          <w:tcPr>
            <w:tcW w:w="2552" w:type="dxa"/>
            <w:shd w:val="clear" w:color="auto" w:fill="auto"/>
          </w:tcPr>
          <w:p w:rsidR="004F640C" w:rsidRPr="005552D7" w:rsidRDefault="00003A2C" w:rsidP="00822B11">
            <w:pPr>
              <w:rPr>
                <w:sz w:val="24"/>
                <w:szCs w:val="24"/>
              </w:rPr>
            </w:pPr>
            <w:r w:rsidRPr="005552D7">
              <w:rPr>
                <w:sz w:val="24"/>
                <w:szCs w:val="24"/>
              </w:rPr>
              <w:t>A</w:t>
            </w:r>
            <w:r w:rsidR="004F640C" w:rsidRPr="005552D7">
              <w:rPr>
                <w:sz w:val="24"/>
                <w:szCs w:val="24"/>
              </w:rPr>
              <w:t>dministrator</w:t>
            </w:r>
          </w:p>
        </w:tc>
        <w:tc>
          <w:tcPr>
            <w:tcW w:w="1559" w:type="dxa"/>
            <w:shd w:val="clear" w:color="auto" w:fill="auto"/>
          </w:tcPr>
          <w:p w:rsidR="004F640C" w:rsidRPr="005552D7" w:rsidRDefault="004F640C" w:rsidP="00CE3782">
            <w:pPr>
              <w:jc w:val="center"/>
              <w:rPr>
                <w:sz w:val="24"/>
                <w:szCs w:val="24"/>
              </w:rPr>
            </w:pPr>
            <w:r w:rsidRPr="005552D7">
              <w:rPr>
                <w:sz w:val="24"/>
                <w:szCs w:val="24"/>
              </w:rPr>
              <w:t>500</w:t>
            </w:r>
          </w:p>
        </w:tc>
        <w:tc>
          <w:tcPr>
            <w:tcW w:w="1276" w:type="dxa"/>
            <w:vMerge/>
            <w:shd w:val="clear" w:color="auto" w:fill="auto"/>
          </w:tcPr>
          <w:p w:rsidR="004F640C" w:rsidRPr="005552D7" w:rsidRDefault="004F640C" w:rsidP="00CE3782">
            <w:pPr>
              <w:jc w:val="right"/>
              <w:rPr>
                <w:sz w:val="24"/>
                <w:szCs w:val="24"/>
              </w:rPr>
            </w:pPr>
          </w:p>
        </w:tc>
      </w:tr>
      <w:tr w:rsidR="004F640C" w:rsidRPr="005552D7" w:rsidTr="00822B11">
        <w:tc>
          <w:tcPr>
            <w:tcW w:w="3085" w:type="dxa"/>
            <w:shd w:val="clear" w:color="auto" w:fill="auto"/>
          </w:tcPr>
          <w:p w:rsidR="004F640C" w:rsidRPr="005552D7" w:rsidRDefault="004F640C" w:rsidP="00CE3782">
            <w:pPr>
              <w:rPr>
                <w:bCs/>
                <w:sz w:val="24"/>
                <w:szCs w:val="24"/>
              </w:rPr>
            </w:pPr>
          </w:p>
        </w:tc>
        <w:tc>
          <w:tcPr>
            <w:tcW w:w="2552" w:type="dxa"/>
            <w:shd w:val="clear" w:color="auto" w:fill="auto"/>
          </w:tcPr>
          <w:p w:rsidR="004F640C" w:rsidRPr="005552D7" w:rsidRDefault="00003A2C" w:rsidP="00822B11">
            <w:pPr>
              <w:rPr>
                <w:sz w:val="24"/>
                <w:szCs w:val="24"/>
              </w:rPr>
            </w:pPr>
            <w:r w:rsidRPr="005552D7">
              <w:rPr>
                <w:sz w:val="24"/>
                <w:szCs w:val="24"/>
              </w:rPr>
              <w:t>I</w:t>
            </w:r>
            <w:r w:rsidR="004F640C" w:rsidRPr="005552D7">
              <w:rPr>
                <w:sz w:val="24"/>
                <w:szCs w:val="24"/>
              </w:rPr>
              <w:t>luminator</w:t>
            </w:r>
          </w:p>
        </w:tc>
        <w:tc>
          <w:tcPr>
            <w:tcW w:w="1559" w:type="dxa"/>
            <w:shd w:val="clear" w:color="auto" w:fill="auto"/>
          </w:tcPr>
          <w:p w:rsidR="004F640C" w:rsidRPr="005552D7" w:rsidRDefault="004F640C" w:rsidP="00CE3782">
            <w:pPr>
              <w:jc w:val="center"/>
              <w:rPr>
                <w:sz w:val="24"/>
                <w:szCs w:val="24"/>
              </w:rPr>
            </w:pPr>
            <w:r w:rsidRPr="005552D7">
              <w:rPr>
                <w:sz w:val="24"/>
                <w:szCs w:val="24"/>
              </w:rPr>
              <w:t>800</w:t>
            </w:r>
          </w:p>
        </w:tc>
        <w:tc>
          <w:tcPr>
            <w:tcW w:w="1276" w:type="dxa"/>
            <w:vMerge/>
            <w:shd w:val="clear" w:color="auto" w:fill="auto"/>
          </w:tcPr>
          <w:p w:rsidR="004F640C" w:rsidRPr="005552D7" w:rsidRDefault="004F640C" w:rsidP="00CE3782">
            <w:pPr>
              <w:jc w:val="right"/>
              <w:rPr>
                <w:sz w:val="24"/>
                <w:szCs w:val="24"/>
              </w:rPr>
            </w:pPr>
          </w:p>
        </w:tc>
      </w:tr>
      <w:tr w:rsidR="004F640C" w:rsidRPr="005552D7" w:rsidTr="00822B11">
        <w:tc>
          <w:tcPr>
            <w:tcW w:w="3085" w:type="dxa"/>
            <w:shd w:val="clear" w:color="auto" w:fill="auto"/>
          </w:tcPr>
          <w:p w:rsidR="004F640C" w:rsidRPr="005552D7" w:rsidRDefault="004F640C" w:rsidP="00CE3782">
            <w:pPr>
              <w:rPr>
                <w:bCs/>
                <w:sz w:val="24"/>
                <w:szCs w:val="24"/>
              </w:rPr>
            </w:pPr>
          </w:p>
        </w:tc>
        <w:tc>
          <w:tcPr>
            <w:tcW w:w="2552" w:type="dxa"/>
            <w:shd w:val="clear" w:color="auto" w:fill="auto"/>
          </w:tcPr>
          <w:p w:rsidR="004F640C" w:rsidRPr="005552D7" w:rsidRDefault="004F640C" w:rsidP="00822B11">
            <w:pPr>
              <w:rPr>
                <w:sz w:val="24"/>
                <w:szCs w:val="24"/>
              </w:rPr>
            </w:pPr>
            <w:r w:rsidRPr="005552D7">
              <w:rPr>
                <w:sz w:val="24"/>
                <w:szCs w:val="24"/>
              </w:rPr>
              <w:t>Sunetist</w:t>
            </w:r>
          </w:p>
        </w:tc>
        <w:tc>
          <w:tcPr>
            <w:tcW w:w="1559" w:type="dxa"/>
            <w:shd w:val="clear" w:color="auto" w:fill="auto"/>
          </w:tcPr>
          <w:p w:rsidR="004F640C" w:rsidRPr="005552D7" w:rsidRDefault="004F640C" w:rsidP="00CE3782">
            <w:pPr>
              <w:jc w:val="center"/>
              <w:rPr>
                <w:sz w:val="24"/>
                <w:szCs w:val="24"/>
              </w:rPr>
            </w:pPr>
            <w:r w:rsidRPr="005552D7">
              <w:rPr>
                <w:sz w:val="24"/>
                <w:szCs w:val="24"/>
              </w:rPr>
              <w:t>500</w:t>
            </w:r>
          </w:p>
        </w:tc>
        <w:tc>
          <w:tcPr>
            <w:tcW w:w="1276" w:type="dxa"/>
            <w:vMerge/>
            <w:shd w:val="clear" w:color="auto" w:fill="auto"/>
          </w:tcPr>
          <w:p w:rsidR="004F640C" w:rsidRPr="005552D7" w:rsidRDefault="004F640C" w:rsidP="00CE3782">
            <w:pPr>
              <w:jc w:val="right"/>
              <w:rPr>
                <w:sz w:val="24"/>
                <w:szCs w:val="24"/>
              </w:rPr>
            </w:pPr>
          </w:p>
        </w:tc>
      </w:tr>
      <w:tr w:rsidR="004F640C" w:rsidRPr="005552D7" w:rsidTr="00822B11">
        <w:tc>
          <w:tcPr>
            <w:tcW w:w="3085" w:type="dxa"/>
            <w:shd w:val="clear" w:color="auto" w:fill="auto"/>
          </w:tcPr>
          <w:p w:rsidR="004F640C" w:rsidRPr="005552D7" w:rsidRDefault="004F640C" w:rsidP="00CE3782">
            <w:pPr>
              <w:rPr>
                <w:bCs/>
                <w:sz w:val="24"/>
                <w:szCs w:val="24"/>
              </w:rPr>
            </w:pPr>
          </w:p>
        </w:tc>
        <w:tc>
          <w:tcPr>
            <w:tcW w:w="2552" w:type="dxa"/>
            <w:shd w:val="clear" w:color="auto" w:fill="auto"/>
          </w:tcPr>
          <w:p w:rsidR="004F640C" w:rsidRPr="005552D7" w:rsidRDefault="00003A2C" w:rsidP="00822B11">
            <w:pPr>
              <w:rPr>
                <w:sz w:val="24"/>
                <w:szCs w:val="24"/>
              </w:rPr>
            </w:pPr>
            <w:r w:rsidRPr="005552D7">
              <w:rPr>
                <w:sz w:val="24"/>
                <w:szCs w:val="24"/>
              </w:rPr>
              <w:t>Ş</w:t>
            </w:r>
            <w:r w:rsidR="004F640C" w:rsidRPr="005552D7">
              <w:rPr>
                <w:sz w:val="24"/>
                <w:szCs w:val="24"/>
              </w:rPr>
              <w:t>ofer</w:t>
            </w:r>
          </w:p>
        </w:tc>
        <w:tc>
          <w:tcPr>
            <w:tcW w:w="1559" w:type="dxa"/>
            <w:shd w:val="clear" w:color="auto" w:fill="auto"/>
          </w:tcPr>
          <w:p w:rsidR="004F640C" w:rsidRPr="005552D7" w:rsidRDefault="004F640C" w:rsidP="00CE3782">
            <w:pPr>
              <w:jc w:val="center"/>
              <w:rPr>
                <w:sz w:val="24"/>
                <w:szCs w:val="24"/>
              </w:rPr>
            </w:pPr>
            <w:r w:rsidRPr="005552D7">
              <w:rPr>
                <w:sz w:val="24"/>
                <w:szCs w:val="24"/>
              </w:rPr>
              <w:t>500</w:t>
            </w:r>
          </w:p>
        </w:tc>
        <w:tc>
          <w:tcPr>
            <w:tcW w:w="1276" w:type="dxa"/>
            <w:vMerge/>
            <w:shd w:val="clear" w:color="auto" w:fill="auto"/>
          </w:tcPr>
          <w:p w:rsidR="004F640C" w:rsidRPr="005552D7" w:rsidRDefault="004F640C" w:rsidP="00CE3782">
            <w:pPr>
              <w:jc w:val="right"/>
              <w:rPr>
                <w:sz w:val="24"/>
                <w:szCs w:val="24"/>
              </w:rPr>
            </w:pPr>
          </w:p>
        </w:tc>
      </w:tr>
      <w:tr w:rsidR="004F640C" w:rsidRPr="005552D7" w:rsidTr="00822B11">
        <w:tc>
          <w:tcPr>
            <w:tcW w:w="3085" w:type="dxa"/>
            <w:shd w:val="clear" w:color="auto" w:fill="auto"/>
          </w:tcPr>
          <w:p w:rsidR="004F640C" w:rsidRPr="005552D7" w:rsidRDefault="00822B11" w:rsidP="00CE3782">
            <w:pPr>
              <w:rPr>
                <w:bCs/>
                <w:sz w:val="24"/>
                <w:szCs w:val="24"/>
              </w:rPr>
            </w:pPr>
            <w:r>
              <w:rPr>
                <w:bCs/>
                <w:sz w:val="24"/>
                <w:szCs w:val="24"/>
              </w:rPr>
              <w:t>3</w:t>
            </w:r>
            <w:r w:rsidR="004F640C" w:rsidRPr="005552D7">
              <w:rPr>
                <w:bCs/>
                <w:sz w:val="24"/>
                <w:szCs w:val="24"/>
              </w:rPr>
              <w:t>. Cheltuieli transport:</w:t>
            </w:r>
          </w:p>
        </w:tc>
        <w:tc>
          <w:tcPr>
            <w:tcW w:w="2552" w:type="dxa"/>
            <w:shd w:val="clear" w:color="auto" w:fill="auto"/>
          </w:tcPr>
          <w:p w:rsidR="004F640C" w:rsidRPr="005552D7" w:rsidRDefault="004F640C" w:rsidP="00CE3782">
            <w:pPr>
              <w:jc w:val="right"/>
              <w:rPr>
                <w:sz w:val="24"/>
                <w:szCs w:val="24"/>
              </w:rPr>
            </w:pPr>
          </w:p>
        </w:tc>
        <w:tc>
          <w:tcPr>
            <w:tcW w:w="1559" w:type="dxa"/>
            <w:shd w:val="clear" w:color="auto" w:fill="auto"/>
          </w:tcPr>
          <w:p w:rsidR="004F640C" w:rsidRPr="005552D7" w:rsidRDefault="004F640C" w:rsidP="00CE3782">
            <w:pPr>
              <w:jc w:val="center"/>
              <w:rPr>
                <w:sz w:val="24"/>
                <w:szCs w:val="24"/>
              </w:rPr>
            </w:pPr>
          </w:p>
        </w:tc>
        <w:tc>
          <w:tcPr>
            <w:tcW w:w="1276" w:type="dxa"/>
            <w:shd w:val="clear" w:color="auto" w:fill="auto"/>
          </w:tcPr>
          <w:p w:rsidR="004F640C" w:rsidRPr="005552D7" w:rsidRDefault="004F640C" w:rsidP="00CE3782">
            <w:pPr>
              <w:jc w:val="right"/>
              <w:rPr>
                <w:sz w:val="24"/>
                <w:szCs w:val="24"/>
              </w:rPr>
            </w:pPr>
          </w:p>
        </w:tc>
      </w:tr>
      <w:tr w:rsidR="004F640C" w:rsidRPr="005552D7" w:rsidTr="00822B11">
        <w:tc>
          <w:tcPr>
            <w:tcW w:w="3085" w:type="dxa"/>
            <w:shd w:val="clear" w:color="auto" w:fill="auto"/>
          </w:tcPr>
          <w:p w:rsidR="004F640C" w:rsidRPr="005552D7" w:rsidRDefault="00822B11" w:rsidP="00CE3782">
            <w:pPr>
              <w:rPr>
                <w:bCs/>
                <w:sz w:val="24"/>
                <w:szCs w:val="24"/>
              </w:rPr>
            </w:pPr>
            <w:r>
              <w:rPr>
                <w:bCs/>
                <w:sz w:val="24"/>
                <w:szCs w:val="24"/>
              </w:rPr>
              <w:t>4</w:t>
            </w:r>
            <w:r w:rsidR="004F640C" w:rsidRPr="005552D7">
              <w:rPr>
                <w:bCs/>
                <w:sz w:val="24"/>
                <w:szCs w:val="24"/>
              </w:rPr>
              <w:t xml:space="preserve">. Cheltuieli  cazare </w:t>
            </w:r>
          </w:p>
        </w:tc>
        <w:tc>
          <w:tcPr>
            <w:tcW w:w="2552" w:type="dxa"/>
            <w:shd w:val="clear" w:color="auto" w:fill="auto"/>
          </w:tcPr>
          <w:p w:rsidR="004F640C" w:rsidRPr="005552D7" w:rsidRDefault="004F640C" w:rsidP="00CE3782">
            <w:pPr>
              <w:jc w:val="right"/>
              <w:rPr>
                <w:sz w:val="24"/>
                <w:szCs w:val="24"/>
              </w:rPr>
            </w:pPr>
          </w:p>
        </w:tc>
        <w:tc>
          <w:tcPr>
            <w:tcW w:w="1559" w:type="dxa"/>
            <w:shd w:val="clear" w:color="auto" w:fill="auto"/>
          </w:tcPr>
          <w:p w:rsidR="004F640C" w:rsidRPr="005552D7" w:rsidRDefault="004F640C" w:rsidP="00CE3782">
            <w:pPr>
              <w:jc w:val="center"/>
              <w:rPr>
                <w:sz w:val="24"/>
                <w:szCs w:val="24"/>
              </w:rPr>
            </w:pPr>
          </w:p>
        </w:tc>
        <w:tc>
          <w:tcPr>
            <w:tcW w:w="1276" w:type="dxa"/>
            <w:shd w:val="clear" w:color="auto" w:fill="auto"/>
          </w:tcPr>
          <w:p w:rsidR="004F640C" w:rsidRPr="005552D7" w:rsidRDefault="004F640C" w:rsidP="00CE3782">
            <w:pPr>
              <w:jc w:val="right"/>
              <w:rPr>
                <w:sz w:val="24"/>
                <w:szCs w:val="24"/>
              </w:rPr>
            </w:pPr>
          </w:p>
        </w:tc>
      </w:tr>
      <w:tr w:rsidR="004F640C" w:rsidRPr="005552D7" w:rsidTr="00822B11">
        <w:tc>
          <w:tcPr>
            <w:tcW w:w="3085" w:type="dxa"/>
            <w:shd w:val="clear" w:color="auto" w:fill="auto"/>
          </w:tcPr>
          <w:p w:rsidR="004F640C" w:rsidRPr="005552D7" w:rsidRDefault="00822B11" w:rsidP="00CE3782">
            <w:pPr>
              <w:rPr>
                <w:bCs/>
                <w:sz w:val="24"/>
                <w:szCs w:val="24"/>
              </w:rPr>
            </w:pPr>
            <w:r>
              <w:rPr>
                <w:bCs/>
                <w:sz w:val="24"/>
                <w:szCs w:val="24"/>
              </w:rPr>
              <w:t>5</w:t>
            </w:r>
            <w:r w:rsidR="004F640C" w:rsidRPr="005552D7">
              <w:rPr>
                <w:bCs/>
                <w:sz w:val="24"/>
                <w:szCs w:val="24"/>
              </w:rPr>
              <w:t>.Cheltuieli  masă/diurnă</w:t>
            </w:r>
          </w:p>
        </w:tc>
        <w:tc>
          <w:tcPr>
            <w:tcW w:w="2552" w:type="dxa"/>
            <w:shd w:val="clear" w:color="auto" w:fill="auto"/>
          </w:tcPr>
          <w:p w:rsidR="004F640C" w:rsidRPr="005552D7" w:rsidRDefault="004F640C" w:rsidP="00CE3782">
            <w:pPr>
              <w:jc w:val="right"/>
              <w:rPr>
                <w:sz w:val="24"/>
                <w:szCs w:val="24"/>
              </w:rPr>
            </w:pPr>
          </w:p>
        </w:tc>
        <w:tc>
          <w:tcPr>
            <w:tcW w:w="1559" w:type="dxa"/>
            <w:shd w:val="clear" w:color="auto" w:fill="auto"/>
          </w:tcPr>
          <w:p w:rsidR="004F640C" w:rsidRPr="005552D7" w:rsidRDefault="004F640C" w:rsidP="00CE3782">
            <w:pPr>
              <w:jc w:val="center"/>
              <w:rPr>
                <w:sz w:val="24"/>
                <w:szCs w:val="24"/>
              </w:rPr>
            </w:pPr>
          </w:p>
        </w:tc>
        <w:tc>
          <w:tcPr>
            <w:tcW w:w="1276" w:type="dxa"/>
            <w:shd w:val="clear" w:color="auto" w:fill="auto"/>
          </w:tcPr>
          <w:p w:rsidR="004F640C" w:rsidRPr="005552D7" w:rsidRDefault="004F640C" w:rsidP="00CE3782">
            <w:pPr>
              <w:jc w:val="right"/>
              <w:rPr>
                <w:sz w:val="24"/>
                <w:szCs w:val="24"/>
              </w:rPr>
            </w:pPr>
          </w:p>
        </w:tc>
      </w:tr>
      <w:tr w:rsidR="004F640C" w:rsidRPr="005552D7" w:rsidTr="00822B11">
        <w:tc>
          <w:tcPr>
            <w:tcW w:w="3085" w:type="dxa"/>
            <w:shd w:val="clear" w:color="auto" w:fill="auto"/>
          </w:tcPr>
          <w:p w:rsidR="004F640C" w:rsidRPr="005552D7" w:rsidRDefault="004F640C" w:rsidP="00CE3782">
            <w:pPr>
              <w:rPr>
                <w:b/>
                <w:bCs/>
                <w:sz w:val="24"/>
                <w:szCs w:val="24"/>
              </w:rPr>
            </w:pPr>
          </w:p>
        </w:tc>
        <w:tc>
          <w:tcPr>
            <w:tcW w:w="2552" w:type="dxa"/>
            <w:shd w:val="clear" w:color="auto" w:fill="auto"/>
          </w:tcPr>
          <w:p w:rsidR="004F640C" w:rsidRPr="005552D7" w:rsidRDefault="004F640C" w:rsidP="00CE3782">
            <w:pPr>
              <w:rPr>
                <w:sz w:val="24"/>
                <w:szCs w:val="24"/>
              </w:rPr>
            </w:pPr>
          </w:p>
        </w:tc>
        <w:tc>
          <w:tcPr>
            <w:tcW w:w="1559" w:type="dxa"/>
            <w:shd w:val="clear" w:color="auto" w:fill="auto"/>
          </w:tcPr>
          <w:p w:rsidR="004F640C" w:rsidRPr="005552D7" w:rsidRDefault="004F640C" w:rsidP="00CE3782">
            <w:pPr>
              <w:jc w:val="center"/>
              <w:rPr>
                <w:sz w:val="24"/>
                <w:szCs w:val="24"/>
              </w:rPr>
            </w:pPr>
          </w:p>
        </w:tc>
        <w:tc>
          <w:tcPr>
            <w:tcW w:w="1276" w:type="dxa"/>
            <w:shd w:val="clear" w:color="auto" w:fill="auto"/>
          </w:tcPr>
          <w:p w:rsidR="004F640C" w:rsidRPr="005552D7" w:rsidRDefault="004F640C" w:rsidP="00CE3782">
            <w:pPr>
              <w:rPr>
                <w:sz w:val="24"/>
                <w:szCs w:val="24"/>
              </w:rPr>
            </w:pPr>
          </w:p>
        </w:tc>
      </w:tr>
      <w:tr w:rsidR="004F640C" w:rsidRPr="005552D7" w:rsidTr="00822B11">
        <w:tc>
          <w:tcPr>
            <w:tcW w:w="3085" w:type="dxa"/>
            <w:shd w:val="clear" w:color="auto" w:fill="auto"/>
          </w:tcPr>
          <w:p w:rsidR="004F640C" w:rsidRPr="005552D7" w:rsidRDefault="00577886" w:rsidP="00CE3782">
            <w:pPr>
              <w:rPr>
                <w:b/>
                <w:bCs/>
                <w:sz w:val="24"/>
                <w:szCs w:val="24"/>
              </w:rPr>
            </w:pPr>
            <w:r w:rsidRPr="005552D7">
              <w:rPr>
                <w:b/>
                <w:bCs/>
                <w:sz w:val="24"/>
                <w:szCs w:val="24"/>
              </w:rPr>
              <w:t>TOTAL CHELTUIELI</w:t>
            </w:r>
          </w:p>
        </w:tc>
        <w:tc>
          <w:tcPr>
            <w:tcW w:w="2552" w:type="dxa"/>
            <w:shd w:val="clear" w:color="auto" w:fill="auto"/>
          </w:tcPr>
          <w:p w:rsidR="004F640C" w:rsidRPr="005552D7" w:rsidRDefault="004F640C" w:rsidP="00CE3782">
            <w:pPr>
              <w:jc w:val="right"/>
              <w:rPr>
                <w:b/>
                <w:sz w:val="24"/>
                <w:szCs w:val="24"/>
              </w:rPr>
            </w:pPr>
          </w:p>
        </w:tc>
        <w:tc>
          <w:tcPr>
            <w:tcW w:w="1559" w:type="dxa"/>
            <w:shd w:val="clear" w:color="auto" w:fill="auto"/>
          </w:tcPr>
          <w:p w:rsidR="004F640C" w:rsidRPr="005552D7" w:rsidRDefault="004F640C" w:rsidP="00CE3782">
            <w:pPr>
              <w:jc w:val="center"/>
              <w:rPr>
                <w:b/>
                <w:sz w:val="24"/>
                <w:szCs w:val="24"/>
              </w:rPr>
            </w:pPr>
          </w:p>
        </w:tc>
        <w:tc>
          <w:tcPr>
            <w:tcW w:w="1276" w:type="dxa"/>
            <w:shd w:val="clear" w:color="auto" w:fill="auto"/>
          </w:tcPr>
          <w:p w:rsidR="004F640C" w:rsidRPr="005552D7" w:rsidRDefault="004F640C" w:rsidP="00CE3782">
            <w:pPr>
              <w:jc w:val="right"/>
              <w:rPr>
                <w:b/>
                <w:sz w:val="24"/>
                <w:szCs w:val="24"/>
              </w:rPr>
            </w:pPr>
            <w:r w:rsidRPr="005552D7">
              <w:rPr>
                <w:b/>
                <w:sz w:val="24"/>
                <w:szCs w:val="24"/>
              </w:rPr>
              <w:t>29300</w:t>
            </w:r>
          </w:p>
        </w:tc>
      </w:tr>
    </w:tbl>
    <w:p w:rsidR="004F640C" w:rsidRPr="005552D7" w:rsidRDefault="004F640C" w:rsidP="004F640C">
      <w:pPr>
        <w:pStyle w:val="ListParagraph"/>
        <w:ind w:left="1980"/>
        <w:rPr>
          <w:sz w:val="24"/>
          <w:szCs w:val="24"/>
        </w:rPr>
      </w:pPr>
      <w:r w:rsidRPr="005552D7">
        <w:rPr>
          <w:sz w:val="24"/>
          <w:szCs w:val="24"/>
        </w:rPr>
        <w:t>*O parte din filmari sunt realizate</w:t>
      </w:r>
    </w:p>
    <w:p w:rsidR="004F640C" w:rsidRPr="005552D7" w:rsidRDefault="004F640C" w:rsidP="004F640C">
      <w:pPr>
        <w:pStyle w:val="ListParagraph"/>
        <w:ind w:left="1980"/>
        <w:rPr>
          <w:sz w:val="24"/>
          <w:szCs w:val="24"/>
        </w:rPr>
      </w:pPr>
    </w:p>
    <w:p w:rsidR="004F640C" w:rsidRPr="005552D7" w:rsidRDefault="004F640C" w:rsidP="004F640C">
      <w:pPr>
        <w:pStyle w:val="ListParagraph"/>
        <w:ind w:left="1980"/>
        <w:rPr>
          <w:b/>
          <w:sz w:val="24"/>
          <w:szCs w:val="24"/>
        </w:rPr>
      </w:pPr>
      <w:r w:rsidRPr="005552D7">
        <w:rPr>
          <w:b/>
          <w:sz w:val="24"/>
          <w:szCs w:val="24"/>
        </w:rPr>
        <w:t>Buget estimativ</w:t>
      </w:r>
    </w:p>
    <w:p w:rsidR="004F640C" w:rsidRPr="005552D7" w:rsidRDefault="004F640C" w:rsidP="004F640C">
      <w:pPr>
        <w:pStyle w:val="ListParagraph"/>
        <w:ind w:left="1980"/>
        <w:rPr>
          <w:b/>
          <w:sz w:val="24"/>
          <w:szCs w:val="24"/>
        </w:rPr>
      </w:pPr>
      <w:r w:rsidRPr="005552D7">
        <w:rPr>
          <w:b/>
          <w:sz w:val="24"/>
          <w:szCs w:val="24"/>
        </w:rPr>
        <w:t>”Durere frântă. Vladimir Beșleagă” (60 min</w:t>
      </w:r>
      <w:r w:rsidR="00003A2C" w:rsidRPr="005552D7">
        <w:rPr>
          <w:b/>
          <w:sz w:val="24"/>
          <w:szCs w:val="24"/>
        </w:rPr>
        <w:t xml:space="preserve"> .</w:t>
      </w:r>
      <w:r w:rsidRPr="005552D7">
        <w:rPr>
          <w:b/>
          <w:sz w:val="24"/>
          <w:szCs w:val="24"/>
        </w:rPr>
        <w: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2552"/>
        <w:gridCol w:w="1559"/>
        <w:gridCol w:w="1276"/>
      </w:tblGrid>
      <w:tr w:rsidR="004F640C" w:rsidRPr="005552D7" w:rsidTr="00822B11">
        <w:trPr>
          <w:trHeight w:val="422"/>
        </w:trPr>
        <w:tc>
          <w:tcPr>
            <w:tcW w:w="3085" w:type="dxa"/>
            <w:shd w:val="clear" w:color="auto" w:fill="auto"/>
          </w:tcPr>
          <w:p w:rsidR="004F640C" w:rsidRPr="005552D7" w:rsidRDefault="004F640C" w:rsidP="00CE3782">
            <w:pPr>
              <w:rPr>
                <w:b/>
                <w:bCs/>
                <w:sz w:val="24"/>
                <w:szCs w:val="24"/>
              </w:rPr>
            </w:pPr>
            <w:r w:rsidRPr="005552D7">
              <w:rPr>
                <w:b/>
                <w:bCs/>
                <w:sz w:val="24"/>
                <w:szCs w:val="24"/>
              </w:rPr>
              <w:t>Categorii cheltuieli</w:t>
            </w:r>
          </w:p>
        </w:tc>
        <w:tc>
          <w:tcPr>
            <w:tcW w:w="2552" w:type="dxa"/>
            <w:shd w:val="clear" w:color="auto" w:fill="auto"/>
          </w:tcPr>
          <w:p w:rsidR="004F640C" w:rsidRPr="005552D7" w:rsidRDefault="004F640C" w:rsidP="00CE3782">
            <w:pPr>
              <w:jc w:val="center"/>
              <w:rPr>
                <w:b/>
                <w:bCs/>
                <w:sz w:val="24"/>
                <w:szCs w:val="24"/>
              </w:rPr>
            </w:pPr>
            <w:r w:rsidRPr="005552D7">
              <w:rPr>
                <w:b/>
                <w:bCs/>
                <w:sz w:val="24"/>
                <w:szCs w:val="24"/>
              </w:rPr>
              <w:t>Unitate</w:t>
            </w:r>
          </w:p>
        </w:tc>
        <w:tc>
          <w:tcPr>
            <w:tcW w:w="1559" w:type="dxa"/>
            <w:shd w:val="clear" w:color="auto" w:fill="auto"/>
          </w:tcPr>
          <w:p w:rsidR="004F640C" w:rsidRPr="005552D7" w:rsidRDefault="004F640C" w:rsidP="00CE3782">
            <w:pPr>
              <w:jc w:val="center"/>
              <w:rPr>
                <w:b/>
                <w:bCs/>
                <w:sz w:val="24"/>
                <w:szCs w:val="24"/>
              </w:rPr>
            </w:pPr>
            <w:r w:rsidRPr="005552D7">
              <w:rPr>
                <w:b/>
                <w:bCs/>
                <w:sz w:val="24"/>
                <w:szCs w:val="24"/>
              </w:rPr>
              <w:t>Cost</w:t>
            </w:r>
          </w:p>
        </w:tc>
        <w:tc>
          <w:tcPr>
            <w:tcW w:w="1276" w:type="dxa"/>
            <w:shd w:val="clear" w:color="auto" w:fill="auto"/>
          </w:tcPr>
          <w:p w:rsidR="004F640C" w:rsidRPr="005552D7" w:rsidRDefault="004F640C" w:rsidP="00CE3782">
            <w:pPr>
              <w:jc w:val="center"/>
              <w:rPr>
                <w:b/>
                <w:bCs/>
                <w:sz w:val="24"/>
                <w:szCs w:val="24"/>
              </w:rPr>
            </w:pPr>
            <w:r w:rsidRPr="005552D7">
              <w:rPr>
                <w:b/>
                <w:bCs/>
                <w:sz w:val="24"/>
                <w:szCs w:val="24"/>
              </w:rPr>
              <w:t>Total, lei</w:t>
            </w:r>
          </w:p>
        </w:tc>
      </w:tr>
      <w:tr w:rsidR="004F640C" w:rsidRPr="005552D7" w:rsidTr="00822B11">
        <w:trPr>
          <w:trHeight w:val="467"/>
        </w:trPr>
        <w:tc>
          <w:tcPr>
            <w:tcW w:w="3085" w:type="dxa"/>
            <w:vMerge w:val="restart"/>
            <w:shd w:val="clear" w:color="auto" w:fill="auto"/>
          </w:tcPr>
          <w:p w:rsidR="004F640C" w:rsidRPr="005552D7" w:rsidRDefault="004F640C" w:rsidP="00822B11">
            <w:pPr>
              <w:numPr>
                <w:ilvl w:val="0"/>
                <w:numId w:val="25"/>
              </w:numPr>
              <w:spacing w:after="200" w:line="276" w:lineRule="auto"/>
              <w:rPr>
                <w:bCs/>
                <w:sz w:val="24"/>
                <w:szCs w:val="24"/>
              </w:rPr>
            </w:pPr>
            <w:r w:rsidRPr="005552D7">
              <w:rPr>
                <w:bCs/>
                <w:sz w:val="24"/>
                <w:szCs w:val="24"/>
              </w:rPr>
              <w:t>Onorarii:</w:t>
            </w:r>
          </w:p>
          <w:p w:rsidR="004F640C" w:rsidRPr="005552D7" w:rsidRDefault="004F640C" w:rsidP="00CE3782">
            <w:pPr>
              <w:ind w:left="720"/>
              <w:jc w:val="center"/>
              <w:rPr>
                <w:bCs/>
                <w:sz w:val="24"/>
                <w:szCs w:val="24"/>
              </w:rPr>
            </w:pPr>
          </w:p>
        </w:tc>
        <w:tc>
          <w:tcPr>
            <w:tcW w:w="2552" w:type="dxa"/>
            <w:shd w:val="clear" w:color="auto" w:fill="auto"/>
          </w:tcPr>
          <w:p w:rsidR="004F640C" w:rsidRPr="005552D7" w:rsidRDefault="004F640C" w:rsidP="00CE3782">
            <w:pPr>
              <w:jc w:val="right"/>
              <w:rPr>
                <w:sz w:val="24"/>
                <w:szCs w:val="24"/>
              </w:rPr>
            </w:pPr>
            <w:r w:rsidRPr="005552D7">
              <w:rPr>
                <w:sz w:val="24"/>
                <w:szCs w:val="24"/>
              </w:rPr>
              <w:t>Autor scenariu</w:t>
            </w:r>
          </w:p>
        </w:tc>
        <w:tc>
          <w:tcPr>
            <w:tcW w:w="1559" w:type="dxa"/>
            <w:shd w:val="clear" w:color="auto" w:fill="auto"/>
          </w:tcPr>
          <w:p w:rsidR="004F640C" w:rsidRPr="005552D7" w:rsidRDefault="004F640C" w:rsidP="00CE3782">
            <w:pPr>
              <w:jc w:val="center"/>
              <w:rPr>
                <w:sz w:val="24"/>
                <w:szCs w:val="24"/>
              </w:rPr>
            </w:pPr>
            <w:r w:rsidRPr="005552D7">
              <w:rPr>
                <w:sz w:val="24"/>
                <w:szCs w:val="24"/>
              </w:rPr>
              <w:t>12000</w:t>
            </w:r>
          </w:p>
        </w:tc>
        <w:tc>
          <w:tcPr>
            <w:tcW w:w="1276" w:type="dxa"/>
            <w:vMerge w:val="restart"/>
            <w:shd w:val="clear" w:color="auto" w:fill="auto"/>
          </w:tcPr>
          <w:p w:rsidR="004F640C" w:rsidRPr="005552D7" w:rsidRDefault="004F640C" w:rsidP="00CE3782">
            <w:pPr>
              <w:jc w:val="right"/>
              <w:rPr>
                <w:sz w:val="24"/>
                <w:szCs w:val="24"/>
              </w:rPr>
            </w:pPr>
          </w:p>
          <w:p w:rsidR="004F640C" w:rsidRPr="005552D7" w:rsidRDefault="004F640C" w:rsidP="00CE3782">
            <w:pPr>
              <w:jc w:val="right"/>
              <w:rPr>
                <w:sz w:val="24"/>
                <w:szCs w:val="24"/>
              </w:rPr>
            </w:pPr>
            <w:r w:rsidRPr="005552D7">
              <w:rPr>
                <w:sz w:val="24"/>
                <w:szCs w:val="24"/>
              </w:rPr>
              <w:t>17000</w:t>
            </w:r>
          </w:p>
        </w:tc>
      </w:tr>
      <w:tr w:rsidR="004F640C" w:rsidRPr="005552D7" w:rsidTr="00822B11">
        <w:tc>
          <w:tcPr>
            <w:tcW w:w="3085" w:type="dxa"/>
            <w:vMerge/>
            <w:shd w:val="clear" w:color="auto" w:fill="auto"/>
          </w:tcPr>
          <w:p w:rsidR="004F640C" w:rsidRPr="005552D7" w:rsidRDefault="004F640C" w:rsidP="00CE3782">
            <w:pPr>
              <w:ind w:left="720"/>
              <w:jc w:val="both"/>
              <w:rPr>
                <w:bCs/>
                <w:sz w:val="24"/>
                <w:szCs w:val="24"/>
              </w:rPr>
            </w:pPr>
          </w:p>
        </w:tc>
        <w:tc>
          <w:tcPr>
            <w:tcW w:w="2552" w:type="dxa"/>
            <w:shd w:val="clear" w:color="auto" w:fill="auto"/>
          </w:tcPr>
          <w:p w:rsidR="004F640C" w:rsidRPr="005552D7" w:rsidRDefault="004F640C" w:rsidP="00CE3782">
            <w:pPr>
              <w:jc w:val="center"/>
              <w:rPr>
                <w:sz w:val="24"/>
                <w:szCs w:val="24"/>
              </w:rPr>
            </w:pPr>
            <w:r w:rsidRPr="005552D7">
              <w:rPr>
                <w:sz w:val="24"/>
                <w:szCs w:val="24"/>
              </w:rPr>
              <w:t>Regizor</w:t>
            </w:r>
          </w:p>
        </w:tc>
        <w:tc>
          <w:tcPr>
            <w:tcW w:w="1559" w:type="dxa"/>
            <w:shd w:val="clear" w:color="auto" w:fill="auto"/>
          </w:tcPr>
          <w:p w:rsidR="004F640C" w:rsidRPr="005552D7" w:rsidRDefault="004F640C" w:rsidP="00CE3782">
            <w:pPr>
              <w:jc w:val="center"/>
              <w:rPr>
                <w:sz w:val="24"/>
                <w:szCs w:val="24"/>
              </w:rPr>
            </w:pPr>
            <w:r w:rsidRPr="005552D7">
              <w:rPr>
                <w:sz w:val="24"/>
                <w:szCs w:val="24"/>
              </w:rPr>
              <w:t>5000</w:t>
            </w:r>
          </w:p>
        </w:tc>
        <w:tc>
          <w:tcPr>
            <w:tcW w:w="1276" w:type="dxa"/>
            <w:vMerge/>
            <w:shd w:val="clear" w:color="auto" w:fill="auto"/>
          </w:tcPr>
          <w:p w:rsidR="004F640C" w:rsidRPr="005552D7" w:rsidRDefault="004F640C" w:rsidP="00CE3782">
            <w:pPr>
              <w:jc w:val="right"/>
              <w:rPr>
                <w:sz w:val="24"/>
                <w:szCs w:val="24"/>
              </w:rPr>
            </w:pPr>
          </w:p>
        </w:tc>
      </w:tr>
      <w:tr w:rsidR="004F640C" w:rsidRPr="005552D7" w:rsidTr="00822B11">
        <w:tc>
          <w:tcPr>
            <w:tcW w:w="3085" w:type="dxa"/>
            <w:shd w:val="clear" w:color="auto" w:fill="auto"/>
          </w:tcPr>
          <w:p w:rsidR="004F640C" w:rsidRPr="005552D7" w:rsidRDefault="004F640C" w:rsidP="00CE3782">
            <w:pPr>
              <w:ind w:left="720"/>
              <w:jc w:val="both"/>
              <w:rPr>
                <w:bCs/>
                <w:sz w:val="24"/>
                <w:szCs w:val="24"/>
              </w:rPr>
            </w:pPr>
          </w:p>
        </w:tc>
        <w:tc>
          <w:tcPr>
            <w:tcW w:w="2552" w:type="dxa"/>
            <w:shd w:val="clear" w:color="auto" w:fill="auto"/>
          </w:tcPr>
          <w:p w:rsidR="004F640C" w:rsidRPr="005552D7" w:rsidRDefault="004F640C" w:rsidP="00CE3782">
            <w:pPr>
              <w:jc w:val="right"/>
              <w:rPr>
                <w:sz w:val="24"/>
                <w:szCs w:val="24"/>
              </w:rPr>
            </w:pPr>
          </w:p>
        </w:tc>
        <w:tc>
          <w:tcPr>
            <w:tcW w:w="1559" w:type="dxa"/>
            <w:shd w:val="clear" w:color="auto" w:fill="auto"/>
          </w:tcPr>
          <w:p w:rsidR="004F640C" w:rsidRPr="005552D7" w:rsidRDefault="004F640C" w:rsidP="00CE3782">
            <w:pPr>
              <w:jc w:val="center"/>
              <w:rPr>
                <w:sz w:val="24"/>
                <w:szCs w:val="24"/>
              </w:rPr>
            </w:pPr>
          </w:p>
        </w:tc>
        <w:tc>
          <w:tcPr>
            <w:tcW w:w="1276" w:type="dxa"/>
            <w:shd w:val="clear" w:color="auto" w:fill="auto"/>
          </w:tcPr>
          <w:p w:rsidR="004F640C" w:rsidRPr="005552D7" w:rsidRDefault="004F640C" w:rsidP="00CE3782">
            <w:pPr>
              <w:jc w:val="right"/>
              <w:rPr>
                <w:sz w:val="24"/>
                <w:szCs w:val="24"/>
              </w:rPr>
            </w:pPr>
          </w:p>
        </w:tc>
      </w:tr>
      <w:tr w:rsidR="004F640C" w:rsidRPr="005552D7" w:rsidTr="00822B11">
        <w:tc>
          <w:tcPr>
            <w:tcW w:w="3085" w:type="dxa"/>
            <w:vMerge w:val="restart"/>
            <w:shd w:val="clear" w:color="auto" w:fill="auto"/>
          </w:tcPr>
          <w:p w:rsidR="004F640C" w:rsidRPr="005552D7" w:rsidRDefault="004F640C" w:rsidP="004F640C">
            <w:pPr>
              <w:numPr>
                <w:ilvl w:val="0"/>
                <w:numId w:val="25"/>
              </w:numPr>
              <w:jc w:val="both"/>
              <w:rPr>
                <w:bCs/>
                <w:sz w:val="24"/>
                <w:szCs w:val="24"/>
              </w:rPr>
            </w:pPr>
            <w:r w:rsidRPr="005552D7">
              <w:rPr>
                <w:bCs/>
                <w:sz w:val="24"/>
                <w:szCs w:val="24"/>
              </w:rPr>
              <w:t xml:space="preserve">Remuneraţii </w:t>
            </w:r>
          </w:p>
          <w:p w:rsidR="004F640C" w:rsidRPr="005552D7" w:rsidRDefault="00003A2C" w:rsidP="00CE3782">
            <w:pPr>
              <w:rPr>
                <w:bCs/>
                <w:sz w:val="24"/>
                <w:szCs w:val="24"/>
              </w:rPr>
            </w:pPr>
            <w:r w:rsidRPr="005552D7">
              <w:rPr>
                <w:bCs/>
                <w:sz w:val="24"/>
                <w:szCs w:val="24"/>
              </w:rPr>
              <w:t>(contracte de prestă</w:t>
            </w:r>
            <w:r w:rsidR="004F640C" w:rsidRPr="005552D7">
              <w:rPr>
                <w:bCs/>
                <w:sz w:val="24"/>
                <w:szCs w:val="24"/>
              </w:rPr>
              <w:t>ri servicii)</w:t>
            </w:r>
          </w:p>
        </w:tc>
        <w:tc>
          <w:tcPr>
            <w:tcW w:w="2552" w:type="dxa"/>
            <w:shd w:val="clear" w:color="auto" w:fill="auto"/>
          </w:tcPr>
          <w:p w:rsidR="004F640C" w:rsidRPr="005552D7" w:rsidRDefault="004F640C" w:rsidP="00CE3782">
            <w:pPr>
              <w:jc w:val="center"/>
              <w:rPr>
                <w:sz w:val="24"/>
                <w:szCs w:val="24"/>
              </w:rPr>
            </w:pPr>
            <w:r w:rsidRPr="005552D7">
              <w:rPr>
                <w:sz w:val="24"/>
                <w:szCs w:val="24"/>
              </w:rPr>
              <w:t>Cameraman, director de imagine</w:t>
            </w:r>
          </w:p>
        </w:tc>
        <w:tc>
          <w:tcPr>
            <w:tcW w:w="1559" w:type="dxa"/>
            <w:shd w:val="clear" w:color="auto" w:fill="auto"/>
          </w:tcPr>
          <w:p w:rsidR="004F640C" w:rsidRPr="005552D7" w:rsidRDefault="004F640C" w:rsidP="00CE3782">
            <w:pPr>
              <w:jc w:val="center"/>
              <w:rPr>
                <w:sz w:val="24"/>
                <w:szCs w:val="24"/>
              </w:rPr>
            </w:pPr>
            <w:r w:rsidRPr="005552D7">
              <w:rPr>
                <w:sz w:val="24"/>
                <w:szCs w:val="24"/>
              </w:rPr>
              <w:t>5000</w:t>
            </w:r>
          </w:p>
        </w:tc>
        <w:tc>
          <w:tcPr>
            <w:tcW w:w="1276" w:type="dxa"/>
            <w:vMerge w:val="restart"/>
            <w:shd w:val="clear" w:color="auto" w:fill="auto"/>
          </w:tcPr>
          <w:p w:rsidR="004F640C" w:rsidRPr="005552D7" w:rsidRDefault="004F640C" w:rsidP="00CE3782">
            <w:pPr>
              <w:jc w:val="right"/>
              <w:rPr>
                <w:sz w:val="24"/>
                <w:szCs w:val="24"/>
              </w:rPr>
            </w:pPr>
          </w:p>
          <w:p w:rsidR="004F640C" w:rsidRPr="005552D7" w:rsidRDefault="004F640C" w:rsidP="00CE3782">
            <w:pPr>
              <w:jc w:val="right"/>
              <w:rPr>
                <w:sz w:val="24"/>
                <w:szCs w:val="24"/>
              </w:rPr>
            </w:pPr>
          </w:p>
          <w:p w:rsidR="004F640C" w:rsidRPr="005552D7" w:rsidRDefault="004F640C" w:rsidP="00CE3782">
            <w:pPr>
              <w:jc w:val="right"/>
              <w:rPr>
                <w:sz w:val="24"/>
                <w:szCs w:val="24"/>
              </w:rPr>
            </w:pPr>
          </w:p>
          <w:p w:rsidR="004F640C" w:rsidRPr="005552D7" w:rsidRDefault="004F640C" w:rsidP="00CE3782">
            <w:pPr>
              <w:jc w:val="right"/>
              <w:rPr>
                <w:sz w:val="24"/>
                <w:szCs w:val="24"/>
              </w:rPr>
            </w:pPr>
            <w:r w:rsidRPr="005552D7">
              <w:rPr>
                <w:sz w:val="24"/>
                <w:szCs w:val="24"/>
              </w:rPr>
              <w:t>12300</w:t>
            </w:r>
          </w:p>
        </w:tc>
      </w:tr>
      <w:tr w:rsidR="004F640C" w:rsidRPr="005552D7" w:rsidTr="00822B11">
        <w:tc>
          <w:tcPr>
            <w:tcW w:w="3085" w:type="dxa"/>
            <w:vMerge/>
            <w:shd w:val="clear" w:color="auto" w:fill="auto"/>
          </w:tcPr>
          <w:p w:rsidR="004F640C" w:rsidRPr="005552D7" w:rsidRDefault="004F640C" w:rsidP="00CE3782">
            <w:pPr>
              <w:rPr>
                <w:bCs/>
                <w:sz w:val="24"/>
                <w:szCs w:val="24"/>
              </w:rPr>
            </w:pPr>
          </w:p>
        </w:tc>
        <w:tc>
          <w:tcPr>
            <w:tcW w:w="2552" w:type="dxa"/>
            <w:shd w:val="clear" w:color="auto" w:fill="auto"/>
          </w:tcPr>
          <w:p w:rsidR="004F640C" w:rsidRPr="005552D7" w:rsidRDefault="004F640C" w:rsidP="00822B11">
            <w:pPr>
              <w:rPr>
                <w:sz w:val="24"/>
                <w:szCs w:val="24"/>
              </w:rPr>
            </w:pPr>
            <w:r w:rsidRPr="005552D7">
              <w:rPr>
                <w:sz w:val="24"/>
                <w:szCs w:val="24"/>
              </w:rPr>
              <w:t>Editor imagine</w:t>
            </w:r>
          </w:p>
        </w:tc>
        <w:tc>
          <w:tcPr>
            <w:tcW w:w="1559" w:type="dxa"/>
            <w:shd w:val="clear" w:color="auto" w:fill="auto"/>
          </w:tcPr>
          <w:p w:rsidR="004F640C" w:rsidRPr="005552D7" w:rsidRDefault="004F640C" w:rsidP="00CE3782">
            <w:pPr>
              <w:jc w:val="center"/>
              <w:rPr>
                <w:sz w:val="24"/>
                <w:szCs w:val="24"/>
              </w:rPr>
            </w:pPr>
            <w:r w:rsidRPr="005552D7">
              <w:rPr>
                <w:sz w:val="24"/>
                <w:szCs w:val="24"/>
              </w:rPr>
              <w:t>3000</w:t>
            </w:r>
          </w:p>
        </w:tc>
        <w:tc>
          <w:tcPr>
            <w:tcW w:w="1276" w:type="dxa"/>
            <w:vMerge/>
            <w:shd w:val="clear" w:color="auto" w:fill="auto"/>
          </w:tcPr>
          <w:p w:rsidR="004F640C" w:rsidRPr="005552D7" w:rsidRDefault="004F640C" w:rsidP="00CE3782">
            <w:pPr>
              <w:jc w:val="right"/>
              <w:rPr>
                <w:sz w:val="24"/>
                <w:szCs w:val="24"/>
              </w:rPr>
            </w:pPr>
          </w:p>
        </w:tc>
      </w:tr>
      <w:tr w:rsidR="004F640C" w:rsidRPr="005552D7" w:rsidTr="00822B11">
        <w:tc>
          <w:tcPr>
            <w:tcW w:w="3085" w:type="dxa"/>
            <w:vMerge/>
            <w:shd w:val="clear" w:color="auto" w:fill="auto"/>
          </w:tcPr>
          <w:p w:rsidR="004F640C" w:rsidRPr="005552D7" w:rsidRDefault="004F640C" w:rsidP="00CE3782">
            <w:pPr>
              <w:rPr>
                <w:bCs/>
                <w:sz w:val="24"/>
                <w:szCs w:val="24"/>
              </w:rPr>
            </w:pPr>
          </w:p>
        </w:tc>
        <w:tc>
          <w:tcPr>
            <w:tcW w:w="2552" w:type="dxa"/>
            <w:shd w:val="clear" w:color="auto" w:fill="auto"/>
          </w:tcPr>
          <w:p w:rsidR="004F640C" w:rsidRPr="005552D7" w:rsidRDefault="004F640C" w:rsidP="00822B11">
            <w:pPr>
              <w:rPr>
                <w:sz w:val="24"/>
                <w:szCs w:val="24"/>
              </w:rPr>
            </w:pPr>
            <w:r w:rsidRPr="005552D7">
              <w:rPr>
                <w:sz w:val="24"/>
                <w:szCs w:val="24"/>
              </w:rPr>
              <w:t>Regizor audio</w:t>
            </w:r>
          </w:p>
        </w:tc>
        <w:tc>
          <w:tcPr>
            <w:tcW w:w="1559" w:type="dxa"/>
            <w:shd w:val="clear" w:color="auto" w:fill="auto"/>
          </w:tcPr>
          <w:p w:rsidR="004F640C" w:rsidRPr="005552D7" w:rsidRDefault="004F640C" w:rsidP="00CE3782">
            <w:pPr>
              <w:jc w:val="center"/>
              <w:rPr>
                <w:sz w:val="24"/>
                <w:szCs w:val="24"/>
              </w:rPr>
            </w:pPr>
            <w:r w:rsidRPr="005552D7">
              <w:rPr>
                <w:sz w:val="24"/>
                <w:szCs w:val="24"/>
              </w:rPr>
              <w:t>2000</w:t>
            </w:r>
          </w:p>
        </w:tc>
        <w:tc>
          <w:tcPr>
            <w:tcW w:w="1276" w:type="dxa"/>
            <w:vMerge/>
            <w:shd w:val="clear" w:color="auto" w:fill="auto"/>
          </w:tcPr>
          <w:p w:rsidR="004F640C" w:rsidRPr="005552D7" w:rsidRDefault="004F640C" w:rsidP="00CE3782">
            <w:pPr>
              <w:jc w:val="right"/>
              <w:rPr>
                <w:sz w:val="24"/>
                <w:szCs w:val="24"/>
              </w:rPr>
            </w:pPr>
          </w:p>
        </w:tc>
      </w:tr>
      <w:tr w:rsidR="004F640C" w:rsidRPr="005552D7" w:rsidTr="00822B11">
        <w:tc>
          <w:tcPr>
            <w:tcW w:w="3085" w:type="dxa"/>
            <w:vMerge/>
            <w:shd w:val="clear" w:color="auto" w:fill="auto"/>
          </w:tcPr>
          <w:p w:rsidR="004F640C" w:rsidRPr="005552D7" w:rsidRDefault="004F640C" w:rsidP="00CE3782">
            <w:pPr>
              <w:rPr>
                <w:bCs/>
                <w:sz w:val="24"/>
                <w:szCs w:val="24"/>
              </w:rPr>
            </w:pPr>
          </w:p>
        </w:tc>
        <w:tc>
          <w:tcPr>
            <w:tcW w:w="2552" w:type="dxa"/>
            <w:shd w:val="clear" w:color="auto" w:fill="auto"/>
          </w:tcPr>
          <w:p w:rsidR="004F640C" w:rsidRPr="005552D7" w:rsidRDefault="00003A2C" w:rsidP="00822B11">
            <w:pPr>
              <w:rPr>
                <w:sz w:val="24"/>
                <w:szCs w:val="24"/>
              </w:rPr>
            </w:pPr>
            <w:r w:rsidRPr="005552D7">
              <w:rPr>
                <w:sz w:val="24"/>
                <w:szCs w:val="24"/>
              </w:rPr>
              <w:t>A</w:t>
            </w:r>
            <w:r w:rsidR="004F640C" w:rsidRPr="005552D7">
              <w:rPr>
                <w:sz w:val="24"/>
                <w:szCs w:val="24"/>
              </w:rPr>
              <w:t>dministrator</w:t>
            </w:r>
          </w:p>
        </w:tc>
        <w:tc>
          <w:tcPr>
            <w:tcW w:w="1559" w:type="dxa"/>
            <w:shd w:val="clear" w:color="auto" w:fill="auto"/>
          </w:tcPr>
          <w:p w:rsidR="004F640C" w:rsidRPr="005552D7" w:rsidRDefault="004F640C" w:rsidP="00CE3782">
            <w:pPr>
              <w:jc w:val="center"/>
              <w:rPr>
                <w:sz w:val="24"/>
                <w:szCs w:val="24"/>
              </w:rPr>
            </w:pPr>
            <w:r w:rsidRPr="005552D7">
              <w:rPr>
                <w:sz w:val="24"/>
                <w:szCs w:val="24"/>
              </w:rPr>
              <w:t>500</w:t>
            </w:r>
          </w:p>
        </w:tc>
        <w:tc>
          <w:tcPr>
            <w:tcW w:w="1276" w:type="dxa"/>
            <w:vMerge/>
            <w:shd w:val="clear" w:color="auto" w:fill="auto"/>
          </w:tcPr>
          <w:p w:rsidR="004F640C" w:rsidRPr="005552D7" w:rsidRDefault="004F640C" w:rsidP="00CE3782">
            <w:pPr>
              <w:jc w:val="right"/>
              <w:rPr>
                <w:sz w:val="24"/>
                <w:szCs w:val="24"/>
              </w:rPr>
            </w:pPr>
          </w:p>
        </w:tc>
      </w:tr>
      <w:tr w:rsidR="004F640C" w:rsidRPr="005552D7" w:rsidTr="00822B11">
        <w:tc>
          <w:tcPr>
            <w:tcW w:w="3085" w:type="dxa"/>
            <w:vMerge/>
            <w:shd w:val="clear" w:color="auto" w:fill="auto"/>
          </w:tcPr>
          <w:p w:rsidR="004F640C" w:rsidRPr="005552D7" w:rsidRDefault="004F640C" w:rsidP="00CE3782">
            <w:pPr>
              <w:rPr>
                <w:bCs/>
                <w:sz w:val="24"/>
                <w:szCs w:val="24"/>
              </w:rPr>
            </w:pPr>
          </w:p>
        </w:tc>
        <w:tc>
          <w:tcPr>
            <w:tcW w:w="2552" w:type="dxa"/>
            <w:shd w:val="clear" w:color="auto" w:fill="auto"/>
          </w:tcPr>
          <w:p w:rsidR="004F640C" w:rsidRPr="005552D7" w:rsidRDefault="00003A2C" w:rsidP="00822B11">
            <w:pPr>
              <w:rPr>
                <w:sz w:val="24"/>
                <w:szCs w:val="24"/>
              </w:rPr>
            </w:pPr>
            <w:r w:rsidRPr="005552D7">
              <w:rPr>
                <w:sz w:val="24"/>
                <w:szCs w:val="24"/>
              </w:rPr>
              <w:t>I</w:t>
            </w:r>
            <w:r w:rsidR="004F640C" w:rsidRPr="005552D7">
              <w:rPr>
                <w:sz w:val="24"/>
                <w:szCs w:val="24"/>
              </w:rPr>
              <w:t>luminator</w:t>
            </w:r>
          </w:p>
        </w:tc>
        <w:tc>
          <w:tcPr>
            <w:tcW w:w="1559" w:type="dxa"/>
            <w:shd w:val="clear" w:color="auto" w:fill="auto"/>
          </w:tcPr>
          <w:p w:rsidR="004F640C" w:rsidRPr="005552D7" w:rsidRDefault="004F640C" w:rsidP="00CE3782">
            <w:pPr>
              <w:jc w:val="center"/>
              <w:rPr>
                <w:sz w:val="24"/>
                <w:szCs w:val="24"/>
              </w:rPr>
            </w:pPr>
            <w:r w:rsidRPr="005552D7">
              <w:rPr>
                <w:sz w:val="24"/>
                <w:szCs w:val="24"/>
              </w:rPr>
              <w:t>800</w:t>
            </w:r>
          </w:p>
        </w:tc>
        <w:tc>
          <w:tcPr>
            <w:tcW w:w="1276" w:type="dxa"/>
            <w:vMerge/>
            <w:shd w:val="clear" w:color="auto" w:fill="auto"/>
          </w:tcPr>
          <w:p w:rsidR="004F640C" w:rsidRPr="005552D7" w:rsidRDefault="004F640C" w:rsidP="00CE3782">
            <w:pPr>
              <w:jc w:val="right"/>
              <w:rPr>
                <w:sz w:val="24"/>
                <w:szCs w:val="24"/>
              </w:rPr>
            </w:pPr>
          </w:p>
        </w:tc>
      </w:tr>
      <w:tr w:rsidR="004F640C" w:rsidRPr="005552D7" w:rsidTr="00822B11">
        <w:tc>
          <w:tcPr>
            <w:tcW w:w="3085" w:type="dxa"/>
            <w:vMerge/>
            <w:shd w:val="clear" w:color="auto" w:fill="auto"/>
          </w:tcPr>
          <w:p w:rsidR="004F640C" w:rsidRPr="005552D7" w:rsidRDefault="004F640C" w:rsidP="00CE3782">
            <w:pPr>
              <w:rPr>
                <w:bCs/>
                <w:sz w:val="24"/>
                <w:szCs w:val="24"/>
              </w:rPr>
            </w:pPr>
          </w:p>
        </w:tc>
        <w:tc>
          <w:tcPr>
            <w:tcW w:w="2552" w:type="dxa"/>
            <w:shd w:val="clear" w:color="auto" w:fill="auto"/>
          </w:tcPr>
          <w:p w:rsidR="004F640C" w:rsidRPr="005552D7" w:rsidRDefault="004F640C" w:rsidP="00003A2C">
            <w:pPr>
              <w:rPr>
                <w:sz w:val="24"/>
                <w:szCs w:val="24"/>
              </w:rPr>
            </w:pPr>
            <w:r w:rsidRPr="005552D7">
              <w:rPr>
                <w:sz w:val="24"/>
                <w:szCs w:val="24"/>
              </w:rPr>
              <w:t>Sunetist</w:t>
            </w:r>
          </w:p>
        </w:tc>
        <w:tc>
          <w:tcPr>
            <w:tcW w:w="1559" w:type="dxa"/>
            <w:shd w:val="clear" w:color="auto" w:fill="auto"/>
          </w:tcPr>
          <w:p w:rsidR="004F640C" w:rsidRPr="005552D7" w:rsidRDefault="004F640C" w:rsidP="00CE3782">
            <w:pPr>
              <w:jc w:val="center"/>
              <w:rPr>
                <w:sz w:val="24"/>
                <w:szCs w:val="24"/>
              </w:rPr>
            </w:pPr>
            <w:r w:rsidRPr="005552D7">
              <w:rPr>
                <w:sz w:val="24"/>
                <w:szCs w:val="24"/>
              </w:rPr>
              <w:t>500</w:t>
            </w:r>
          </w:p>
        </w:tc>
        <w:tc>
          <w:tcPr>
            <w:tcW w:w="1276" w:type="dxa"/>
            <w:vMerge/>
            <w:shd w:val="clear" w:color="auto" w:fill="auto"/>
          </w:tcPr>
          <w:p w:rsidR="004F640C" w:rsidRPr="005552D7" w:rsidRDefault="004F640C" w:rsidP="00CE3782">
            <w:pPr>
              <w:jc w:val="right"/>
              <w:rPr>
                <w:sz w:val="24"/>
                <w:szCs w:val="24"/>
              </w:rPr>
            </w:pPr>
          </w:p>
        </w:tc>
      </w:tr>
      <w:tr w:rsidR="004F640C" w:rsidRPr="005552D7" w:rsidTr="00822B11">
        <w:tc>
          <w:tcPr>
            <w:tcW w:w="3085" w:type="dxa"/>
            <w:vMerge/>
            <w:shd w:val="clear" w:color="auto" w:fill="auto"/>
          </w:tcPr>
          <w:p w:rsidR="004F640C" w:rsidRPr="005552D7" w:rsidRDefault="004F640C" w:rsidP="00CE3782">
            <w:pPr>
              <w:rPr>
                <w:bCs/>
                <w:sz w:val="24"/>
                <w:szCs w:val="24"/>
              </w:rPr>
            </w:pPr>
          </w:p>
        </w:tc>
        <w:tc>
          <w:tcPr>
            <w:tcW w:w="2552" w:type="dxa"/>
            <w:shd w:val="clear" w:color="auto" w:fill="auto"/>
          </w:tcPr>
          <w:p w:rsidR="004F640C" w:rsidRPr="005552D7" w:rsidRDefault="00003A2C" w:rsidP="00003A2C">
            <w:pPr>
              <w:rPr>
                <w:sz w:val="24"/>
                <w:szCs w:val="24"/>
              </w:rPr>
            </w:pPr>
            <w:r w:rsidRPr="005552D7">
              <w:rPr>
                <w:sz w:val="24"/>
                <w:szCs w:val="24"/>
              </w:rPr>
              <w:t>Ş</w:t>
            </w:r>
            <w:r w:rsidR="004F640C" w:rsidRPr="005552D7">
              <w:rPr>
                <w:sz w:val="24"/>
                <w:szCs w:val="24"/>
              </w:rPr>
              <w:t>ofer</w:t>
            </w:r>
          </w:p>
        </w:tc>
        <w:tc>
          <w:tcPr>
            <w:tcW w:w="1559" w:type="dxa"/>
            <w:shd w:val="clear" w:color="auto" w:fill="auto"/>
          </w:tcPr>
          <w:p w:rsidR="004F640C" w:rsidRPr="005552D7" w:rsidRDefault="004F640C" w:rsidP="00CE3782">
            <w:pPr>
              <w:jc w:val="center"/>
              <w:rPr>
                <w:sz w:val="24"/>
                <w:szCs w:val="24"/>
              </w:rPr>
            </w:pPr>
            <w:r w:rsidRPr="005552D7">
              <w:rPr>
                <w:sz w:val="24"/>
                <w:szCs w:val="24"/>
              </w:rPr>
              <w:t>500</w:t>
            </w:r>
          </w:p>
        </w:tc>
        <w:tc>
          <w:tcPr>
            <w:tcW w:w="1276" w:type="dxa"/>
            <w:vMerge/>
            <w:shd w:val="clear" w:color="auto" w:fill="auto"/>
          </w:tcPr>
          <w:p w:rsidR="004F640C" w:rsidRPr="005552D7" w:rsidRDefault="004F640C" w:rsidP="00CE3782">
            <w:pPr>
              <w:jc w:val="right"/>
              <w:rPr>
                <w:sz w:val="24"/>
                <w:szCs w:val="24"/>
              </w:rPr>
            </w:pPr>
          </w:p>
        </w:tc>
      </w:tr>
      <w:tr w:rsidR="004F640C" w:rsidRPr="005552D7" w:rsidTr="00822B11">
        <w:trPr>
          <w:trHeight w:val="267"/>
        </w:trPr>
        <w:tc>
          <w:tcPr>
            <w:tcW w:w="3085" w:type="dxa"/>
            <w:shd w:val="clear" w:color="auto" w:fill="auto"/>
          </w:tcPr>
          <w:p w:rsidR="004F640C" w:rsidRPr="005552D7" w:rsidRDefault="004F640C" w:rsidP="004F640C">
            <w:pPr>
              <w:numPr>
                <w:ilvl w:val="0"/>
                <w:numId w:val="25"/>
              </w:numPr>
              <w:spacing w:after="200" w:line="276" w:lineRule="auto"/>
              <w:rPr>
                <w:bCs/>
                <w:sz w:val="24"/>
                <w:szCs w:val="24"/>
              </w:rPr>
            </w:pPr>
            <w:r w:rsidRPr="005552D7">
              <w:rPr>
                <w:bCs/>
                <w:sz w:val="24"/>
                <w:szCs w:val="24"/>
              </w:rPr>
              <w:t>Cheltuieli transport:</w:t>
            </w:r>
          </w:p>
        </w:tc>
        <w:tc>
          <w:tcPr>
            <w:tcW w:w="2552" w:type="dxa"/>
            <w:shd w:val="clear" w:color="auto" w:fill="auto"/>
          </w:tcPr>
          <w:p w:rsidR="004F640C" w:rsidRPr="005552D7" w:rsidRDefault="004F640C" w:rsidP="00003A2C">
            <w:pPr>
              <w:jc w:val="center"/>
              <w:rPr>
                <w:sz w:val="24"/>
                <w:szCs w:val="24"/>
              </w:rPr>
            </w:pPr>
            <w:r w:rsidRPr="005552D7">
              <w:rPr>
                <w:sz w:val="24"/>
                <w:szCs w:val="24"/>
              </w:rPr>
              <w:t>aprox</w:t>
            </w:r>
            <w:r w:rsidR="00003A2C" w:rsidRPr="005552D7">
              <w:rPr>
                <w:sz w:val="24"/>
                <w:szCs w:val="24"/>
              </w:rPr>
              <w:t>imativ</w:t>
            </w:r>
            <w:r w:rsidRPr="005552D7">
              <w:rPr>
                <w:sz w:val="24"/>
                <w:szCs w:val="24"/>
              </w:rPr>
              <w:t xml:space="preserve">  400 km</w:t>
            </w:r>
            <w:r w:rsidR="00003A2C" w:rsidRPr="005552D7">
              <w:rPr>
                <w:sz w:val="24"/>
                <w:szCs w:val="24"/>
              </w:rPr>
              <w:t>.</w:t>
            </w:r>
          </w:p>
        </w:tc>
        <w:tc>
          <w:tcPr>
            <w:tcW w:w="1559" w:type="dxa"/>
            <w:shd w:val="clear" w:color="auto" w:fill="auto"/>
          </w:tcPr>
          <w:p w:rsidR="004F640C" w:rsidRPr="005552D7" w:rsidRDefault="004F640C" w:rsidP="00CE3782">
            <w:pPr>
              <w:jc w:val="center"/>
              <w:rPr>
                <w:sz w:val="24"/>
                <w:szCs w:val="24"/>
              </w:rPr>
            </w:pPr>
          </w:p>
        </w:tc>
        <w:tc>
          <w:tcPr>
            <w:tcW w:w="1276" w:type="dxa"/>
            <w:shd w:val="clear" w:color="auto" w:fill="auto"/>
          </w:tcPr>
          <w:p w:rsidR="004F640C" w:rsidRPr="005552D7" w:rsidRDefault="004F640C" w:rsidP="00CE3782">
            <w:pPr>
              <w:jc w:val="right"/>
              <w:rPr>
                <w:sz w:val="24"/>
                <w:szCs w:val="24"/>
              </w:rPr>
            </w:pPr>
            <w:r w:rsidRPr="005552D7">
              <w:rPr>
                <w:sz w:val="24"/>
                <w:szCs w:val="24"/>
              </w:rPr>
              <w:t>XXX</w:t>
            </w:r>
          </w:p>
        </w:tc>
      </w:tr>
      <w:tr w:rsidR="004F640C" w:rsidRPr="005552D7" w:rsidTr="00822B11">
        <w:tc>
          <w:tcPr>
            <w:tcW w:w="3085" w:type="dxa"/>
            <w:shd w:val="clear" w:color="auto" w:fill="auto"/>
          </w:tcPr>
          <w:p w:rsidR="004F640C" w:rsidRPr="005552D7" w:rsidRDefault="004F640C" w:rsidP="00CE3782">
            <w:pPr>
              <w:rPr>
                <w:bCs/>
                <w:sz w:val="24"/>
                <w:szCs w:val="24"/>
              </w:rPr>
            </w:pPr>
            <w:r w:rsidRPr="005552D7">
              <w:rPr>
                <w:bCs/>
                <w:sz w:val="24"/>
                <w:szCs w:val="24"/>
              </w:rPr>
              <w:t>3. Cheltuieli  cazare:</w:t>
            </w:r>
          </w:p>
        </w:tc>
        <w:tc>
          <w:tcPr>
            <w:tcW w:w="2552" w:type="dxa"/>
            <w:shd w:val="clear" w:color="auto" w:fill="auto"/>
          </w:tcPr>
          <w:p w:rsidR="004F640C" w:rsidRPr="005552D7" w:rsidRDefault="004F640C" w:rsidP="00CE3782">
            <w:pPr>
              <w:jc w:val="right"/>
              <w:rPr>
                <w:sz w:val="24"/>
                <w:szCs w:val="24"/>
              </w:rPr>
            </w:pPr>
          </w:p>
        </w:tc>
        <w:tc>
          <w:tcPr>
            <w:tcW w:w="1559" w:type="dxa"/>
            <w:shd w:val="clear" w:color="auto" w:fill="auto"/>
          </w:tcPr>
          <w:p w:rsidR="004F640C" w:rsidRPr="005552D7" w:rsidRDefault="004F640C" w:rsidP="00CE3782">
            <w:pPr>
              <w:jc w:val="center"/>
              <w:rPr>
                <w:sz w:val="24"/>
                <w:szCs w:val="24"/>
              </w:rPr>
            </w:pPr>
          </w:p>
        </w:tc>
        <w:tc>
          <w:tcPr>
            <w:tcW w:w="1276" w:type="dxa"/>
            <w:shd w:val="clear" w:color="auto" w:fill="auto"/>
          </w:tcPr>
          <w:p w:rsidR="004F640C" w:rsidRPr="005552D7" w:rsidRDefault="004F640C" w:rsidP="00CE3782">
            <w:pPr>
              <w:jc w:val="right"/>
              <w:rPr>
                <w:sz w:val="24"/>
                <w:szCs w:val="24"/>
              </w:rPr>
            </w:pPr>
          </w:p>
        </w:tc>
      </w:tr>
      <w:tr w:rsidR="004F640C" w:rsidRPr="005552D7" w:rsidTr="00822B11">
        <w:tc>
          <w:tcPr>
            <w:tcW w:w="3085" w:type="dxa"/>
            <w:shd w:val="clear" w:color="auto" w:fill="auto"/>
          </w:tcPr>
          <w:p w:rsidR="004F640C" w:rsidRPr="005552D7" w:rsidRDefault="004F640C" w:rsidP="00CE3782">
            <w:pPr>
              <w:rPr>
                <w:bCs/>
                <w:sz w:val="24"/>
                <w:szCs w:val="24"/>
              </w:rPr>
            </w:pPr>
            <w:r w:rsidRPr="005552D7">
              <w:rPr>
                <w:bCs/>
                <w:sz w:val="24"/>
                <w:szCs w:val="24"/>
              </w:rPr>
              <w:t>4.Cheltuieli  masă/diurnă</w:t>
            </w:r>
          </w:p>
        </w:tc>
        <w:tc>
          <w:tcPr>
            <w:tcW w:w="2552" w:type="dxa"/>
            <w:shd w:val="clear" w:color="auto" w:fill="auto"/>
          </w:tcPr>
          <w:p w:rsidR="004F640C" w:rsidRPr="005552D7" w:rsidRDefault="004F640C" w:rsidP="00CE3782">
            <w:pPr>
              <w:jc w:val="right"/>
              <w:rPr>
                <w:sz w:val="24"/>
                <w:szCs w:val="24"/>
              </w:rPr>
            </w:pPr>
          </w:p>
        </w:tc>
        <w:tc>
          <w:tcPr>
            <w:tcW w:w="1559" w:type="dxa"/>
            <w:shd w:val="clear" w:color="auto" w:fill="auto"/>
          </w:tcPr>
          <w:p w:rsidR="004F640C" w:rsidRPr="005552D7" w:rsidRDefault="004F640C" w:rsidP="00CE3782">
            <w:pPr>
              <w:jc w:val="center"/>
              <w:rPr>
                <w:sz w:val="24"/>
                <w:szCs w:val="24"/>
              </w:rPr>
            </w:pPr>
          </w:p>
        </w:tc>
        <w:tc>
          <w:tcPr>
            <w:tcW w:w="1276" w:type="dxa"/>
            <w:shd w:val="clear" w:color="auto" w:fill="auto"/>
          </w:tcPr>
          <w:p w:rsidR="004F640C" w:rsidRPr="005552D7" w:rsidRDefault="004F640C" w:rsidP="00CE3782">
            <w:pPr>
              <w:jc w:val="right"/>
              <w:rPr>
                <w:sz w:val="24"/>
                <w:szCs w:val="24"/>
              </w:rPr>
            </w:pPr>
          </w:p>
        </w:tc>
      </w:tr>
      <w:tr w:rsidR="004F640C" w:rsidRPr="005552D7" w:rsidTr="00822B11">
        <w:tc>
          <w:tcPr>
            <w:tcW w:w="3085" w:type="dxa"/>
            <w:shd w:val="clear" w:color="auto" w:fill="auto"/>
          </w:tcPr>
          <w:p w:rsidR="004F640C" w:rsidRPr="005552D7" w:rsidRDefault="004F640C" w:rsidP="00CE3782">
            <w:pPr>
              <w:rPr>
                <w:b/>
                <w:bCs/>
                <w:sz w:val="24"/>
                <w:szCs w:val="24"/>
              </w:rPr>
            </w:pPr>
          </w:p>
        </w:tc>
        <w:tc>
          <w:tcPr>
            <w:tcW w:w="2552" w:type="dxa"/>
            <w:shd w:val="clear" w:color="auto" w:fill="auto"/>
          </w:tcPr>
          <w:p w:rsidR="004F640C" w:rsidRPr="005552D7" w:rsidRDefault="004F640C" w:rsidP="00CE3782">
            <w:pPr>
              <w:rPr>
                <w:sz w:val="24"/>
                <w:szCs w:val="24"/>
              </w:rPr>
            </w:pPr>
          </w:p>
        </w:tc>
        <w:tc>
          <w:tcPr>
            <w:tcW w:w="1559" w:type="dxa"/>
            <w:shd w:val="clear" w:color="auto" w:fill="auto"/>
          </w:tcPr>
          <w:p w:rsidR="004F640C" w:rsidRPr="005552D7" w:rsidRDefault="004F640C" w:rsidP="00CE3782">
            <w:pPr>
              <w:jc w:val="center"/>
              <w:rPr>
                <w:sz w:val="24"/>
                <w:szCs w:val="24"/>
              </w:rPr>
            </w:pPr>
          </w:p>
        </w:tc>
        <w:tc>
          <w:tcPr>
            <w:tcW w:w="1276" w:type="dxa"/>
            <w:shd w:val="clear" w:color="auto" w:fill="auto"/>
          </w:tcPr>
          <w:p w:rsidR="004F640C" w:rsidRPr="005552D7" w:rsidRDefault="004F640C" w:rsidP="00CE3782">
            <w:pPr>
              <w:rPr>
                <w:sz w:val="24"/>
                <w:szCs w:val="24"/>
              </w:rPr>
            </w:pPr>
          </w:p>
        </w:tc>
      </w:tr>
      <w:tr w:rsidR="004F640C" w:rsidRPr="005552D7" w:rsidTr="00822B11">
        <w:tc>
          <w:tcPr>
            <w:tcW w:w="3085" w:type="dxa"/>
            <w:shd w:val="clear" w:color="auto" w:fill="auto"/>
          </w:tcPr>
          <w:p w:rsidR="004F640C" w:rsidRPr="005552D7" w:rsidRDefault="004F640C" w:rsidP="00CE3782">
            <w:pPr>
              <w:rPr>
                <w:b/>
                <w:bCs/>
                <w:sz w:val="24"/>
                <w:szCs w:val="24"/>
              </w:rPr>
            </w:pPr>
            <w:r w:rsidRPr="005552D7">
              <w:rPr>
                <w:b/>
                <w:bCs/>
                <w:sz w:val="24"/>
                <w:szCs w:val="24"/>
              </w:rPr>
              <w:t>TOTAL CHELTUIELI</w:t>
            </w:r>
          </w:p>
        </w:tc>
        <w:tc>
          <w:tcPr>
            <w:tcW w:w="2552" w:type="dxa"/>
            <w:shd w:val="clear" w:color="auto" w:fill="auto"/>
          </w:tcPr>
          <w:p w:rsidR="004F640C" w:rsidRPr="005552D7" w:rsidRDefault="004F640C" w:rsidP="00CE3782">
            <w:pPr>
              <w:jc w:val="right"/>
              <w:rPr>
                <w:b/>
                <w:sz w:val="24"/>
                <w:szCs w:val="24"/>
              </w:rPr>
            </w:pPr>
          </w:p>
        </w:tc>
        <w:tc>
          <w:tcPr>
            <w:tcW w:w="1559" w:type="dxa"/>
            <w:shd w:val="clear" w:color="auto" w:fill="auto"/>
          </w:tcPr>
          <w:p w:rsidR="004F640C" w:rsidRPr="005552D7" w:rsidRDefault="004F640C" w:rsidP="00CE3782">
            <w:pPr>
              <w:jc w:val="center"/>
              <w:rPr>
                <w:b/>
                <w:sz w:val="24"/>
                <w:szCs w:val="24"/>
              </w:rPr>
            </w:pPr>
          </w:p>
        </w:tc>
        <w:tc>
          <w:tcPr>
            <w:tcW w:w="1276" w:type="dxa"/>
            <w:shd w:val="clear" w:color="auto" w:fill="auto"/>
          </w:tcPr>
          <w:p w:rsidR="004F640C" w:rsidRPr="005552D7" w:rsidRDefault="004F640C" w:rsidP="00CE3782">
            <w:pPr>
              <w:jc w:val="right"/>
              <w:rPr>
                <w:b/>
                <w:sz w:val="24"/>
                <w:szCs w:val="24"/>
              </w:rPr>
            </w:pPr>
            <w:r w:rsidRPr="005552D7">
              <w:rPr>
                <w:b/>
                <w:sz w:val="24"/>
                <w:szCs w:val="24"/>
              </w:rPr>
              <w:t>29300</w:t>
            </w:r>
          </w:p>
        </w:tc>
      </w:tr>
    </w:tbl>
    <w:p w:rsidR="004F640C" w:rsidRPr="005552D7" w:rsidRDefault="004F640C" w:rsidP="004F640C">
      <w:pPr>
        <w:pStyle w:val="ListParagraph"/>
        <w:ind w:left="1980"/>
        <w:rPr>
          <w:sz w:val="24"/>
          <w:szCs w:val="24"/>
        </w:rPr>
      </w:pPr>
    </w:p>
    <w:p w:rsidR="004F640C" w:rsidRPr="005552D7" w:rsidRDefault="004F640C" w:rsidP="004F640C">
      <w:pPr>
        <w:pStyle w:val="ListParagraph"/>
        <w:ind w:left="1980"/>
        <w:rPr>
          <w:sz w:val="24"/>
          <w:szCs w:val="24"/>
        </w:rPr>
      </w:pPr>
    </w:p>
    <w:p w:rsidR="004F640C" w:rsidRPr="00262CC7" w:rsidRDefault="004F640C" w:rsidP="00262CC7">
      <w:pPr>
        <w:rPr>
          <w:b/>
          <w:sz w:val="24"/>
          <w:szCs w:val="24"/>
        </w:rPr>
      </w:pPr>
      <w:r w:rsidRPr="00262CC7">
        <w:rPr>
          <w:b/>
          <w:sz w:val="24"/>
          <w:szCs w:val="24"/>
        </w:rPr>
        <w:t>Buget estimativ*</w:t>
      </w:r>
      <w:r w:rsidR="00262CC7">
        <w:rPr>
          <w:b/>
          <w:sz w:val="24"/>
          <w:szCs w:val="24"/>
        </w:rPr>
        <w:t xml:space="preserve">  </w:t>
      </w:r>
      <w:r w:rsidRPr="00262CC7">
        <w:rPr>
          <w:b/>
          <w:sz w:val="24"/>
          <w:szCs w:val="24"/>
        </w:rPr>
        <w:t>”Corneille Loup. Prizonierul fără cătușe”. (45 min)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2552"/>
        <w:gridCol w:w="1559"/>
        <w:gridCol w:w="1276"/>
      </w:tblGrid>
      <w:tr w:rsidR="004F640C" w:rsidRPr="005552D7" w:rsidTr="00822B11">
        <w:trPr>
          <w:trHeight w:val="422"/>
        </w:trPr>
        <w:tc>
          <w:tcPr>
            <w:tcW w:w="3085" w:type="dxa"/>
            <w:shd w:val="clear" w:color="auto" w:fill="auto"/>
          </w:tcPr>
          <w:p w:rsidR="004F640C" w:rsidRPr="005552D7" w:rsidRDefault="004F640C" w:rsidP="00CE3782">
            <w:pPr>
              <w:rPr>
                <w:b/>
                <w:bCs/>
                <w:sz w:val="24"/>
                <w:szCs w:val="24"/>
              </w:rPr>
            </w:pPr>
            <w:r w:rsidRPr="005552D7">
              <w:rPr>
                <w:b/>
                <w:bCs/>
                <w:sz w:val="24"/>
                <w:szCs w:val="24"/>
              </w:rPr>
              <w:t>Categorii cheltuieli</w:t>
            </w:r>
          </w:p>
        </w:tc>
        <w:tc>
          <w:tcPr>
            <w:tcW w:w="2552" w:type="dxa"/>
            <w:shd w:val="clear" w:color="auto" w:fill="auto"/>
          </w:tcPr>
          <w:p w:rsidR="004F640C" w:rsidRPr="005552D7" w:rsidRDefault="004F640C" w:rsidP="00CE3782">
            <w:pPr>
              <w:jc w:val="center"/>
              <w:rPr>
                <w:b/>
                <w:bCs/>
                <w:sz w:val="24"/>
                <w:szCs w:val="24"/>
              </w:rPr>
            </w:pPr>
            <w:r w:rsidRPr="005552D7">
              <w:rPr>
                <w:b/>
                <w:bCs/>
                <w:sz w:val="24"/>
                <w:szCs w:val="24"/>
              </w:rPr>
              <w:t>Unitate</w:t>
            </w:r>
          </w:p>
        </w:tc>
        <w:tc>
          <w:tcPr>
            <w:tcW w:w="1559" w:type="dxa"/>
            <w:shd w:val="clear" w:color="auto" w:fill="auto"/>
          </w:tcPr>
          <w:p w:rsidR="004F640C" w:rsidRPr="005552D7" w:rsidRDefault="004F640C" w:rsidP="00CE3782">
            <w:pPr>
              <w:jc w:val="center"/>
              <w:rPr>
                <w:b/>
                <w:bCs/>
                <w:sz w:val="24"/>
                <w:szCs w:val="24"/>
              </w:rPr>
            </w:pPr>
            <w:r w:rsidRPr="005552D7">
              <w:rPr>
                <w:b/>
                <w:bCs/>
                <w:sz w:val="24"/>
                <w:szCs w:val="24"/>
              </w:rPr>
              <w:t>Cost</w:t>
            </w:r>
          </w:p>
        </w:tc>
        <w:tc>
          <w:tcPr>
            <w:tcW w:w="1276" w:type="dxa"/>
            <w:shd w:val="clear" w:color="auto" w:fill="auto"/>
          </w:tcPr>
          <w:p w:rsidR="004F640C" w:rsidRPr="005552D7" w:rsidRDefault="004F640C" w:rsidP="00CE3782">
            <w:pPr>
              <w:jc w:val="center"/>
              <w:rPr>
                <w:b/>
                <w:bCs/>
                <w:sz w:val="24"/>
                <w:szCs w:val="24"/>
              </w:rPr>
            </w:pPr>
            <w:r w:rsidRPr="005552D7">
              <w:rPr>
                <w:b/>
                <w:bCs/>
                <w:sz w:val="24"/>
                <w:szCs w:val="24"/>
              </w:rPr>
              <w:t>Total, lei</w:t>
            </w:r>
          </w:p>
        </w:tc>
      </w:tr>
      <w:tr w:rsidR="004F640C" w:rsidRPr="005552D7" w:rsidTr="00822B11">
        <w:trPr>
          <w:trHeight w:val="467"/>
        </w:trPr>
        <w:tc>
          <w:tcPr>
            <w:tcW w:w="3085" w:type="dxa"/>
            <w:vMerge w:val="restart"/>
            <w:shd w:val="clear" w:color="auto" w:fill="auto"/>
          </w:tcPr>
          <w:p w:rsidR="004F640C" w:rsidRPr="005552D7" w:rsidRDefault="004F640C" w:rsidP="004F640C">
            <w:pPr>
              <w:numPr>
                <w:ilvl w:val="0"/>
                <w:numId w:val="26"/>
              </w:numPr>
              <w:spacing w:after="200" w:line="276" w:lineRule="auto"/>
              <w:jc w:val="center"/>
              <w:rPr>
                <w:bCs/>
                <w:sz w:val="24"/>
                <w:szCs w:val="24"/>
              </w:rPr>
            </w:pPr>
            <w:r w:rsidRPr="005552D7">
              <w:rPr>
                <w:bCs/>
                <w:sz w:val="24"/>
                <w:szCs w:val="24"/>
              </w:rPr>
              <w:t>Onorarii:</w:t>
            </w:r>
          </w:p>
          <w:p w:rsidR="004F640C" w:rsidRPr="005552D7" w:rsidRDefault="004F640C" w:rsidP="00CE3782">
            <w:pPr>
              <w:ind w:left="720"/>
              <w:jc w:val="center"/>
              <w:rPr>
                <w:bCs/>
                <w:sz w:val="24"/>
                <w:szCs w:val="24"/>
              </w:rPr>
            </w:pPr>
          </w:p>
        </w:tc>
        <w:tc>
          <w:tcPr>
            <w:tcW w:w="2552" w:type="dxa"/>
            <w:shd w:val="clear" w:color="auto" w:fill="auto"/>
          </w:tcPr>
          <w:p w:rsidR="004F640C" w:rsidRPr="005552D7" w:rsidRDefault="004F640C" w:rsidP="00CE3782">
            <w:pPr>
              <w:jc w:val="right"/>
              <w:rPr>
                <w:sz w:val="24"/>
                <w:szCs w:val="24"/>
              </w:rPr>
            </w:pPr>
            <w:r w:rsidRPr="005552D7">
              <w:rPr>
                <w:sz w:val="24"/>
                <w:szCs w:val="24"/>
              </w:rPr>
              <w:t>Autor scenariu</w:t>
            </w:r>
          </w:p>
        </w:tc>
        <w:tc>
          <w:tcPr>
            <w:tcW w:w="1559" w:type="dxa"/>
            <w:shd w:val="clear" w:color="auto" w:fill="auto"/>
          </w:tcPr>
          <w:p w:rsidR="004F640C" w:rsidRPr="005552D7" w:rsidRDefault="004F640C" w:rsidP="00CE3782">
            <w:pPr>
              <w:jc w:val="center"/>
              <w:rPr>
                <w:sz w:val="24"/>
                <w:szCs w:val="24"/>
              </w:rPr>
            </w:pPr>
            <w:r w:rsidRPr="005552D7">
              <w:rPr>
                <w:sz w:val="24"/>
                <w:szCs w:val="24"/>
              </w:rPr>
              <w:t>12000</w:t>
            </w:r>
          </w:p>
        </w:tc>
        <w:tc>
          <w:tcPr>
            <w:tcW w:w="1276" w:type="dxa"/>
            <w:vMerge w:val="restart"/>
            <w:shd w:val="clear" w:color="auto" w:fill="auto"/>
          </w:tcPr>
          <w:p w:rsidR="004F640C" w:rsidRPr="005552D7" w:rsidRDefault="004F640C" w:rsidP="00CE3782">
            <w:pPr>
              <w:jc w:val="right"/>
              <w:rPr>
                <w:sz w:val="24"/>
                <w:szCs w:val="24"/>
              </w:rPr>
            </w:pPr>
          </w:p>
          <w:p w:rsidR="004F640C" w:rsidRPr="005552D7" w:rsidRDefault="004F640C" w:rsidP="00CE3782">
            <w:pPr>
              <w:jc w:val="right"/>
              <w:rPr>
                <w:sz w:val="24"/>
                <w:szCs w:val="24"/>
              </w:rPr>
            </w:pPr>
            <w:r w:rsidRPr="005552D7">
              <w:rPr>
                <w:sz w:val="24"/>
                <w:szCs w:val="24"/>
              </w:rPr>
              <w:t>17000</w:t>
            </w:r>
          </w:p>
        </w:tc>
      </w:tr>
      <w:tr w:rsidR="004F640C" w:rsidRPr="005552D7" w:rsidTr="00822B11">
        <w:tc>
          <w:tcPr>
            <w:tcW w:w="3085" w:type="dxa"/>
            <w:vMerge/>
            <w:shd w:val="clear" w:color="auto" w:fill="auto"/>
          </w:tcPr>
          <w:p w:rsidR="004F640C" w:rsidRPr="005552D7" w:rsidRDefault="004F640C" w:rsidP="00CE3782">
            <w:pPr>
              <w:ind w:left="720"/>
              <w:jc w:val="both"/>
              <w:rPr>
                <w:bCs/>
                <w:sz w:val="24"/>
                <w:szCs w:val="24"/>
              </w:rPr>
            </w:pPr>
          </w:p>
        </w:tc>
        <w:tc>
          <w:tcPr>
            <w:tcW w:w="2552" w:type="dxa"/>
            <w:shd w:val="clear" w:color="auto" w:fill="auto"/>
          </w:tcPr>
          <w:p w:rsidR="004F640C" w:rsidRPr="005552D7" w:rsidRDefault="004F640C" w:rsidP="00CE3782">
            <w:pPr>
              <w:jc w:val="center"/>
              <w:rPr>
                <w:sz w:val="24"/>
                <w:szCs w:val="24"/>
              </w:rPr>
            </w:pPr>
            <w:r w:rsidRPr="005552D7">
              <w:rPr>
                <w:sz w:val="24"/>
                <w:szCs w:val="24"/>
              </w:rPr>
              <w:t>Regizor</w:t>
            </w:r>
          </w:p>
        </w:tc>
        <w:tc>
          <w:tcPr>
            <w:tcW w:w="1559" w:type="dxa"/>
            <w:shd w:val="clear" w:color="auto" w:fill="auto"/>
          </w:tcPr>
          <w:p w:rsidR="004F640C" w:rsidRPr="005552D7" w:rsidRDefault="004F640C" w:rsidP="00CE3782">
            <w:pPr>
              <w:jc w:val="center"/>
              <w:rPr>
                <w:sz w:val="24"/>
                <w:szCs w:val="24"/>
              </w:rPr>
            </w:pPr>
            <w:r w:rsidRPr="005552D7">
              <w:rPr>
                <w:sz w:val="24"/>
                <w:szCs w:val="24"/>
              </w:rPr>
              <w:t>5000</w:t>
            </w:r>
          </w:p>
        </w:tc>
        <w:tc>
          <w:tcPr>
            <w:tcW w:w="1276" w:type="dxa"/>
            <w:vMerge/>
            <w:shd w:val="clear" w:color="auto" w:fill="auto"/>
          </w:tcPr>
          <w:p w:rsidR="004F640C" w:rsidRPr="005552D7" w:rsidRDefault="004F640C" w:rsidP="00CE3782">
            <w:pPr>
              <w:jc w:val="right"/>
              <w:rPr>
                <w:sz w:val="24"/>
                <w:szCs w:val="24"/>
              </w:rPr>
            </w:pPr>
          </w:p>
        </w:tc>
      </w:tr>
      <w:tr w:rsidR="004F640C" w:rsidRPr="005552D7" w:rsidTr="00822B11">
        <w:tc>
          <w:tcPr>
            <w:tcW w:w="3085" w:type="dxa"/>
            <w:shd w:val="clear" w:color="auto" w:fill="auto"/>
          </w:tcPr>
          <w:p w:rsidR="004F640C" w:rsidRPr="005552D7" w:rsidRDefault="004F640C" w:rsidP="00CE3782">
            <w:pPr>
              <w:ind w:left="720"/>
              <w:jc w:val="both"/>
              <w:rPr>
                <w:bCs/>
                <w:sz w:val="24"/>
                <w:szCs w:val="24"/>
              </w:rPr>
            </w:pPr>
          </w:p>
        </w:tc>
        <w:tc>
          <w:tcPr>
            <w:tcW w:w="2552" w:type="dxa"/>
            <w:shd w:val="clear" w:color="auto" w:fill="auto"/>
          </w:tcPr>
          <w:p w:rsidR="004F640C" w:rsidRPr="005552D7" w:rsidRDefault="004F640C" w:rsidP="00CE3782">
            <w:pPr>
              <w:jc w:val="right"/>
              <w:rPr>
                <w:sz w:val="24"/>
                <w:szCs w:val="24"/>
              </w:rPr>
            </w:pPr>
          </w:p>
        </w:tc>
        <w:tc>
          <w:tcPr>
            <w:tcW w:w="1559" w:type="dxa"/>
            <w:shd w:val="clear" w:color="auto" w:fill="auto"/>
          </w:tcPr>
          <w:p w:rsidR="004F640C" w:rsidRPr="005552D7" w:rsidRDefault="004F640C" w:rsidP="00CE3782">
            <w:pPr>
              <w:jc w:val="center"/>
              <w:rPr>
                <w:sz w:val="24"/>
                <w:szCs w:val="24"/>
              </w:rPr>
            </w:pPr>
          </w:p>
        </w:tc>
        <w:tc>
          <w:tcPr>
            <w:tcW w:w="1276" w:type="dxa"/>
            <w:shd w:val="clear" w:color="auto" w:fill="auto"/>
          </w:tcPr>
          <w:p w:rsidR="004F640C" w:rsidRPr="005552D7" w:rsidRDefault="004F640C" w:rsidP="00CE3782">
            <w:pPr>
              <w:jc w:val="right"/>
              <w:rPr>
                <w:sz w:val="24"/>
                <w:szCs w:val="24"/>
              </w:rPr>
            </w:pPr>
          </w:p>
        </w:tc>
      </w:tr>
      <w:tr w:rsidR="004F640C" w:rsidRPr="005552D7" w:rsidTr="00822B11">
        <w:tc>
          <w:tcPr>
            <w:tcW w:w="3085" w:type="dxa"/>
            <w:vMerge w:val="restart"/>
            <w:shd w:val="clear" w:color="auto" w:fill="auto"/>
          </w:tcPr>
          <w:p w:rsidR="004F640C" w:rsidRPr="005552D7" w:rsidRDefault="004F640C" w:rsidP="004F640C">
            <w:pPr>
              <w:numPr>
                <w:ilvl w:val="0"/>
                <w:numId w:val="26"/>
              </w:numPr>
              <w:jc w:val="both"/>
              <w:rPr>
                <w:bCs/>
                <w:sz w:val="24"/>
                <w:szCs w:val="24"/>
              </w:rPr>
            </w:pPr>
            <w:r w:rsidRPr="005552D7">
              <w:rPr>
                <w:bCs/>
                <w:sz w:val="24"/>
                <w:szCs w:val="24"/>
              </w:rPr>
              <w:t xml:space="preserve">Remuneraţii </w:t>
            </w:r>
          </w:p>
          <w:p w:rsidR="004F640C" w:rsidRPr="005552D7" w:rsidRDefault="006D3796" w:rsidP="00CE3782">
            <w:pPr>
              <w:rPr>
                <w:bCs/>
                <w:sz w:val="24"/>
                <w:szCs w:val="24"/>
              </w:rPr>
            </w:pPr>
            <w:r w:rsidRPr="005552D7">
              <w:rPr>
                <w:bCs/>
                <w:sz w:val="24"/>
                <w:szCs w:val="24"/>
              </w:rPr>
              <w:t>(contracte de prestă</w:t>
            </w:r>
            <w:r w:rsidR="004F640C" w:rsidRPr="005552D7">
              <w:rPr>
                <w:bCs/>
                <w:sz w:val="24"/>
                <w:szCs w:val="24"/>
              </w:rPr>
              <w:t>ri servicii)</w:t>
            </w:r>
          </w:p>
        </w:tc>
        <w:tc>
          <w:tcPr>
            <w:tcW w:w="2552" w:type="dxa"/>
            <w:shd w:val="clear" w:color="auto" w:fill="auto"/>
          </w:tcPr>
          <w:p w:rsidR="004F640C" w:rsidRPr="005552D7" w:rsidRDefault="004F640C" w:rsidP="00CE3782">
            <w:pPr>
              <w:jc w:val="center"/>
              <w:rPr>
                <w:sz w:val="24"/>
                <w:szCs w:val="24"/>
              </w:rPr>
            </w:pPr>
            <w:r w:rsidRPr="005552D7">
              <w:rPr>
                <w:sz w:val="24"/>
                <w:szCs w:val="24"/>
              </w:rPr>
              <w:t>Cameraman, director de imagine</w:t>
            </w:r>
          </w:p>
        </w:tc>
        <w:tc>
          <w:tcPr>
            <w:tcW w:w="1559" w:type="dxa"/>
            <w:shd w:val="clear" w:color="auto" w:fill="auto"/>
          </w:tcPr>
          <w:p w:rsidR="004F640C" w:rsidRPr="005552D7" w:rsidRDefault="004F640C" w:rsidP="00CE3782">
            <w:pPr>
              <w:jc w:val="center"/>
              <w:rPr>
                <w:sz w:val="24"/>
                <w:szCs w:val="24"/>
              </w:rPr>
            </w:pPr>
            <w:r w:rsidRPr="005552D7">
              <w:rPr>
                <w:sz w:val="24"/>
                <w:szCs w:val="24"/>
              </w:rPr>
              <w:t>4000</w:t>
            </w:r>
          </w:p>
        </w:tc>
        <w:tc>
          <w:tcPr>
            <w:tcW w:w="1276" w:type="dxa"/>
            <w:vMerge w:val="restart"/>
            <w:shd w:val="clear" w:color="auto" w:fill="auto"/>
          </w:tcPr>
          <w:p w:rsidR="004F640C" w:rsidRPr="005552D7" w:rsidRDefault="004F640C" w:rsidP="00CE3782">
            <w:pPr>
              <w:jc w:val="right"/>
              <w:rPr>
                <w:sz w:val="24"/>
                <w:szCs w:val="24"/>
              </w:rPr>
            </w:pPr>
          </w:p>
          <w:p w:rsidR="004F640C" w:rsidRPr="005552D7" w:rsidRDefault="004F640C" w:rsidP="00CE3782">
            <w:pPr>
              <w:jc w:val="right"/>
              <w:rPr>
                <w:sz w:val="24"/>
                <w:szCs w:val="24"/>
              </w:rPr>
            </w:pPr>
          </w:p>
          <w:p w:rsidR="004F640C" w:rsidRPr="005552D7" w:rsidRDefault="004F640C" w:rsidP="00CE3782">
            <w:pPr>
              <w:jc w:val="right"/>
              <w:rPr>
                <w:sz w:val="24"/>
                <w:szCs w:val="24"/>
              </w:rPr>
            </w:pPr>
          </w:p>
          <w:p w:rsidR="004F640C" w:rsidRPr="005552D7" w:rsidRDefault="004F640C" w:rsidP="00CE3782">
            <w:pPr>
              <w:jc w:val="right"/>
              <w:rPr>
                <w:sz w:val="24"/>
                <w:szCs w:val="24"/>
              </w:rPr>
            </w:pPr>
            <w:r w:rsidRPr="005552D7">
              <w:rPr>
                <w:sz w:val="24"/>
                <w:szCs w:val="24"/>
              </w:rPr>
              <w:t>9700</w:t>
            </w:r>
          </w:p>
        </w:tc>
      </w:tr>
      <w:tr w:rsidR="004F640C" w:rsidRPr="005552D7" w:rsidTr="00822B11">
        <w:tc>
          <w:tcPr>
            <w:tcW w:w="3085" w:type="dxa"/>
            <w:vMerge/>
            <w:shd w:val="clear" w:color="auto" w:fill="auto"/>
          </w:tcPr>
          <w:p w:rsidR="004F640C" w:rsidRPr="005552D7" w:rsidRDefault="004F640C" w:rsidP="00CE3782">
            <w:pPr>
              <w:rPr>
                <w:bCs/>
                <w:sz w:val="24"/>
                <w:szCs w:val="24"/>
              </w:rPr>
            </w:pPr>
          </w:p>
        </w:tc>
        <w:tc>
          <w:tcPr>
            <w:tcW w:w="2552" w:type="dxa"/>
            <w:shd w:val="clear" w:color="auto" w:fill="auto"/>
          </w:tcPr>
          <w:p w:rsidR="004F640C" w:rsidRPr="005552D7" w:rsidRDefault="004F640C" w:rsidP="00822B11">
            <w:pPr>
              <w:rPr>
                <w:sz w:val="24"/>
                <w:szCs w:val="24"/>
              </w:rPr>
            </w:pPr>
            <w:r w:rsidRPr="005552D7">
              <w:rPr>
                <w:sz w:val="24"/>
                <w:szCs w:val="24"/>
              </w:rPr>
              <w:t>Editor imagine</w:t>
            </w:r>
          </w:p>
        </w:tc>
        <w:tc>
          <w:tcPr>
            <w:tcW w:w="1559" w:type="dxa"/>
            <w:shd w:val="clear" w:color="auto" w:fill="auto"/>
          </w:tcPr>
          <w:p w:rsidR="004F640C" w:rsidRPr="005552D7" w:rsidRDefault="004F640C" w:rsidP="00CE3782">
            <w:pPr>
              <w:jc w:val="center"/>
              <w:rPr>
                <w:sz w:val="24"/>
                <w:szCs w:val="24"/>
              </w:rPr>
            </w:pPr>
            <w:r w:rsidRPr="005552D7">
              <w:rPr>
                <w:sz w:val="24"/>
                <w:szCs w:val="24"/>
              </w:rPr>
              <w:t>2500</w:t>
            </w:r>
          </w:p>
        </w:tc>
        <w:tc>
          <w:tcPr>
            <w:tcW w:w="1276" w:type="dxa"/>
            <w:vMerge/>
            <w:shd w:val="clear" w:color="auto" w:fill="auto"/>
          </w:tcPr>
          <w:p w:rsidR="004F640C" w:rsidRPr="005552D7" w:rsidRDefault="004F640C" w:rsidP="00CE3782">
            <w:pPr>
              <w:jc w:val="right"/>
              <w:rPr>
                <w:sz w:val="24"/>
                <w:szCs w:val="24"/>
              </w:rPr>
            </w:pPr>
          </w:p>
        </w:tc>
      </w:tr>
      <w:tr w:rsidR="004F640C" w:rsidRPr="005552D7" w:rsidTr="00822B11">
        <w:tc>
          <w:tcPr>
            <w:tcW w:w="3085" w:type="dxa"/>
            <w:vMerge/>
            <w:shd w:val="clear" w:color="auto" w:fill="auto"/>
          </w:tcPr>
          <w:p w:rsidR="004F640C" w:rsidRPr="005552D7" w:rsidRDefault="004F640C" w:rsidP="00CE3782">
            <w:pPr>
              <w:rPr>
                <w:bCs/>
                <w:sz w:val="24"/>
                <w:szCs w:val="24"/>
              </w:rPr>
            </w:pPr>
          </w:p>
        </w:tc>
        <w:tc>
          <w:tcPr>
            <w:tcW w:w="2552" w:type="dxa"/>
            <w:shd w:val="clear" w:color="auto" w:fill="auto"/>
          </w:tcPr>
          <w:p w:rsidR="004F640C" w:rsidRPr="005552D7" w:rsidRDefault="004F640C" w:rsidP="00822B11">
            <w:pPr>
              <w:rPr>
                <w:sz w:val="24"/>
                <w:szCs w:val="24"/>
              </w:rPr>
            </w:pPr>
            <w:r w:rsidRPr="005552D7">
              <w:rPr>
                <w:sz w:val="24"/>
                <w:szCs w:val="24"/>
              </w:rPr>
              <w:t>Regizor audio</w:t>
            </w:r>
          </w:p>
        </w:tc>
        <w:tc>
          <w:tcPr>
            <w:tcW w:w="1559" w:type="dxa"/>
            <w:shd w:val="clear" w:color="auto" w:fill="auto"/>
          </w:tcPr>
          <w:p w:rsidR="004F640C" w:rsidRPr="005552D7" w:rsidRDefault="004F640C" w:rsidP="00CE3782">
            <w:pPr>
              <w:jc w:val="center"/>
              <w:rPr>
                <w:sz w:val="24"/>
                <w:szCs w:val="24"/>
              </w:rPr>
            </w:pPr>
            <w:r w:rsidRPr="005552D7">
              <w:rPr>
                <w:sz w:val="24"/>
                <w:szCs w:val="24"/>
              </w:rPr>
              <w:t>1800</w:t>
            </w:r>
          </w:p>
        </w:tc>
        <w:tc>
          <w:tcPr>
            <w:tcW w:w="1276" w:type="dxa"/>
            <w:vMerge/>
            <w:shd w:val="clear" w:color="auto" w:fill="auto"/>
          </w:tcPr>
          <w:p w:rsidR="004F640C" w:rsidRPr="005552D7" w:rsidRDefault="004F640C" w:rsidP="00CE3782">
            <w:pPr>
              <w:jc w:val="right"/>
              <w:rPr>
                <w:sz w:val="24"/>
                <w:szCs w:val="24"/>
              </w:rPr>
            </w:pPr>
          </w:p>
        </w:tc>
      </w:tr>
      <w:tr w:rsidR="004F640C" w:rsidRPr="005552D7" w:rsidTr="00822B11">
        <w:tc>
          <w:tcPr>
            <w:tcW w:w="3085" w:type="dxa"/>
            <w:vMerge/>
            <w:shd w:val="clear" w:color="auto" w:fill="auto"/>
          </w:tcPr>
          <w:p w:rsidR="004F640C" w:rsidRPr="005552D7" w:rsidRDefault="004F640C" w:rsidP="00CE3782">
            <w:pPr>
              <w:rPr>
                <w:bCs/>
                <w:sz w:val="24"/>
                <w:szCs w:val="24"/>
              </w:rPr>
            </w:pPr>
          </w:p>
        </w:tc>
        <w:tc>
          <w:tcPr>
            <w:tcW w:w="2552" w:type="dxa"/>
            <w:shd w:val="clear" w:color="auto" w:fill="auto"/>
          </w:tcPr>
          <w:p w:rsidR="004F640C" w:rsidRPr="005552D7" w:rsidRDefault="00003A2C" w:rsidP="00822B11">
            <w:pPr>
              <w:rPr>
                <w:sz w:val="24"/>
                <w:szCs w:val="24"/>
              </w:rPr>
            </w:pPr>
            <w:r w:rsidRPr="005552D7">
              <w:rPr>
                <w:sz w:val="24"/>
                <w:szCs w:val="24"/>
              </w:rPr>
              <w:t>A</w:t>
            </w:r>
            <w:r w:rsidR="004F640C" w:rsidRPr="005552D7">
              <w:rPr>
                <w:sz w:val="24"/>
                <w:szCs w:val="24"/>
              </w:rPr>
              <w:t>dministrator</w:t>
            </w:r>
          </w:p>
        </w:tc>
        <w:tc>
          <w:tcPr>
            <w:tcW w:w="1559" w:type="dxa"/>
            <w:shd w:val="clear" w:color="auto" w:fill="auto"/>
          </w:tcPr>
          <w:p w:rsidR="004F640C" w:rsidRPr="005552D7" w:rsidRDefault="004F640C" w:rsidP="00CE3782">
            <w:pPr>
              <w:jc w:val="center"/>
              <w:rPr>
                <w:sz w:val="24"/>
                <w:szCs w:val="24"/>
              </w:rPr>
            </w:pPr>
            <w:r w:rsidRPr="005552D7">
              <w:rPr>
                <w:sz w:val="24"/>
                <w:szCs w:val="24"/>
              </w:rPr>
              <w:t>400</w:t>
            </w:r>
          </w:p>
        </w:tc>
        <w:tc>
          <w:tcPr>
            <w:tcW w:w="1276" w:type="dxa"/>
            <w:vMerge/>
            <w:shd w:val="clear" w:color="auto" w:fill="auto"/>
          </w:tcPr>
          <w:p w:rsidR="004F640C" w:rsidRPr="005552D7" w:rsidRDefault="004F640C" w:rsidP="00CE3782">
            <w:pPr>
              <w:jc w:val="right"/>
              <w:rPr>
                <w:sz w:val="24"/>
                <w:szCs w:val="24"/>
              </w:rPr>
            </w:pPr>
          </w:p>
        </w:tc>
      </w:tr>
      <w:tr w:rsidR="004F640C" w:rsidRPr="005552D7" w:rsidTr="00822B11">
        <w:tc>
          <w:tcPr>
            <w:tcW w:w="3085" w:type="dxa"/>
            <w:vMerge/>
            <w:shd w:val="clear" w:color="auto" w:fill="auto"/>
          </w:tcPr>
          <w:p w:rsidR="004F640C" w:rsidRPr="005552D7" w:rsidRDefault="004F640C" w:rsidP="00CE3782">
            <w:pPr>
              <w:rPr>
                <w:bCs/>
                <w:sz w:val="24"/>
                <w:szCs w:val="24"/>
              </w:rPr>
            </w:pPr>
          </w:p>
        </w:tc>
        <w:tc>
          <w:tcPr>
            <w:tcW w:w="2552" w:type="dxa"/>
            <w:shd w:val="clear" w:color="auto" w:fill="auto"/>
          </w:tcPr>
          <w:p w:rsidR="004F640C" w:rsidRPr="005552D7" w:rsidRDefault="00003A2C" w:rsidP="00822B11">
            <w:pPr>
              <w:rPr>
                <w:sz w:val="24"/>
                <w:szCs w:val="24"/>
              </w:rPr>
            </w:pPr>
            <w:r w:rsidRPr="005552D7">
              <w:rPr>
                <w:sz w:val="24"/>
                <w:szCs w:val="24"/>
              </w:rPr>
              <w:t>I</w:t>
            </w:r>
            <w:r w:rsidR="004F640C" w:rsidRPr="005552D7">
              <w:rPr>
                <w:sz w:val="24"/>
                <w:szCs w:val="24"/>
              </w:rPr>
              <w:t>luminator</w:t>
            </w:r>
          </w:p>
        </w:tc>
        <w:tc>
          <w:tcPr>
            <w:tcW w:w="1559" w:type="dxa"/>
            <w:shd w:val="clear" w:color="auto" w:fill="auto"/>
          </w:tcPr>
          <w:p w:rsidR="004F640C" w:rsidRPr="005552D7" w:rsidRDefault="004F640C" w:rsidP="00CE3782">
            <w:pPr>
              <w:jc w:val="center"/>
              <w:rPr>
                <w:sz w:val="24"/>
                <w:szCs w:val="24"/>
              </w:rPr>
            </w:pPr>
            <w:r w:rsidRPr="005552D7">
              <w:rPr>
                <w:sz w:val="24"/>
                <w:szCs w:val="24"/>
              </w:rPr>
              <w:t>500</w:t>
            </w:r>
          </w:p>
        </w:tc>
        <w:tc>
          <w:tcPr>
            <w:tcW w:w="1276" w:type="dxa"/>
            <w:vMerge/>
            <w:shd w:val="clear" w:color="auto" w:fill="auto"/>
          </w:tcPr>
          <w:p w:rsidR="004F640C" w:rsidRPr="005552D7" w:rsidRDefault="004F640C" w:rsidP="00CE3782">
            <w:pPr>
              <w:jc w:val="right"/>
              <w:rPr>
                <w:sz w:val="24"/>
                <w:szCs w:val="24"/>
              </w:rPr>
            </w:pPr>
          </w:p>
        </w:tc>
      </w:tr>
      <w:tr w:rsidR="004F640C" w:rsidRPr="005552D7" w:rsidTr="00822B11">
        <w:tc>
          <w:tcPr>
            <w:tcW w:w="3085" w:type="dxa"/>
            <w:vMerge/>
            <w:shd w:val="clear" w:color="auto" w:fill="auto"/>
          </w:tcPr>
          <w:p w:rsidR="004F640C" w:rsidRPr="005552D7" w:rsidRDefault="004F640C" w:rsidP="00CE3782">
            <w:pPr>
              <w:rPr>
                <w:bCs/>
                <w:sz w:val="24"/>
                <w:szCs w:val="24"/>
              </w:rPr>
            </w:pPr>
          </w:p>
        </w:tc>
        <w:tc>
          <w:tcPr>
            <w:tcW w:w="2552" w:type="dxa"/>
            <w:shd w:val="clear" w:color="auto" w:fill="auto"/>
          </w:tcPr>
          <w:p w:rsidR="004F640C" w:rsidRPr="005552D7" w:rsidRDefault="004F640C" w:rsidP="00822B11">
            <w:pPr>
              <w:rPr>
                <w:sz w:val="24"/>
                <w:szCs w:val="24"/>
              </w:rPr>
            </w:pPr>
            <w:r w:rsidRPr="005552D7">
              <w:rPr>
                <w:sz w:val="24"/>
                <w:szCs w:val="24"/>
              </w:rPr>
              <w:t>Sunetist</w:t>
            </w:r>
          </w:p>
        </w:tc>
        <w:tc>
          <w:tcPr>
            <w:tcW w:w="1559" w:type="dxa"/>
            <w:shd w:val="clear" w:color="auto" w:fill="auto"/>
          </w:tcPr>
          <w:p w:rsidR="004F640C" w:rsidRPr="005552D7" w:rsidRDefault="004F640C" w:rsidP="00CE3782">
            <w:pPr>
              <w:jc w:val="center"/>
              <w:rPr>
                <w:sz w:val="24"/>
                <w:szCs w:val="24"/>
              </w:rPr>
            </w:pPr>
            <w:r w:rsidRPr="005552D7">
              <w:rPr>
                <w:sz w:val="24"/>
                <w:szCs w:val="24"/>
              </w:rPr>
              <w:t>300</w:t>
            </w:r>
          </w:p>
        </w:tc>
        <w:tc>
          <w:tcPr>
            <w:tcW w:w="1276" w:type="dxa"/>
            <w:vMerge/>
            <w:shd w:val="clear" w:color="auto" w:fill="auto"/>
          </w:tcPr>
          <w:p w:rsidR="004F640C" w:rsidRPr="005552D7" w:rsidRDefault="004F640C" w:rsidP="00CE3782">
            <w:pPr>
              <w:jc w:val="right"/>
              <w:rPr>
                <w:sz w:val="24"/>
                <w:szCs w:val="24"/>
              </w:rPr>
            </w:pPr>
          </w:p>
        </w:tc>
      </w:tr>
      <w:tr w:rsidR="004F640C" w:rsidRPr="005552D7" w:rsidTr="00822B11">
        <w:tc>
          <w:tcPr>
            <w:tcW w:w="3085" w:type="dxa"/>
            <w:vMerge/>
            <w:shd w:val="clear" w:color="auto" w:fill="auto"/>
          </w:tcPr>
          <w:p w:rsidR="004F640C" w:rsidRPr="005552D7" w:rsidRDefault="004F640C" w:rsidP="00CE3782">
            <w:pPr>
              <w:rPr>
                <w:bCs/>
                <w:sz w:val="24"/>
                <w:szCs w:val="24"/>
              </w:rPr>
            </w:pPr>
          </w:p>
        </w:tc>
        <w:tc>
          <w:tcPr>
            <w:tcW w:w="2552" w:type="dxa"/>
            <w:shd w:val="clear" w:color="auto" w:fill="auto"/>
          </w:tcPr>
          <w:p w:rsidR="004F640C" w:rsidRPr="005552D7" w:rsidRDefault="00003A2C" w:rsidP="00822B11">
            <w:pPr>
              <w:rPr>
                <w:sz w:val="24"/>
                <w:szCs w:val="24"/>
              </w:rPr>
            </w:pPr>
            <w:r w:rsidRPr="005552D7">
              <w:rPr>
                <w:sz w:val="24"/>
                <w:szCs w:val="24"/>
              </w:rPr>
              <w:t>Ş</w:t>
            </w:r>
            <w:r w:rsidR="004F640C" w:rsidRPr="005552D7">
              <w:rPr>
                <w:sz w:val="24"/>
                <w:szCs w:val="24"/>
              </w:rPr>
              <w:t>ofer</w:t>
            </w:r>
          </w:p>
        </w:tc>
        <w:tc>
          <w:tcPr>
            <w:tcW w:w="1559" w:type="dxa"/>
            <w:shd w:val="clear" w:color="auto" w:fill="auto"/>
          </w:tcPr>
          <w:p w:rsidR="004F640C" w:rsidRPr="005552D7" w:rsidRDefault="004F640C" w:rsidP="00CE3782">
            <w:pPr>
              <w:jc w:val="center"/>
              <w:rPr>
                <w:sz w:val="24"/>
                <w:szCs w:val="24"/>
              </w:rPr>
            </w:pPr>
            <w:r w:rsidRPr="005552D7">
              <w:rPr>
                <w:sz w:val="24"/>
                <w:szCs w:val="24"/>
              </w:rPr>
              <w:t>200</w:t>
            </w:r>
          </w:p>
        </w:tc>
        <w:tc>
          <w:tcPr>
            <w:tcW w:w="1276" w:type="dxa"/>
            <w:vMerge/>
            <w:shd w:val="clear" w:color="auto" w:fill="auto"/>
          </w:tcPr>
          <w:p w:rsidR="004F640C" w:rsidRPr="005552D7" w:rsidRDefault="004F640C" w:rsidP="00CE3782">
            <w:pPr>
              <w:jc w:val="right"/>
              <w:rPr>
                <w:sz w:val="24"/>
                <w:szCs w:val="24"/>
              </w:rPr>
            </w:pPr>
          </w:p>
        </w:tc>
      </w:tr>
      <w:tr w:rsidR="007E3602" w:rsidRPr="005552D7" w:rsidTr="00822B11">
        <w:tc>
          <w:tcPr>
            <w:tcW w:w="3085" w:type="dxa"/>
            <w:shd w:val="clear" w:color="auto" w:fill="auto"/>
          </w:tcPr>
          <w:p w:rsidR="007E3602" w:rsidRPr="005552D7" w:rsidRDefault="007E3602" w:rsidP="00CE3782">
            <w:pPr>
              <w:rPr>
                <w:bCs/>
                <w:sz w:val="24"/>
                <w:szCs w:val="24"/>
              </w:rPr>
            </w:pPr>
          </w:p>
        </w:tc>
        <w:tc>
          <w:tcPr>
            <w:tcW w:w="2552" w:type="dxa"/>
            <w:shd w:val="clear" w:color="auto" w:fill="auto"/>
          </w:tcPr>
          <w:p w:rsidR="007E3602" w:rsidRPr="005552D7" w:rsidRDefault="007E3602" w:rsidP="00822B11">
            <w:pPr>
              <w:rPr>
                <w:sz w:val="24"/>
                <w:szCs w:val="24"/>
              </w:rPr>
            </w:pPr>
          </w:p>
        </w:tc>
        <w:tc>
          <w:tcPr>
            <w:tcW w:w="1559" w:type="dxa"/>
            <w:shd w:val="clear" w:color="auto" w:fill="auto"/>
          </w:tcPr>
          <w:p w:rsidR="007E3602" w:rsidRPr="005552D7" w:rsidRDefault="007E3602" w:rsidP="00CE3782">
            <w:pPr>
              <w:jc w:val="center"/>
              <w:rPr>
                <w:sz w:val="24"/>
                <w:szCs w:val="24"/>
              </w:rPr>
            </w:pPr>
          </w:p>
        </w:tc>
        <w:tc>
          <w:tcPr>
            <w:tcW w:w="1276" w:type="dxa"/>
            <w:shd w:val="clear" w:color="auto" w:fill="auto"/>
          </w:tcPr>
          <w:p w:rsidR="007E3602" w:rsidRPr="005552D7" w:rsidRDefault="007E3602" w:rsidP="00CE3782">
            <w:pPr>
              <w:jc w:val="right"/>
              <w:rPr>
                <w:sz w:val="24"/>
                <w:szCs w:val="24"/>
              </w:rPr>
            </w:pPr>
          </w:p>
        </w:tc>
      </w:tr>
      <w:tr w:rsidR="004F640C" w:rsidRPr="005552D7" w:rsidTr="00822B11">
        <w:tc>
          <w:tcPr>
            <w:tcW w:w="3085" w:type="dxa"/>
            <w:shd w:val="clear" w:color="auto" w:fill="auto"/>
          </w:tcPr>
          <w:p w:rsidR="004F640C" w:rsidRPr="005552D7" w:rsidRDefault="004F640C" w:rsidP="004F640C">
            <w:pPr>
              <w:numPr>
                <w:ilvl w:val="0"/>
                <w:numId w:val="26"/>
              </w:numPr>
              <w:spacing w:after="200" w:line="276" w:lineRule="auto"/>
              <w:rPr>
                <w:bCs/>
                <w:sz w:val="24"/>
                <w:szCs w:val="24"/>
              </w:rPr>
            </w:pPr>
            <w:r w:rsidRPr="005552D7">
              <w:rPr>
                <w:bCs/>
                <w:sz w:val="24"/>
                <w:szCs w:val="24"/>
              </w:rPr>
              <w:t>Cheltuieli transport:</w:t>
            </w:r>
          </w:p>
        </w:tc>
        <w:tc>
          <w:tcPr>
            <w:tcW w:w="2552" w:type="dxa"/>
            <w:shd w:val="clear" w:color="auto" w:fill="auto"/>
          </w:tcPr>
          <w:p w:rsidR="004F640C" w:rsidRPr="005552D7" w:rsidRDefault="004F640C" w:rsidP="00003A2C">
            <w:pPr>
              <w:rPr>
                <w:sz w:val="24"/>
                <w:szCs w:val="24"/>
              </w:rPr>
            </w:pPr>
            <w:r w:rsidRPr="005552D7">
              <w:rPr>
                <w:sz w:val="24"/>
                <w:szCs w:val="24"/>
              </w:rPr>
              <w:t>aprox</w:t>
            </w:r>
            <w:r w:rsidR="00003A2C" w:rsidRPr="005552D7">
              <w:rPr>
                <w:sz w:val="24"/>
                <w:szCs w:val="24"/>
              </w:rPr>
              <w:t>imativ</w:t>
            </w:r>
            <w:r w:rsidRPr="005552D7">
              <w:rPr>
                <w:sz w:val="24"/>
                <w:szCs w:val="24"/>
              </w:rPr>
              <w:t xml:space="preserve">  150 km</w:t>
            </w:r>
          </w:p>
        </w:tc>
        <w:tc>
          <w:tcPr>
            <w:tcW w:w="1559" w:type="dxa"/>
            <w:shd w:val="clear" w:color="auto" w:fill="auto"/>
          </w:tcPr>
          <w:p w:rsidR="004F640C" w:rsidRPr="005552D7" w:rsidRDefault="004F640C" w:rsidP="00CE3782">
            <w:pPr>
              <w:jc w:val="center"/>
              <w:rPr>
                <w:sz w:val="24"/>
                <w:szCs w:val="24"/>
              </w:rPr>
            </w:pPr>
          </w:p>
        </w:tc>
        <w:tc>
          <w:tcPr>
            <w:tcW w:w="1276" w:type="dxa"/>
            <w:shd w:val="clear" w:color="auto" w:fill="auto"/>
          </w:tcPr>
          <w:p w:rsidR="004F640C" w:rsidRPr="005552D7" w:rsidRDefault="004F640C" w:rsidP="00CE3782">
            <w:pPr>
              <w:jc w:val="right"/>
              <w:rPr>
                <w:sz w:val="24"/>
                <w:szCs w:val="24"/>
              </w:rPr>
            </w:pPr>
            <w:r w:rsidRPr="005552D7">
              <w:rPr>
                <w:sz w:val="24"/>
                <w:szCs w:val="24"/>
              </w:rPr>
              <w:t>XXX</w:t>
            </w:r>
          </w:p>
        </w:tc>
      </w:tr>
      <w:tr w:rsidR="004F640C" w:rsidRPr="005552D7" w:rsidTr="00822B11">
        <w:tc>
          <w:tcPr>
            <w:tcW w:w="3085" w:type="dxa"/>
            <w:shd w:val="clear" w:color="auto" w:fill="auto"/>
          </w:tcPr>
          <w:p w:rsidR="004F640C" w:rsidRPr="005552D7" w:rsidRDefault="004F640C" w:rsidP="00CE3782">
            <w:pPr>
              <w:rPr>
                <w:bCs/>
                <w:sz w:val="24"/>
                <w:szCs w:val="24"/>
              </w:rPr>
            </w:pPr>
            <w:r w:rsidRPr="005552D7">
              <w:rPr>
                <w:bCs/>
                <w:sz w:val="24"/>
                <w:szCs w:val="24"/>
              </w:rPr>
              <w:t>3. Cheltuieli  cazare:</w:t>
            </w:r>
          </w:p>
        </w:tc>
        <w:tc>
          <w:tcPr>
            <w:tcW w:w="2552" w:type="dxa"/>
            <w:shd w:val="clear" w:color="auto" w:fill="auto"/>
          </w:tcPr>
          <w:p w:rsidR="004F640C" w:rsidRPr="005552D7" w:rsidRDefault="004F640C" w:rsidP="00CE3782">
            <w:pPr>
              <w:jc w:val="right"/>
              <w:rPr>
                <w:sz w:val="24"/>
                <w:szCs w:val="24"/>
              </w:rPr>
            </w:pPr>
          </w:p>
        </w:tc>
        <w:tc>
          <w:tcPr>
            <w:tcW w:w="1559" w:type="dxa"/>
            <w:shd w:val="clear" w:color="auto" w:fill="auto"/>
          </w:tcPr>
          <w:p w:rsidR="004F640C" w:rsidRPr="005552D7" w:rsidRDefault="004F640C" w:rsidP="00CE3782">
            <w:pPr>
              <w:jc w:val="center"/>
              <w:rPr>
                <w:sz w:val="24"/>
                <w:szCs w:val="24"/>
              </w:rPr>
            </w:pPr>
          </w:p>
        </w:tc>
        <w:tc>
          <w:tcPr>
            <w:tcW w:w="1276" w:type="dxa"/>
            <w:shd w:val="clear" w:color="auto" w:fill="auto"/>
          </w:tcPr>
          <w:p w:rsidR="004F640C" w:rsidRPr="005552D7" w:rsidRDefault="004F640C" w:rsidP="00CE3782">
            <w:pPr>
              <w:jc w:val="right"/>
              <w:rPr>
                <w:sz w:val="24"/>
                <w:szCs w:val="24"/>
              </w:rPr>
            </w:pPr>
          </w:p>
        </w:tc>
      </w:tr>
      <w:tr w:rsidR="004F640C" w:rsidRPr="005552D7" w:rsidTr="00822B11">
        <w:tc>
          <w:tcPr>
            <w:tcW w:w="3085" w:type="dxa"/>
            <w:shd w:val="clear" w:color="auto" w:fill="auto"/>
          </w:tcPr>
          <w:p w:rsidR="004F640C" w:rsidRPr="005552D7" w:rsidRDefault="004F640C" w:rsidP="00CE3782">
            <w:pPr>
              <w:rPr>
                <w:bCs/>
                <w:sz w:val="24"/>
                <w:szCs w:val="24"/>
              </w:rPr>
            </w:pPr>
            <w:r w:rsidRPr="005552D7">
              <w:rPr>
                <w:bCs/>
                <w:sz w:val="24"/>
                <w:szCs w:val="24"/>
              </w:rPr>
              <w:t>4.Cheltuieli  masă/diurnă</w:t>
            </w:r>
          </w:p>
        </w:tc>
        <w:tc>
          <w:tcPr>
            <w:tcW w:w="2552" w:type="dxa"/>
            <w:shd w:val="clear" w:color="auto" w:fill="auto"/>
          </w:tcPr>
          <w:p w:rsidR="004F640C" w:rsidRPr="005552D7" w:rsidRDefault="004F640C" w:rsidP="00CE3782">
            <w:pPr>
              <w:jc w:val="right"/>
              <w:rPr>
                <w:sz w:val="24"/>
                <w:szCs w:val="24"/>
              </w:rPr>
            </w:pPr>
          </w:p>
        </w:tc>
        <w:tc>
          <w:tcPr>
            <w:tcW w:w="1559" w:type="dxa"/>
            <w:shd w:val="clear" w:color="auto" w:fill="auto"/>
          </w:tcPr>
          <w:p w:rsidR="004F640C" w:rsidRPr="005552D7" w:rsidRDefault="004F640C" w:rsidP="00CE3782">
            <w:pPr>
              <w:jc w:val="center"/>
              <w:rPr>
                <w:sz w:val="24"/>
                <w:szCs w:val="24"/>
              </w:rPr>
            </w:pPr>
          </w:p>
        </w:tc>
        <w:tc>
          <w:tcPr>
            <w:tcW w:w="1276" w:type="dxa"/>
            <w:shd w:val="clear" w:color="auto" w:fill="auto"/>
          </w:tcPr>
          <w:p w:rsidR="004F640C" w:rsidRPr="005552D7" w:rsidRDefault="004F640C" w:rsidP="00CE3782">
            <w:pPr>
              <w:jc w:val="right"/>
              <w:rPr>
                <w:sz w:val="24"/>
                <w:szCs w:val="24"/>
              </w:rPr>
            </w:pPr>
          </w:p>
        </w:tc>
      </w:tr>
      <w:tr w:rsidR="004F640C" w:rsidRPr="005552D7" w:rsidTr="00822B11">
        <w:tc>
          <w:tcPr>
            <w:tcW w:w="3085" w:type="dxa"/>
            <w:shd w:val="clear" w:color="auto" w:fill="auto"/>
          </w:tcPr>
          <w:p w:rsidR="004F640C" w:rsidRPr="005552D7" w:rsidRDefault="004F640C" w:rsidP="00CE3782">
            <w:pPr>
              <w:rPr>
                <w:b/>
                <w:bCs/>
                <w:sz w:val="24"/>
                <w:szCs w:val="24"/>
              </w:rPr>
            </w:pPr>
          </w:p>
        </w:tc>
        <w:tc>
          <w:tcPr>
            <w:tcW w:w="2552" w:type="dxa"/>
            <w:shd w:val="clear" w:color="auto" w:fill="auto"/>
          </w:tcPr>
          <w:p w:rsidR="004F640C" w:rsidRPr="005552D7" w:rsidRDefault="004F640C" w:rsidP="00CE3782">
            <w:pPr>
              <w:rPr>
                <w:sz w:val="24"/>
                <w:szCs w:val="24"/>
              </w:rPr>
            </w:pPr>
          </w:p>
        </w:tc>
        <w:tc>
          <w:tcPr>
            <w:tcW w:w="1559" w:type="dxa"/>
            <w:shd w:val="clear" w:color="auto" w:fill="auto"/>
          </w:tcPr>
          <w:p w:rsidR="004F640C" w:rsidRPr="005552D7" w:rsidRDefault="004F640C" w:rsidP="00CE3782">
            <w:pPr>
              <w:jc w:val="center"/>
              <w:rPr>
                <w:sz w:val="24"/>
                <w:szCs w:val="24"/>
              </w:rPr>
            </w:pPr>
          </w:p>
        </w:tc>
        <w:tc>
          <w:tcPr>
            <w:tcW w:w="1276" w:type="dxa"/>
            <w:shd w:val="clear" w:color="auto" w:fill="auto"/>
          </w:tcPr>
          <w:p w:rsidR="004F640C" w:rsidRPr="005552D7" w:rsidRDefault="004F640C" w:rsidP="00CE3782">
            <w:pPr>
              <w:rPr>
                <w:sz w:val="24"/>
                <w:szCs w:val="24"/>
              </w:rPr>
            </w:pPr>
          </w:p>
        </w:tc>
      </w:tr>
      <w:tr w:rsidR="004F640C" w:rsidRPr="005552D7" w:rsidTr="00822B11">
        <w:tc>
          <w:tcPr>
            <w:tcW w:w="3085" w:type="dxa"/>
            <w:shd w:val="clear" w:color="auto" w:fill="auto"/>
          </w:tcPr>
          <w:p w:rsidR="004F640C" w:rsidRPr="005552D7" w:rsidRDefault="004F640C" w:rsidP="00CE3782">
            <w:pPr>
              <w:rPr>
                <w:b/>
                <w:bCs/>
                <w:sz w:val="24"/>
                <w:szCs w:val="24"/>
              </w:rPr>
            </w:pPr>
            <w:r w:rsidRPr="005552D7">
              <w:rPr>
                <w:b/>
                <w:bCs/>
                <w:sz w:val="24"/>
                <w:szCs w:val="24"/>
              </w:rPr>
              <w:t>TOTAL CHELTUIELI</w:t>
            </w:r>
          </w:p>
        </w:tc>
        <w:tc>
          <w:tcPr>
            <w:tcW w:w="2552" w:type="dxa"/>
            <w:shd w:val="clear" w:color="auto" w:fill="auto"/>
          </w:tcPr>
          <w:p w:rsidR="004F640C" w:rsidRPr="005552D7" w:rsidRDefault="004F640C" w:rsidP="00CE3782">
            <w:pPr>
              <w:jc w:val="right"/>
              <w:rPr>
                <w:b/>
                <w:sz w:val="24"/>
                <w:szCs w:val="24"/>
              </w:rPr>
            </w:pPr>
          </w:p>
        </w:tc>
        <w:tc>
          <w:tcPr>
            <w:tcW w:w="1559" w:type="dxa"/>
            <w:shd w:val="clear" w:color="auto" w:fill="auto"/>
          </w:tcPr>
          <w:p w:rsidR="004F640C" w:rsidRPr="005552D7" w:rsidRDefault="004F640C" w:rsidP="00CE3782">
            <w:pPr>
              <w:jc w:val="center"/>
              <w:rPr>
                <w:b/>
                <w:sz w:val="24"/>
                <w:szCs w:val="24"/>
              </w:rPr>
            </w:pPr>
          </w:p>
        </w:tc>
        <w:tc>
          <w:tcPr>
            <w:tcW w:w="1276" w:type="dxa"/>
            <w:shd w:val="clear" w:color="auto" w:fill="auto"/>
          </w:tcPr>
          <w:p w:rsidR="004F640C" w:rsidRPr="005552D7" w:rsidRDefault="004F640C" w:rsidP="00CE3782">
            <w:pPr>
              <w:jc w:val="right"/>
              <w:rPr>
                <w:b/>
                <w:sz w:val="24"/>
                <w:szCs w:val="24"/>
              </w:rPr>
            </w:pPr>
            <w:r w:rsidRPr="005552D7">
              <w:rPr>
                <w:b/>
                <w:sz w:val="24"/>
                <w:szCs w:val="24"/>
              </w:rPr>
              <w:t>26700</w:t>
            </w:r>
          </w:p>
        </w:tc>
      </w:tr>
    </w:tbl>
    <w:p w:rsidR="004F640C" w:rsidRPr="005552D7" w:rsidRDefault="004F640C" w:rsidP="004F640C">
      <w:pPr>
        <w:pStyle w:val="ListParagraph"/>
        <w:ind w:left="1980"/>
        <w:rPr>
          <w:b/>
          <w:sz w:val="24"/>
          <w:szCs w:val="24"/>
        </w:rPr>
      </w:pPr>
      <w:r w:rsidRPr="005552D7">
        <w:rPr>
          <w:b/>
          <w:sz w:val="24"/>
          <w:szCs w:val="24"/>
        </w:rPr>
        <w:t>*o parte din filmari sunt realizate</w:t>
      </w:r>
    </w:p>
    <w:p w:rsidR="004F640C" w:rsidRPr="005552D7" w:rsidRDefault="004F640C" w:rsidP="004F640C">
      <w:pPr>
        <w:pStyle w:val="ListParagraph"/>
        <w:ind w:left="1980"/>
        <w:rPr>
          <w:b/>
          <w:sz w:val="24"/>
          <w:szCs w:val="24"/>
        </w:rPr>
      </w:pPr>
    </w:p>
    <w:p w:rsidR="004F640C" w:rsidRPr="00262CC7" w:rsidRDefault="004F640C" w:rsidP="00262CC7">
      <w:pPr>
        <w:pStyle w:val="ListParagraph"/>
        <w:ind w:left="1440"/>
        <w:rPr>
          <w:b/>
          <w:sz w:val="24"/>
          <w:szCs w:val="24"/>
        </w:rPr>
      </w:pPr>
      <w:r w:rsidRPr="00262CC7">
        <w:rPr>
          <w:b/>
          <w:sz w:val="24"/>
          <w:szCs w:val="24"/>
        </w:rPr>
        <w:t xml:space="preserve">Buget estimativ </w:t>
      </w:r>
      <w:r w:rsidR="00262CC7">
        <w:rPr>
          <w:b/>
          <w:sz w:val="24"/>
          <w:szCs w:val="24"/>
        </w:rPr>
        <w:t xml:space="preserve"> </w:t>
      </w:r>
      <w:r w:rsidRPr="00262CC7">
        <w:rPr>
          <w:b/>
          <w:sz w:val="24"/>
          <w:szCs w:val="24"/>
        </w:rPr>
        <w:t>”Documente orale” (25 min), 20 ediții</w:t>
      </w:r>
    </w:p>
    <w:p w:rsidR="004F640C" w:rsidRPr="005552D7" w:rsidRDefault="004F640C" w:rsidP="004F640C">
      <w:pPr>
        <w:pStyle w:val="ListParagraph"/>
        <w:ind w:left="1440"/>
        <w:rPr>
          <w:b/>
          <w:sz w:val="24"/>
          <w:szCs w:val="24"/>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8"/>
        <w:gridCol w:w="3189"/>
        <w:gridCol w:w="1559"/>
        <w:gridCol w:w="1276"/>
        <w:gridCol w:w="1417"/>
        <w:gridCol w:w="1276"/>
      </w:tblGrid>
      <w:tr w:rsidR="004F640C" w:rsidRPr="005552D7" w:rsidTr="00262CC7">
        <w:trPr>
          <w:trHeight w:val="422"/>
        </w:trPr>
        <w:tc>
          <w:tcPr>
            <w:tcW w:w="2448" w:type="dxa"/>
            <w:shd w:val="clear" w:color="auto" w:fill="auto"/>
          </w:tcPr>
          <w:p w:rsidR="004F640C" w:rsidRPr="005552D7" w:rsidRDefault="004F640C" w:rsidP="00CE3782">
            <w:pPr>
              <w:rPr>
                <w:b/>
                <w:bCs/>
                <w:sz w:val="24"/>
                <w:szCs w:val="24"/>
              </w:rPr>
            </w:pPr>
            <w:r w:rsidRPr="005552D7">
              <w:rPr>
                <w:b/>
                <w:bCs/>
                <w:sz w:val="24"/>
                <w:szCs w:val="24"/>
              </w:rPr>
              <w:t>Categorii cheltuieli</w:t>
            </w:r>
          </w:p>
        </w:tc>
        <w:tc>
          <w:tcPr>
            <w:tcW w:w="3189" w:type="dxa"/>
            <w:shd w:val="clear" w:color="auto" w:fill="auto"/>
          </w:tcPr>
          <w:p w:rsidR="004F640C" w:rsidRPr="005552D7" w:rsidRDefault="004F640C" w:rsidP="00CE3782">
            <w:pPr>
              <w:jc w:val="center"/>
              <w:rPr>
                <w:b/>
                <w:bCs/>
                <w:sz w:val="24"/>
                <w:szCs w:val="24"/>
              </w:rPr>
            </w:pPr>
            <w:r w:rsidRPr="005552D7">
              <w:rPr>
                <w:b/>
                <w:bCs/>
                <w:sz w:val="24"/>
                <w:szCs w:val="24"/>
              </w:rPr>
              <w:t>Unitate</w:t>
            </w:r>
          </w:p>
        </w:tc>
        <w:tc>
          <w:tcPr>
            <w:tcW w:w="1559" w:type="dxa"/>
            <w:shd w:val="clear" w:color="auto" w:fill="auto"/>
          </w:tcPr>
          <w:p w:rsidR="004F640C" w:rsidRPr="005552D7" w:rsidRDefault="004F640C" w:rsidP="00CE3782">
            <w:pPr>
              <w:jc w:val="center"/>
              <w:rPr>
                <w:b/>
                <w:bCs/>
                <w:sz w:val="24"/>
                <w:szCs w:val="24"/>
              </w:rPr>
            </w:pPr>
            <w:r w:rsidRPr="005552D7">
              <w:rPr>
                <w:b/>
                <w:bCs/>
                <w:sz w:val="24"/>
                <w:szCs w:val="24"/>
              </w:rPr>
              <w:t>Cost unitate</w:t>
            </w:r>
          </w:p>
        </w:tc>
        <w:tc>
          <w:tcPr>
            <w:tcW w:w="1276" w:type="dxa"/>
          </w:tcPr>
          <w:p w:rsidR="004F640C" w:rsidRPr="005552D7" w:rsidRDefault="004F640C" w:rsidP="00CE3782">
            <w:pPr>
              <w:jc w:val="center"/>
              <w:rPr>
                <w:b/>
                <w:bCs/>
                <w:sz w:val="24"/>
                <w:szCs w:val="24"/>
              </w:rPr>
            </w:pPr>
            <w:r w:rsidRPr="005552D7">
              <w:rPr>
                <w:b/>
                <w:bCs/>
                <w:sz w:val="24"/>
                <w:szCs w:val="24"/>
              </w:rPr>
              <w:t>Numar</w:t>
            </w:r>
          </w:p>
        </w:tc>
        <w:tc>
          <w:tcPr>
            <w:tcW w:w="1417" w:type="dxa"/>
          </w:tcPr>
          <w:p w:rsidR="004F640C" w:rsidRPr="005552D7" w:rsidRDefault="004F640C" w:rsidP="00CE3782">
            <w:pPr>
              <w:jc w:val="center"/>
              <w:rPr>
                <w:b/>
                <w:bCs/>
                <w:sz w:val="24"/>
                <w:szCs w:val="24"/>
              </w:rPr>
            </w:pPr>
            <w:r w:rsidRPr="005552D7">
              <w:rPr>
                <w:b/>
                <w:bCs/>
                <w:sz w:val="24"/>
                <w:szCs w:val="24"/>
              </w:rPr>
              <w:t>Cost total</w:t>
            </w:r>
          </w:p>
        </w:tc>
        <w:tc>
          <w:tcPr>
            <w:tcW w:w="1276" w:type="dxa"/>
            <w:shd w:val="clear" w:color="auto" w:fill="auto"/>
          </w:tcPr>
          <w:p w:rsidR="004F640C" w:rsidRPr="005552D7" w:rsidRDefault="004F640C" w:rsidP="00CE3782">
            <w:pPr>
              <w:jc w:val="center"/>
              <w:rPr>
                <w:b/>
                <w:bCs/>
                <w:sz w:val="24"/>
                <w:szCs w:val="24"/>
              </w:rPr>
            </w:pPr>
            <w:r w:rsidRPr="005552D7">
              <w:rPr>
                <w:b/>
                <w:bCs/>
                <w:sz w:val="24"/>
                <w:szCs w:val="24"/>
              </w:rPr>
              <w:t>Total, lei</w:t>
            </w:r>
          </w:p>
        </w:tc>
      </w:tr>
      <w:tr w:rsidR="004F640C" w:rsidRPr="005552D7" w:rsidTr="00262CC7">
        <w:trPr>
          <w:trHeight w:val="467"/>
        </w:trPr>
        <w:tc>
          <w:tcPr>
            <w:tcW w:w="2448" w:type="dxa"/>
            <w:vMerge w:val="restart"/>
            <w:shd w:val="clear" w:color="auto" w:fill="auto"/>
          </w:tcPr>
          <w:p w:rsidR="004F640C" w:rsidRPr="005552D7" w:rsidRDefault="00003A2C" w:rsidP="00003A2C">
            <w:pPr>
              <w:spacing w:after="200" w:line="276" w:lineRule="auto"/>
              <w:rPr>
                <w:bCs/>
                <w:sz w:val="24"/>
                <w:szCs w:val="24"/>
              </w:rPr>
            </w:pPr>
            <w:r w:rsidRPr="005552D7">
              <w:rPr>
                <w:bCs/>
                <w:sz w:val="24"/>
                <w:szCs w:val="24"/>
              </w:rPr>
              <w:t xml:space="preserve"> 1.  </w:t>
            </w:r>
            <w:r w:rsidR="004F640C" w:rsidRPr="005552D7">
              <w:rPr>
                <w:bCs/>
                <w:sz w:val="24"/>
                <w:szCs w:val="24"/>
              </w:rPr>
              <w:t>Onorarii:</w:t>
            </w:r>
          </w:p>
          <w:p w:rsidR="004F640C" w:rsidRPr="005552D7" w:rsidRDefault="004F640C" w:rsidP="00CE3782">
            <w:pPr>
              <w:ind w:left="720"/>
              <w:jc w:val="center"/>
              <w:rPr>
                <w:bCs/>
                <w:sz w:val="24"/>
                <w:szCs w:val="24"/>
              </w:rPr>
            </w:pPr>
          </w:p>
        </w:tc>
        <w:tc>
          <w:tcPr>
            <w:tcW w:w="3189" w:type="dxa"/>
            <w:shd w:val="clear" w:color="auto" w:fill="auto"/>
          </w:tcPr>
          <w:p w:rsidR="004F640C" w:rsidRPr="005552D7" w:rsidRDefault="004F640C" w:rsidP="00CE3782">
            <w:pPr>
              <w:jc w:val="right"/>
              <w:rPr>
                <w:sz w:val="24"/>
                <w:szCs w:val="24"/>
              </w:rPr>
            </w:pPr>
            <w:r w:rsidRPr="005552D7">
              <w:rPr>
                <w:sz w:val="24"/>
                <w:szCs w:val="24"/>
              </w:rPr>
              <w:t>Autor scenariu</w:t>
            </w:r>
          </w:p>
        </w:tc>
        <w:tc>
          <w:tcPr>
            <w:tcW w:w="1559" w:type="dxa"/>
            <w:shd w:val="clear" w:color="auto" w:fill="auto"/>
          </w:tcPr>
          <w:p w:rsidR="004F640C" w:rsidRPr="005552D7" w:rsidRDefault="004F640C" w:rsidP="00CE3782">
            <w:pPr>
              <w:jc w:val="center"/>
              <w:rPr>
                <w:sz w:val="24"/>
                <w:szCs w:val="24"/>
              </w:rPr>
            </w:pPr>
            <w:r w:rsidRPr="005552D7">
              <w:rPr>
                <w:sz w:val="24"/>
                <w:szCs w:val="24"/>
              </w:rPr>
              <w:t>500</w:t>
            </w:r>
          </w:p>
        </w:tc>
        <w:tc>
          <w:tcPr>
            <w:tcW w:w="1276" w:type="dxa"/>
          </w:tcPr>
          <w:p w:rsidR="004F640C" w:rsidRPr="005552D7" w:rsidRDefault="004F640C" w:rsidP="00CE3782">
            <w:pPr>
              <w:jc w:val="right"/>
              <w:rPr>
                <w:sz w:val="24"/>
                <w:szCs w:val="24"/>
              </w:rPr>
            </w:pPr>
            <w:r w:rsidRPr="005552D7">
              <w:rPr>
                <w:sz w:val="24"/>
                <w:szCs w:val="24"/>
              </w:rPr>
              <w:t>20</w:t>
            </w:r>
          </w:p>
        </w:tc>
        <w:tc>
          <w:tcPr>
            <w:tcW w:w="1417" w:type="dxa"/>
          </w:tcPr>
          <w:p w:rsidR="004F640C" w:rsidRPr="005552D7" w:rsidRDefault="00262CC7" w:rsidP="00262CC7">
            <w:pPr>
              <w:jc w:val="center"/>
              <w:rPr>
                <w:sz w:val="24"/>
                <w:szCs w:val="24"/>
              </w:rPr>
            </w:pPr>
            <w:r>
              <w:rPr>
                <w:sz w:val="24"/>
                <w:szCs w:val="24"/>
              </w:rPr>
              <w:t xml:space="preserve"> </w:t>
            </w:r>
            <w:r w:rsidR="004F640C" w:rsidRPr="005552D7">
              <w:rPr>
                <w:sz w:val="24"/>
                <w:szCs w:val="24"/>
              </w:rPr>
              <w:t>1000</w:t>
            </w:r>
          </w:p>
        </w:tc>
        <w:tc>
          <w:tcPr>
            <w:tcW w:w="1276" w:type="dxa"/>
            <w:vMerge w:val="restart"/>
            <w:shd w:val="clear" w:color="auto" w:fill="auto"/>
          </w:tcPr>
          <w:p w:rsidR="004F640C" w:rsidRPr="005552D7" w:rsidRDefault="004F640C" w:rsidP="00CE3782">
            <w:pPr>
              <w:jc w:val="right"/>
              <w:rPr>
                <w:sz w:val="24"/>
                <w:szCs w:val="24"/>
              </w:rPr>
            </w:pPr>
          </w:p>
          <w:p w:rsidR="004F640C" w:rsidRPr="005552D7" w:rsidRDefault="004F640C" w:rsidP="00CE3782">
            <w:pPr>
              <w:jc w:val="right"/>
              <w:rPr>
                <w:sz w:val="24"/>
                <w:szCs w:val="24"/>
              </w:rPr>
            </w:pPr>
            <w:r w:rsidRPr="005552D7">
              <w:rPr>
                <w:sz w:val="24"/>
                <w:szCs w:val="24"/>
              </w:rPr>
              <w:t>8000</w:t>
            </w:r>
          </w:p>
        </w:tc>
      </w:tr>
      <w:tr w:rsidR="004F640C" w:rsidRPr="005552D7" w:rsidTr="00262CC7">
        <w:tc>
          <w:tcPr>
            <w:tcW w:w="2448" w:type="dxa"/>
            <w:vMerge/>
            <w:shd w:val="clear" w:color="auto" w:fill="auto"/>
          </w:tcPr>
          <w:p w:rsidR="004F640C" w:rsidRPr="005552D7" w:rsidRDefault="004F640C" w:rsidP="00CE3782">
            <w:pPr>
              <w:ind w:left="720"/>
              <w:jc w:val="both"/>
              <w:rPr>
                <w:bCs/>
                <w:sz w:val="24"/>
                <w:szCs w:val="24"/>
              </w:rPr>
            </w:pPr>
          </w:p>
        </w:tc>
        <w:tc>
          <w:tcPr>
            <w:tcW w:w="3189" w:type="dxa"/>
            <w:shd w:val="clear" w:color="auto" w:fill="auto"/>
          </w:tcPr>
          <w:p w:rsidR="004F640C" w:rsidRPr="005552D7" w:rsidRDefault="004F640C" w:rsidP="00CE3782">
            <w:pPr>
              <w:jc w:val="center"/>
              <w:rPr>
                <w:sz w:val="24"/>
                <w:szCs w:val="24"/>
              </w:rPr>
            </w:pPr>
            <w:r w:rsidRPr="005552D7">
              <w:rPr>
                <w:sz w:val="24"/>
                <w:szCs w:val="24"/>
              </w:rPr>
              <w:t>Regizor</w:t>
            </w:r>
          </w:p>
        </w:tc>
        <w:tc>
          <w:tcPr>
            <w:tcW w:w="1559" w:type="dxa"/>
            <w:shd w:val="clear" w:color="auto" w:fill="auto"/>
          </w:tcPr>
          <w:p w:rsidR="004F640C" w:rsidRPr="005552D7" w:rsidRDefault="004F640C" w:rsidP="00CE3782">
            <w:pPr>
              <w:jc w:val="center"/>
              <w:rPr>
                <w:sz w:val="24"/>
                <w:szCs w:val="24"/>
              </w:rPr>
            </w:pPr>
            <w:r w:rsidRPr="005552D7">
              <w:rPr>
                <w:sz w:val="24"/>
                <w:szCs w:val="24"/>
              </w:rPr>
              <w:t>350</w:t>
            </w:r>
          </w:p>
        </w:tc>
        <w:tc>
          <w:tcPr>
            <w:tcW w:w="1276" w:type="dxa"/>
          </w:tcPr>
          <w:p w:rsidR="004F640C" w:rsidRPr="005552D7" w:rsidRDefault="004F640C" w:rsidP="00CE3782">
            <w:pPr>
              <w:jc w:val="right"/>
              <w:rPr>
                <w:sz w:val="24"/>
                <w:szCs w:val="24"/>
              </w:rPr>
            </w:pPr>
            <w:r w:rsidRPr="005552D7">
              <w:rPr>
                <w:sz w:val="24"/>
                <w:szCs w:val="24"/>
              </w:rPr>
              <w:t>20</w:t>
            </w:r>
          </w:p>
        </w:tc>
        <w:tc>
          <w:tcPr>
            <w:tcW w:w="1417" w:type="dxa"/>
          </w:tcPr>
          <w:p w:rsidR="004F640C" w:rsidRPr="005552D7" w:rsidRDefault="00262CC7" w:rsidP="00262CC7">
            <w:pPr>
              <w:jc w:val="center"/>
              <w:rPr>
                <w:sz w:val="24"/>
                <w:szCs w:val="24"/>
              </w:rPr>
            </w:pPr>
            <w:r>
              <w:rPr>
                <w:sz w:val="24"/>
                <w:szCs w:val="24"/>
              </w:rPr>
              <w:t xml:space="preserve"> </w:t>
            </w:r>
            <w:r w:rsidR="004F640C" w:rsidRPr="005552D7">
              <w:rPr>
                <w:sz w:val="24"/>
                <w:szCs w:val="24"/>
              </w:rPr>
              <w:t>7000</w:t>
            </w:r>
          </w:p>
        </w:tc>
        <w:tc>
          <w:tcPr>
            <w:tcW w:w="1276" w:type="dxa"/>
            <w:vMerge/>
            <w:shd w:val="clear" w:color="auto" w:fill="auto"/>
          </w:tcPr>
          <w:p w:rsidR="004F640C" w:rsidRPr="005552D7" w:rsidRDefault="004F640C" w:rsidP="00CE3782">
            <w:pPr>
              <w:jc w:val="right"/>
              <w:rPr>
                <w:sz w:val="24"/>
                <w:szCs w:val="24"/>
              </w:rPr>
            </w:pPr>
          </w:p>
        </w:tc>
      </w:tr>
      <w:tr w:rsidR="00262CC7" w:rsidRPr="005552D7" w:rsidTr="00262CC7">
        <w:trPr>
          <w:trHeight w:val="279"/>
        </w:trPr>
        <w:tc>
          <w:tcPr>
            <w:tcW w:w="2448" w:type="dxa"/>
            <w:vMerge w:val="restart"/>
            <w:shd w:val="clear" w:color="auto" w:fill="auto"/>
          </w:tcPr>
          <w:p w:rsidR="00262CC7" w:rsidRPr="005552D7" w:rsidRDefault="00262CC7" w:rsidP="00003A2C">
            <w:pPr>
              <w:jc w:val="both"/>
              <w:rPr>
                <w:bCs/>
                <w:sz w:val="24"/>
                <w:szCs w:val="24"/>
              </w:rPr>
            </w:pPr>
            <w:r w:rsidRPr="005552D7">
              <w:rPr>
                <w:bCs/>
                <w:sz w:val="24"/>
                <w:szCs w:val="24"/>
              </w:rPr>
              <w:t xml:space="preserve"> 2.  Remuneraţii </w:t>
            </w:r>
          </w:p>
          <w:p w:rsidR="00262CC7" w:rsidRPr="005552D7" w:rsidRDefault="00262CC7" w:rsidP="00CE3782">
            <w:pPr>
              <w:rPr>
                <w:bCs/>
                <w:sz w:val="24"/>
                <w:szCs w:val="24"/>
              </w:rPr>
            </w:pPr>
            <w:r w:rsidRPr="005552D7">
              <w:rPr>
                <w:bCs/>
                <w:sz w:val="24"/>
                <w:szCs w:val="24"/>
              </w:rPr>
              <w:t>(contracte de prestări servicii)</w:t>
            </w:r>
          </w:p>
        </w:tc>
        <w:tc>
          <w:tcPr>
            <w:tcW w:w="3189" w:type="dxa"/>
            <w:shd w:val="clear" w:color="auto" w:fill="auto"/>
          </w:tcPr>
          <w:p w:rsidR="00262CC7" w:rsidRPr="005552D7" w:rsidRDefault="00262CC7" w:rsidP="00262CC7">
            <w:pPr>
              <w:rPr>
                <w:sz w:val="24"/>
                <w:szCs w:val="24"/>
              </w:rPr>
            </w:pPr>
            <w:r w:rsidRPr="005552D7">
              <w:rPr>
                <w:sz w:val="24"/>
                <w:szCs w:val="24"/>
              </w:rPr>
              <w:t>Director de imagine</w:t>
            </w:r>
          </w:p>
        </w:tc>
        <w:tc>
          <w:tcPr>
            <w:tcW w:w="1559" w:type="dxa"/>
            <w:shd w:val="clear" w:color="auto" w:fill="auto"/>
          </w:tcPr>
          <w:p w:rsidR="00262CC7" w:rsidRPr="005552D7" w:rsidRDefault="00262CC7" w:rsidP="00CE3782">
            <w:pPr>
              <w:jc w:val="center"/>
              <w:rPr>
                <w:sz w:val="24"/>
                <w:szCs w:val="24"/>
              </w:rPr>
            </w:pPr>
            <w:r w:rsidRPr="005552D7">
              <w:rPr>
                <w:sz w:val="24"/>
                <w:szCs w:val="24"/>
              </w:rPr>
              <w:t>350</w:t>
            </w:r>
          </w:p>
        </w:tc>
        <w:tc>
          <w:tcPr>
            <w:tcW w:w="1276" w:type="dxa"/>
          </w:tcPr>
          <w:p w:rsidR="00262CC7" w:rsidRPr="005552D7" w:rsidRDefault="00262CC7" w:rsidP="00CE3782">
            <w:pPr>
              <w:jc w:val="right"/>
              <w:rPr>
                <w:sz w:val="24"/>
                <w:szCs w:val="24"/>
              </w:rPr>
            </w:pPr>
            <w:r w:rsidRPr="005552D7">
              <w:rPr>
                <w:sz w:val="24"/>
                <w:szCs w:val="24"/>
              </w:rPr>
              <w:t>20</w:t>
            </w:r>
          </w:p>
        </w:tc>
        <w:tc>
          <w:tcPr>
            <w:tcW w:w="1417" w:type="dxa"/>
          </w:tcPr>
          <w:p w:rsidR="00262CC7" w:rsidRPr="005552D7" w:rsidRDefault="00262CC7" w:rsidP="00262CC7">
            <w:pPr>
              <w:jc w:val="center"/>
              <w:rPr>
                <w:sz w:val="24"/>
                <w:szCs w:val="24"/>
              </w:rPr>
            </w:pPr>
            <w:r>
              <w:rPr>
                <w:sz w:val="24"/>
                <w:szCs w:val="24"/>
              </w:rPr>
              <w:t xml:space="preserve"> </w:t>
            </w:r>
            <w:r w:rsidRPr="005552D7">
              <w:rPr>
                <w:sz w:val="24"/>
                <w:szCs w:val="24"/>
              </w:rPr>
              <w:t>7000</w:t>
            </w:r>
          </w:p>
        </w:tc>
        <w:tc>
          <w:tcPr>
            <w:tcW w:w="1276" w:type="dxa"/>
            <w:vMerge w:val="restart"/>
            <w:shd w:val="clear" w:color="auto" w:fill="auto"/>
          </w:tcPr>
          <w:p w:rsidR="00262CC7" w:rsidRPr="005552D7" w:rsidRDefault="00262CC7" w:rsidP="00CE3782">
            <w:pPr>
              <w:jc w:val="right"/>
              <w:rPr>
                <w:sz w:val="24"/>
                <w:szCs w:val="24"/>
              </w:rPr>
            </w:pPr>
          </w:p>
          <w:p w:rsidR="00262CC7" w:rsidRPr="005552D7" w:rsidRDefault="00262CC7" w:rsidP="00CE3782">
            <w:pPr>
              <w:jc w:val="right"/>
              <w:rPr>
                <w:sz w:val="24"/>
                <w:szCs w:val="24"/>
              </w:rPr>
            </w:pPr>
          </w:p>
          <w:p w:rsidR="00262CC7" w:rsidRPr="005552D7" w:rsidRDefault="00262CC7" w:rsidP="00CE3782">
            <w:pPr>
              <w:jc w:val="right"/>
              <w:rPr>
                <w:sz w:val="24"/>
                <w:szCs w:val="24"/>
              </w:rPr>
            </w:pPr>
          </w:p>
          <w:p w:rsidR="00262CC7" w:rsidRPr="005552D7" w:rsidRDefault="00262CC7" w:rsidP="00CE3782">
            <w:pPr>
              <w:jc w:val="right"/>
              <w:rPr>
                <w:sz w:val="24"/>
                <w:szCs w:val="24"/>
              </w:rPr>
            </w:pPr>
            <w:r w:rsidRPr="005552D7">
              <w:rPr>
                <w:sz w:val="24"/>
                <w:szCs w:val="24"/>
              </w:rPr>
              <w:t>21400</w:t>
            </w:r>
          </w:p>
        </w:tc>
      </w:tr>
      <w:tr w:rsidR="00262CC7" w:rsidRPr="005552D7" w:rsidTr="00262CC7">
        <w:trPr>
          <w:trHeight w:val="300"/>
        </w:trPr>
        <w:tc>
          <w:tcPr>
            <w:tcW w:w="2448" w:type="dxa"/>
            <w:vMerge/>
            <w:shd w:val="clear" w:color="auto" w:fill="auto"/>
          </w:tcPr>
          <w:p w:rsidR="00262CC7" w:rsidRPr="005552D7" w:rsidRDefault="00262CC7" w:rsidP="00003A2C">
            <w:pPr>
              <w:jc w:val="both"/>
              <w:rPr>
                <w:bCs/>
                <w:sz w:val="24"/>
                <w:szCs w:val="24"/>
              </w:rPr>
            </w:pPr>
          </w:p>
        </w:tc>
        <w:tc>
          <w:tcPr>
            <w:tcW w:w="3189" w:type="dxa"/>
            <w:shd w:val="clear" w:color="auto" w:fill="auto"/>
          </w:tcPr>
          <w:p w:rsidR="00262CC7" w:rsidRPr="005552D7" w:rsidRDefault="00262CC7" w:rsidP="00262CC7">
            <w:pPr>
              <w:rPr>
                <w:sz w:val="24"/>
                <w:szCs w:val="24"/>
              </w:rPr>
            </w:pPr>
            <w:r w:rsidRPr="005552D7">
              <w:rPr>
                <w:sz w:val="24"/>
                <w:szCs w:val="24"/>
              </w:rPr>
              <w:t xml:space="preserve">Cameraman </w:t>
            </w:r>
          </w:p>
        </w:tc>
        <w:tc>
          <w:tcPr>
            <w:tcW w:w="1559" w:type="dxa"/>
            <w:shd w:val="clear" w:color="auto" w:fill="auto"/>
          </w:tcPr>
          <w:p w:rsidR="00262CC7" w:rsidRPr="005552D7" w:rsidRDefault="00262CC7" w:rsidP="00CE3782">
            <w:pPr>
              <w:jc w:val="center"/>
              <w:rPr>
                <w:sz w:val="24"/>
                <w:szCs w:val="24"/>
              </w:rPr>
            </w:pPr>
            <w:r w:rsidRPr="005552D7">
              <w:rPr>
                <w:sz w:val="24"/>
                <w:szCs w:val="24"/>
              </w:rPr>
              <w:t>200</w:t>
            </w:r>
          </w:p>
        </w:tc>
        <w:tc>
          <w:tcPr>
            <w:tcW w:w="1276" w:type="dxa"/>
          </w:tcPr>
          <w:p w:rsidR="00262CC7" w:rsidRPr="005552D7" w:rsidRDefault="00262CC7" w:rsidP="00262CC7">
            <w:pPr>
              <w:rPr>
                <w:sz w:val="24"/>
                <w:szCs w:val="24"/>
              </w:rPr>
            </w:pPr>
            <w:r>
              <w:rPr>
                <w:sz w:val="24"/>
                <w:szCs w:val="24"/>
              </w:rPr>
              <w:t xml:space="preserve">             </w:t>
            </w:r>
            <w:r w:rsidRPr="005552D7">
              <w:rPr>
                <w:sz w:val="24"/>
                <w:szCs w:val="24"/>
              </w:rPr>
              <w:t>20</w:t>
            </w:r>
          </w:p>
        </w:tc>
        <w:tc>
          <w:tcPr>
            <w:tcW w:w="1417" w:type="dxa"/>
          </w:tcPr>
          <w:p w:rsidR="00262CC7" w:rsidRPr="005552D7" w:rsidRDefault="00262CC7" w:rsidP="00262CC7">
            <w:pPr>
              <w:rPr>
                <w:sz w:val="24"/>
                <w:szCs w:val="24"/>
              </w:rPr>
            </w:pPr>
            <w:r>
              <w:rPr>
                <w:sz w:val="24"/>
                <w:szCs w:val="24"/>
              </w:rPr>
              <w:t xml:space="preserve">       </w:t>
            </w:r>
            <w:r w:rsidRPr="005552D7">
              <w:rPr>
                <w:sz w:val="24"/>
                <w:szCs w:val="24"/>
              </w:rPr>
              <w:t>4000</w:t>
            </w:r>
          </w:p>
        </w:tc>
        <w:tc>
          <w:tcPr>
            <w:tcW w:w="1276" w:type="dxa"/>
            <w:vMerge/>
            <w:shd w:val="clear" w:color="auto" w:fill="auto"/>
          </w:tcPr>
          <w:p w:rsidR="00262CC7" w:rsidRPr="005552D7" w:rsidRDefault="00262CC7" w:rsidP="00CE3782">
            <w:pPr>
              <w:jc w:val="right"/>
              <w:rPr>
                <w:sz w:val="24"/>
                <w:szCs w:val="24"/>
              </w:rPr>
            </w:pPr>
          </w:p>
        </w:tc>
      </w:tr>
      <w:tr w:rsidR="00262CC7" w:rsidRPr="005552D7" w:rsidTr="00262CC7">
        <w:tc>
          <w:tcPr>
            <w:tcW w:w="2448" w:type="dxa"/>
            <w:vMerge/>
            <w:shd w:val="clear" w:color="auto" w:fill="auto"/>
          </w:tcPr>
          <w:p w:rsidR="00262CC7" w:rsidRPr="005552D7" w:rsidRDefault="00262CC7" w:rsidP="00CE3782">
            <w:pPr>
              <w:rPr>
                <w:bCs/>
                <w:sz w:val="24"/>
                <w:szCs w:val="24"/>
              </w:rPr>
            </w:pPr>
          </w:p>
        </w:tc>
        <w:tc>
          <w:tcPr>
            <w:tcW w:w="3189" w:type="dxa"/>
            <w:shd w:val="clear" w:color="auto" w:fill="auto"/>
          </w:tcPr>
          <w:p w:rsidR="00262CC7" w:rsidRPr="005552D7" w:rsidRDefault="00262CC7" w:rsidP="00262CC7">
            <w:pPr>
              <w:rPr>
                <w:sz w:val="24"/>
                <w:szCs w:val="24"/>
              </w:rPr>
            </w:pPr>
            <w:r w:rsidRPr="005552D7">
              <w:rPr>
                <w:sz w:val="24"/>
                <w:szCs w:val="24"/>
              </w:rPr>
              <w:t>Editor imagine</w:t>
            </w:r>
          </w:p>
        </w:tc>
        <w:tc>
          <w:tcPr>
            <w:tcW w:w="1559" w:type="dxa"/>
            <w:shd w:val="clear" w:color="auto" w:fill="auto"/>
          </w:tcPr>
          <w:p w:rsidR="00262CC7" w:rsidRPr="005552D7" w:rsidRDefault="00262CC7" w:rsidP="00CE3782">
            <w:pPr>
              <w:jc w:val="center"/>
              <w:rPr>
                <w:sz w:val="24"/>
                <w:szCs w:val="24"/>
              </w:rPr>
            </w:pPr>
            <w:r w:rsidRPr="005552D7">
              <w:rPr>
                <w:sz w:val="24"/>
                <w:szCs w:val="24"/>
              </w:rPr>
              <w:t>150</w:t>
            </w:r>
          </w:p>
        </w:tc>
        <w:tc>
          <w:tcPr>
            <w:tcW w:w="1276" w:type="dxa"/>
          </w:tcPr>
          <w:p w:rsidR="00262CC7" w:rsidRPr="005552D7" w:rsidRDefault="00262CC7" w:rsidP="00CE3782">
            <w:pPr>
              <w:jc w:val="right"/>
              <w:rPr>
                <w:sz w:val="24"/>
                <w:szCs w:val="24"/>
              </w:rPr>
            </w:pPr>
            <w:r w:rsidRPr="005552D7">
              <w:rPr>
                <w:sz w:val="24"/>
                <w:szCs w:val="24"/>
              </w:rPr>
              <w:t>20</w:t>
            </w:r>
          </w:p>
        </w:tc>
        <w:tc>
          <w:tcPr>
            <w:tcW w:w="1417" w:type="dxa"/>
          </w:tcPr>
          <w:p w:rsidR="00262CC7" w:rsidRPr="005552D7" w:rsidRDefault="00262CC7" w:rsidP="00262CC7">
            <w:pPr>
              <w:jc w:val="center"/>
              <w:rPr>
                <w:sz w:val="24"/>
                <w:szCs w:val="24"/>
              </w:rPr>
            </w:pPr>
            <w:r>
              <w:rPr>
                <w:sz w:val="24"/>
                <w:szCs w:val="24"/>
              </w:rPr>
              <w:t xml:space="preserve">  </w:t>
            </w:r>
            <w:r w:rsidRPr="005552D7">
              <w:rPr>
                <w:sz w:val="24"/>
                <w:szCs w:val="24"/>
              </w:rPr>
              <w:t>3000</w:t>
            </w:r>
          </w:p>
        </w:tc>
        <w:tc>
          <w:tcPr>
            <w:tcW w:w="1276" w:type="dxa"/>
            <w:vMerge/>
            <w:shd w:val="clear" w:color="auto" w:fill="auto"/>
          </w:tcPr>
          <w:p w:rsidR="00262CC7" w:rsidRPr="005552D7" w:rsidRDefault="00262CC7" w:rsidP="00CE3782">
            <w:pPr>
              <w:jc w:val="right"/>
              <w:rPr>
                <w:sz w:val="24"/>
                <w:szCs w:val="24"/>
              </w:rPr>
            </w:pPr>
          </w:p>
        </w:tc>
      </w:tr>
      <w:tr w:rsidR="00262CC7" w:rsidRPr="005552D7" w:rsidTr="00262CC7">
        <w:tc>
          <w:tcPr>
            <w:tcW w:w="2448" w:type="dxa"/>
            <w:vMerge/>
            <w:shd w:val="clear" w:color="auto" w:fill="auto"/>
          </w:tcPr>
          <w:p w:rsidR="00262CC7" w:rsidRPr="005552D7" w:rsidRDefault="00262CC7" w:rsidP="00CE3782">
            <w:pPr>
              <w:rPr>
                <w:bCs/>
                <w:sz w:val="24"/>
                <w:szCs w:val="24"/>
              </w:rPr>
            </w:pPr>
          </w:p>
        </w:tc>
        <w:tc>
          <w:tcPr>
            <w:tcW w:w="3189" w:type="dxa"/>
            <w:shd w:val="clear" w:color="auto" w:fill="auto"/>
          </w:tcPr>
          <w:p w:rsidR="00262CC7" w:rsidRPr="005552D7" w:rsidRDefault="00262CC7" w:rsidP="00262CC7">
            <w:pPr>
              <w:rPr>
                <w:sz w:val="24"/>
                <w:szCs w:val="24"/>
              </w:rPr>
            </w:pPr>
            <w:r w:rsidRPr="005552D7">
              <w:rPr>
                <w:sz w:val="24"/>
                <w:szCs w:val="24"/>
              </w:rPr>
              <w:t>Regizor audio</w:t>
            </w:r>
          </w:p>
        </w:tc>
        <w:tc>
          <w:tcPr>
            <w:tcW w:w="1559" w:type="dxa"/>
            <w:shd w:val="clear" w:color="auto" w:fill="auto"/>
          </w:tcPr>
          <w:p w:rsidR="00262CC7" w:rsidRPr="005552D7" w:rsidRDefault="00262CC7" w:rsidP="00CE3782">
            <w:pPr>
              <w:jc w:val="center"/>
              <w:rPr>
                <w:sz w:val="24"/>
                <w:szCs w:val="24"/>
              </w:rPr>
            </w:pPr>
            <w:r w:rsidRPr="005552D7">
              <w:rPr>
                <w:sz w:val="24"/>
                <w:szCs w:val="24"/>
              </w:rPr>
              <w:t>100</w:t>
            </w:r>
          </w:p>
        </w:tc>
        <w:tc>
          <w:tcPr>
            <w:tcW w:w="1276" w:type="dxa"/>
          </w:tcPr>
          <w:p w:rsidR="00262CC7" w:rsidRPr="005552D7" w:rsidRDefault="00262CC7" w:rsidP="00CE3782">
            <w:pPr>
              <w:jc w:val="right"/>
              <w:rPr>
                <w:sz w:val="24"/>
                <w:szCs w:val="24"/>
              </w:rPr>
            </w:pPr>
            <w:r w:rsidRPr="005552D7">
              <w:rPr>
                <w:sz w:val="24"/>
                <w:szCs w:val="24"/>
              </w:rPr>
              <w:t>20</w:t>
            </w:r>
          </w:p>
        </w:tc>
        <w:tc>
          <w:tcPr>
            <w:tcW w:w="1417" w:type="dxa"/>
          </w:tcPr>
          <w:p w:rsidR="00262CC7" w:rsidRPr="005552D7" w:rsidRDefault="00262CC7" w:rsidP="00262CC7">
            <w:pPr>
              <w:jc w:val="center"/>
              <w:rPr>
                <w:sz w:val="24"/>
                <w:szCs w:val="24"/>
              </w:rPr>
            </w:pPr>
            <w:r>
              <w:rPr>
                <w:sz w:val="24"/>
                <w:szCs w:val="24"/>
              </w:rPr>
              <w:t xml:space="preserve">  </w:t>
            </w:r>
            <w:r w:rsidRPr="005552D7">
              <w:rPr>
                <w:sz w:val="24"/>
                <w:szCs w:val="24"/>
              </w:rPr>
              <w:t>2000</w:t>
            </w:r>
          </w:p>
        </w:tc>
        <w:tc>
          <w:tcPr>
            <w:tcW w:w="1276" w:type="dxa"/>
            <w:vMerge/>
            <w:shd w:val="clear" w:color="auto" w:fill="auto"/>
          </w:tcPr>
          <w:p w:rsidR="00262CC7" w:rsidRPr="005552D7" w:rsidRDefault="00262CC7" w:rsidP="00CE3782">
            <w:pPr>
              <w:jc w:val="right"/>
              <w:rPr>
                <w:sz w:val="24"/>
                <w:szCs w:val="24"/>
              </w:rPr>
            </w:pPr>
          </w:p>
        </w:tc>
      </w:tr>
      <w:tr w:rsidR="00262CC7" w:rsidRPr="005552D7" w:rsidTr="00262CC7">
        <w:tc>
          <w:tcPr>
            <w:tcW w:w="2448" w:type="dxa"/>
            <w:vMerge/>
            <w:shd w:val="clear" w:color="auto" w:fill="auto"/>
          </w:tcPr>
          <w:p w:rsidR="00262CC7" w:rsidRPr="005552D7" w:rsidRDefault="00262CC7" w:rsidP="00CE3782">
            <w:pPr>
              <w:rPr>
                <w:bCs/>
                <w:sz w:val="24"/>
                <w:szCs w:val="24"/>
              </w:rPr>
            </w:pPr>
          </w:p>
        </w:tc>
        <w:tc>
          <w:tcPr>
            <w:tcW w:w="3189" w:type="dxa"/>
            <w:shd w:val="clear" w:color="auto" w:fill="auto"/>
          </w:tcPr>
          <w:p w:rsidR="00262CC7" w:rsidRPr="005552D7" w:rsidRDefault="00262CC7" w:rsidP="00262CC7">
            <w:pPr>
              <w:rPr>
                <w:sz w:val="24"/>
                <w:szCs w:val="24"/>
              </w:rPr>
            </w:pPr>
            <w:r w:rsidRPr="005552D7">
              <w:rPr>
                <w:sz w:val="24"/>
                <w:szCs w:val="24"/>
              </w:rPr>
              <w:t>Administrator</w:t>
            </w:r>
          </w:p>
        </w:tc>
        <w:tc>
          <w:tcPr>
            <w:tcW w:w="1559" w:type="dxa"/>
            <w:shd w:val="clear" w:color="auto" w:fill="auto"/>
          </w:tcPr>
          <w:p w:rsidR="00262CC7" w:rsidRPr="005552D7" w:rsidRDefault="00262CC7" w:rsidP="00CE3782">
            <w:pPr>
              <w:jc w:val="center"/>
              <w:rPr>
                <w:sz w:val="24"/>
                <w:szCs w:val="24"/>
              </w:rPr>
            </w:pPr>
            <w:r w:rsidRPr="005552D7">
              <w:rPr>
                <w:sz w:val="24"/>
                <w:szCs w:val="24"/>
              </w:rPr>
              <w:t>80</w:t>
            </w:r>
          </w:p>
        </w:tc>
        <w:tc>
          <w:tcPr>
            <w:tcW w:w="1276" w:type="dxa"/>
          </w:tcPr>
          <w:p w:rsidR="00262CC7" w:rsidRPr="005552D7" w:rsidRDefault="00262CC7" w:rsidP="00CE3782">
            <w:pPr>
              <w:jc w:val="right"/>
              <w:rPr>
                <w:sz w:val="24"/>
                <w:szCs w:val="24"/>
              </w:rPr>
            </w:pPr>
            <w:r w:rsidRPr="005552D7">
              <w:rPr>
                <w:sz w:val="24"/>
                <w:szCs w:val="24"/>
              </w:rPr>
              <w:t>20</w:t>
            </w:r>
          </w:p>
        </w:tc>
        <w:tc>
          <w:tcPr>
            <w:tcW w:w="1417" w:type="dxa"/>
          </w:tcPr>
          <w:p w:rsidR="00262CC7" w:rsidRPr="005552D7" w:rsidRDefault="00262CC7" w:rsidP="00262CC7">
            <w:pPr>
              <w:jc w:val="center"/>
              <w:rPr>
                <w:sz w:val="24"/>
                <w:szCs w:val="24"/>
              </w:rPr>
            </w:pPr>
            <w:r>
              <w:rPr>
                <w:sz w:val="24"/>
                <w:szCs w:val="24"/>
              </w:rPr>
              <w:t xml:space="preserve"> </w:t>
            </w:r>
            <w:r w:rsidRPr="005552D7">
              <w:rPr>
                <w:sz w:val="24"/>
                <w:szCs w:val="24"/>
              </w:rPr>
              <w:t>1600</w:t>
            </w:r>
          </w:p>
        </w:tc>
        <w:tc>
          <w:tcPr>
            <w:tcW w:w="1276" w:type="dxa"/>
            <w:vMerge/>
            <w:shd w:val="clear" w:color="auto" w:fill="auto"/>
          </w:tcPr>
          <w:p w:rsidR="00262CC7" w:rsidRPr="005552D7" w:rsidRDefault="00262CC7" w:rsidP="00CE3782">
            <w:pPr>
              <w:jc w:val="right"/>
              <w:rPr>
                <w:sz w:val="24"/>
                <w:szCs w:val="24"/>
              </w:rPr>
            </w:pPr>
          </w:p>
        </w:tc>
      </w:tr>
      <w:tr w:rsidR="00262CC7" w:rsidRPr="005552D7" w:rsidTr="00262CC7">
        <w:tc>
          <w:tcPr>
            <w:tcW w:w="2448" w:type="dxa"/>
            <w:vMerge/>
            <w:shd w:val="clear" w:color="auto" w:fill="auto"/>
          </w:tcPr>
          <w:p w:rsidR="00262CC7" w:rsidRPr="005552D7" w:rsidRDefault="00262CC7" w:rsidP="00CE3782">
            <w:pPr>
              <w:rPr>
                <w:bCs/>
                <w:sz w:val="24"/>
                <w:szCs w:val="24"/>
              </w:rPr>
            </w:pPr>
          </w:p>
        </w:tc>
        <w:tc>
          <w:tcPr>
            <w:tcW w:w="3189" w:type="dxa"/>
            <w:shd w:val="clear" w:color="auto" w:fill="auto"/>
          </w:tcPr>
          <w:p w:rsidR="00262CC7" w:rsidRPr="005552D7" w:rsidRDefault="00262CC7" w:rsidP="00262CC7">
            <w:pPr>
              <w:rPr>
                <w:sz w:val="24"/>
                <w:szCs w:val="24"/>
              </w:rPr>
            </w:pPr>
            <w:r w:rsidRPr="005552D7">
              <w:rPr>
                <w:sz w:val="24"/>
                <w:szCs w:val="24"/>
              </w:rPr>
              <w:t>Iluminator</w:t>
            </w:r>
          </w:p>
        </w:tc>
        <w:tc>
          <w:tcPr>
            <w:tcW w:w="1559" w:type="dxa"/>
            <w:shd w:val="clear" w:color="auto" w:fill="auto"/>
          </w:tcPr>
          <w:p w:rsidR="00262CC7" w:rsidRPr="005552D7" w:rsidRDefault="00262CC7" w:rsidP="00CE3782">
            <w:pPr>
              <w:jc w:val="center"/>
              <w:rPr>
                <w:sz w:val="24"/>
                <w:szCs w:val="24"/>
              </w:rPr>
            </w:pPr>
            <w:r w:rsidRPr="005552D7">
              <w:rPr>
                <w:sz w:val="24"/>
                <w:szCs w:val="24"/>
              </w:rPr>
              <w:t>120</w:t>
            </w:r>
          </w:p>
        </w:tc>
        <w:tc>
          <w:tcPr>
            <w:tcW w:w="1276" w:type="dxa"/>
          </w:tcPr>
          <w:p w:rsidR="00262CC7" w:rsidRPr="005552D7" w:rsidRDefault="00262CC7" w:rsidP="00CE3782">
            <w:pPr>
              <w:jc w:val="right"/>
              <w:rPr>
                <w:sz w:val="24"/>
                <w:szCs w:val="24"/>
              </w:rPr>
            </w:pPr>
            <w:r w:rsidRPr="005552D7">
              <w:rPr>
                <w:sz w:val="24"/>
                <w:szCs w:val="24"/>
              </w:rPr>
              <w:t>20</w:t>
            </w:r>
          </w:p>
        </w:tc>
        <w:tc>
          <w:tcPr>
            <w:tcW w:w="1417" w:type="dxa"/>
          </w:tcPr>
          <w:p w:rsidR="00262CC7" w:rsidRPr="005552D7" w:rsidRDefault="00262CC7" w:rsidP="00262CC7">
            <w:pPr>
              <w:jc w:val="center"/>
              <w:rPr>
                <w:sz w:val="24"/>
                <w:szCs w:val="24"/>
              </w:rPr>
            </w:pPr>
            <w:r>
              <w:rPr>
                <w:sz w:val="24"/>
                <w:szCs w:val="24"/>
              </w:rPr>
              <w:t xml:space="preserve"> </w:t>
            </w:r>
            <w:r w:rsidRPr="005552D7">
              <w:rPr>
                <w:sz w:val="24"/>
                <w:szCs w:val="24"/>
              </w:rPr>
              <w:t>2400</w:t>
            </w:r>
          </w:p>
        </w:tc>
        <w:tc>
          <w:tcPr>
            <w:tcW w:w="1276" w:type="dxa"/>
            <w:vMerge/>
            <w:shd w:val="clear" w:color="auto" w:fill="auto"/>
          </w:tcPr>
          <w:p w:rsidR="00262CC7" w:rsidRPr="005552D7" w:rsidRDefault="00262CC7" w:rsidP="00CE3782">
            <w:pPr>
              <w:jc w:val="right"/>
              <w:rPr>
                <w:sz w:val="24"/>
                <w:szCs w:val="24"/>
              </w:rPr>
            </w:pPr>
          </w:p>
        </w:tc>
      </w:tr>
      <w:tr w:rsidR="00262CC7" w:rsidRPr="005552D7" w:rsidTr="007E3602">
        <w:trPr>
          <w:trHeight w:val="210"/>
        </w:trPr>
        <w:tc>
          <w:tcPr>
            <w:tcW w:w="2448" w:type="dxa"/>
            <w:vMerge/>
            <w:shd w:val="clear" w:color="auto" w:fill="auto"/>
          </w:tcPr>
          <w:p w:rsidR="00262CC7" w:rsidRPr="005552D7" w:rsidRDefault="00262CC7" w:rsidP="00CE3782">
            <w:pPr>
              <w:rPr>
                <w:bCs/>
                <w:sz w:val="24"/>
                <w:szCs w:val="24"/>
              </w:rPr>
            </w:pPr>
          </w:p>
        </w:tc>
        <w:tc>
          <w:tcPr>
            <w:tcW w:w="3189" w:type="dxa"/>
            <w:shd w:val="clear" w:color="auto" w:fill="auto"/>
          </w:tcPr>
          <w:p w:rsidR="007E3602" w:rsidRPr="005552D7" w:rsidRDefault="00262CC7" w:rsidP="00262CC7">
            <w:pPr>
              <w:rPr>
                <w:sz w:val="24"/>
                <w:szCs w:val="24"/>
              </w:rPr>
            </w:pPr>
            <w:r w:rsidRPr="005552D7">
              <w:rPr>
                <w:sz w:val="24"/>
                <w:szCs w:val="24"/>
              </w:rPr>
              <w:t>Sunetist</w:t>
            </w:r>
          </w:p>
        </w:tc>
        <w:tc>
          <w:tcPr>
            <w:tcW w:w="1559" w:type="dxa"/>
            <w:shd w:val="clear" w:color="auto" w:fill="auto"/>
          </w:tcPr>
          <w:p w:rsidR="00262CC7" w:rsidRPr="005552D7" w:rsidRDefault="00262CC7" w:rsidP="00CE3782">
            <w:pPr>
              <w:jc w:val="center"/>
              <w:rPr>
                <w:sz w:val="24"/>
                <w:szCs w:val="24"/>
              </w:rPr>
            </w:pPr>
            <w:r w:rsidRPr="005552D7">
              <w:rPr>
                <w:sz w:val="24"/>
                <w:szCs w:val="24"/>
              </w:rPr>
              <w:t>70</w:t>
            </w:r>
          </w:p>
        </w:tc>
        <w:tc>
          <w:tcPr>
            <w:tcW w:w="1276" w:type="dxa"/>
          </w:tcPr>
          <w:p w:rsidR="00262CC7" w:rsidRPr="005552D7" w:rsidRDefault="00262CC7" w:rsidP="00CE3782">
            <w:pPr>
              <w:jc w:val="right"/>
              <w:rPr>
                <w:sz w:val="24"/>
                <w:szCs w:val="24"/>
              </w:rPr>
            </w:pPr>
            <w:r w:rsidRPr="005552D7">
              <w:rPr>
                <w:sz w:val="24"/>
                <w:szCs w:val="24"/>
              </w:rPr>
              <w:t>20</w:t>
            </w:r>
          </w:p>
        </w:tc>
        <w:tc>
          <w:tcPr>
            <w:tcW w:w="1417" w:type="dxa"/>
          </w:tcPr>
          <w:p w:rsidR="00262CC7" w:rsidRPr="005552D7" w:rsidRDefault="00262CC7" w:rsidP="00262CC7">
            <w:pPr>
              <w:jc w:val="center"/>
              <w:rPr>
                <w:sz w:val="24"/>
                <w:szCs w:val="24"/>
              </w:rPr>
            </w:pPr>
            <w:r>
              <w:rPr>
                <w:sz w:val="24"/>
                <w:szCs w:val="24"/>
              </w:rPr>
              <w:t xml:space="preserve"> </w:t>
            </w:r>
            <w:r w:rsidRPr="005552D7">
              <w:rPr>
                <w:sz w:val="24"/>
                <w:szCs w:val="24"/>
              </w:rPr>
              <w:t>1400</w:t>
            </w:r>
          </w:p>
        </w:tc>
        <w:tc>
          <w:tcPr>
            <w:tcW w:w="1276" w:type="dxa"/>
            <w:vMerge/>
            <w:shd w:val="clear" w:color="auto" w:fill="auto"/>
          </w:tcPr>
          <w:p w:rsidR="00262CC7" w:rsidRPr="005552D7" w:rsidRDefault="00262CC7" w:rsidP="00CE3782">
            <w:pPr>
              <w:jc w:val="right"/>
              <w:rPr>
                <w:sz w:val="24"/>
                <w:szCs w:val="24"/>
              </w:rPr>
            </w:pPr>
          </w:p>
        </w:tc>
      </w:tr>
      <w:tr w:rsidR="007E3602" w:rsidRPr="005552D7" w:rsidTr="00262CC7">
        <w:trPr>
          <w:trHeight w:val="345"/>
        </w:trPr>
        <w:tc>
          <w:tcPr>
            <w:tcW w:w="2448" w:type="dxa"/>
            <w:shd w:val="clear" w:color="auto" w:fill="auto"/>
          </w:tcPr>
          <w:p w:rsidR="007E3602" w:rsidRPr="005552D7" w:rsidRDefault="007E3602" w:rsidP="00CE3782">
            <w:pPr>
              <w:rPr>
                <w:bCs/>
                <w:sz w:val="24"/>
                <w:szCs w:val="24"/>
              </w:rPr>
            </w:pPr>
          </w:p>
        </w:tc>
        <w:tc>
          <w:tcPr>
            <w:tcW w:w="3189" w:type="dxa"/>
            <w:shd w:val="clear" w:color="auto" w:fill="auto"/>
          </w:tcPr>
          <w:p w:rsidR="007E3602" w:rsidRPr="005552D7" w:rsidRDefault="007E3602" w:rsidP="00262CC7">
            <w:pPr>
              <w:rPr>
                <w:sz w:val="24"/>
                <w:szCs w:val="24"/>
              </w:rPr>
            </w:pPr>
          </w:p>
        </w:tc>
        <w:tc>
          <w:tcPr>
            <w:tcW w:w="1559" w:type="dxa"/>
            <w:shd w:val="clear" w:color="auto" w:fill="auto"/>
          </w:tcPr>
          <w:p w:rsidR="007E3602" w:rsidRPr="005552D7" w:rsidRDefault="007E3602" w:rsidP="00CE3782">
            <w:pPr>
              <w:jc w:val="center"/>
              <w:rPr>
                <w:sz w:val="24"/>
                <w:szCs w:val="24"/>
              </w:rPr>
            </w:pPr>
          </w:p>
        </w:tc>
        <w:tc>
          <w:tcPr>
            <w:tcW w:w="1276" w:type="dxa"/>
          </w:tcPr>
          <w:p w:rsidR="007E3602" w:rsidRPr="005552D7" w:rsidRDefault="007E3602" w:rsidP="00CE3782">
            <w:pPr>
              <w:jc w:val="right"/>
              <w:rPr>
                <w:sz w:val="24"/>
                <w:szCs w:val="24"/>
              </w:rPr>
            </w:pPr>
          </w:p>
        </w:tc>
        <w:tc>
          <w:tcPr>
            <w:tcW w:w="1417" w:type="dxa"/>
          </w:tcPr>
          <w:p w:rsidR="007E3602" w:rsidRDefault="007E3602" w:rsidP="00262CC7">
            <w:pPr>
              <w:jc w:val="center"/>
              <w:rPr>
                <w:sz w:val="24"/>
                <w:szCs w:val="24"/>
              </w:rPr>
            </w:pPr>
          </w:p>
        </w:tc>
        <w:tc>
          <w:tcPr>
            <w:tcW w:w="1276" w:type="dxa"/>
            <w:shd w:val="clear" w:color="auto" w:fill="auto"/>
          </w:tcPr>
          <w:p w:rsidR="007E3602" w:rsidRPr="005552D7" w:rsidRDefault="007E3602" w:rsidP="00CE3782">
            <w:pPr>
              <w:jc w:val="right"/>
              <w:rPr>
                <w:sz w:val="24"/>
                <w:szCs w:val="24"/>
              </w:rPr>
            </w:pPr>
          </w:p>
        </w:tc>
      </w:tr>
      <w:tr w:rsidR="004F640C" w:rsidRPr="005552D7" w:rsidTr="00262CC7">
        <w:tc>
          <w:tcPr>
            <w:tcW w:w="2448" w:type="dxa"/>
            <w:shd w:val="clear" w:color="auto" w:fill="auto"/>
          </w:tcPr>
          <w:p w:rsidR="004F640C" w:rsidRPr="005552D7" w:rsidRDefault="004F640C" w:rsidP="00CE3782">
            <w:pPr>
              <w:rPr>
                <w:b/>
                <w:bCs/>
                <w:sz w:val="24"/>
                <w:szCs w:val="24"/>
              </w:rPr>
            </w:pPr>
            <w:r w:rsidRPr="005552D7">
              <w:rPr>
                <w:b/>
                <w:bCs/>
                <w:sz w:val="24"/>
                <w:szCs w:val="24"/>
              </w:rPr>
              <w:t>TOTAL CHELTUIELI</w:t>
            </w:r>
          </w:p>
        </w:tc>
        <w:tc>
          <w:tcPr>
            <w:tcW w:w="3189" w:type="dxa"/>
            <w:shd w:val="clear" w:color="auto" w:fill="auto"/>
          </w:tcPr>
          <w:p w:rsidR="004F640C" w:rsidRPr="005552D7" w:rsidRDefault="004F640C" w:rsidP="00CE3782">
            <w:pPr>
              <w:jc w:val="right"/>
              <w:rPr>
                <w:b/>
                <w:sz w:val="24"/>
                <w:szCs w:val="24"/>
              </w:rPr>
            </w:pPr>
          </w:p>
        </w:tc>
        <w:tc>
          <w:tcPr>
            <w:tcW w:w="1559" w:type="dxa"/>
            <w:shd w:val="clear" w:color="auto" w:fill="auto"/>
          </w:tcPr>
          <w:p w:rsidR="004F640C" w:rsidRPr="005552D7" w:rsidRDefault="004F640C" w:rsidP="00CE3782">
            <w:pPr>
              <w:jc w:val="center"/>
              <w:rPr>
                <w:b/>
                <w:sz w:val="24"/>
                <w:szCs w:val="24"/>
              </w:rPr>
            </w:pPr>
          </w:p>
        </w:tc>
        <w:tc>
          <w:tcPr>
            <w:tcW w:w="1276" w:type="dxa"/>
          </w:tcPr>
          <w:p w:rsidR="004F640C" w:rsidRPr="005552D7" w:rsidRDefault="004F640C" w:rsidP="00CE3782">
            <w:pPr>
              <w:jc w:val="right"/>
              <w:rPr>
                <w:b/>
                <w:sz w:val="24"/>
                <w:szCs w:val="24"/>
              </w:rPr>
            </w:pPr>
          </w:p>
        </w:tc>
        <w:tc>
          <w:tcPr>
            <w:tcW w:w="1417" w:type="dxa"/>
          </w:tcPr>
          <w:p w:rsidR="004F640C" w:rsidRPr="005552D7" w:rsidRDefault="004F640C" w:rsidP="00CE3782">
            <w:pPr>
              <w:jc w:val="right"/>
              <w:rPr>
                <w:b/>
                <w:sz w:val="24"/>
                <w:szCs w:val="24"/>
              </w:rPr>
            </w:pPr>
          </w:p>
        </w:tc>
        <w:tc>
          <w:tcPr>
            <w:tcW w:w="1276" w:type="dxa"/>
            <w:shd w:val="clear" w:color="auto" w:fill="auto"/>
          </w:tcPr>
          <w:p w:rsidR="004F640C" w:rsidRPr="005552D7" w:rsidRDefault="004F640C" w:rsidP="00CE3782">
            <w:pPr>
              <w:jc w:val="right"/>
              <w:rPr>
                <w:b/>
                <w:sz w:val="24"/>
                <w:szCs w:val="24"/>
              </w:rPr>
            </w:pPr>
            <w:r w:rsidRPr="005552D7">
              <w:rPr>
                <w:b/>
                <w:sz w:val="24"/>
                <w:szCs w:val="24"/>
              </w:rPr>
              <w:t>29400</w:t>
            </w:r>
          </w:p>
        </w:tc>
      </w:tr>
    </w:tbl>
    <w:p w:rsidR="004F640C" w:rsidRPr="005552D7" w:rsidRDefault="004F640C" w:rsidP="004F640C">
      <w:pPr>
        <w:pStyle w:val="ListParagraph"/>
        <w:ind w:left="1980"/>
        <w:rPr>
          <w:b/>
          <w:sz w:val="24"/>
          <w:szCs w:val="24"/>
        </w:rPr>
      </w:pPr>
    </w:p>
    <w:p w:rsidR="004F640C" w:rsidRPr="005552D7" w:rsidRDefault="004F640C" w:rsidP="004F640C">
      <w:pPr>
        <w:pStyle w:val="ListParagraph"/>
        <w:ind w:left="1980"/>
        <w:rPr>
          <w:b/>
          <w:sz w:val="24"/>
          <w:szCs w:val="24"/>
        </w:rPr>
      </w:pPr>
    </w:p>
    <w:p w:rsidR="004F640C" w:rsidRPr="00262CC7" w:rsidRDefault="004F640C" w:rsidP="00262CC7">
      <w:pPr>
        <w:pStyle w:val="ListParagraph"/>
        <w:ind w:left="1980"/>
        <w:rPr>
          <w:b/>
          <w:sz w:val="24"/>
          <w:szCs w:val="24"/>
        </w:rPr>
      </w:pPr>
      <w:r w:rsidRPr="005552D7">
        <w:rPr>
          <w:b/>
          <w:sz w:val="24"/>
          <w:szCs w:val="24"/>
        </w:rPr>
        <w:t>Buget estimativ*</w:t>
      </w:r>
      <w:r w:rsidR="00262CC7">
        <w:rPr>
          <w:b/>
          <w:sz w:val="24"/>
          <w:szCs w:val="24"/>
        </w:rPr>
        <w:t xml:space="preserve"> </w:t>
      </w:r>
      <w:r w:rsidRPr="00262CC7">
        <w:rPr>
          <w:b/>
          <w:sz w:val="24"/>
          <w:szCs w:val="24"/>
        </w:rPr>
        <w:t>”Încercarea cercului 2”. 75 min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3261"/>
        <w:gridCol w:w="1559"/>
        <w:gridCol w:w="1276"/>
      </w:tblGrid>
      <w:tr w:rsidR="004F640C" w:rsidRPr="005552D7" w:rsidTr="00262CC7">
        <w:trPr>
          <w:trHeight w:val="422"/>
        </w:trPr>
        <w:tc>
          <w:tcPr>
            <w:tcW w:w="2376" w:type="dxa"/>
            <w:shd w:val="clear" w:color="auto" w:fill="auto"/>
          </w:tcPr>
          <w:p w:rsidR="004F640C" w:rsidRPr="005552D7" w:rsidRDefault="004F640C" w:rsidP="00CE3782">
            <w:pPr>
              <w:rPr>
                <w:b/>
                <w:bCs/>
                <w:sz w:val="24"/>
                <w:szCs w:val="24"/>
              </w:rPr>
            </w:pPr>
            <w:r w:rsidRPr="005552D7">
              <w:rPr>
                <w:b/>
                <w:bCs/>
                <w:sz w:val="24"/>
                <w:szCs w:val="24"/>
              </w:rPr>
              <w:t>Categorii cheltuieli</w:t>
            </w:r>
          </w:p>
        </w:tc>
        <w:tc>
          <w:tcPr>
            <w:tcW w:w="3261" w:type="dxa"/>
            <w:shd w:val="clear" w:color="auto" w:fill="auto"/>
          </w:tcPr>
          <w:p w:rsidR="004F640C" w:rsidRPr="005552D7" w:rsidRDefault="004F640C" w:rsidP="00CE3782">
            <w:pPr>
              <w:jc w:val="center"/>
              <w:rPr>
                <w:b/>
                <w:bCs/>
                <w:sz w:val="24"/>
                <w:szCs w:val="24"/>
              </w:rPr>
            </w:pPr>
            <w:r w:rsidRPr="005552D7">
              <w:rPr>
                <w:b/>
                <w:bCs/>
                <w:sz w:val="24"/>
                <w:szCs w:val="24"/>
              </w:rPr>
              <w:t>Unitate</w:t>
            </w:r>
          </w:p>
        </w:tc>
        <w:tc>
          <w:tcPr>
            <w:tcW w:w="1559" w:type="dxa"/>
            <w:shd w:val="clear" w:color="auto" w:fill="auto"/>
          </w:tcPr>
          <w:p w:rsidR="004F640C" w:rsidRPr="005552D7" w:rsidRDefault="004F640C" w:rsidP="00CE3782">
            <w:pPr>
              <w:jc w:val="center"/>
              <w:rPr>
                <w:b/>
                <w:bCs/>
                <w:sz w:val="24"/>
                <w:szCs w:val="24"/>
              </w:rPr>
            </w:pPr>
            <w:r w:rsidRPr="005552D7">
              <w:rPr>
                <w:b/>
                <w:bCs/>
                <w:sz w:val="24"/>
                <w:szCs w:val="24"/>
              </w:rPr>
              <w:t>Cost</w:t>
            </w:r>
          </w:p>
        </w:tc>
        <w:tc>
          <w:tcPr>
            <w:tcW w:w="1276" w:type="dxa"/>
            <w:shd w:val="clear" w:color="auto" w:fill="auto"/>
          </w:tcPr>
          <w:p w:rsidR="004F640C" w:rsidRPr="005552D7" w:rsidRDefault="004F640C" w:rsidP="00CE3782">
            <w:pPr>
              <w:jc w:val="center"/>
              <w:rPr>
                <w:b/>
                <w:bCs/>
                <w:sz w:val="24"/>
                <w:szCs w:val="24"/>
              </w:rPr>
            </w:pPr>
            <w:r w:rsidRPr="005552D7">
              <w:rPr>
                <w:b/>
                <w:bCs/>
                <w:sz w:val="24"/>
                <w:szCs w:val="24"/>
              </w:rPr>
              <w:t>Total, lei</w:t>
            </w:r>
          </w:p>
        </w:tc>
      </w:tr>
      <w:tr w:rsidR="004F640C" w:rsidRPr="005552D7" w:rsidTr="00262CC7">
        <w:trPr>
          <w:trHeight w:val="467"/>
        </w:trPr>
        <w:tc>
          <w:tcPr>
            <w:tcW w:w="2376" w:type="dxa"/>
            <w:vMerge w:val="restart"/>
            <w:shd w:val="clear" w:color="auto" w:fill="auto"/>
          </w:tcPr>
          <w:p w:rsidR="004F640C" w:rsidRPr="005552D7" w:rsidRDefault="004F640C" w:rsidP="004F640C">
            <w:pPr>
              <w:numPr>
                <w:ilvl w:val="0"/>
                <w:numId w:val="28"/>
              </w:numPr>
              <w:spacing w:after="200" w:line="276" w:lineRule="auto"/>
              <w:rPr>
                <w:bCs/>
                <w:sz w:val="24"/>
                <w:szCs w:val="24"/>
              </w:rPr>
            </w:pPr>
            <w:r w:rsidRPr="005552D7">
              <w:rPr>
                <w:bCs/>
                <w:sz w:val="24"/>
                <w:szCs w:val="24"/>
              </w:rPr>
              <w:t>Onorarii:</w:t>
            </w:r>
          </w:p>
          <w:p w:rsidR="004F640C" w:rsidRPr="005552D7" w:rsidRDefault="004F640C" w:rsidP="00CE3782">
            <w:pPr>
              <w:ind w:left="720"/>
              <w:jc w:val="center"/>
              <w:rPr>
                <w:bCs/>
                <w:sz w:val="24"/>
                <w:szCs w:val="24"/>
              </w:rPr>
            </w:pPr>
          </w:p>
        </w:tc>
        <w:tc>
          <w:tcPr>
            <w:tcW w:w="3261" w:type="dxa"/>
            <w:shd w:val="clear" w:color="auto" w:fill="auto"/>
          </w:tcPr>
          <w:p w:rsidR="004F640C" w:rsidRPr="005552D7" w:rsidRDefault="004F640C" w:rsidP="00262CC7">
            <w:pPr>
              <w:rPr>
                <w:sz w:val="24"/>
                <w:szCs w:val="24"/>
              </w:rPr>
            </w:pPr>
            <w:r w:rsidRPr="005552D7">
              <w:rPr>
                <w:sz w:val="24"/>
                <w:szCs w:val="24"/>
              </w:rPr>
              <w:t>Autor scenariu</w:t>
            </w:r>
          </w:p>
        </w:tc>
        <w:tc>
          <w:tcPr>
            <w:tcW w:w="1559" w:type="dxa"/>
            <w:shd w:val="clear" w:color="auto" w:fill="auto"/>
          </w:tcPr>
          <w:p w:rsidR="004F640C" w:rsidRPr="005552D7" w:rsidRDefault="004F640C" w:rsidP="00CE3782">
            <w:pPr>
              <w:jc w:val="center"/>
              <w:rPr>
                <w:sz w:val="24"/>
                <w:szCs w:val="24"/>
              </w:rPr>
            </w:pPr>
            <w:r w:rsidRPr="005552D7">
              <w:rPr>
                <w:sz w:val="24"/>
                <w:szCs w:val="24"/>
              </w:rPr>
              <w:t>14000</w:t>
            </w:r>
          </w:p>
        </w:tc>
        <w:tc>
          <w:tcPr>
            <w:tcW w:w="1276" w:type="dxa"/>
            <w:vMerge w:val="restart"/>
            <w:shd w:val="clear" w:color="auto" w:fill="auto"/>
          </w:tcPr>
          <w:p w:rsidR="004F640C" w:rsidRPr="005552D7" w:rsidRDefault="004F640C" w:rsidP="00CE3782">
            <w:pPr>
              <w:jc w:val="right"/>
              <w:rPr>
                <w:sz w:val="24"/>
                <w:szCs w:val="24"/>
              </w:rPr>
            </w:pPr>
          </w:p>
          <w:p w:rsidR="004F640C" w:rsidRPr="005552D7" w:rsidRDefault="004F640C" w:rsidP="00CE3782">
            <w:pPr>
              <w:jc w:val="right"/>
              <w:rPr>
                <w:sz w:val="24"/>
                <w:szCs w:val="24"/>
              </w:rPr>
            </w:pPr>
            <w:r w:rsidRPr="005552D7">
              <w:rPr>
                <w:sz w:val="24"/>
                <w:szCs w:val="24"/>
              </w:rPr>
              <w:t>20000</w:t>
            </w:r>
          </w:p>
        </w:tc>
      </w:tr>
      <w:tr w:rsidR="004F640C" w:rsidRPr="005552D7" w:rsidTr="00262CC7">
        <w:tc>
          <w:tcPr>
            <w:tcW w:w="2376" w:type="dxa"/>
            <w:vMerge/>
            <w:shd w:val="clear" w:color="auto" w:fill="auto"/>
          </w:tcPr>
          <w:p w:rsidR="004F640C" w:rsidRPr="005552D7" w:rsidRDefault="004F640C" w:rsidP="00CE3782">
            <w:pPr>
              <w:ind w:left="720"/>
              <w:jc w:val="both"/>
              <w:rPr>
                <w:bCs/>
                <w:sz w:val="24"/>
                <w:szCs w:val="24"/>
              </w:rPr>
            </w:pPr>
          </w:p>
        </w:tc>
        <w:tc>
          <w:tcPr>
            <w:tcW w:w="3261" w:type="dxa"/>
            <w:shd w:val="clear" w:color="auto" w:fill="auto"/>
          </w:tcPr>
          <w:p w:rsidR="004F640C" w:rsidRPr="005552D7" w:rsidRDefault="004F640C" w:rsidP="00262CC7">
            <w:pPr>
              <w:rPr>
                <w:sz w:val="24"/>
                <w:szCs w:val="24"/>
              </w:rPr>
            </w:pPr>
            <w:r w:rsidRPr="005552D7">
              <w:rPr>
                <w:sz w:val="24"/>
                <w:szCs w:val="24"/>
              </w:rPr>
              <w:t>Regizor</w:t>
            </w:r>
          </w:p>
        </w:tc>
        <w:tc>
          <w:tcPr>
            <w:tcW w:w="1559" w:type="dxa"/>
            <w:shd w:val="clear" w:color="auto" w:fill="auto"/>
          </w:tcPr>
          <w:p w:rsidR="004F640C" w:rsidRPr="005552D7" w:rsidRDefault="004F640C" w:rsidP="00CE3782">
            <w:pPr>
              <w:jc w:val="center"/>
              <w:rPr>
                <w:sz w:val="24"/>
                <w:szCs w:val="24"/>
              </w:rPr>
            </w:pPr>
            <w:r w:rsidRPr="005552D7">
              <w:rPr>
                <w:sz w:val="24"/>
                <w:szCs w:val="24"/>
              </w:rPr>
              <w:t>6000</w:t>
            </w:r>
          </w:p>
        </w:tc>
        <w:tc>
          <w:tcPr>
            <w:tcW w:w="1276" w:type="dxa"/>
            <w:vMerge/>
            <w:shd w:val="clear" w:color="auto" w:fill="auto"/>
          </w:tcPr>
          <w:p w:rsidR="004F640C" w:rsidRPr="005552D7" w:rsidRDefault="004F640C" w:rsidP="00CE3782">
            <w:pPr>
              <w:jc w:val="right"/>
              <w:rPr>
                <w:sz w:val="24"/>
                <w:szCs w:val="24"/>
              </w:rPr>
            </w:pPr>
          </w:p>
        </w:tc>
      </w:tr>
      <w:tr w:rsidR="004F640C" w:rsidRPr="005552D7" w:rsidTr="00262CC7">
        <w:tc>
          <w:tcPr>
            <w:tcW w:w="2376" w:type="dxa"/>
            <w:vMerge w:val="restart"/>
            <w:shd w:val="clear" w:color="auto" w:fill="auto"/>
          </w:tcPr>
          <w:p w:rsidR="004F640C" w:rsidRPr="005552D7" w:rsidRDefault="004F640C" w:rsidP="004F640C">
            <w:pPr>
              <w:numPr>
                <w:ilvl w:val="0"/>
                <w:numId w:val="28"/>
              </w:numPr>
              <w:jc w:val="both"/>
              <w:rPr>
                <w:bCs/>
                <w:sz w:val="24"/>
                <w:szCs w:val="24"/>
              </w:rPr>
            </w:pPr>
            <w:r w:rsidRPr="005552D7">
              <w:rPr>
                <w:bCs/>
                <w:sz w:val="24"/>
                <w:szCs w:val="24"/>
              </w:rPr>
              <w:t xml:space="preserve">Remuneraţii </w:t>
            </w:r>
          </w:p>
          <w:p w:rsidR="004F640C" w:rsidRPr="005552D7" w:rsidRDefault="006D3796" w:rsidP="00CE3782">
            <w:pPr>
              <w:rPr>
                <w:bCs/>
                <w:sz w:val="24"/>
                <w:szCs w:val="24"/>
              </w:rPr>
            </w:pPr>
            <w:r w:rsidRPr="005552D7">
              <w:rPr>
                <w:bCs/>
                <w:sz w:val="24"/>
                <w:szCs w:val="24"/>
              </w:rPr>
              <w:t>(contracte de prestă</w:t>
            </w:r>
            <w:r w:rsidR="004F640C" w:rsidRPr="005552D7">
              <w:rPr>
                <w:bCs/>
                <w:sz w:val="24"/>
                <w:szCs w:val="24"/>
              </w:rPr>
              <w:t>ri servicii)</w:t>
            </w:r>
          </w:p>
        </w:tc>
        <w:tc>
          <w:tcPr>
            <w:tcW w:w="3261" w:type="dxa"/>
            <w:shd w:val="clear" w:color="auto" w:fill="auto"/>
          </w:tcPr>
          <w:p w:rsidR="004F640C" w:rsidRPr="005552D7" w:rsidRDefault="004F640C" w:rsidP="00262CC7">
            <w:pPr>
              <w:rPr>
                <w:sz w:val="24"/>
                <w:szCs w:val="24"/>
              </w:rPr>
            </w:pPr>
            <w:r w:rsidRPr="005552D7">
              <w:rPr>
                <w:sz w:val="24"/>
                <w:szCs w:val="24"/>
              </w:rPr>
              <w:t>Cameraman, director de imagine</w:t>
            </w:r>
          </w:p>
        </w:tc>
        <w:tc>
          <w:tcPr>
            <w:tcW w:w="1559" w:type="dxa"/>
            <w:shd w:val="clear" w:color="auto" w:fill="auto"/>
          </w:tcPr>
          <w:p w:rsidR="004F640C" w:rsidRPr="005552D7" w:rsidRDefault="004F640C" w:rsidP="00CE3782">
            <w:pPr>
              <w:jc w:val="center"/>
              <w:rPr>
                <w:sz w:val="24"/>
                <w:szCs w:val="24"/>
              </w:rPr>
            </w:pPr>
            <w:r w:rsidRPr="005552D7">
              <w:rPr>
                <w:sz w:val="24"/>
                <w:szCs w:val="24"/>
              </w:rPr>
              <w:t>5000</w:t>
            </w:r>
          </w:p>
        </w:tc>
        <w:tc>
          <w:tcPr>
            <w:tcW w:w="1276" w:type="dxa"/>
            <w:vMerge w:val="restart"/>
            <w:shd w:val="clear" w:color="auto" w:fill="auto"/>
          </w:tcPr>
          <w:p w:rsidR="004F640C" w:rsidRPr="005552D7" w:rsidRDefault="004F640C" w:rsidP="00CE3782">
            <w:pPr>
              <w:jc w:val="right"/>
              <w:rPr>
                <w:sz w:val="24"/>
                <w:szCs w:val="24"/>
              </w:rPr>
            </w:pPr>
          </w:p>
          <w:p w:rsidR="004F640C" w:rsidRPr="005552D7" w:rsidRDefault="004F640C" w:rsidP="00CE3782">
            <w:pPr>
              <w:jc w:val="right"/>
              <w:rPr>
                <w:sz w:val="24"/>
                <w:szCs w:val="24"/>
              </w:rPr>
            </w:pPr>
          </w:p>
          <w:p w:rsidR="004F640C" w:rsidRPr="005552D7" w:rsidRDefault="004F640C" w:rsidP="00CE3782">
            <w:pPr>
              <w:jc w:val="right"/>
              <w:rPr>
                <w:sz w:val="24"/>
                <w:szCs w:val="24"/>
              </w:rPr>
            </w:pPr>
          </w:p>
          <w:p w:rsidR="004F640C" w:rsidRPr="005552D7" w:rsidRDefault="004F640C" w:rsidP="00CE3782">
            <w:pPr>
              <w:jc w:val="right"/>
              <w:rPr>
                <w:sz w:val="24"/>
                <w:szCs w:val="24"/>
              </w:rPr>
            </w:pPr>
            <w:r w:rsidRPr="005552D7">
              <w:rPr>
                <w:sz w:val="24"/>
                <w:szCs w:val="24"/>
              </w:rPr>
              <w:t>12800</w:t>
            </w:r>
          </w:p>
        </w:tc>
      </w:tr>
      <w:tr w:rsidR="004F640C" w:rsidRPr="005552D7" w:rsidTr="00262CC7">
        <w:tc>
          <w:tcPr>
            <w:tcW w:w="2376" w:type="dxa"/>
            <w:vMerge/>
            <w:shd w:val="clear" w:color="auto" w:fill="auto"/>
          </w:tcPr>
          <w:p w:rsidR="004F640C" w:rsidRPr="005552D7" w:rsidRDefault="004F640C" w:rsidP="00CE3782">
            <w:pPr>
              <w:rPr>
                <w:bCs/>
                <w:sz w:val="24"/>
                <w:szCs w:val="24"/>
              </w:rPr>
            </w:pPr>
          </w:p>
        </w:tc>
        <w:tc>
          <w:tcPr>
            <w:tcW w:w="3261" w:type="dxa"/>
            <w:shd w:val="clear" w:color="auto" w:fill="auto"/>
          </w:tcPr>
          <w:p w:rsidR="004F640C" w:rsidRPr="005552D7" w:rsidRDefault="004F640C" w:rsidP="00262CC7">
            <w:pPr>
              <w:rPr>
                <w:sz w:val="24"/>
                <w:szCs w:val="24"/>
              </w:rPr>
            </w:pPr>
            <w:r w:rsidRPr="005552D7">
              <w:rPr>
                <w:sz w:val="24"/>
                <w:szCs w:val="24"/>
              </w:rPr>
              <w:t>Editor imagine</w:t>
            </w:r>
          </w:p>
        </w:tc>
        <w:tc>
          <w:tcPr>
            <w:tcW w:w="1559" w:type="dxa"/>
            <w:shd w:val="clear" w:color="auto" w:fill="auto"/>
          </w:tcPr>
          <w:p w:rsidR="004F640C" w:rsidRPr="005552D7" w:rsidRDefault="004F640C" w:rsidP="00CE3782">
            <w:pPr>
              <w:jc w:val="center"/>
              <w:rPr>
                <w:sz w:val="24"/>
                <w:szCs w:val="24"/>
              </w:rPr>
            </w:pPr>
            <w:r w:rsidRPr="005552D7">
              <w:rPr>
                <w:sz w:val="24"/>
                <w:szCs w:val="24"/>
              </w:rPr>
              <w:t>3500</w:t>
            </w:r>
          </w:p>
        </w:tc>
        <w:tc>
          <w:tcPr>
            <w:tcW w:w="1276" w:type="dxa"/>
            <w:vMerge/>
            <w:shd w:val="clear" w:color="auto" w:fill="auto"/>
          </w:tcPr>
          <w:p w:rsidR="004F640C" w:rsidRPr="005552D7" w:rsidRDefault="004F640C" w:rsidP="00CE3782">
            <w:pPr>
              <w:jc w:val="right"/>
              <w:rPr>
                <w:sz w:val="24"/>
                <w:szCs w:val="24"/>
              </w:rPr>
            </w:pPr>
          </w:p>
        </w:tc>
      </w:tr>
      <w:tr w:rsidR="004F640C" w:rsidRPr="005552D7" w:rsidTr="00262CC7">
        <w:tc>
          <w:tcPr>
            <w:tcW w:w="2376" w:type="dxa"/>
            <w:vMerge/>
            <w:shd w:val="clear" w:color="auto" w:fill="auto"/>
          </w:tcPr>
          <w:p w:rsidR="004F640C" w:rsidRPr="005552D7" w:rsidRDefault="004F640C" w:rsidP="00CE3782">
            <w:pPr>
              <w:rPr>
                <w:bCs/>
                <w:sz w:val="24"/>
                <w:szCs w:val="24"/>
              </w:rPr>
            </w:pPr>
          </w:p>
        </w:tc>
        <w:tc>
          <w:tcPr>
            <w:tcW w:w="3261" w:type="dxa"/>
            <w:shd w:val="clear" w:color="auto" w:fill="auto"/>
          </w:tcPr>
          <w:p w:rsidR="004F640C" w:rsidRPr="005552D7" w:rsidRDefault="004F640C" w:rsidP="00262CC7">
            <w:pPr>
              <w:rPr>
                <w:sz w:val="24"/>
                <w:szCs w:val="24"/>
              </w:rPr>
            </w:pPr>
            <w:r w:rsidRPr="005552D7">
              <w:rPr>
                <w:sz w:val="24"/>
                <w:szCs w:val="24"/>
              </w:rPr>
              <w:t>Regizor audio</w:t>
            </w:r>
          </w:p>
        </w:tc>
        <w:tc>
          <w:tcPr>
            <w:tcW w:w="1559" w:type="dxa"/>
            <w:shd w:val="clear" w:color="auto" w:fill="auto"/>
          </w:tcPr>
          <w:p w:rsidR="004F640C" w:rsidRPr="005552D7" w:rsidRDefault="004F640C" w:rsidP="00CE3782">
            <w:pPr>
              <w:jc w:val="center"/>
              <w:rPr>
                <w:sz w:val="24"/>
                <w:szCs w:val="24"/>
              </w:rPr>
            </w:pPr>
            <w:r w:rsidRPr="005552D7">
              <w:rPr>
                <w:sz w:val="24"/>
                <w:szCs w:val="24"/>
              </w:rPr>
              <w:t>2000</w:t>
            </w:r>
          </w:p>
        </w:tc>
        <w:tc>
          <w:tcPr>
            <w:tcW w:w="1276" w:type="dxa"/>
            <w:vMerge/>
            <w:shd w:val="clear" w:color="auto" w:fill="auto"/>
          </w:tcPr>
          <w:p w:rsidR="004F640C" w:rsidRPr="005552D7" w:rsidRDefault="004F640C" w:rsidP="00CE3782">
            <w:pPr>
              <w:jc w:val="right"/>
              <w:rPr>
                <w:sz w:val="24"/>
                <w:szCs w:val="24"/>
              </w:rPr>
            </w:pPr>
          </w:p>
        </w:tc>
      </w:tr>
      <w:tr w:rsidR="004F640C" w:rsidRPr="005552D7" w:rsidTr="00262CC7">
        <w:tc>
          <w:tcPr>
            <w:tcW w:w="2376" w:type="dxa"/>
            <w:vMerge/>
            <w:shd w:val="clear" w:color="auto" w:fill="auto"/>
          </w:tcPr>
          <w:p w:rsidR="004F640C" w:rsidRPr="005552D7" w:rsidRDefault="004F640C" w:rsidP="00CE3782">
            <w:pPr>
              <w:rPr>
                <w:bCs/>
                <w:sz w:val="24"/>
                <w:szCs w:val="24"/>
              </w:rPr>
            </w:pPr>
          </w:p>
        </w:tc>
        <w:tc>
          <w:tcPr>
            <w:tcW w:w="3261" w:type="dxa"/>
            <w:shd w:val="clear" w:color="auto" w:fill="auto"/>
          </w:tcPr>
          <w:p w:rsidR="004F640C" w:rsidRPr="005552D7" w:rsidRDefault="004F640C" w:rsidP="00262CC7">
            <w:pPr>
              <w:rPr>
                <w:sz w:val="24"/>
                <w:szCs w:val="24"/>
              </w:rPr>
            </w:pPr>
            <w:r w:rsidRPr="005552D7">
              <w:rPr>
                <w:sz w:val="24"/>
                <w:szCs w:val="24"/>
              </w:rPr>
              <w:t>administrator</w:t>
            </w:r>
          </w:p>
        </w:tc>
        <w:tc>
          <w:tcPr>
            <w:tcW w:w="1559" w:type="dxa"/>
            <w:shd w:val="clear" w:color="auto" w:fill="auto"/>
          </w:tcPr>
          <w:p w:rsidR="004F640C" w:rsidRPr="005552D7" w:rsidRDefault="004F640C" w:rsidP="00CE3782">
            <w:pPr>
              <w:jc w:val="center"/>
              <w:rPr>
                <w:sz w:val="24"/>
                <w:szCs w:val="24"/>
              </w:rPr>
            </w:pPr>
            <w:r w:rsidRPr="005552D7">
              <w:rPr>
                <w:sz w:val="24"/>
                <w:szCs w:val="24"/>
              </w:rPr>
              <w:t>500</w:t>
            </w:r>
          </w:p>
        </w:tc>
        <w:tc>
          <w:tcPr>
            <w:tcW w:w="1276" w:type="dxa"/>
            <w:vMerge/>
            <w:shd w:val="clear" w:color="auto" w:fill="auto"/>
          </w:tcPr>
          <w:p w:rsidR="004F640C" w:rsidRPr="005552D7" w:rsidRDefault="004F640C" w:rsidP="00CE3782">
            <w:pPr>
              <w:jc w:val="right"/>
              <w:rPr>
                <w:sz w:val="24"/>
                <w:szCs w:val="24"/>
              </w:rPr>
            </w:pPr>
          </w:p>
        </w:tc>
      </w:tr>
      <w:tr w:rsidR="004F640C" w:rsidRPr="005552D7" w:rsidTr="00262CC7">
        <w:tc>
          <w:tcPr>
            <w:tcW w:w="2376" w:type="dxa"/>
            <w:vMerge/>
            <w:shd w:val="clear" w:color="auto" w:fill="auto"/>
          </w:tcPr>
          <w:p w:rsidR="004F640C" w:rsidRPr="005552D7" w:rsidRDefault="004F640C" w:rsidP="00CE3782">
            <w:pPr>
              <w:rPr>
                <w:bCs/>
                <w:sz w:val="24"/>
                <w:szCs w:val="24"/>
              </w:rPr>
            </w:pPr>
          </w:p>
        </w:tc>
        <w:tc>
          <w:tcPr>
            <w:tcW w:w="3261" w:type="dxa"/>
            <w:shd w:val="clear" w:color="auto" w:fill="auto"/>
          </w:tcPr>
          <w:p w:rsidR="004F640C" w:rsidRPr="005552D7" w:rsidRDefault="004F640C" w:rsidP="00262CC7">
            <w:pPr>
              <w:rPr>
                <w:sz w:val="24"/>
                <w:szCs w:val="24"/>
              </w:rPr>
            </w:pPr>
            <w:r w:rsidRPr="005552D7">
              <w:rPr>
                <w:sz w:val="24"/>
                <w:szCs w:val="24"/>
              </w:rPr>
              <w:t>iluminator</w:t>
            </w:r>
          </w:p>
        </w:tc>
        <w:tc>
          <w:tcPr>
            <w:tcW w:w="1559" w:type="dxa"/>
            <w:shd w:val="clear" w:color="auto" w:fill="auto"/>
          </w:tcPr>
          <w:p w:rsidR="004F640C" w:rsidRPr="005552D7" w:rsidRDefault="004F640C" w:rsidP="00CE3782">
            <w:pPr>
              <w:jc w:val="center"/>
              <w:rPr>
                <w:sz w:val="24"/>
                <w:szCs w:val="24"/>
              </w:rPr>
            </w:pPr>
            <w:r w:rsidRPr="005552D7">
              <w:rPr>
                <w:sz w:val="24"/>
                <w:szCs w:val="24"/>
              </w:rPr>
              <w:t>700</w:t>
            </w:r>
          </w:p>
        </w:tc>
        <w:tc>
          <w:tcPr>
            <w:tcW w:w="1276" w:type="dxa"/>
            <w:vMerge/>
            <w:shd w:val="clear" w:color="auto" w:fill="auto"/>
          </w:tcPr>
          <w:p w:rsidR="004F640C" w:rsidRPr="005552D7" w:rsidRDefault="004F640C" w:rsidP="00CE3782">
            <w:pPr>
              <w:jc w:val="right"/>
              <w:rPr>
                <w:sz w:val="24"/>
                <w:szCs w:val="24"/>
              </w:rPr>
            </w:pPr>
          </w:p>
        </w:tc>
      </w:tr>
      <w:tr w:rsidR="004F640C" w:rsidRPr="005552D7" w:rsidTr="00262CC7">
        <w:tc>
          <w:tcPr>
            <w:tcW w:w="2376" w:type="dxa"/>
            <w:vMerge/>
            <w:shd w:val="clear" w:color="auto" w:fill="auto"/>
          </w:tcPr>
          <w:p w:rsidR="004F640C" w:rsidRPr="005552D7" w:rsidRDefault="004F640C" w:rsidP="00CE3782">
            <w:pPr>
              <w:rPr>
                <w:bCs/>
                <w:sz w:val="24"/>
                <w:szCs w:val="24"/>
              </w:rPr>
            </w:pPr>
          </w:p>
        </w:tc>
        <w:tc>
          <w:tcPr>
            <w:tcW w:w="3261" w:type="dxa"/>
            <w:shd w:val="clear" w:color="auto" w:fill="auto"/>
          </w:tcPr>
          <w:p w:rsidR="004F640C" w:rsidRPr="005552D7" w:rsidRDefault="004F640C" w:rsidP="00262CC7">
            <w:pPr>
              <w:rPr>
                <w:sz w:val="24"/>
                <w:szCs w:val="24"/>
              </w:rPr>
            </w:pPr>
            <w:r w:rsidRPr="005552D7">
              <w:rPr>
                <w:sz w:val="24"/>
                <w:szCs w:val="24"/>
              </w:rPr>
              <w:t>Sunetist</w:t>
            </w:r>
          </w:p>
        </w:tc>
        <w:tc>
          <w:tcPr>
            <w:tcW w:w="1559" w:type="dxa"/>
            <w:shd w:val="clear" w:color="auto" w:fill="auto"/>
          </w:tcPr>
          <w:p w:rsidR="004F640C" w:rsidRPr="005552D7" w:rsidRDefault="004F640C" w:rsidP="00CE3782">
            <w:pPr>
              <w:jc w:val="center"/>
              <w:rPr>
                <w:sz w:val="24"/>
                <w:szCs w:val="24"/>
              </w:rPr>
            </w:pPr>
            <w:r w:rsidRPr="005552D7">
              <w:rPr>
                <w:sz w:val="24"/>
                <w:szCs w:val="24"/>
              </w:rPr>
              <w:t>600</w:t>
            </w:r>
          </w:p>
        </w:tc>
        <w:tc>
          <w:tcPr>
            <w:tcW w:w="1276" w:type="dxa"/>
            <w:vMerge/>
            <w:shd w:val="clear" w:color="auto" w:fill="auto"/>
          </w:tcPr>
          <w:p w:rsidR="004F640C" w:rsidRPr="005552D7" w:rsidRDefault="004F640C" w:rsidP="00CE3782">
            <w:pPr>
              <w:jc w:val="right"/>
              <w:rPr>
                <w:sz w:val="24"/>
                <w:szCs w:val="24"/>
              </w:rPr>
            </w:pPr>
          </w:p>
        </w:tc>
      </w:tr>
      <w:tr w:rsidR="004F640C" w:rsidRPr="005552D7" w:rsidTr="00262CC7">
        <w:tc>
          <w:tcPr>
            <w:tcW w:w="2376" w:type="dxa"/>
            <w:vMerge/>
            <w:shd w:val="clear" w:color="auto" w:fill="auto"/>
          </w:tcPr>
          <w:p w:rsidR="004F640C" w:rsidRPr="005552D7" w:rsidRDefault="004F640C" w:rsidP="00CE3782">
            <w:pPr>
              <w:rPr>
                <w:bCs/>
                <w:sz w:val="24"/>
                <w:szCs w:val="24"/>
              </w:rPr>
            </w:pPr>
          </w:p>
        </w:tc>
        <w:tc>
          <w:tcPr>
            <w:tcW w:w="3261" w:type="dxa"/>
            <w:shd w:val="clear" w:color="auto" w:fill="auto"/>
          </w:tcPr>
          <w:p w:rsidR="004F640C" w:rsidRPr="005552D7" w:rsidRDefault="004F640C" w:rsidP="00262CC7">
            <w:pPr>
              <w:rPr>
                <w:sz w:val="24"/>
                <w:szCs w:val="24"/>
              </w:rPr>
            </w:pPr>
            <w:r w:rsidRPr="005552D7">
              <w:rPr>
                <w:sz w:val="24"/>
                <w:szCs w:val="24"/>
              </w:rPr>
              <w:t>sofer</w:t>
            </w:r>
          </w:p>
        </w:tc>
        <w:tc>
          <w:tcPr>
            <w:tcW w:w="1559" w:type="dxa"/>
            <w:shd w:val="clear" w:color="auto" w:fill="auto"/>
          </w:tcPr>
          <w:p w:rsidR="004F640C" w:rsidRPr="005552D7" w:rsidRDefault="004F640C" w:rsidP="00CE3782">
            <w:pPr>
              <w:jc w:val="center"/>
              <w:rPr>
                <w:sz w:val="24"/>
                <w:szCs w:val="24"/>
              </w:rPr>
            </w:pPr>
            <w:r w:rsidRPr="005552D7">
              <w:rPr>
                <w:sz w:val="24"/>
                <w:szCs w:val="24"/>
              </w:rPr>
              <w:t>500</w:t>
            </w:r>
          </w:p>
        </w:tc>
        <w:tc>
          <w:tcPr>
            <w:tcW w:w="1276" w:type="dxa"/>
            <w:vMerge/>
            <w:shd w:val="clear" w:color="auto" w:fill="auto"/>
          </w:tcPr>
          <w:p w:rsidR="004F640C" w:rsidRPr="005552D7" w:rsidRDefault="004F640C" w:rsidP="00CE3782">
            <w:pPr>
              <w:jc w:val="right"/>
              <w:rPr>
                <w:sz w:val="24"/>
                <w:szCs w:val="24"/>
              </w:rPr>
            </w:pPr>
          </w:p>
        </w:tc>
      </w:tr>
      <w:tr w:rsidR="004F640C" w:rsidRPr="005552D7" w:rsidTr="00262CC7">
        <w:tc>
          <w:tcPr>
            <w:tcW w:w="2376" w:type="dxa"/>
            <w:shd w:val="clear" w:color="auto" w:fill="auto"/>
          </w:tcPr>
          <w:p w:rsidR="004F640C" w:rsidRPr="005552D7" w:rsidRDefault="004F640C" w:rsidP="004F640C">
            <w:pPr>
              <w:numPr>
                <w:ilvl w:val="0"/>
                <w:numId w:val="28"/>
              </w:numPr>
              <w:spacing w:after="200" w:line="276" w:lineRule="auto"/>
              <w:rPr>
                <w:bCs/>
                <w:sz w:val="24"/>
                <w:szCs w:val="24"/>
              </w:rPr>
            </w:pPr>
            <w:r w:rsidRPr="005552D7">
              <w:rPr>
                <w:bCs/>
                <w:sz w:val="24"/>
                <w:szCs w:val="24"/>
              </w:rPr>
              <w:t>Cheltuieli transport:</w:t>
            </w:r>
          </w:p>
          <w:p w:rsidR="004F640C" w:rsidRPr="005552D7" w:rsidRDefault="004F640C" w:rsidP="00CE3782">
            <w:pPr>
              <w:ind w:left="720"/>
              <w:rPr>
                <w:bCs/>
                <w:sz w:val="24"/>
                <w:szCs w:val="24"/>
              </w:rPr>
            </w:pPr>
            <w:r w:rsidRPr="005552D7">
              <w:rPr>
                <w:bCs/>
                <w:sz w:val="24"/>
                <w:szCs w:val="24"/>
              </w:rPr>
              <w:t xml:space="preserve"> intern</w:t>
            </w:r>
          </w:p>
          <w:p w:rsidR="004F640C" w:rsidRPr="005552D7" w:rsidRDefault="004F640C" w:rsidP="00CE3782">
            <w:pPr>
              <w:ind w:left="720"/>
              <w:rPr>
                <w:bCs/>
                <w:sz w:val="24"/>
                <w:szCs w:val="24"/>
              </w:rPr>
            </w:pPr>
            <w:r w:rsidRPr="005552D7">
              <w:rPr>
                <w:bCs/>
                <w:sz w:val="24"/>
                <w:szCs w:val="24"/>
              </w:rPr>
              <w:t>Germania</w:t>
            </w:r>
          </w:p>
          <w:p w:rsidR="004F640C" w:rsidRPr="005552D7" w:rsidRDefault="004F640C" w:rsidP="00CE3782">
            <w:pPr>
              <w:ind w:left="720"/>
              <w:rPr>
                <w:bCs/>
                <w:sz w:val="24"/>
                <w:szCs w:val="24"/>
              </w:rPr>
            </w:pPr>
            <w:r w:rsidRPr="005552D7">
              <w:rPr>
                <w:bCs/>
                <w:sz w:val="24"/>
                <w:szCs w:val="24"/>
              </w:rPr>
              <w:t>Irlanda</w:t>
            </w:r>
          </w:p>
          <w:p w:rsidR="004F640C" w:rsidRPr="005552D7" w:rsidRDefault="004F640C" w:rsidP="006D3796">
            <w:pPr>
              <w:ind w:left="720"/>
              <w:rPr>
                <w:bCs/>
                <w:sz w:val="24"/>
                <w:szCs w:val="24"/>
              </w:rPr>
            </w:pPr>
            <w:r w:rsidRPr="005552D7">
              <w:rPr>
                <w:bCs/>
                <w:sz w:val="24"/>
                <w:szCs w:val="24"/>
              </w:rPr>
              <w:t>Romania</w:t>
            </w:r>
          </w:p>
        </w:tc>
        <w:tc>
          <w:tcPr>
            <w:tcW w:w="3261" w:type="dxa"/>
            <w:shd w:val="clear" w:color="auto" w:fill="auto"/>
          </w:tcPr>
          <w:p w:rsidR="004F640C" w:rsidRPr="005552D7" w:rsidRDefault="004F640C" w:rsidP="0036644E">
            <w:pPr>
              <w:rPr>
                <w:sz w:val="24"/>
                <w:szCs w:val="24"/>
              </w:rPr>
            </w:pPr>
            <w:r w:rsidRPr="005552D7">
              <w:rPr>
                <w:sz w:val="24"/>
                <w:szCs w:val="24"/>
              </w:rPr>
              <w:t>aprox</w:t>
            </w:r>
            <w:r w:rsidR="0036644E" w:rsidRPr="005552D7">
              <w:rPr>
                <w:sz w:val="24"/>
                <w:szCs w:val="24"/>
              </w:rPr>
              <w:t>imativ</w:t>
            </w:r>
            <w:r w:rsidRPr="005552D7">
              <w:rPr>
                <w:sz w:val="24"/>
                <w:szCs w:val="24"/>
              </w:rPr>
              <w:t xml:space="preserve">  550 km</w:t>
            </w:r>
          </w:p>
        </w:tc>
        <w:tc>
          <w:tcPr>
            <w:tcW w:w="1559" w:type="dxa"/>
            <w:shd w:val="clear" w:color="auto" w:fill="auto"/>
          </w:tcPr>
          <w:p w:rsidR="004F640C" w:rsidRPr="005552D7" w:rsidRDefault="004F640C" w:rsidP="00CE3782">
            <w:pPr>
              <w:jc w:val="center"/>
              <w:rPr>
                <w:sz w:val="24"/>
                <w:szCs w:val="24"/>
              </w:rPr>
            </w:pPr>
          </w:p>
        </w:tc>
        <w:tc>
          <w:tcPr>
            <w:tcW w:w="1276" w:type="dxa"/>
            <w:shd w:val="clear" w:color="auto" w:fill="auto"/>
          </w:tcPr>
          <w:p w:rsidR="004F640C" w:rsidRPr="005552D7" w:rsidRDefault="0036644E" w:rsidP="00262CC7">
            <w:pPr>
              <w:rPr>
                <w:sz w:val="24"/>
                <w:szCs w:val="24"/>
              </w:rPr>
            </w:pPr>
            <w:r w:rsidRPr="005552D7">
              <w:rPr>
                <w:sz w:val="24"/>
                <w:szCs w:val="24"/>
              </w:rPr>
              <w:t xml:space="preserve">            </w:t>
            </w:r>
            <w:r w:rsidR="00262CC7">
              <w:rPr>
                <w:sz w:val="24"/>
                <w:szCs w:val="24"/>
              </w:rPr>
              <w:t xml:space="preserve">    </w:t>
            </w:r>
            <w:r w:rsidR="004F640C" w:rsidRPr="005552D7">
              <w:rPr>
                <w:sz w:val="24"/>
                <w:szCs w:val="24"/>
              </w:rPr>
              <w:t>XX</w:t>
            </w:r>
          </w:p>
        </w:tc>
      </w:tr>
      <w:tr w:rsidR="004F640C" w:rsidRPr="005552D7" w:rsidTr="00262CC7">
        <w:tc>
          <w:tcPr>
            <w:tcW w:w="2376" w:type="dxa"/>
            <w:shd w:val="clear" w:color="auto" w:fill="auto"/>
          </w:tcPr>
          <w:p w:rsidR="004F640C" w:rsidRPr="005552D7" w:rsidRDefault="004F640C" w:rsidP="004F640C">
            <w:pPr>
              <w:numPr>
                <w:ilvl w:val="0"/>
                <w:numId w:val="28"/>
              </w:numPr>
              <w:spacing w:after="200" w:line="276" w:lineRule="auto"/>
              <w:rPr>
                <w:bCs/>
                <w:sz w:val="24"/>
                <w:szCs w:val="24"/>
              </w:rPr>
            </w:pPr>
            <w:r w:rsidRPr="005552D7">
              <w:rPr>
                <w:bCs/>
                <w:sz w:val="24"/>
                <w:szCs w:val="24"/>
              </w:rPr>
              <w:t>Cheltuieli  cazare**</w:t>
            </w:r>
          </w:p>
          <w:p w:rsidR="004F640C" w:rsidRPr="005552D7" w:rsidRDefault="004F640C" w:rsidP="00CE3782">
            <w:pPr>
              <w:ind w:left="720"/>
              <w:rPr>
                <w:bCs/>
                <w:sz w:val="24"/>
                <w:szCs w:val="24"/>
              </w:rPr>
            </w:pPr>
            <w:r w:rsidRPr="005552D7">
              <w:rPr>
                <w:bCs/>
                <w:sz w:val="24"/>
                <w:szCs w:val="24"/>
              </w:rPr>
              <w:t>Germania</w:t>
            </w:r>
          </w:p>
          <w:p w:rsidR="004F640C" w:rsidRPr="005552D7" w:rsidRDefault="004F640C" w:rsidP="00CE3782">
            <w:pPr>
              <w:ind w:left="720"/>
              <w:rPr>
                <w:bCs/>
                <w:sz w:val="24"/>
                <w:szCs w:val="24"/>
              </w:rPr>
            </w:pPr>
            <w:r w:rsidRPr="005552D7">
              <w:rPr>
                <w:bCs/>
                <w:sz w:val="24"/>
                <w:szCs w:val="24"/>
              </w:rPr>
              <w:t>Irlanda</w:t>
            </w:r>
          </w:p>
          <w:p w:rsidR="004F640C" w:rsidRPr="005552D7" w:rsidRDefault="004F640C" w:rsidP="00CE3782">
            <w:pPr>
              <w:ind w:left="720"/>
              <w:rPr>
                <w:bCs/>
                <w:sz w:val="24"/>
                <w:szCs w:val="24"/>
              </w:rPr>
            </w:pPr>
            <w:r w:rsidRPr="005552D7">
              <w:rPr>
                <w:bCs/>
                <w:sz w:val="24"/>
                <w:szCs w:val="24"/>
              </w:rPr>
              <w:t>Romania</w:t>
            </w:r>
          </w:p>
        </w:tc>
        <w:tc>
          <w:tcPr>
            <w:tcW w:w="3261" w:type="dxa"/>
            <w:shd w:val="clear" w:color="auto" w:fill="auto"/>
          </w:tcPr>
          <w:p w:rsidR="004F640C" w:rsidRPr="005552D7" w:rsidRDefault="004F640C" w:rsidP="00CE3782">
            <w:pPr>
              <w:jc w:val="right"/>
              <w:rPr>
                <w:sz w:val="24"/>
                <w:szCs w:val="24"/>
              </w:rPr>
            </w:pPr>
          </w:p>
        </w:tc>
        <w:tc>
          <w:tcPr>
            <w:tcW w:w="1559" w:type="dxa"/>
            <w:shd w:val="clear" w:color="auto" w:fill="auto"/>
          </w:tcPr>
          <w:p w:rsidR="004F640C" w:rsidRPr="005552D7" w:rsidRDefault="004F640C" w:rsidP="00CE3782">
            <w:pPr>
              <w:jc w:val="center"/>
              <w:rPr>
                <w:sz w:val="24"/>
                <w:szCs w:val="24"/>
              </w:rPr>
            </w:pPr>
          </w:p>
        </w:tc>
        <w:tc>
          <w:tcPr>
            <w:tcW w:w="1276" w:type="dxa"/>
            <w:shd w:val="clear" w:color="auto" w:fill="auto"/>
          </w:tcPr>
          <w:p w:rsidR="004F640C" w:rsidRPr="005552D7" w:rsidRDefault="004F640C" w:rsidP="00CE3782">
            <w:pPr>
              <w:jc w:val="right"/>
              <w:rPr>
                <w:sz w:val="24"/>
                <w:szCs w:val="24"/>
              </w:rPr>
            </w:pPr>
          </w:p>
        </w:tc>
      </w:tr>
      <w:tr w:rsidR="004F640C" w:rsidRPr="005552D7" w:rsidTr="00262CC7">
        <w:tc>
          <w:tcPr>
            <w:tcW w:w="2376" w:type="dxa"/>
            <w:shd w:val="clear" w:color="auto" w:fill="auto"/>
          </w:tcPr>
          <w:p w:rsidR="004F640C" w:rsidRPr="005552D7" w:rsidRDefault="004F640C" w:rsidP="00CE3782">
            <w:pPr>
              <w:rPr>
                <w:bCs/>
                <w:sz w:val="24"/>
                <w:szCs w:val="24"/>
              </w:rPr>
            </w:pPr>
            <w:r w:rsidRPr="005552D7">
              <w:rPr>
                <w:bCs/>
                <w:sz w:val="24"/>
                <w:szCs w:val="24"/>
              </w:rPr>
              <w:t>4.Cheltuieli  masă/diurna**</w:t>
            </w:r>
          </w:p>
        </w:tc>
        <w:tc>
          <w:tcPr>
            <w:tcW w:w="3261" w:type="dxa"/>
            <w:shd w:val="clear" w:color="auto" w:fill="auto"/>
          </w:tcPr>
          <w:p w:rsidR="004F640C" w:rsidRPr="005552D7" w:rsidRDefault="004F640C" w:rsidP="00CE3782">
            <w:pPr>
              <w:jc w:val="right"/>
              <w:rPr>
                <w:sz w:val="24"/>
                <w:szCs w:val="24"/>
              </w:rPr>
            </w:pPr>
          </w:p>
        </w:tc>
        <w:tc>
          <w:tcPr>
            <w:tcW w:w="1559" w:type="dxa"/>
            <w:shd w:val="clear" w:color="auto" w:fill="auto"/>
          </w:tcPr>
          <w:p w:rsidR="004F640C" w:rsidRPr="005552D7" w:rsidRDefault="004F640C" w:rsidP="00CE3782">
            <w:pPr>
              <w:jc w:val="center"/>
              <w:rPr>
                <w:sz w:val="24"/>
                <w:szCs w:val="24"/>
              </w:rPr>
            </w:pPr>
          </w:p>
        </w:tc>
        <w:tc>
          <w:tcPr>
            <w:tcW w:w="1276" w:type="dxa"/>
            <w:shd w:val="clear" w:color="auto" w:fill="auto"/>
          </w:tcPr>
          <w:p w:rsidR="004F640C" w:rsidRPr="005552D7" w:rsidRDefault="004F640C" w:rsidP="00CE3782">
            <w:pPr>
              <w:jc w:val="right"/>
              <w:rPr>
                <w:sz w:val="24"/>
                <w:szCs w:val="24"/>
              </w:rPr>
            </w:pPr>
          </w:p>
        </w:tc>
      </w:tr>
      <w:tr w:rsidR="004F640C" w:rsidRPr="005552D7" w:rsidTr="00262CC7">
        <w:tc>
          <w:tcPr>
            <w:tcW w:w="2376" w:type="dxa"/>
            <w:shd w:val="clear" w:color="auto" w:fill="auto"/>
          </w:tcPr>
          <w:p w:rsidR="004F640C" w:rsidRPr="005552D7" w:rsidRDefault="004F640C" w:rsidP="00CE3782">
            <w:pPr>
              <w:rPr>
                <w:b/>
                <w:bCs/>
                <w:sz w:val="24"/>
                <w:szCs w:val="24"/>
              </w:rPr>
            </w:pPr>
          </w:p>
        </w:tc>
        <w:tc>
          <w:tcPr>
            <w:tcW w:w="3261" w:type="dxa"/>
            <w:shd w:val="clear" w:color="auto" w:fill="auto"/>
          </w:tcPr>
          <w:p w:rsidR="004F640C" w:rsidRPr="005552D7" w:rsidRDefault="004F640C" w:rsidP="00CE3782">
            <w:pPr>
              <w:rPr>
                <w:sz w:val="24"/>
                <w:szCs w:val="24"/>
              </w:rPr>
            </w:pPr>
          </w:p>
        </w:tc>
        <w:tc>
          <w:tcPr>
            <w:tcW w:w="1559" w:type="dxa"/>
            <w:shd w:val="clear" w:color="auto" w:fill="auto"/>
          </w:tcPr>
          <w:p w:rsidR="004F640C" w:rsidRPr="005552D7" w:rsidRDefault="004F640C" w:rsidP="00CE3782">
            <w:pPr>
              <w:jc w:val="center"/>
              <w:rPr>
                <w:sz w:val="24"/>
                <w:szCs w:val="24"/>
              </w:rPr>
            </w:pPr>
          </w:p>
        </w:tc>
        <w:tc>
          <w:tcPr>
            <w:tcW w:w="1276" w:type="dxa"/>
            <w:shd w:val="clear" w:color="auto" w:fill="auto"/>
          </w:tcPr>
          <w:p w:rsidR="004F640C" w:rsidRPr="005552D7" w:rsidRDefault="004F640C" w:rsidP="00CE3782">
            <w:pPr>
              <w:rPr>
                <w:sz w:val="24"/>
                <w:szCs w:val="24"/>
              </w:rPr>
            </w:pPr>
          </w:p>
        </w:tc>
      </w:tr>
      <w:tr w:rsidR="004F640C" w:rsidRPr="005552D7" w:rsidTr="00262CC7">
        <w:tc>
          <w:tcPr>
            <w:tcW w:w="2376" w:type="dxa"/>
            <w:shd w:val="clear" w:color="auto" w:fill="auto"/>
          </w:tcPr>
          <w:p w:rsidR="004F640C" w:rsidRPr="005552D7" w:rsidRDefault="004F640C" w:rsidP="00CE3782">
            <w:pPr>
              <w:rPr>
                <w:b/>
                <w:bCs/>
                <w:sz w:val="24"/>
                <w:szCs w:val="24"/>
              </w:rPr>
            </w:pPr>
            <w:r w:rsidRPr="005552D7">
              <w:rPr>
                <w:b/>
                <w:bCs/>
                <w:sz w:val="24"/>
                <w:szCs w:val="24"/>
              </w:rPr>
              <w:t>TOTAL CHELTUIELI</w:t>
            </w:r>
          </w:p>
        </w:tc>
        <w:tc>
          <w:tcPr>
            <w:tcW w:w="3261" w:type="dxa"/>
            <w:shd w:val="clear" w:color="auto" w:fill="auto"/>
          </w:tcPr>
          <w:p w:rsidR="004F640C" w:rsidRPr="005552D7" w:rsidRDefault="004F640C" w:rsidP="00CE3782">
            <w:pPr>
              <w:jc w:val="right"/>
              <w:rPr>
                <w:b/>
                <w:sz w:val="24"/>
                <w:szCs w:val="24"/>
              </w:rPr>
            </w:pPr>
          </w:p>
        </w:tc>
        <w:tc>
          <w:tcPr>
            <w:tcW w:w="1559" w:type="dxa"/>
            <w:shd w:val="clear" w:color="auto" w:fill="auto"/>
          </w:tcPr>
          <w:p w:rsidR="004F640C" w:rsidRPr="005552D7" w:rsidRDefault="004F640C" w:rsidP="00CE3782">
            <w:pPr>
              <w:jc w:val="center"/>
              <w:rPr>
                <w:b/>
                <w:sz w:val="24"/>
                <w:szCs w:val="24"/>
              </w:rPr>
            </w:pPr>
          </w:p>
        </w:tc>
        <w:tc>
          <w:tcPr>
            <w:tcW w:w="1276" w:type="dxa"/>
            <w:shd w:val="clear" w:color="auto" w:fill="auto"/>
          </w:tcPr>
          <w:p w:rsidR="004F640C" w:rsidRPr="005552D7" w:rsidRDefault="004F640C" w:rsidP="00CE3782">
            <w:pPr>
              <w:jc w:val="right"/>
              <w:rPr>
                <w:b/>
                <w:sz w:val="24"/>
                <w:szCs w:val="24"/>
              </w:rPr>
            </w:pPr>
            <w:r w:rsidRPr="005552D7">
              <w:rPr>
                <w:b/>
                <w:sz w:val="24"/>
                <w:szCs w:val="24"/>
              </w:rPr>
              <w:t>32800</w:t>
            </w:r>
          </w:p>
        </w:tc>
      </w:tr>
    </w:tbl>
    <w:p w:rsidR="004F640C" w:rsidRPr="005552D7" w:rsidRDefault="004F640C" w:rsidP="004F640C">
      <w:pPr>
        <w:pStyle w:val="ListParagraph"/>
        <w:ind w:left="1980"/>
        <w:rPr>
          <w:b/>
          <w:sz w:val="24"/>
          <w:szCs w:val="24"/>
        </w:rPr>
      </w:pPr>
      <w:r w:rsidRPr="005552D7">
        <w:rPr>
          <w:b/>
          <w:sz w:val="24"/>
          <w:szCs w:val="24"/>
        </w:rPr>
        <w:t>*proiectul p</w:t>
      </w:r>
      <w:r w:rsidR="006D3796" w:rsidRPr="005552D7">
        <w:rPr>
          <w:b/>
          <w:sz w:val="24"/>
          <w:szCs w:val="24"/>
        </w:rPr>
        <w:t>resupune mai multe deplasări în</w:t>
      </w:r>
      <w:r w:rsidRPr="005552D7">
        <w:rPr>
          <w:b/>
          <w:sz w:val="24"/>
          <w:szCs w:val="24"/>
        </w:rPr>
        <w:t>afara țării</w:t>
      </w:r>
    </w:p>
    <w:p w:rsidR="004F640C" w:rsidRPr="005552D7" w:rsidRDefault="004F640C" w:rsidP="004F640C">
      <w:pPr>
        <w:pStyle w:val="ListParagraph"/>
        <w:ind w:left="1980"/>
        <w:rPr>
          <w:b/>
          <w:sz w:val="24"/>
          <w:szCs w:val="24"/>
        </w:rPr>
      </w:pPr>
      <w:r w:rsidRPr="005552D7">
        <w:rPr>
          <w:b/>
          <w:sz w:val="24"/>
          <w:szCs w:val="24"/>
        </w:rPr>
        <w:t>**vor fi stabilite în funcție de bugetul alocat</w:t>
      </w:r>
    </w:p>
    <w:p w:rsidR="004F640C" w:rsidRPr="005552D7" w:rsidRDefault="004F640C" w:rsidP="004F640C">
      <w:pPr>
        <w:pStyle w:val="ListParagraph"/>
        <w:rPr>
          <w:b/>
          <w:sz w:val="24"/>
          <w:szCs w:val="24"/>
        </w:rPr>
      </w:pPr>
      <w:r w:rsidRPr="005552D7">
        <w:rPr>
          <w:b/>
          <w:sz w:val="24"/>
          <w:szCs w:val="24"/>
        </w:rPr>
        <w:t>N.B. Pentru realizarea filmului vor fi identificate și surse extrabugetare.</w:t>
      </w:r>
    </w:p>
    <w:p w:rsidR="00694BB8" w:rsidRPr="005552D7" w:rsidRDefault="00694BB8" w:rsidP="00694BB8">
      <w:pPr>
        <w:jc w:val="both"/>
        <w:rPr>
          <w:sz w:val="24"/>
          <w:szCs w:val="24"/>
        </w:rPr>
      </w:pPr>
    </w:p>
    <w:p w:rsidR="00903ED6" w:rsidRPr="005552D7" w:rsidRDefault="00903ED6" w:rsidP="00694BB8">
      <w:pPr>
        <w:jc w:val="both"/>
        <w:rPr>
          <w:b/>
          <w:sz w:val="24"/>
          <w:szCs w:val="24"/>
        </w:rPr>
      </w:pPr>
    </w:p>
    <w:p w:rsidR="00903ED6" w:rsidRPr="005552D7" w:rsidRDefault="00903ED6" w:rsidP="00694BB8">
      <w:pPr>
        <w:ind w:left="709" w:hanging="283"/>
        <w:jc w:val="both"/>
        <w:rPr>
          <w:b/>
          <w:sz w:val="24"/>
          <w:szCs w:val="24"/>
        </w:rPr>
      </w:pPr>
      <w:r w:rsidRPr="005552D7">
        <w:rPr>
          <w:b/>
          <w:sz w:val="24"/>
          <w:szCs w:val="24"/>
        </w:rPr>
        <w:t xml:space="preserve"> </w:t>
      </w:r>
      <w:r w:rsidR="00694BB8" w:rsidRPr="005552D7">
        <w:rPr>
          <w:b/>
          <w:sz w:val="24"/>
          <w:szCs w:val="24"/>
        </w:rPr>
        <w:t xml:space="preserve"> II.   </w:t>
      </w:r>
      <w:r w:rsidRPr="005552D7">
        <w:rPr>
          <w:b/>
          <w:sz w:val="24"/>
          <w:szCs w:val="24"/>
        </w:rPr>
        <w:t>ANEXE  RADIO MOLDOVA</w:t>
      </w:r>
    </w:p>
    <w:p w:rsidR="00694BB8" w:rsidRPr="005552D7" w:rsidRDefault="00694BB8" w:rsidP="00694BB8">
      <w:pPr>
        <w:jc w:val="both"/>
        <w:rPr>
          <w:b/>
          <w:bCs/>
          <w:i/>
          <w:iCs/>
          <w:sz w:val="24"/>
          <w:szCs w:val="24"/>
          <w:lang w:val="it-IT"/>
        </w:rPr>
      </w:pPr>
    </w:p>
    <w:p w:rsidR="00903ED6" w:rsidRPr="005552D7" w:rsidRDefault="00694BB8" w:rsidP="00694BB8">
      <w:pPr>
        <w:pStyle w:val="ListParagraph"/>
        <w:ind w:left="555"/>
        <w:jc w:val="both"/>
        <w:rPr>
          <w:b/>
          <w:sz w:val="24"/>
          <w:szCs w:val="24"/>
          <w:u w:val="single"/>
        </w:rPr>
      </w:pPr>
      <w:r w:rsidRPr="005552D7">
        <w:rPr>
          <w:b/>
          <w:sz w:val="24"/>
          <w:szCs w:val="24"/>
          <w:u w:val="single"/>
        </w:rPr>
        <w:t xml:space="preserve">1.  </w:t>
      </w:r>
      <w:r w:rsidR="00903ED6" w:rsidRPr="005552D7">
        <w:rPr>
          <w:b/>
          <w:sz w:val="24"/>
          <w:szCs w:val="24"/>
          <w:u w:val="single"/>
        </w:rPr>
        <w:t>Anexe Radio Moldova Actualităţi</w:t>
      </w:r>
    </w:p>
    <w:p w:rsidR="00903ED6" w:rsidRPr="005552D7" w:rsidRDefault="00903ED6" w:rsidP="00694BB8">
      <w:pPr>
        <w:ind w:left="709" w:hanging="283"/>
        <w:jc w:val="both"/>
        <w:rPr>
          <w:b/>
          <w:bCs/>
          <w:sz w:val="24"/>
          <w:szCs w:val="24"/>
          <w:lang w:val="fr-FR"/>
        </w:rPr>
      </w:pPr>
    </w:p>
    <w:p w:rsidR="00903ED6" w:rsidRPr="005552D7" w:rsidRDefault="00903ED6" w:rsidP="00694BB8">
      <w:pPr>
        <w:ind w:left="709" w:hanging="283"/>
        <w:jc w:val="both"/>
        <w:rPr>
          <w:b/>
          <w:bCs/>
          <w:sz w:val="24"/>
          <w:szCs w:val="24"/>
          <w:lang w:val="nb-NO"/>
        </w:rPr>
      </w:pPr>
      <w:r w:rsidRPr="005552D7">
        <w:rPr>
          <w:b/>
          <w:bCs/>
          <w:iCs/>
          <w:sz w:val="24"/>
          <w:szCs w:val="24"/>
          <w:lang w:val="ro-MO"/>
        </w:rPr>
        <w:t>SERVICIU  DE  PROGRAME  (emisiuni)</w:t>
      </w:r>
      <w:r w:rsidRPr="005552D7">
        <w:rPr>
          <w:b/>
          <w:bCs/>
          <w:sz w:val="24"/>
          <w:szCs w:val="24"/>
          <w:lang w:val="nb-NO"/>
        </w:rPr>
        <w:t xml:space="preserve">    </w:t>
      </w:r>
    </w:p>
    <w:p w:rsidR="00903ED6" w:rsidRPr="005552D7" w:rsidRDefault="00903ED6" w:rsidP="00694BB8">
      <w:pPr>
        <w:ind w:left="709" w:hanging="283"/>
        <w:jc w:val="both"/>
        <w:rPr>
          <w:b/>
          <w:bCs/>
          <w:sz w:val="24"/>
          <w:szCs w:val="24"/>
          <w:lang w:val="nb-NO"/>
        </w:rPr>
      </w:pPr>
    </w:p>
    <w:p w:rsidR="00903ED6" w:rsidRPr="005552D7" w:rsidRDefault="00903ED6" w:rsidP="00694BB8">
      <w:pPr>
        <w:ind w:left="709" w:hanging="283"/>
        <w:jc w:val="both"/>
        <w:outlineLvl w:val="0"/>
        <w:rPr>
          <w:b/>
          <w:bCs/>
          <w:sz w:val="24"/>
          <w:szCs w:val="24"/>
          <w:lang w:val="en-US"/>
        </w:rPr>
      </w:pPr>
      <w:r w:rsidRPr="005552D7">
        <w:rPr>
          <w:b/>
          <w:bCs/>
          <w:sz w:val="24"/>
          <w:szCs w:val="24"/>
          <w:lang w:val="nb-NO"/>
        </w:rPr>
        <w:t xml:space="preserve">  </w:t>
      </w:r>
      <w:r w:rsidRPr="005552D7">
        <w:rPr>
          <w:b/>
          <w:bCs/>
          <w:sz w:val="24"/>
          <w:szCs w:val="24"/>
          <w:lang w:val="en-US"/>
        </w:rPr>
        <w:t xml:space="preserve"> </w:t>
      </w:r>
      <w:r w:rsidRPr="005552D7">
        <w:rPr>
          <w:b/>
          <w:bCs/>
          <w:i/>
          <w:iCs/>
          <w:sz w:val="24"/>
          <w:szCs w:val="24"/>
          <w:lang w:val="en-US"/>
        </w:rPr>
        <w:t xml:space="preserve"> </w:t>
      </w:r>
      <w:r w:rsidR="00694BB8" w:rsidRPr="005552D7">
        <w:rPr>
          <w:b/>
          <w:bCs/>
          <w:i/>
          <w:iCs/>
          <w:sz w:val="24"/>
          <w:szCs w:val="24"/>
          <w:lang w:val="en-US"/>
        </w:rPr>
        <w:t>Anexa</w:t>
      </w:r>
      <w:r w:rsidRPr="005552D7">
        <w:rPr>
          <w:b/>
          <w:bCs/>
          <w:i/>
          <w:iCs/>
          <w:sz w:val="24"/>
          <w:szCs w:val="24"/>
          <w:lang w:val="en-US"/>
        </w:rPr>
        <w:t xml:space="preserve"> 1  C</w:t>
      </w:r>
      <w:r w:rsidRPr="005552D7">
        <w:rPr>
          <w:b/>
          <w:bCs/>
          <w:i/>
          <w:iCs/>
          <w:sz w:val="24"/>
          <w:szCs w:val="24"/>
        </w:rPr>
        <w:t>ostul</w:t>
      </w:r>
      <w:r w:rsidRPr="005552D7">
        <w:rPr>
          <w:b/>
          <w:bCs/>
          <w:i/>
          <w:iCs/>
          <w:sz w:val="24"/>
          <w:szCs w:val="24"/>
          <w:lang w:val="en-US"/>
        </w:rPr>
        <w:t xml:space="preserve"> emisiunilor</w:t>
      </w:r>
    </w:p>
    <w:p w:rsidR="00903ED6" w:rsidRPr="005552D7" w:rsidRDefault="00903ED6" w:rsidP="00694BB8">
      <w:pPr>
        <w:ind w:left="709" w:hanging="283"/>
        <w:jc w:val="both"/>
        <w:rPr>
          <w:b/>
          <w:bCs/>
          <w:i/>
          <w:iCs/>
          <w:sz w:val="24"/>
          <w:szCs w:val="24"/>
          <w:lang w:val="en-US"/>
        </w:rPr>
      </w:pPr>
    </w:p>
    <w:tbl>
      <w:tblPr>
        <w:tblW w:w="7797" w:type="dxa"/>
        <w:tblInd w:w="-34" w:type="dxa"/>
        <w:tblLook w:val="0000"/>
      </w:tblPr>
      <w:tblGrid>
        <w:gridCol w:w="993"/>
        <w:gridCol w:w="3118"/>
        <w:gridCol w:w="2127"/>
        <w:gridCol w:w="1559"/>
      </w:tblGrid>
      <w:tr w:rsidR="00903ED6" w:rsidRPr="005552D7" w:rsidTr="00262CC7">
        <w:trPr>
          <w:trHeight w:val="300"/>
        </w:trPr>
        <w:tc>
          <w:tcPr>
            <w:tcW w:w="993" w:type="dxa"/>
            <w:tcBorders>
              <w:top w:val="single" w:sz="8" w:space="0" w:color="auto"/>
              <w:left w:val="single" w:sz="8" w:space="0" w:color="auto"/>
              <w:bottom w:val="single" w:sz="4" w:space="0" w:color="auto"/>
              <w:right w:val="single" w:sz="4" w:space="0" w:color="auto"/>
            </w:tcBorders>
            <w:noWrap/>
            <w:vAlign w:val="bottom"/>
          </w:tcPr>
          <w:p w:rsidR="00903ED6" w:rsidRPr="005552D7" w:rsidRDefault="00A0486F" w:rsidP="00A0486F">
            <w:pPr>
              <w:jc w:val="both"/>
              <w:rPr>
                <w:b/>
                <w:sz w:val="24"/>
                <w:szCs w:val="24"/>
              </w:rPr>
            </w:pPr>
            <w:r w:rsidRPr="005552D7">
              <w:rPr>
                <w:b/>
                <w:sz w:val="24"/>
                <w:szCs w:val="24"/>
              </w:rPr>
              <w:t>Nr.</w:t>
            </w:r>
            <w:r w:rsidR="00903ED6" w:rsidRPr="005552D7">
              <w:rPr>
                <w:b/>
                <w:sz w:val="24"/>
                <w:szCs w:val="24"/>
              </w:rPr>
              <w:t>d/o</w:t>
            </w:r>
          </w:p>
        </w:tc>
        <w:tc>
          <w:tcPr>
            <w:tcW w:w="3118" w:type="dxa"/>
            <w:tcBorders>
              <w:top w:val="single" w:sz="8" w:space="0" w:color="auto"/>
              <w:left w:val="nil"/>
              <w:bottom w:val="single" w:sz="4" w:space="0" w:color="auto"/>
              <w:right w:val="nil"/>
            </w:tcBorders>
            <w:noWrap/>
            <w:vAlign w:val="bottom"/>
          </w:tcPr>
          <w:p w:rsidR="00903ED6" w:rsidRPr="005552D7" w:rsidRDefault="00903ED6" w:rsidP="00A0486F">
            <w:pPr>
              <w:jc w:val="both"/>
              <w:rPr>
                <w:b/>
                <w:sz w:val="24"/>
                <w:szCs w:val="24"/>
              </w:rPr>
            </w:pPr>
            <w:r w:rsidRPr="005552D7">
              <w:rPr>
                <w:b/>
                <w:sz w:val="24"/>
                <w:szCs w:val="24"/>
              </w:rPr>
              <w:t>Emisiune</w:t>
            </w:r>
            <w:r w:rsidR="007E3602">
              <w:rPr>
                <w:b/>
                <w:sz w:val="24"/>
                <w:szCs w:val="24"/>
              </w:rPr>
              <w:t>a</w:t>
            </w:r>
          </w:p>
        </w:tc>
        <w:tc>
          <w:tcPr>
            <w:tcW w:w="2127" w:type="dxa"/>
            <w:tcBorders>
              <w:top w:val="single" w:sz="8" w:space="0" w:color="auto"/>
              <w:left w:val="single" w:sz="4" w:space="0" w:color="auto"/>
              <w:bottom w:val="single" w:sz="4" w:space="0" w:color="auto"/>
              <w:right w:val="single" w:sz="4" w:space="0" w:color="auto"/>
            </w:tcBorders>
            <w:noWrap/>
            <w:vAlign w:val="bottom"/>
          </w:tcPr>
          <w:p w:rsidR="00903ED6" w:rsidRPr="005552D7" w:rsidRDefault="00903ED6" w:rsidP="00694BB8">
            <w:pPr>
              <w:jc w:val="both"/>
              <w:rPr>
                <w:b/>
                <w:sz w:val="24"/>
                <w:szCs w:val="24"/>
                <w:lang w:val="en-US"/>
              </w:rPr>
            </w:pPr>
            <w:r w:rsidRPr="005552D7">
              <w:rPr>
                <w:b/>
                <w:sz w:val="24"/>
                <w:szCs w:val="24"/>
              </w:rPr>
              <w:t>Cronometra</w:t>
            </w:r>
            <w:r w:rsidRPr="005552D7">
              <w:rPr>
                <w:b/>
                <w:sz w:val="24"/>
                <w:szCs w:val="24"/>
                <w:lang w:val="en-US"/>
              </w:rPr>
              <w:t>j, m</w:t>
            </w:r>
            <w:r w:rsidRPr="005552D7">
              <w:rPr>
                <w:b/>
                <w:sz w:val="24"/>
                <w:szCs w:val="24"/>
              </w:rPr>
              <w:t>in</w:t>
            </w:r>
            <w:r w:rsidRPr="005552D7">
              <w:rPr>
                <w:b/>
                <w:sz w:val="24"/>
                <w:szCs w:val="24"/>
                <w:lang w:val="en-US"/>
              </w:rPr>
              <w:t>.</w:t>
            </w:r>
          </w:p>
        </w:tc>
        <w:tc>
          <w:tcPr>
            <w:tcW w:w="1559" w:type="dxa"/>
            <w:tcBorders>
              <w:top w:val="single" w:sz="8" w:space="0" w:color="auto"/>
              <w:left w:val="nil"/>
              <w:bottom w:val="single" w:sz="4" w:space="0" w:color="auto"/>
              <w:right w:val="single" w:sz="8" w:space="0" w:color="auto"/>
            </w:tcBorders>
            <w:noWrap/>
            <w:vAlign w:val="bottom"/>
          </w:tcPr>
          <w:p w:rsidR="00903ED6" w:rsidRPr="005552D7" w:rsidRDefault="00694BB8" w:rsidP="00694BB8">
            <w:pPr>
              <w:rPr>
                <w:b/>
                <w:sz w:val="24"/>
                <w:szCs w:val="24"/>
              </w:rPr>
            </w:pPr>
            <w:r w:rsidRPr="005552D7">
              <w:rPr>
                <w:b/>
                <w:sz w:val="24"/>
                <w:szCs w:val="24"/>
              </w:rPr>
              <w:t xml:space="preserve">Cost </w:t>
            </w:r>
            <w:r w:rsidR="00903ED6" w:rsidRPr="005552D7">
              <w:rPr>
                <w:b/>
                <w:sz w:val="24"/>
                <w:szCs w:val="24"/>
              </w:rPr>
              <w:t>per emisiune</w:t>
            </w: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903ED6" w:rsidP="00694BB8">
            <w:pPr>
              <w:pStyle w:val="ListParagraph"/>
              <w:numPr>
                <w:ilvl w:val="0"/>
                <w:numId w:val="1"/>
              </w:numPr>
              <w:ind w:left="709" w:hanging="283"/>
              <w:contextualSpacing/>
              <w:jc w:val="both"/>
              <w:rPr>
                <w:sz w:val="24"/>
                <w:szCs w:val="24"/>
              </w:rPr>
            </w:pPr>
          </w:p>
        </w:tc>
        <w:tc>
          <w:tcPr>
            <w:tcW w:w="3118" w:type="dxa"/>
            <w:tcBorders>
              <w:top w:val="nil"/>
              <w:left w:val="nil"/>
              <w:bottom w:val="single" w:sz="4" w:space="0" w:color="auto"/>
              <w:right w:val="single" w:sz="4" w:space="0" w:color="auto"/>
            </w:tcBorders>
            <w:noWrap/>
          </w:tcPr>
          <w:p w:rsidR="00903ED6" w:rsidRPr="005552D7" w:rsidRDefault="006D3796" w:rsidP="00262CC7">
            <w:pPr>
              <w:ind w:left="709" w:hanging="283"/>
              <w:jc w:val="both"/>
              <w:rPr>
                <w:sz w:val="24"/>
                <w:szCs w:val="24"/>
              </w:rPr>
            </w:pPr>
            <w:r w:rsidRPr="005552D7">
              <w:rPr>
                <w:sz w:val="24"/>
                <w:szCs w:val="24"/>
              </w:rPr>
              <w:t>Cronica Săptamâ</w:t>
            </w:r>
            <w:r w:rsidR="00903ED6" w:rsidRPr="005552D7">
              <w:rPr>
                <w:sz w:val="24"/>
                <w:szCs w:val="24"/>
              </w:rPr>
              <w:t>nii</w:t>
            </w:r>
          </w:p>
        </w:tc>
        <w:tc>
          <w:tcPr>
            <w:tcW w:w="2127"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30</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903ED6" w:rsidP="00694BB8">
            <w:pPr>
              <w:pStyle w:val="ListParagraph"/>
              <w:numPr>
                <w:ilvl w:val="0"/>
                <w:numId w:val="1"/>
              </w:numPr>
              <w:ind w:left="709" w:hanging="283"/>
              <w:contextualSpacing/>
              <w:jc w:val="both"/>
              <w:rPr>
                <w:sz w:val="24"/>
                <w:szCs w:val="24"/>
              </w:rPr>
            </w:pPr>
          </w:p>
        </w:tc>
        <w:tc>
          <w:tcPr>
            <w:tcW w:w="3118" w:type="dxa"/>
            <w:tcBorders>
              <w:top w:val="nil"/>
              <w:left w:val="nil"/>
              <w:bottom w:val="single" w:sz="4" w:space="0" w:color="auto"/>
              <w:right w:val="single" w:sz="4" w:space="0" w:color="auto"/>
            </w:tcBorders>
            <w:noWrap/>
          </w:tcPr>
          <w:p w:rsidR="00903ED6" w:rsidRPr="005552D7" w:rsidRDefault="00903ED6" w:rsidP="00262CC7">
            <w:pPr>
              <w:ind w:left="709" w:hanging="283"/>
              <w:jc w:val="both"/>
              <w:rPr>
                <w:sz w:val="24"/>
                <w:szCs w:val="24"/>
              </w:rPr>
            </w:pPr>
            <w:r w:rsidRPr="005552D7">
              <w:rPr>
                <w:sz w:val="24"/>
                <w:szCs w:val="24"/>
              </w:rPr>
              <w:t>Obiectiv Europa</w:t>
            </w:r>
          </w:p>
        </w:tc>
        <w:tc>
          <w:tcPr>
            <w:tcW w:w="2127"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25</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903ED6" w:rsidP="00694BB8">
            <w:pPr>
              <w:pStyle w:val="ListParagraph"/>
              <w:numPr>
                <w:ilvl w:val="0"/>
                <w:numId w:val="1"/>
              </w:numPr>
              <w:ind w:left="709" w:hanging="283"/>
              <w:contextualSpacing/>
              <w:jc w:val="both"/>
              <w:rPr>
                <w:sz w:val="24"/>
                <w:szCs w:val="24"/>
              </w:rPr>
            </w:pPr>
          </w:p>
        </w:tc>
        <w:tc>
          <w:tcPr>
            <w:tcW w:w="3118" w:type="dxa"/>
            <w:tcBorders>
              <w:top w:val="nil"/>
              <w:left w:val="nil"/>
              <w:bottom w:val="single" w:sz="4" w:space="0" w:color="auto"/>
              <w:right w:val="single" w:sz="4" w:space="0" w:color="auto"/>
            </w:tcBorders>
            <w:noWrap/>
          </w:tcPr>
          <w:p w:rsidR="00903ED6" w:rsidRPr="005552D7" w:rsidRDefault="00903ED6" w:rsidP="00262CC7">
            <w:pPr>
              <w:ind w:left="709" w:hanging="283"/>
              <w:jc w:val="both"/>
              <w:rPr>
                <w:sz w:val="24"/>
                <w:szCs w:val="24"/>
              </w:rPr>
            </w:pPr>
            <w:r w:rsidRPr="005552D7">
              <w:rPr>
                <w:sz w:val="24"/>
                <w:szCs w:val="24"/>
              </w:rPr>
              <w:t>Sport Contact</w:t>
            </w:r>
          </w:p>
        </w:tc>
        <w:tc>
          <w:tcPr>
            <w:tcW w:w="2127"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25</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903ED6" w:rsidP="00694BB8">
            <w:pPr>
              <w:pStyle w:val="ListParagraph"/>
              <w:numPr>
                <w:ilvl w:val="0"/>
                <w:numId w:val="1"/>
              </w:numPr>
              <w:ind w:left="709" w:hanging="283"/>
              <w:contextualSpacing/>
              <w:jc w:val="both"/>
              <w:rPr>
                <w:sz w:val="24"/>
                <w:szCs w:val="24"/>
              </w:rPr>
            </w:pPr>
          </w:p>
        </w:tc>
        <w:tc>
          <w:tcPr>
            <w:tcW w:w="3118" w:type="dxa"/>
            <w:tcBorders>
              <w:top w:val="nil"/>
              <w:left w:val="nil"/>
              <w:bottom w:val="single" w:sz="4" w:space="0" w:color="auto"/>
              <w:right w:val="single" w:sz="4" w:space="0" w:color="auto"/>
            </w:tcBorders>
            <w:noWrap/>
          </w:tcPr>
          <w:p w:rsidR="00903ED6" w:rsidRPr="005552D7" w:rsidRDefault="00903ED6" w:rsidP="00262CC7">
            <w:pPr>
              <w:ind w:left="709" w:hanging="283"/>
              <w:jc w:val="both"/>
              <w:rPr>
                <w:sz w:val="24"/>
                <w:szCs w:val="24"/>
              </w:rPr>
            </w:pPr>
            <w:r w:rsidRPr="005552D7">
              <w:rPr>
                <w:sz w:val="24"/>
                <w:szCs w:val="24"/>
              </w:rPr>
              <w:t>Radiojurnalul amiezii</w:t>
            </w:r>
          </w:p>
        </w:tc>
        <w:tc>
          <w:tcPr>
            <w:tcW w:w="2127"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30</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903ED6" w:rsidP="00694BB8">
            <w:pPr>
              <w:pStyle w:val="ListParagraph"/>
              <w:numPr>
                <w:ilvl w:val="0"/>
                <w:numId w:val="1"/>
              </w:numPr>
              <w:ind w:left="709" w:hanging="283"/>
              <w:contextualSpacing/>
              <w:jc w:val="both"/>
              <w:rPr>
                <w:sz w:val="24"/>
                <w:szCs w:val="24"/>
              </w:rPr>
            </w:pPr>
          </w:p>
        </w:tc>
        <w:tc>
          <w:tcPr>
            <w:tcW w:w="3118" w:type="dxa"/>
            <w:tcBorders>
              <w:top w:val="nil"/>
              <w:left w:val="nil"/>
              <w:bottom w:val="single" w:sz="4" w:space="0" w:color="auto"/>
              <w:right w:val="single" w:sz="4" w:space="0" w:color="auto"/>
            </w:tcBorders>
            <w:noWrap/>
          </w:tcPr>
          <w:p w:rsidR="00903ED6" w:rsidRPr="005552D7" w:rsidRDefault="00903ED6" w:rsidP="00262CC7">
            <w:pPr>
              <w:ind w:left="709" w:hanging="283"/>
              <w:jc w:val="both"/>
              <w:rPr>
                <w:sz w:val="24"/>
                <w:szCs w:val="24"/>
              </w:rPr>
            </w:pPr>
            <w:r w:rsidRPr="005552D7">
              <w:rPr>
                <w:sz w:val="24"/>
                <w:szCs w:val="24"/>
              </w:rPr>
              <w:t>Panorama Zilei (rom</w:t>
            </w:r>
            <w:r w:rsidR="006D3796" w:rsidRPr="005552D7">
              <w:rPr>
                <w:sz w:val="24"/>
                <w:szCs w:val="24"/>
              </w:rPr>
              <w:t>.</w:t>
            </w:r>
            <w:r w:rsidRPr="005552D7">
              <w:rPr>
                <w:sz w:val="24"/>
                <w:szCs w:val="24"/>
              </w:rPr>
              <w:t>)</w:t>
            </w:r>
          </w:p>
        </w:tc>
        <w:tc>
          <w:tcPr>
            <w:tcW w:w="2127"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30</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903ED6" w:rsidP="00694BB8">
            <w:pPr>
              <w:pStyle w:val="ListParagraph"/>
              <w:numPr>
                <w:ilvl w:val="0"/>
                <w:numId w:val="1"/>
              </w:numPr>
              <w:ind w:left="709" w:hanging="283"/>
              <w:contextualSpacing/>
              <w:jc w:val="both"/>
              <w:rPr>
                <w:sz w:val="24"/>
                <w:szCs w:val="24"/>
              </w:rPr>
            </w:pPr>
          </w:p>
        </w:tc>
        <w:tc>
          <w:tcPr>
            <w:tcW w:w="3118" w:type="dxa"/>
            <w:tcBorders>
              <w:top w:val="nil"/>
              <w:left w:val="nil"/>
              <w:bottom w:val="single" w:sz="4" w:space="0" w:color="auto"/>
              <w:right w:val="single" w:sz="4" w:space="0" w:color="auto"/>
            </w:tcBorders>
            <w:noWrap/>
          </w:tcPr>
          <w:p w:rsidR="00903ED6" w:rsidRPr="005552D7" w:rsidRDefault="00903ED6" w:rsidP="00262CC7">
            <w:pPr>
              <w:ind w:left="709" w:hanging="283"/>
              <w:jc w:val="both"/>
              <w:rPr>
                <w:sz w:val="24"/>
                <w:szCs w:val="24"/>
              </w:rPr>
            </w:pPr>
            <w:r w:rsidRPr="005552D7">
              <w:rPr>
                <w:sz w:val="24"/>
                <w:szCs w:val="24"/>
              </w:rPr>
              <w:t>Panorama Zilei (rus</w:t>
            </w:r>
            <w:r w:rsidR="006D3796" w:rsidRPr="005552D7">
              <w:rPr>
                <w:sz w:val="24"/>
                <w:szCs w:val="24"/>
              </w:rPr>
              <w:t>.</w:t>
            </w:r>
            <w:r w:rsidRPr="005552D7">
              <w:rPr>
                <w:sz w:val="24"/>
                <w:szCs w:val="24"/>
              </w:rPr>
              <w:t>)</w:t>
            </w:r>
          </w:p>
        </w:tc>
        <w:tc>
          <w:tcPr>
            <w:tcW w:w="2127"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30</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903ED6" w:rsidP="00694BB8">
            <w:pPr>
              <w:pStyle w:val="ListParagraph"/>
              <w:numPr>
                <w:ilvl w:val="0"/>
                <w:numId w:val="1"/>
              </w:numPr>
              <w:ind w:left="709" w:hanging="283"/>
              <w:contextualSpacing/>
              <w:jc w:val="both"/>
              <w:rPr>
                <w:sz w:val="24"/>
                <w:szCs w:val="24"/>
              </w:rPr>
            </w:pPr>
          </w:p>
        </w:tc>
        <w:tc>
          <w:tcPr>
            <w:tcW w:w="3118" w:type="dxa"/>
            <w:tcBorders>
              <w:top w:val="nil"/>
              <w:left w:val="nil"/>
              <w:bottom w:val="single" w:sz="4" w:space="0" w:color="auto"/>
              <w:right w:val="single" w:sz="4" w:space="0" w:color="auto"/>
            </w:tcBorders>
            <w:noWrap/>
          </w:tcPr>
          <w:p w:rsidR="00903ED6" w:rsidRPr="005552D7" w:rsidRDefault="00903ED6" w:rsidP="00262CC7">
            <w:pPr>
              <w:ind w:left="709" w:hanging="283"/>
              <w:jc w:val="both"/>
              <w:rPr>
                <w:sz w:val="24"/>
                <w:szCs w:val="24"/>
              </w:rPr>
            </w:pPr>
            <w:r w:rsidRPr="005552D7">
              <w:rPr>
                <w:sz w:val="24"/>
                <w:szCs w:val="24"/>
              </w:rPr>
              <w:t>Panorama zilei (rus</w:t>
            </w:r>
            <w:r w:rsidR="006D3796" w:rsidRPr="005552D7">
              <w:rPr>
                <w:sz w:val="24"/>
                <w:szCs w:val="24"/>
              </w:rPr>
              <w:t>.</w:t>
            </w:r>
            <w:r w:rsidRPr="005552D7">
              <w:rPr>
                <w:sz w:val="24"/>
                <w:szCs w:val="24"/>
              </w:rPr>
              <w:t>)</w:t>
            </w:r>
          </w:p>
        </w:tc>
        <w:tc>
          <w:tcPr>
            <w:tcW w:w="2127"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15</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903ED6" w:rsidP="00694BB8">
            <w:pPr>
              <w:pStyle w:val="ListParagraph"/>
              <w:numPr>
                <w:ilvl w:val="0"/>
                <w:numId w:val="1"/>
              </w:numPr>
              <w:ind w:left="709" w:hanging="283"/>
              <w:contextualSpacing/>
              <w:jc w:val="both"/>
              <w:rPr>
                <w:sz w:val="24"/>
                <w:szCs w:val="24"/>
              </w:rPr>
            </w:pPr>
          </w:p>
        </w:tc>
        <w:tc>
          <w:tcPr>
            <w:tcW w:w="3118" w:type="dxa"/>
            <w:tcBorders>
              <w:top w:val="nil"/>
              <w:left w:val="nil"/>
              <w:bottom w:val="single" w:sz="4" w:space="0" w:color="auto"/>
              <w:right w:val="single" w:sz="4" w:space="0" w:color="auto"/>
            </w:tcBorders>
            <w:noWrap/>
          </w:tcPr>
          <w:p w:rsidR="00903ED6" w:rsidRPr="005552D7" w:rsidRDefault="00903ED6" w:rsidP="00262CC7">
            <w:pPr>
              <w:ind w:left="709" w:hanging="283"/>
              <w:jc w:val="both"/>
              <w:rPr>
                <w:sz w:val="24"/>
                <w:szCs w:val="24"/>
              </w:rPr>
            </w:pPr>
            <w:r w:rsidRPr="005552D7">
              <w:rPr>
                <w:sz w:val="24"/>
                <w:szCs w:val="24"/>
              </w:rPr>
              <w:t>Radiojurnal (rom.)</w:t>
            </w:r>
          </w:p>
        </w:tc>
        <w:tc>
          <w:tcPr>
            <w:tcW w:w="2127"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15</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903ED6" w:rsidP="00694BB8">
            <w:pPr>
              <w:pStyle w:val="ListParagraph"/>
              <w:numPr>
                <w:ilvl w:val="0"/>
                <w:numId w:val="1"/>
              </w:numPr>
              <w:ind w:left="709" w:hanging="283"/>
              <w:contextualSpacing/>
              <w:jc w:val="both"/>
              <w:rPr>
                <w:sz w:val="24"/>
                <w:szCs w:val="24"/>
              </w:rPr>
            </w:pPr>
          </w:p>
        </w:tc>
        <w:tc>
          <w:tcPr>
            <w:tcW w:w="3118" w:type="dxa"/>
            <w:tcBorders>
              <w:top w:val="nil"/>
              <w:left w:val="nil"/>
              <w:bottom w:val="single" w:sz="4" w:space="0" w:color="auto"/>
              <w:right w:val="single" w:sz="4" w:space="0" w:color="auto"/>
            </w:tcBorders>
            <w:noWrap/>
          </w:tcPr>
          <w:p w:rsidR="00903ED6" w:rsidRPr="005552D7" w:rsidRDefault="00903ED6" w:rsidP="00262CC7">
            <w:pPr>
              <w:ind w:left="709" w:hanging="283"/>
              <w:jc w:val="both"/>
              <w:rPr>
                <w:sz w:val="24"/>
                <w:szCs w:val="24"/>
              </w:rPr>
            </w:pPr>
            <w:r w:rsidRPr="005552D7">
              <w:rPr>
                <w:sz w:val="24"/>
                <w:szCs w:val="24"/>
              </w:rPr>
              <w:t>Radiojurnal (rom.)</w:t>
            </w:r>
          </w:p>
        </w:tc>
        <w:tc>
          <w:tcPr>
            <w:tcW w:w="2127"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10</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903ED6" w:rsidP="00694BB8">
            <w:pPr>
              <w:pStyle w:val="ListParagraph"/>
              <w:numPr>
                <w:ilvl w:val="0"/>
                <w:numId w:val="1"/>
              </w:numPr>
              <w:ind w:left="709" w:hanging="283"/>
              <w:contextualSpacing/>
              <w:jc w:val="both"/>
              <w:rPr>
                <w:sz w:val="24"/>
                <w:szCs w:val="24"/>
              </w:rPr>
            </w:pPr>
          </w:p>
        </w:tc>
        <w:tc>
          <w:tcPr>
            <w:tcW w:w="3118" w:type="dxa"/>
            <w:tcBorders>
              <w:top w:val="nil"/>
              <w:left w:val="nil"/>
              <w:bottom w:val="single" w:sz="4" w:space="0" w:color="auto"/>
              <w:right w:val="single" w:sz="4" w:space="0" w:color="auto"/>
            </w:tcBorders>
            <w:noWrap/>
          </w:tcPr>
          <w:p w:rsidR="00903ED6" w:rsidRPr="005552D7" w:rsidRDefault="00903ED6" w:rsidP="00262CC7">
            <w:pPr>
              <w:ind w:left="709" w:hanging="283"/>
              <w:jc w:val="both"/>
              <w:rPr>
                <w:sz w:val="24"/>
                <w:szCs w:val="24"/>
              </w:rPr>
            </w:pPr>
            <w:r w:rsidRPr="005552D7">
              <w:rPr>
                <w:sz w:val="24"/>
                <w:szCs w:val="24"/>
              </w:rPr>
              <w:t>Radiojurnal (rus.)</w:t>
            </w:r>
          </w:p>
        </w:tc>
        <w:tc>
          <w:tcPr>
            <w:tcW w:w="2127"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10</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903ED6" w:rsidP="00694BB8">
            <w:pPr>
              <w:pStyle w:val="ListParagraph"/>
              <w:numPr>
                <w:ilvl w:val="0"/>
                <w:numId w:val="1"/>
              </w:numPr>
              <w:ind w:left="709" w:hanging="283"/>
              <w:contextualSpacing/>
              <w:jc w:val="both"/>
              <w:rPr>
                <w:sz w:val="24"/>
                <w:szCs w:val="24"/>
              </w:rPr>
            </w:pPr>
          </w:p>
        </w:tc>
        <w:tc>
          <w:tcPr>
            <w:tcW w:w="3118" w:type="dxa"/>
            <w:tcBorders>
              <w:top w:val="nil"/>
              <w:left w:val="nil"/>
              <w:bottom w:val="single" w:sz="4" w:space="0" w:color="auto"/>
              <w:right w:val="single" w:sz="4" w:space="0" w:color="auto"/>
            </w:tcBorders>
            <w:noWrap/>
          </w:tcPr>
          <w:p w:rsidR="00903ED6" w:rsidRPr="005552D7" w:rsidRDefault="00903ED6" w:rsidP="00262CC7">
            <w:pPr>
              <w:ind w:left="709" w:hanging="283"/>
              <w:jc w:val="both"/>
              <w:rPr>
                <w:sz w:val="24"/>
                <w:szCs w:val="24"/>
              </w:rPr>
            </w:pPr>
            <w:r w:rsidRPr="005552D7">
              <w:rPr>
                <w:sz w:val="24"/>
                <w:szCs w:val="24"/>
              </w:rPr>
              <w:t>Stiri (rom.)</w:t>
            </w:r>
          </w:p>
        </w:tc>
        <w:tc>
          <w:tcPr>
            <w:tcW w:w="2127"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5</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903ED6" w:rsidP="00694BB8">
            <w:pPr>
              <w:pStyle w:val="ListParagraph"/>
              <w:numPr>
                <w:ilvl w:val="0"/>
                <w:numId w:val="1"/>
              </w:numPr>
              <w:ind w:left="709" w:hanging="283"/>
              <w:contextualSpacing/>
              <w:jc w:val="both"/>
              <w:rPr>
                <w:sz w:val="24"/>
                <w:szCs w:val="24"/>
              </w:rPr>
            </w:pPr>
          </w:p>
        </w:tc>
        <w:tc>
          <w:tcPr>
            <w:tcW w:w="3118" w:type="dxa"/>
            <w:tcBorders>
              <w:top w:val="nil"/>
              <w:left w:val="nil"/>
              <w:bottom w:val="single" w:sz="4" w:space="0" w:color="auto"/>
              <w:right w:val="single" w:sz="4" w:space="0" w:color="auto"/>
            </w:tcBorders>
            <w:noWrap/>
          </w:tcPr>
          <w:p w:rsidR="00903ED6" w:rsidRPr="005552D7" w:rsidRDefault="00903ED6" w:rsidP="00262CC7">
            <w:pPr>
              <w:ind w:left="709" w:hanging="283"/>
              <w:jc w:val="both"/>
              <w:rPr>
                <w:sz w:val="24"/>
                <w:szCs w:val="24"/>
              </w:rPr>
            </w:pPr>
            <w:r w:rsidRPr="005552D7">
              <w:rPr>
                <w:sz w:val="24"/>
                <w:szCs w:val="24"/>
              </w:rPr>
              <w:t>Stiri (rus.)</w:t>
            </w:r>
          </w:p>
        </w:tc>
        <w:tc>
          <w:tcPr>
            <w:tcW w:w="2127"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5</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single" w:sz="4" w:space="0" w:color="auto"/>
              <w:left w:val="single" w:sz="4" w:space="0" w:color="auto"/>
              <w:bottom w:val="single" w:sz="4" w:space="0" w:color="auto"/>
              <w:right w:val="single" w:sz="4" w:space="0" w:color="auto"/>
            </w:tcBorders>
            <w:noWrap/>
            <w:vAlign w:val="bottom"/>
          </w:tcPr>
          <w:p w:rsidR="00903ED6" w:rsidRPr="005552D7" w:rsidRDefault="00903ED6" w:rsidP="00694BB8">
            <w:pPr>
              <w:pStyle w:val="ListParagraph"/>
              <w:numPr>
                <w:ilvl w:val="0"/>
                <w:numId w:val="1"/>
              </w:numPr>
              <w:ind w:left="709" w:hanging="283"/>
              <w:contextualSpacing/>
              <w:jc w:val="both"/>
              <w:rPr>
                <w:sz w:val="24"/>
                <w:szCs w:val="24"/>
              </w:rPr>
            </w:pPr>
          </w:p>
        </w:tc>
        <w:tc>
          <w:tcPr>
            <w:tcW w:w="3118" w:type="dxa"/>
            <w:tcBorders>
              <w:top w:val="single" w:sz="4" w:space="0" w:color="auto"/>
              <w:left w:val="nil"/>
              <w:bottom w:val="single" w:sz="4" w:space="0" w:color="auto"/>
              <w:right w:val="single" w:sz="4" w:space="0" w:color="auto"/>
            </w:tcBorders>
            <w:noWrap/>
          </w:tcPr>
          <w:p w:rsidR="00903ED6" w:rsidRPr="005552D7" w:rsidRDefault="00903ED6" w:rsidP="00262CC7">
            <w:pPr>
              <w:ind w:left="709" w:hanging="283"/>
              <w:jc w:val="both"/>
              <w:rPr>
                <w:sz w:val="24"/>
                <w:szCs w:val="24"/>
              </w:rPr>
            </w:pPr>
            <w:r w:rsidRPr="005552D7">
              <w:rPr>
                <w:sz w:val="24"/>
                <w:szCs w:val="24"/>
              </w:rPr>
              <w:t>Ştiri spotrive</w:t>
            </w:r>
          </w:p>
        </w:tc>
        <w:tc>
          <w:tcPr>
            <w:tcW w:w="2127" w:type="dxa"/>
            <w:tcBorders>
              <w:top w:val="single" w:sz="4" w:space="0" w:color="auto"/>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5</w:t>
            </w:r>
          </w:p>
        </w:tc>
        <w:tc>
          <w:tcPr>
            <w:tcW w:w="1559" w:type="dxa"/>
            <w:tcBorders>
              <w:top w:val="single" w:sz="4" w:space="0" w:color="auto"/>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903ED6" w:rsidP="00694BB8">
            <w:pPr>
              <w:pStyle w:val="ListParagraph"/>
              <w:numPr>
                <w:ilvl w:val="0"/>
                <w:numId w:val="1"/>
              </w:numPr>
              <w:ind w:left="709" w:hanging="283"/>
              <w:contextualSpacing/>
              <w:jc w:val="both"/>
              <w:rPr>
                <w:sz w:val="24"/>
                <w:szCs w:val="24"/>
              </w:rPr>
            </w:pPr>
          </w:p>
        </w:tc>
        <w:tc>
          <w:tcPr>
            <w:tcW w:w="3118" w:type="dxa"/>
            <w:tcBorders>
              <w:top w:val="nil"/>
              <w:left w:val="nil"/>
              <w:bottom w:val="single" w:sz="4" w:space="0" w:color="auto"/>
              <w:right w:val="single" w:sz="4" w:space="0" w:color="auto"/>
            </w:tcBorders>
            <w:noWrap/>
          </w:tcPr>
          <w:p w:rsidR="00903ED6" w:rsidRPr="005552D7" w:rsidRDefault="00903ED6" w:rsidP="00262CC7">
            <w:pPr>
              <w:ind w:left="709" w:hanging="283"/>
              <w:jc w:val="both"/>
              <w:rPr>
                <w:sz w:val="24"/>
                <w:szCs w:val="24"/>
              </w:rPr>
            </w:pPr>
            <w:r w:rsidRPr="005552D7">
              <w:rPr>
                <w:sz w:val="24"/>
                <w:szCs w:val="24"/>
              </w:rPr>
              <w:t>Transmisiuni sportive</w:t>
            </w:r>
          </w:p>
        </w:tc>
        <w:tc>
          <w:tcPr>
            <w:tcW w:w="2127"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15</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903ED6" w:rsidP="00694BB8">
            <w:pPr>
              <w:pStyle w:val="ListParagraph"/>
              <w:numPr>
                <w:ilvl w:val="0"/>
                <w:numId w:val="1"/>
              </w:numPr>
              <w:ind w:left="709" w:hanging="283"/>
              <w:contextualSpacing/>
              <w:jc w:val="both"/>
              <w:rPr>
                <w:sz w:val="24"/>
                <w:szCs w:val="24"/>
              </w:rPr>
            </w:pPr>
          </w:p>
        </w:tc>
        <w:tc>
          <w:tcPr>
            <w:tcW w:w="3118" w:type="dxa"/>
            <w:tcBorders>
              <w:top w:val="nil"/>
              <w:left w:val="nil"/>
              <w:bottom w:val="single" w:sz="4" w:space="0" w:color="auto"/>
              <w:right w:val="single" w:sz="4" w:space="0" w:color="auto"/>
            </w:tcBorders>
            <w:noWrap/>
            <w:vAlign w:val="bottom"/>
          </w:tcPr>
          <w:p w:rsidR="00903ED6" w:rsidRPr="005552D7" w:rsidRDefault="00903ED6" w:rsidP="00262CC7">
            <w:pPr>
              <w:ind w:left="709" w:hanging="283"/>
              <w:jc w:val="both"/>
              <w:rPr>
                <w:sz w:val="24"/>
                <w:szCs w:val="24"/>
              </w:rPr>
            </w:pPr>
            <w:r w:rsidRPr="005552D7">
              <w:rPr>
                <w:sz w:val="24"/>
                <w:szCs w:val="24"/>
              </w:rPr>
              <w:t>Țara de la țară</w:t>
            </w:r>
          </w:p>
        </w:tc>
        <w:tc>
          <w:tcPr>
            <w:tcW w:w="2127"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lang w:val="en-US"/>
              </w:rPr>
            </w:pPr>
            <w:r w:rsidRPr="005552D7">
              <w:rPr>
                <w:sz w:val="24"/>
                <w:szCs w:val="24"/>
                <w:lang w:val="en-US"/>
              </w:rPr>
              <w:t>55</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903ED6" w:rsidP="00694BB8">
            <w:pPr>
              <w:pStyle w:val="ListParagraph"/>
              <w:numPr>
                <w:ilvl w:val="0"/>
                <w:numId w:val="1"/>
              </w:numPr>
              <w:ind w:left="709" w:hanging="283"/>
              <w:contextualSpacing/>
              <w:jc w:val="both"/>
              <w:rPr>
                <w:sz w:val="24"/>
                <w:szCs w:val="24"/>
              </w:rPr>
            </w:pPr>
          </w:p>
        </w:tc>
        <w:tc>
          <w:tcPr>
            <w:tcW w:w="3118" w:type="dxa"/>
            <w:tcBorders>
              <w:top w:val="nil"/>
              <w:left w:val="nil"/>
              <w:bottom w:val="single" w:sz="4" w:space="0" w:color="auto"/>
              <w:right w:val="single" w:sz="4" w:space="0" w:color="auto"/>
            </w:tcBorders>
            <w:noWrap/>
            <w:vAlign w:val="bottom"/>
          </w:tcPr>
          <w:p w:rsidR="00903ED6" w:rsidRPr="005552D7" w:rsidRDefault="00903ED6" w:rsidP="00262CC7">
            <w:pPr>
              <w:ind w:left="709" w:hanging="283"/>
              <w:jc w:val="both"/>
              <w:rPr>
                <w:sz w:val="24"/>
                <w:szCs w:val="24"/>
              </w:rPr>
            </w:pPr>
            <w:r w:rsidRPr="005552D7">
              <w:rPr>
                <w:sz w:val="24"/>
                <w:szCs w:val="24"/>
              </w:rPr>
              <w:t>Matinal Național</w:t>
            </w:r>
          </w:p>
        </w:tc>
        <w:tc>
          <w:tcPr>
            <w:tcW w:w="2127"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lang w:val="en-US"/>
              </w:rPr>
            </w:pPr>
            <w:r w:rsidRPr="005552D7">
              <w:rPr>
                <w:sz w:val="24"/>
                <w:szCs w:val="24"/>
                <w:lang w:val="en-US"/>
              </w:rPr>
              <w:t>135</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903ED6" w:rsidP="00694BB8">
            <w:pPr>
              <w:pStyle w:val="ListParagraph"/>
              <w:numPr>
                <w:ilvl w:val="0"/>
                <w:numId w:val="1"/>
              </w:numPr>
              <w:ind w:left="709" w:hanging="283"/>
              <w:contextualSpacing/>
              <w:jc w:val="both"/>
              <w:rPr>
                <w:sz w:val="24"/>
                <w:szCs w:val="24"/>
              </w:rPr>
            </w:pPr>
          </w:p>
        </w:tc>
        <w:tc>
          <w:tcPr>
            <w:tcW w:w="3118" w:type="dxa"/>
            <w:tcBorders>
              <w:top w:val="nil"/>
              <w:left w:val="nil"/>
              <w:bottom w:val="single" w:sz="4" w:space="0" w:color="auto"/>
              <w:right w:val="single" w:sz="4" w:space="0" w:color="auto"/>
            </w:tcBorders>
            <w:noWrap/>
            <w:vAlign w:val="bottom"/>
          </w:tcPr>
          <w:p w:rsidR="00903ED6" w:rsidRPr="005552D7" w:rsidRDefault="00903ED6" w:rsidP="00262CC7">
            <w:pPr>
              <w:rPr>
                <w:sz w:val="24"/>
                <w:szCs w:val="24"/>
                <w:lang w:val="en-US"/>
              </w:rPr>
            </w:pPr>
            <w:r w:rsidRPr="005552D7">
              <w:rPr>
                <w:sz w:val="24"/>
                <w:szCs w:val="24"/>
                <w:lang w:val="en-US"/>
              </w:rPr>
              <w:t>Radio Matinal de week-end</w:t>
            </w:r>
          </w:p>
        </w:tc>
        <w:tc>
          <w:tcPr>
            <w:tcW w:w="2127"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lang w:val="en-US"/>
              </w:rPr>
            </w:pPr>
            <w:r w:rsidRPr="005552D7">
              <w:rPr>
                <w:sz w:val="24"/>
                <w:szCs w:val="24"/>
                <w:lang w:val="en-US"/>
              </w:rPr>
              <w:t>160</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903ED6" w:rsidP="00694BB8">
            <w:pPr>
              <w:pStyle w:val="ListParagraph"/>
              <w:numPr>
                <w:ilvl w:val="0"/>
                <w:numId w:val="1"/>
              </w:numPr>
              <w:ind w:left="709" w:hanging="283"/>
              <w:contextualSpacing/>
              <w:jc w:val="both"/>
              <w:rPr>
                <w:sz w:val="24"/>
                <w:szCs w:val="24"/>
              </w:rPr>
            </w:pPr>
          </w:p>
        </w:tc>
        <w:tc>
          <w:tcPr>
            <w:tcW w:w="3118" w:type="dxa"/>
            <w:tcBorders>
              <w:top w:val="nil"/>
              <w:left w:val="nil"/>
              <w:bottom w:val="single" w:sz="4" w:space="0" w:color="auto"/>
              <w:right w:val="single" w:sz="4" w:space="0" w:color="auto"/>
            </w:tcBorders>
            <w:noWrap/>
            <w:vAlign w:val="bottom"/>
          </w:tcPr>
          <w:p w:rsidR="00903ED6" w:rsidRPr="005552D7" w:rsidRDefault="00903ED6" w:rsidP="00262CC7">
            <w:pPr>
              <w:ind w:left="709" w:hanging="283"/>
              <w:jc w:val="both"/>
              <w:rPr>
                <w:sz w:val="24"/>
                <w:szCs w:val="24"/>
              </w:rPr>
            </w:pPr>
            <w:r w:rsidRPr="005552D7">
              <w:rPr>
                <w:sz w:val="24"/>
                <w:szCs w:val="24"/>
              </w:rPr>
              <w:t>Spațiul Public</w:t>
            </w:r>
          </w:p>
        </w:tc>
        <w:tc>
          <w:tcPr>
            <w:tcW w:w="2127"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lang w:val="en-US"/>
              </w:rPr>
            </w:pPr>
            <w:r w:rsidRPr="005552D7">
              <w:rPr>
                <w:sz w:val="24"/>
                <w:szCs w:val="24"/>
                <w:lang w:val="en-US"/>
              </w:rPr>
              <w:t>45</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903ED6" w:rsidP="00694BB8">
            <w:pPr>
              <w:pStyle w:val="ListParagraph"/>
              <w:numPr>
                <w:ilvl w:val="0"/>
                <w:numId w:val="1"/>
              </w:numPr>
              <w:ind w:left="709" w:hanging="283"/>
              <w:contextualSpacing/>
              <w:jc w:val="both"/>
              <w:rPr>
                <w:sz w:val="24"/>
                <w:szCs w:val="24"/>
              </w:rPr>
            </w:pPr>
          </w:p>
        </w:tc>
        <w:tc>
          <w:tcPr>
            <w:tcW w:w="3118" w:type="dxa"/>
            <w:tcBorders>
              <w:top w:val="nil"/>
              <w:left w:val="nil"/>
              <w:bottom w:val="single" w:sz="4" w:space="0" w:color="auto"/>
              <w:right w:val="single" w:sz="4" w:space="0" w:color="auto"/>
            </w:tcBorders>
            <w:noWrap/>
            <w:vAlign w:val="bottom"/>
          </w:tcPr>
          <w:p w:rsidR="00903ED6" w:rsidRPr="005552D7" w:rsidRDefault="006D3796" w:rsidP="006D3796">
            <w:pPr>
              <w:rPr>
                <w:sz w:val="24"/>
                <w:szCs w:val="24"/>
                <w:lang w:val="en-US"/>
              </w:rPr>
            </w:pPr>
            <w:r w:rsidRPr="005552D7">
              <w:rPr>
                <w:sz w:val="24"/>
                <w:szCs w:val="24"/>
                <w:lang w:val="en-US"/>
              </w:rPr>
              <w:t>Casa Radio, magazin socio-</w:t>
            </w:r>
            <w:r w:rsidR="00903ED6" w:rsidRPr="005552D7">
              <w:rPr>
                <w:sz w:val="24"/>
                <w:szCs w:val="24"/>
                <w:lang w:val="en-US"/>
              </w:rPr>
              <w:t>cultural</w:t>
            </w:r>
          </w:p>
        </w:tc>
        <w:tc>
          <w:tcPr>
            <w:tcW w:w="2127" w:type="dxa"/>
            <w:tcBorders>
              <w:top w:val="nil"/>
              <w:left w:val="nil"/>
              <w:bottom w:val="single" w:sz="4" w:space="0" w:color="auto"/>
              <w:right w:val="single" w:sz="4" w:space="0" w:color="auto"/>
            </w:tcBorders>
            <w:noWrap/>
            <w:vAlign w:val="bottom"/>
          </w:tcPr>
          <w:p w:rsidR="00903ED6" w:rsidRPr="005552D7" w:rsidRDefault="00224D3C" w:rsidP="00694BB8">
            <w:pPr>
              <w:ind w:left="709" w:hanging="283"/>
              <w:jc w:val="both"/>
              <w:rPr>
                <w:sz w:val="24"/>
                <w:szCs w:val="24"/>
                <w:lang w:val="en-US"/>
              </w:rPr>
            </w:pPr>
            <w:r>
              <w:rPr>
                <w:sz w:val="24"/>
                <w:szCs w:val="24"/>
                <w:lang w:val="en-US"/>
              </w:rPr>
              <w:t>85</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903ED6" w:rsidP="00694BB8">
            <w:pPr>
              <w:pStyle w:val="ListParagraph"/>
              <w:numPr>
                <w:ilvl w:val="0"/>
                <w:numId w:val="1"/>
              </w:numPr>
              <w:ind w:left="709" w:hanging="283"/>
              <w:contextualSpacing/>
              <w:jc w:val="both"/>
              <w:rPr>
                <w:sz w:val="24"/>
                <w:szCs w:val="24"/>
              </w:rPr>
            </w:pPr>
          </w:p>
        </w:tc>
        <w:tc>
          <w:tcPr>
            <w:tcW w:w="3118"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lang w:val="en-US"/>
              </w:rPr>
            </w:pPr>
            <w:r w:rsidRPr="005552D7">
              <w:rPr>
                <w:sz w:val="24"/>
                <w:szCs w:val="24"/>
              </w:rPr>
              <w:t>Loc de dialog</w:t>
            </w:r>
          </w:p>
        </w:tc>
        <w:tc>
          <w:tcPr>
            <w:tcW w:w="2127"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lang w:val="en-US"/>
              </w:rPr>
            </w:pPr>
            <w:r w:rsidRPr="005552D7">
              <w:rPr>
                <w:sz w:val="24"/>
                <w:szCs w:val="24"/>
                <w:lang w:val="en-US"/>
              </w:rPr>
              <w:t>50</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single" w:sz="4" w:space="0" w:color="auto"/>
              <w:left w:val="single" w:sz="4" w:space="0" w:color="auto"/>
              <w:bottom w:val="single" w:sz="4" w:space="0" w:color="auto"/>
              <w:right w:val="single" w:sz="4" w:space="0" w:color="auto"/>
            </w:tcBorders>
            <w:noWrap/>
            <w:vAlign w:val="bottom"/>
          </w:tcPr>
          <w:p w:rsidR="00903ED6" w:rsidRPr="005552D7" w:rsidRDefault="00903ED6" w:rsidP="00694BB8">
            <w:pPr>
              <w:pStyle w:val="ListParagraph"/>
              <w:numPr>
                <w:ilvl w:val="0"/>
                <w:numId w:val="1"/>
              </w:numPr>
              <w:ind w:left="709" w:hanging="283"/>
              <w:contextualSpacing/>
              <w:jc w:val="both"/>
              <w:rPr>
                <w:sz w:val="24"/>
                <w:szCs w:val="24"/>
              </w:rPr>
            </w:pPr>
          </w:p>
        </w:tc>
        <w:tc>
          <w:tcPr>
            <w:tcW w:w="3118" w:type="dxa"/>
            <w:tcBorders>
              <w:top w:val="single" w:sz="4" w:space="0" w:color="auto"/>
              <w:left w:val="nil"/>
              <w:bottom w:val="single" w:sz="4" w:space="0" w:color="auto"/>
              <w:right w:val="single" w:sz="4" w:space="0" w:color="auto"/>
            </w:tcBorders>
            <w:noWrap/>
            <w:vAlign w:val="bottom"/>
          </w:tcPr>
          <w:p w:rsidR="00903ED6" w:rsidRPr="005552D7" w:rsidRDefault="00903ED6" w:rsidP="00A0486F">
            <w:pPr>
              <w:rPr>
                <w:sz w:val="24"/>
                <w:szCs w:val="24"/>
              </w:rPr>
            </w:pPr>
            <w:r w:rsidRPr="005552D7">
              <w:rPr>
                <w:sz w:val="24"/>
                <w:szCs w:val="24"/>
                <w:lang w:val="en-US"/>
              </w:rPr>
              <w:t>Sint</w:t>
            </w:r>
            <w:r w:rsidRPr="005552D7">
              <w:rPr>
                <w:sz w:val="24"/>
                <w:szCs w:val="24"/>
              </w:rPr>
              <w:t>eze şi dezbateri pe politică externă</w:t>
            </w:r>
          </w:p>
        </w:tc>
        <w:tc>
          <w:tcPr>
            <w:tcW w:w="2127" w:type="dxa"/>
            <w:tcBorders>
              <w:top w:val="single" w:sz="4" w:space="0" w:color="auto"/>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lang w:val="en-US"/>
              </w:rPr>
            </w:pPr>
            <w:r w:rsidRPr="005552D7">
              <w:rPr>
                <w:sz w:val="24"/>
                <w:szCs w:val="24"/>
                <w:lang w:val="en-US"/>
              </w:rPr>
              <w:t>50</w:t>
            </w:r>
          </w:p>
        </w:tc>
        <w:tc>
          <w:tcPr>
            <w:tcW w:w="1559" w:type="dxa"/>
            <w:tcBorders>
              <w:top w:val="single" w:sz="4" w:space="0" w:color="auto"/>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903ED6" w:rsidP="00694BB8">
            <w:pPr>
              <w:pStyle w:val="ListParagraph"/>
              <w:numPr>
                <w:ilvl w:val="0"/>
                <w:numId w:val="1"/>
              </w:numPr>
              <w:ind w:left="709" w:hanging="283"/>
              <w:contextualSpacing/>
              <w:jc w:val="both"/>
              <w:rPr>
                <w:sz w:val="24"/>
                <w:szCs w:val="24"/>
              </w:rPr>
            </w:pPr>
          </w:p>
        </w:tc>
        <w:tc>
          <w:tcPr>
            <w:tcW w:w="3118" w:type="dxa"/>
            <w:tcBorders>
              <w:top w:val="nil"/>
              <w:left w:val="nil"/>
              <w:bottom w:val="single" w:sz="4" w:space="0" w:color="auto"/>
              <w:right w:val="single" w:sz="4" w:space="0" w:color="auto"/>
            </w:tcBorders>
            <w:noWrap/>
            <w:vAlign w:val="bottom"/>
          </w:tcPr>
          <w:p w:rsidR="00903ED6" w:rsidRPr="005552D7" w:rsidRDefault="00903ED6" w:rsidP="00A0486F">
            <w:pPr>
              <w:rPr>
                <w:sz w:val="24"/>
                <w:szCs w:val="24"/>
              </w:rPr>
            </w:pPr>
            <w:r w:rsidRPr="005552D7">
              <w:rPr>
                <w:sz w:val="24"/>
                <w:szCs w:val="24"/>
              </w:rPr>
              <w:t>Dezvoltarea culturii politice în dezbateri publice</w:t>
            </w:r>
          </w:p>
        </w:tc>
        <w:tc>
          <w:tcPr>
            <w:tcW w:w="2127"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lang w:val="en-US"/>
              </w:rPr>
            </w:pPr>
            <w:r w:rsidRPr="005552D7">
              <w:rPr>
                <w:sz w:val="24"/>
                <w:szCs w:val="24"/>
                <w:lang w:val="en-US"/>
              </w:rPr>
              <w:t>50</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903ED6" w:rsidP="00694BB8">
            <w:pPr>
              <w:pStyle w:val="ListParagraph"/>
              <w:numPr>
                <w:ilvl w:val="0"/>
                <w:numId w:val="1"/>
              </w:numPr>
              <w:ind w:left="709" w:hanging="283"/>
              <w:contextualSpacing/>
              <w:jc w:val="both"/>
              <w:rPr>
                <w:sz w:val="24"/>
                <w:szCs w:val="24"/>
              </w:rPr>
            </w:pPr>
          </w:p>
        </w:tc>
        <w:tc>
          <w:tcPr>
            <w:tcW w:w="3118"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r w:rsidRPr="005552D7">
              <w:rPr>
                <w:sz w:val="24"/>
                <w:szCs w:val="24"/>
              </w:rPr>
              <w:t>Documentar Radio</w:t>
            </w:r>
          </w:p>
        </w:tc>
        <w:tc>
          <w:tcPr>
            <w:tcW w:w="2127"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lang w:val="en-US"/>
              </w:rPr>
            </w:pPr>
            <w:r w:rsidRPr="005552D7">
              <w:rPr>
                <w:sz w:val="24"/>
                <w:szCs w:val="24"/>
                <w:lang w:val="en-US"/>
              </w:rPr>
              <w:t>20</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903ED6" w:rsidP="00694BB8">
            <w:pPr>
              <w:pStyle w:val="ListParagraph"/>
              <w:numPr>
                <w:ilvl w:val="0"/>
                <w:numId w:val="1"/>
              </w:numPr>
              <w:ind w:left="709" w:hanging="283"/>
              <w:contextualSpacing/>
              <w:jc w:val="both"/>
              <w:rPr>
                <w:sz w:val="24"/>
                <w:szCs w:val="24"/>
              </w:rPr>
            </w:pPr>
          </w:p>
        </w:tc>
        <w:tc>
          <w:tcPr>
            <w:tcW w:w="3118"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r w:rsidRPr="005552D7">
              <w:rPr>
                <w:sz w:val="24"/>
                <w:szCs w:val="24"/>
              </w:rPr>
              <w:t>Vârsta amintirilor</w:t>
            </w:r>
          </w:p>
        </w:tc>
        <w:tc>
          <w:tcPr>
            <w:tcW w:w="2127"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lang w:val="en-US"/>
              </w:rPr>
            </w:pPr>
            <w:r w:rsidRPr="005552D7">
              <w:rPr>
                <w:sz w:val="24"/>
                <w:szCs w:val="24"/>
                <w:lang w:val="en-US"/>
              </w:rPr>
              <w:t>25</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903ED6" w:rsidP="00694BB8">
            <w:pPr>
              <w:pStyle w:val="ListParagraph"/>
              <w:numPr>
                <w:ilvl w:val="0"/>
                <w:numId w:val="1"/>
              </w:numPr>
              <w:ind w:left="709" w:hanging="283"/>
              <w:contextualSpacing/>
              <w:jc w:val="both"/>
              <w:rPr>
                <w:sz w:val="24"/>
                <w:szCs w:val="24"/>
              </w:rPr>
            </w:pPr>
          </w:p>
        </w:tc>
        <w:tc>
          <w:tcPr>
            <w:tcW w:w="3118"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r w:rsidRPr="005552D7">
              <w:rPr>
                <w:sz w:val="24"/>
                <w:szCs w:val="24"/>
              </w:rPr>
              <w:t>Puterea bunătăţii</w:t>
            </w:r>
          </w:p>
        </w:tc>
        <w:tc>
          <w:tcPr>
            <w:tcW w:w="2127"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lang w:val="en-US"/>
              </w:rPr>
            </w:pPr>
            <w:r w:rsidRPr="005552D7">
              <w:rPr>
                <w:sz w:val="24"/>
                <w:szCs w:val="24"/>
                <w:lang w:val="en-US"/>
              </w:rPr>
              <w:t>25</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903ED6" w:rsidP="00694BB8">
            <w:pPr>
              <w:pStyle w:val="ListParagraph"/>
              <w:numPr>
                <w:ilvl w:val="0"/>
                <w:numId w:val="1"/>
              </w:numPr>
              <w:ind w:left="709" w:hanging="283"/>
              <w:contextualSpacing/>
              <w:jc w:val="both"/>
              <w:rPr>
                <w:sz w:val="24"/>
                <w:szCs w:val="24"/>
              </w:rPr>
            </w:pPr>
          </w:p>
        </w:tc>
        <w:tc>
          <w:tcPr>
            <w:tcW w:w="3118"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r w:rsidRPr="005552D7">
              <w:rPr>
                <w:sz w:val="24"/>
                <w:szCs w:val="24"/>
              </w:rPr>
              <w:t>Reporter</w:t>
            </w:r>
          </w:p>
        </w:tc>
        <w:tc>
          <w:tcPr>
            <w:tcW w:w="2127"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lang w:val="en-US"/>
              </w:rPr>
            </w:pPr>
            <w:r w:rsidRPr="005552D7">
              <w:rPr>
                <w:sz w:val="24"/>
                <w:szCs w:val="24"/>
                <w:lang w:val="en-US"/>
              </w:rPr>
              <w:t>25</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903ED6" w:rsidP="00694BB8">
            <w:pPr>
              <w:pStyle w:val="ListParagraph"/>
              <w:numPr>
                <w:ilvl w:val="0"/>
                <w:numId w:val="1"/>
              </w:numPr>
              <w:ind w:left="709" w:hanging="283"/>
              <w:contextualSpacing/>
              <w:jc w:val="both"/>
              <w:rPr>
                <w:sz w:val="24"/>
                <w:szCs w:val="24"/>
              </w:rPr>
            </w:pPr>
          </w:p>
        </w:tc>
        <w:tc>
          <w:tcPr>
            <w:tcW w:w="3118"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r w:rsidRPr="005552D7">
              <w:rPr>
                <w:sz w:val="24"/>
                <w:szCs w:val="24"/>
              </w:rPr>
              <w:t>Ochiul interior</w:t>
            </w:r>
          </w:p>
        </w:tc>
        <w:tc>
          <w:tcPr>
            <w:tcW w:w="2127"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lang w:val="en-US"/>
              </w:rPr>
            </w:pPr>
            <w:r w:rsidRPr="005552D7">
              <w:rPr>
                <w:sz w:val="24"/>
                <w:szCs w:val="24"/>
                <w:lang w:val="en-US"/>
              </w:rPr>
              <w:t>25</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903ED6" w:rsidP="00694BB8">
            <w:pPr>
              <w:pStyle w:val="ListParagraph"/>
              <w:numPr>
                <w:ilvl w:val="0"/>
                <w:numId w:val="1"/>
              </w:numPr>
              <w:ind w:left="709" w:hanging="283"/>
              <w:contextualSpacing/>
              <w:jc w:val="both"/>
              <w:rPr>
                <w:sz w:val="24"/>
                <w:szCs w:val="24"/>
              </w:rPr>
            </w:pPr>
          </w:p>
        </w:tc>
        <w:tc>
          <w:tcPr>
            <w:tcW w:w="3118"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lang w:val="en-US"/>
              </w:rPr>
            </w:pPr>
            <w:r w:rsidRPr="005552D7">
              <w:rPr>
                <w:sz w:val="24"/>
                <w:szCs w:val="24"/>
                <w:lang w:val="en-US"/>
              </w:rPr>
              <w:t>Două maluri, un destin</w:t>
            </w:r>
          </w:p>
        </w:tc>
        <w:tc>
          <w:tcPr>
            <w:tcW w:w="2127"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lang w:val="en-US"/>
              </w:rPr>
            </w:pPr>
            <w:r w:rsidRPr="005552D7">
              <w:rPr>
                <w:sz w:val="24"/>
                <w:szCs w:val="24"/>
                <w:lang w:val="en-US"/>
              </w:rPr>
              <w:t>25</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300"/>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903ED6" w:rsidP="00694BB8">
            <w:pPr>
              <w:pStyle w:val="ListParagraph"/>
              <w:numPr>
                <w:ilvl w:val="0"/>
                <w:numId w:val="1"/>
              </w:numPr>
              <w:ind w:left="709" w:hanging="283"/>
              <w:contextualSpacing/>
              <w:jc w:val="both"/>
              <w:rPr>
                <w:sz w:val="24"/>
                <w:szCs w:val="24"/>
              </w:rPr>
            </w:pPr>
          </w:p>
        </w:tc>
        <w:tc>
          <w:tcPr>
            <w:tcW w:w="3118"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lang w:val="en-US"/>
              </w:rPr>
            </w:pPr>
            <w:r w:rsidRPr="005552D7">
              <w:rPr>
                <w:sz w:val="24"/>
                <w:szCs w:val="24"/>
                <w:lang w:val="en-US"/>
              </w:rPr>
              <w:t>Scutul Patriei</w:t>
            </w:r>
          </w:p>
        </w:tc>
        <w:tc>
          <w:tcPr>
            <w:tcW w:w="2127"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lang w:val="en-US"/>
              </w:rPr>
            </w:pPr>
            <w:r w:rsidRPr="005552D7">
              <w:rPr>
                <w:sz w:val="24"/>
                <w:szCs w:val="24"/>
                <w:lang w:val="en-US"/>
              </w:rPr>
              <w:t>45</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903ED6" w:rsidP="00694BB8">
            <w:pPr>
              <w:pStyle w:val="ListParagraph"/>
              <w:numPr>
                <w:ilvl w:val="0"/>
                <w:numId w:val="1"/>
              </w:numPr>
              <w:ind w:left="709" w:hanging="283"/>
              <w:contextualSpacing/>
              <w:jc w:val="both"/>
              <w:rPr>
                <w:sz w:val="24"/>
                <w:szCs w:val="24"/>
              </w:rPr>
            </w:pPr>
          </w:p>
        </w:tc>
        <w:tc>
          <w:tcPr>
            <w:tcW w:w="3118"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r w:rsidRPr="005552D7">
              <w:rPr>
                <w:sz w:val="24"/>
                <w:szCs w:val="24"/>
              </w:rPr>
              <w:t xml:space="preserve">Transmisiuni religioase </w:t>
            </w:r>
          </w:p>
        </w:tc>
        <w:tc>
          <w:tcPr>
            <w:tcW w:w="2127"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lang w:val="en-US"/>
              </w:rPr>
            </w:pPr>
            <w:r w:rsidRPr="005552D7">
              <w:rPr>
                <w:sz w:val="24"/>
                <w:szCs w:val="24"/>
                <w:lang w:val="en-US"/>
              </w:rPr>
              <w:t>60</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903ED6" w:rsidP="00694BB8">
            <w:pPr>
              <w:pStyle w:val="ListParagraph"/>
              <w:numPr>
                <w:ilvl w:val="0"/>
                <w:numId w:val="1"/>
              </w:numPr>
              <w:ind w:left="709" w:hanging="283"/>
              <w:contextualSpacing/>
              <w:jc w:val="both"/>
              <w:rPr>
                <w:sz w:val="24"/>
                <w:szCs w:val="24"/>
              </w:rPr>
            </w:pPr>
          </w:p>
        </w:tc>
        <w:tc>
          <w:tcPr>
            <w:tcW w:w="3118"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r w:rsidRPr="005552D7">
              <w:rPr>
                <w:sz w:val="24"/>
                <w:szCs w:val="24"/>
              </w:rPr>
              <w:t>Academia Radio</w:t>
            </w:r>
          </w:p>
        </w:tc>
        <w:tc>
          <w:tcPr>
            <w:tcW w:w="2127"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30</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A0486F" w:rsidP="00A0486F">
            <w:pPr>
              <w:contextualSpacing/>
              <w:jc w:val="both"/>
              <w:rPr>
                <w:sz w:val="24"/>
                <w:szCs w:val="24"/>
              </w:rPr>
            </w:pPr>
            <w:r w:rsidRPr="005552D7">
              <w:rPr>
                <w:sz w:val="24"/>
                <w:szCs w:val="24"/>
              </w:rPr>
              <w:t xml:space="preserve">    32.</w:t>
            </w:r>
          </w:p>
        </w:tc>
        <w:tc>
          <w:tcPr>
            <w:tcW w:w="3118" w:type="dxa"/>
            <w:tcBorders>
              <w:top w:val="nil"/>
              <w:left w:val="nil"/>
              <w:bottom w:val="single" w:sz="4" w:space="0" w:color="auto"/>
              <w:right w:val="single" w:sz="4" w:space="0" w:color="auto"/>
            </w:tcBorders>
            <w:noWrap/>
            <w:vAlign w:val="bottom"/>
          </w:tcPr>
          <w:p w:rsidR="00903ED6" w:rsidRPr="005552D7" w:rsidRDefault="00903ED6" w:rsidP="00262CC7">
            <w:pPr>
              <w:rPr>
                <w:sz w:val="24"/>
                <w:szCs w:val="24"/>
              </w:rPr>
            </w:pPr>
            <w:r w:rsidRPr="005552D7">
              <w:rPr>
                <w:sz w:val="24"/>
                <w:szCs w:val="24"/>
              </w:rPr>
              <w:t>Album Duminical (cultură, istorie, știință)</w:t>
            </w:r>
          </w:p>
        </w:tc>
        <w:tc>
          <w:tcPr>
            <w:tcW w:w="2127"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lang w:val="en-US"/>
              </w:rPr>
            </w:pPr>
            <w:r w:rsidRPr="005552D7">
              <w:rPr>
                <w:sz w:val="24"/>
                <w:szCs w:val="24"/>
                <w:lang w:val="en-US"/>
              </w:rPr>
              <w:t>100</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A0486F" w:rsidP="00A0486F">
            <w:pPr>
              <w:ind w:left="360"/>
              <w:contextualSpacing/>
              <w:jc w:val="both"/>
              <w:rPr>
                <w:sz w:val="24"/>
                <w:szCs w:val="24"/>
              </w:rPr>
            </w:pPr>
            <w:r w:rsidRPr="005552D7">
              <w:rPr>
                <w:sz w:val="24"/>
                <w:szCs w:val="24"/>
              </w:rPr>
              <w:t>33.</w:t>
            </w:r>
          </w:p>
        </w:tc>
        <w:tc>
          <w:tcPr>
            <w:tcW w:w="3118"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r w:rsidRPr="005552D7">
              <w:rPr>
                <w:sz w:val="24"/>
                <w:szCs w:val="24"/>
              </w:rPr>
              <w:t>Cărţi sonore</w:t>
            </w:r>
          </w:p>
        </w:tc>
        <w:tc>
          <w:tcPr>
            <w:tcW w:w="2127"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15</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A0486F" w:rsidP="00A0486F">
            <w:pPr>
              <w:ind w:left="360"/>
              <w:contextualSpacing/>
              <w:jc w:val="both"/>
              <w:rPr>
                <w:sz w:val="24"/>
                <w:szCs w:val="24"/>
              </w:rPr>
            </w:pPr>
            <w:r w:rsidRPr="005552D7">
              <w:rPr>
                <w:sz w:val="24"/>
                <w:szCs w:val="24"/>
              </w:rPr>
              <w:t>34.</w:t>
            </w:r>
          </w:p>
        </w:tc>
        <w:tc>
          <w:tcPr>
            <w:tcW w:w="3118"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r w:rsidRPr="005552D7">
              <w:rPr>
                <w:sz w:val="24"/>
                <w:szCs w:val="24"/>
              </w:rPr>
              <w:t>Cuvintele Credinţei</w:t>
            </w:r>
          </w:p>
        </w:tc>
        <w:tc>
          <w:tcPr>
            <w:tcW w:w="2127"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25</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A0486F" w:rsidP="00A0486F">
            <w:pPr>
              <w:ind w:left="360"/>
              <w:contextualSpacing/>
              <w:jc w:val="both"/>
              <w:rPr>
                <w:sz w:val="24"/>
                <w:szCs w:val="24"/>
              </w:rPr>
            </w:pPr>
            <w:r w:rsidRPr="005552D7">
              <w:rPr>
                <w:sz w:val="24"/>
                <w:szCs w:val="24"/>
              </w:rPr>
              <w:t>35.</w:t>
            </w:r>
          </w:p>
        </w:tc>
        <w:tc>
          <w:tcPr>
            <w:tcW w:w="3118"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r w:rsidRPr="005552D7">
              <w:rPr>
                <w:sz w:val="24"/>
                <w:szCs w:val="24"/>
              </w:rPr>
              <w:t>Documentar Radio</w:t>
            </w:r>
          </w:p>
        </w:tc>
        <w:tc>
          <w:tcPr>
            <w:tcW w:w="2127"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lang w:val="en-US"/>
              </w:rPr>
            </w:pPr>
            <w:r w:rsidRPr="005552D7">
              <w:rPr>
                <w:sz w:val="24"/>
                <w:szCs w:val="24"/>
                <w:lang w:val="en-US"/>
              </w:rPr>
              <w:t>20</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A0486F" w:rsidP="00A0486F">
            <w:pPr>
              <w:ind w:left="360"/>
              <w:contextualSpacing/>
              <w:jc w:val="both"/>
              <w:rPr>
                <w:sz w:val="24"/>
                <w:szCs w:val="24"/>
              </w:rPr>
            </w:pPr>
            <w:r w:rsidRPr="005552D7">
              <w:rPr>
                <w:sz w:val="24"/>
                <w:szCs w:val="24"/>
              </w:rPr>
              <w:t>36.</w:t>
            </w:r>
          </w:p>
        </w:tc>
        <w:tc>
          <w:tcPr>
            <w:tcW w:w="3118"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r w:rsidRPr="005552D7">
              <w:rPr>
                <w:sz w:val="24"/>
                <w:szCs w:val="24"/>
              </w:rPr>
              <w:t>Dialoguri culturale</w:t>
            </w:r>
          </w:p>
        </w:tc>
        <w:tc>
          <w:tcPr>
            <w:tcW w:w="2127"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30</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A0486F" w:rsidP="00A0486F">
            <w:pPr>
              <w:ind w:left="360"/>
              <w:contextualSpacing/>
              <w:jc w:val="both"/>
              <w:rPr>
                <w:sz w:val="24"/>
                <w:szCs w:val="24"/>
              </w:rPr>
            </w:pPr>
            <w:r w:rsidRPr="005552D7">
              <w:rPr>
                <w:sz w:val="24"/>
                <w:szCs w:val="24"/>
              </w:rPr>
              <w:t>37.</w:t>
            </w:r>
          </w:p>
        </w:tc>
        <w:tc>
          <w:tcPr>
            <w:tcW w:w="3118"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S</w:t>
            </w:r>
            <w:r w:rsidRPr="005552D7">
              <w:rPr>
                <w:sz w:val="24"/>
                <w:szCs w:val="24"/>
                <w:lang w:val="ru-RU"/>
              </w:rPr>
              <w:t>ă</w:t>
            </w:r>
            <w:r w:rsidRPr="005552D7">
              <w:rPr>
                <w:sz w:val="24"/>
                <w:szCs w:val="24"/>
              </w:rPr>
              <w:t>n</w:t>
            </w:r>
            <w:r w:rsidRPr="005552D7">
              <w:rPr>
                <w:sz w:val="24"/>
                <w:szCs w:val="24"/>
                <w:lang w:val="ru-RU"/>
              </w:rPr>
              <w:t>ă</w:t>
            </w:r>
            <w:r w:rsidRPr="005552D7">
              <w:rPr>
                <w:sz w:val="24"/>
                <w:szCs w:val="24"/>
              </w:rPr>
              <w:t>tate pentru to</w:t>
            </w:r>
            <w:r w:rsidRPr="005552D7">
              <w:rPr>
                <w:sz w:val="24"/>
                <w:szCs w:val="24"/>
                <w:lang w:val="ru-RU"/>
              </w:rPr>
              <w:t>ţi</w:t>
            </w:r>
          </w:p>
        </w:tc>
        <w:tc>
          <w:tcPr>
            <w:tcW w:w="2127"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30</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highlight w:val="cyan"/>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A0486F" w:rsidP="00A0486F">
            <w:pPr>
              <w:ind w:left="360"/>
              <w:contextualSpacing/>
              <w:jc w:val="both"/>
              <w:rPr>
                <w:sz w:val="24"/>
                <w:szCs w:val="24"/>
              </w:rPr>
            </w:pPr>
            <w:r w:rsidRPr="005552D7">
              <w:rPr>
                <w:sz w:val="24"/>
                <w:szCs w:val="24"/>
              </w:rPr>
              <w:t>38.</w:t>
            </w:r>
          </w:p>
        </w:tc>
        <w:tc>
          <w:tcPr>
            <w:tcW w:w="3118"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r w:rsidRPr="005552D7">
              <w:rPr>
                <w:sz w:val="24"/>
                <w:szCs w:val="24"/>
              </w:rPr>
              <w:t>Universul familiei</w:t>
            </w:r>
          </w:p>
        </w:tc>
        <w:tc>
          <w:tcPr>
            <w:tcW w:w="2127"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30</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color w:val="000000" w:themeColor="text1"/>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A0486F" w:rsidP="00A0486F">
            <w:pPr>
              <w:ind w:left="360"/>
              <w:contextualSpacing/>
              <w:jc w:val="both"/>
              <w:rPr>
                <w:sz w:val="24"/>
                <w:szCs w:val="24"/>
              </w:rPr>
            </w:pPr>
            <w:r w:rsidRPr="005552D7">
              <w:rPr>
                <w:sz w:val="24"/>
                <w:szCs w:val="24"/>
              </w:rPr>
              <w:t>39.</w:t>
            </w:r>
          </w:p>
        </w:tc>
        <w:tc>
          <w:tcPr>
            <w:tcW w:w="3118" w:type="dxa"/>
            <w:tcBorders>
              <w:top w:val="nil"/>
              <w:left w:val="nil"/>
              <w:bottom w:val="single" w:sz="4" w:space="0" w:color="auto"/>
              <w:right w:val="single" w:sz="4" w:space="0" w:color="auto"/>
            </w:tcBorders>
            <w:noWrap/>
            <w:vAlign w:val="bottom"/>
          </w:tcPr>
          <w:p w:rsidR="00903ED6" w:rsidRPr="005552D7" w:rsidRDefault="00903ED6" w:rsidP="00262CC7">
            <w:pPr>
              <w:rPr>
                <w:sz w:val="24"/>
                <w:szCs w:val="24"/>
              </w:rPr>
            </w:pPr>
            <w:r w:rsidRPr="005552D7">
              <w:rPr>
                <w:sz w:val="24"/>
                <w:szCs w:val="24"/>
              </w:rPr>
              <w:t>Universul familie</w:t>
            </w:r>
            <w:r w:rsidR="006D3796" w:rsidRPr="005552D7">
              <w:rPr>
                <w:sz w:val="24"/>
                <w:szCs w:val="24"/>
              </w:rPr>
              <w:t>i</w:t>
            </w:r>
            <w:r w:rsidRPr="005552D7">
              <w:rPr>
                <w:sz w:val="24"/>
                <w:szCs w:val="24"/>
              </w:rPr>
              <w:t xml:space="preserve"> ( ediţie specială )</w:t>
            </w:r>
          </w:p>
        </w:tc>
        <w:tc>
          <w:tcPr>
            <w:tcW w:w="2127"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60</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single" w:sz="4" w:space="0" w:color="auto"/>
              <w:left w:val="single" w:sz="4" w:space="0" w:color="auto"/>
              <w:bottom w:val="single" w:sz="4" w:space="0" w:color="auto"/>
              <w:right w:val="single" w:sz="4" w:space="0" w:color="auto"/>
            </w:tcBorders>
            <w:noWrap/>
            <w:vAlign w:val="bottom"/>
          </w:tcPr>
          <w:p w:rsidR="00903ED6" w:rsidRPr="005552D7" w:rsidRDefault="00A0486F" w:rsidP="00A0486F">
            <w:pPr>
              <w:ind w:left="360"/>
              <w:contextualSpacing/>
              <w:jc w:val="both"/>
              <w:rPr>
                <w:sz w:val="24"/>
                <w:szCs w:val="24"/>
              </w:rPr>
            </w:pPr>
            <w:r w:rsidRPr="005552D7">
              <w:rPr>
                <w:sz w:val="24"/>
                <w:szCs w:val="24"/>
              </w:rPr>
              <w:t>40.</w:t>
            </w:r>
          </w:p>
        </w:tc>
        <w:tc>
          <w:tcPr>
            <w:tcW w:w="3118" w:type="dxa"/>
            <w:tcBorders>
              <w:top w:val="single" w:sz="4" w:space="0" w:color="auto"/>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r w:rsidRPr="005552D7">
              <w:rPr>
                <w:sz w:val="24"/>
                <w:szCs w:val="24"/>
              </w:rPr>
              <w:t>Umorul e cu noi</w:t>
            </w:r>
          </w:p>
        </w:tc>
        <w:tc>
          <w:tcPr>
            <w:tcW w:w="2127" w:type="dxa"/>
            <w:tcBorders>
              <w:top w:val="single" w:sz="4" w:space="0" w:color="auto"/>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25</w:t>
            </w:r>
          </w:p>
        </w:tc>
        <w:tc>
          <w:tcPr>
            <w:tcW w:w="1559" w:type="dxa"/>
            <w:tcBorders>
              <w:top w:val="single" w:sz="4" w:space="0" w:color="auto"/>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A0486F" w:rsidP="00A0486F">
            <w:pPr>
              <w:ind w:left="360"/>
              <w:contextualSpacing/>
              <w:jc w:val="both"/>
              <w:rPr>
                <w:sz w:val="24"/>
                <w:szCs w:val="24"/>
              </w:rPr>
            </w:pPr>
            <w:r w:rsidRPr="005552D7">
              <w:rPr>
                <w:sz w:val="24"/>
                <w:szCs w:val="24"/>
              </w:rPr>
              <w:t>41.</w:t>
            </w:r>
          </w:p>
        </w:tc>
        <w:tc>
          <w:tcPr>
            <w:tcW w:w="3118"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r w:rsidRPr="005552D7">
              <w:rPr>
                <w:sz w:val="24"/>
                <w:szCs w:val="24"/>
              </w:rPr>
              <w:t>Revelion ( cultură )</w:t>
            </w:r>
          </w:p>
        </w:tc>
        <w:tc>
          <w:tcPr>
            <w:tcW w:w="2127"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350</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A0486F" w:rsidP="00A0486F">
            <w:pPr>
              <w:ind w:left="360"/>
              <w:contextualSpacing/>
              <w:jc w:val="both"/>
              <w:rPr>
                <w:sz w:val="24"/>
                <w:szCs w:val="24"/>
              </w:rPr>
            </w:pPr>
            <w:r w:rsidRPr="005552D7">
              <w:rPr>
                <w:sz w:val="24"/>
                <w:szCs w:val="24"/>
              </w:rPr>
              <w:t>42.</w:t>
            </w:r>
          </w:p>
        </w:tc>
        <w:tc>
          <w:tcPr>
            <w:tcW w:w="3118" w:type="dxa"/>
            <w:tcBorders>
              <w:top w:val="nil"/>
              <w:left w:val="nil"/>
              <w:bottom w:val="single" w:sz="4" w:space="0" w:color="auto"/>
              <w:right w:val="single" w:sz="4" w:space="0" w:color="auto"/>
            </w:tcBorders>
            <w:noWrap/>
          </w:tcPr>
          <w:p w:rsidR="00903ED6" w:rsidRPr="005552D7" w:rsidRDefault="00903ED6" w:rsidP="00493E62">
            <w:pPr>
              <w:rPr>
                <w:sz w:val="24"/>
                <w:szCs w:val="24"/>
              </w:rPr>
            </w:pPr>
            <w:r w:rsidRPr="005552D7">
              <w:rPr>
                <w:sz w:val="24"/>
                <w:szCs w:val="24"/>
              </w:rPr>
              <w:t>Teatru la microfon (premiere cu discuții interactive)</w:t>
            </w:r>
          </w:p>
        </w:tc>
        <w:tc>
          <w:tcPr>
            <w:tcW w:w="2127"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60</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A0486F" w:rsidP="00A0486F">
            <w:pPr>
              <w:ind w:left="360"/>
              <w:contextualSpacing/>
              <w:jc w:val="both"/>
              <w:rPr>
                <w:sz w:val="24"/>
                <w:szCs w:val="24"/>
              </w:rPr>
            </w:pPr>
            <w:r w:rsidRPr="005552D7">
              <w:rPr>
                <w:sz w:val="24"/>
                <w:szCs w:val="24"/>
              </w:rPr>
              <w:t>43.</w:t>
            </w:r>
          </w:p>
        </w:tc>
        <w:tc>
          <w:tcPr>
            <w:tcW w:w="3118"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Almanah istoric</w:t>
            </w:r>
          </w:p>
        </w:tc>
        <w:tc>
          <w:tcPr>
            <w:tcW w:w="2127"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30</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A0486F" w:rsidP="00A0486F">
            <w:pPr>
              <w:ind w:left="360"/>
              <w:contextualSpacing/>
              <w:jc w:val="both"/>
              <w:rPr>
                <w:sz w:val="24"/>
                <w:szCs w:val="24"/>
              </w:rPr>
            </w:pPr>
            <w:r w:rsidRPr="005552D7">
              <w:rPr>
                <w:sz w:val="24"/>
                <w:szCs w:val="24"/>
              </w:rPr>
              <w:t>45.</w:t>
            </w:r>
          </w:p>
        </w:tc>
        <w:tc>
          <w:tcPr>
            <w:tcW w:w="3118"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 xml:space="preserve">Ora copiilor </w:t>
            </w:r>
          </w:p>
        </w:tc>
        <w:tc>
          <w:tcPr>
            <w:tcW w:w="2127"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55</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A0486F" w:rsidP="00A0486F">
            <w:pPr>
              <w:ind w:left="360"/>
              <w:contextualSpacing/>
              <w:jc w:val="both"/>
              <w:rPr>
                <w:sz w:val="24"/>
                <w:szCs w:val="24"/>
              </w:rPr>
            </w:pPr>
            <w:r w:rsidRPr="005552D7">
              <w:rPr>
                <w:sz w:val="24"/>
                <w:szCs w:val="24"/>
              </w:rPr>
              <w:t>46.</w:t>
            </w:r>
          </w:p>
        </w:tc>
        <w:tc>
          <w:tcPr>
            <w:tcW w:w="3118"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Radiovacanța</w:t>
            </w:r>
          </w:p>
        </w:tc>
        <w:tc>
          <w:tcPr>
            <w:tcW w:w="2127"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55</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highlight w:val="cyan"/>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A0486F" w:rsidP="00A0486F">
            <w:pPr>
              <w:ind w:left="360"/>
              <w:contextualSpacing/>
              <w:jc w:val="both"/>
              <w:rPr>
                <w:sz w:val="24"/>
                <w:szCs w:val="24"/>
              </w:rPr>
            </w:pPr>
            <w:r w:rsidRPr="005552D7">
              <w:rPr>
                <w:sz w:val="24"/>
                <w:szCs w:val="24"/>
              </w:rPr>
              <w:t>47.</w:t>
            </w:r>
          </w:p>
        </w:tc>
        <w:tc>
          <w:tcPr>
            <w:tcW w:w="3118"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Tineradio</w:t>
            </w:r>
          </w:p>
        </w:tc>
        <w:tc>
          <w:tcPr>
            <w:tcW w:w="2127"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30</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highlight w:val="cyan"/>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A0486F" w:rsidP="00A0486F">
            <w:pPr>
              <w:ind w:left="360"/>
              <w:contextualSpacing/>
              <w:jc w:val="both"/>
              <w:rPr>
                <w:sz w:val="24"/>
                <w:szCs w:val="24"/>
              </w:rPr>
            </w:pPr>
            <w:r w:rsidRPr="005552D7">
              <w:rPr>
                <w:sz w:val="24"/>
                <w:szCs w:val="24"/>
              </w:rPr>
              <w:t>48.</w:t>
            </w:r>
          </w:p>
        </w:tc>
        <w:tc>
          <w:tcPr>
            <w:tcW w:w="3118"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Voie bună la cei mici</w:t>
            </w:r>
          </w:p>
        </w:tc>
        <w:tc>
          <w:tcPr>
            <w:tcW w:w="2127"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30</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A0486F" w:rsidP="00A0486F">
            <w:pPr>
              <w:ind w:left="360"/>
              <w:contextualSpacing/>
              <w:jc w:val="both"/>
              <w:rPr>
                <w:sz w:val="24"/>
                <w:szCs w:val="24"/>
              </w:rPr>
            </w:pPr>
            <w:r w:rsidRPr="005552D7">
              <w:rPr>
                <w:sz w:val="24"/>
                <w:szCs w:val="24"/>
              </w:rPr>
              <w:t>49.</w:t>
            </w:r>
          </w:p>
        </w:tc>
        <w:tc>
          <w:tcPr>
            <w:tcW w:w="3118"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Radiorevelionul copiilor</w:t>
            </w:r>
          </w:p>
        </w:tc>
        <w:tc>
          <w:tcPr>
            <w:tcW w:w="2127"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60</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A0486F" w:rsidP="00A0486F">
            <w:pPr>
              <w:ind w:left="360"/>
              <w:contextualSpacing/>
              <w:jc w:val="both"/>
              <w:rPr>
                <w:sz w:val="24"/>
                <w:szCs w:val="24"/>
              </w:rPr>
            </w:pPr>
            <w:r w:rsidRPr="005552D7">
              <w:rPr>
                <w:sz w:val="24"/>
                <w:szCs w:val="24"/>
              </w:rPr>
              <w:t>50.</w:t>
            </w:r>
          </w:p>
        </w:tc>
        <w:tc>
          <w:tcPr>
            <w:tcW w:w="3118" w:type="dxa"/>
            <w:tcBorders>
              <w:top w:val="nil"/>
              <w:left w:val="nil"/>
              <w:bottom w:val="single" w:sz="4" w:space="0" w:color="auto"/>
              <w:right w:val="single" w:sz="4" w:space="0" w:color="auto"/>
            </w:tcBorders>
            <w:noWrap/>
          </w:tcPr>
          <w:p w:rsidR="00903ED6" w:rsidRPr="005552D7" w:rsidRDefault="00903ED6" w:rsidP="00262CC7">
            <w:pPr>
              <w:rPr>
                <w:sz w:val="24"/>
                <w:szCs w:val="24"/>
              </w:rPr>
            </w:pPr>
            <w:r w:rsidRPr="005552D7">
              <w:rPr>
                <w:sz w:val="24"/>
                <w:szCs w:val="24"/>
              </w:rPr>
              <w:t>Vara începe cu zâmbet de copil</w:t>
            </w:r>
          </w:p>
        </w:tc>
        <w:tc>
          <w:tcPr>
            <w:tcW w:w="2127"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60</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A0486F" w:rsidP="00A0486F">
            <w:pPr>
              <w:ind w:left="360"/>
              <w:contextualSpacing/>
              <w:jc w:val="both"/>
              <w:rPr>
                <w:sz w:val="24"/>
                <w:szCs w:val="24"/>
              </w:rPr>
            </w:pPr>
            <w:r w:rsidRPr="005552D7">
              <w:rPr>
                <w:sz w:val="24"/>
                <w:szCs w:val="24"/>
              </w:rPr>
              <w:t>51.</w:t>
            </w:r>
          </w:p>
        </w:tc>
        <w:tc>
          <w:tcPr>
            <w:tcW w:w="3118"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Spectacol radiofonic copii</w:t>
            </w:r>
          </w:p>
        </w:tc>
        <w:tc>
          <w:tcPr>
            <w:tcW w:w="2127"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60</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A0486F" w:rsidP="00A0486F">
            <w:pPr>
              <w:ind w:left="360"/>
              <w:contextualSpacing/>
              <w:jc w:val="both"/>
              <w:rPr>
                <w:sz w:val="24"/>
                <w:szCs w:val="24"/>
              </w:rPr>
            </w:pPr>
            <w:r w:rsidRPr="005552D7">
              <w:rPr>
                <w:sz w:val="24"/>
                <w:szCs w:val="24"/>
              </w:rPr>
              <w:t>52.</w:t>
            </w:r>
          </w:p>
        </w:tc>
        <w:tc>
          <w:tcPr>
            <w:tcW w:w="3118"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Unda Bugjacului</w:t>
            </w:r>
          </w:p>
        </w:tc>
        <w:tc>
          <w:tcPr>
            <w:tcW w:w="2127"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40</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single" w:sz="4" w:space="0" w:color="auto"/>
              <w:left w:val="single" w:sz="4" w:space="0" w:color="auto"/>
              <w:bottom w:val="single" w:sz="4" w:space="0" w:color="auto"/>
              <w:right w:val="single" w:sz="4" w:space="0" w:color="auto"/>
            </w:tcBorders>
            <w:noWrap/>
            <w:vAlign w:val="bottom"/>
          </w:tcPr>
          <w:p w:rsidR="00903ED6" w:rsidRPr="005552D7" w:rsidRDefault="00A0486F" w:rsidP="00A0486F">
            <w:pPr>
              <w:ind w:left="360"/>
              <w:contextualSpacing/>
              <w:jc w:val="both"/>
              <w:rPr>
                <w:sz w:val="24"/>
                <w:szCs w:val="24"/>
              </w:rPr>
            </w:pPr>
            <w:r w:rsidRPr="005552D7">
              <w:rPr>
                <w:sz w:val="24"/>
                <w:szCs w:val="24"/>
              </w:rPr>
              <w:t>53.</w:t>
            </w:r>
          </w:p>
        </w:tc>
        <w:tc>
          <w:tcPr>
            <w:tcW w:w="3118" w:type="dxa"/>
            <w:tcBorders>
              <w:top w:val="single" w:sz="4" w:space="0" w:color="auto"/>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Romano glasos</w:t>
            </w:r>
          </w:p>
        </w:tc>
        <w:tc>
          <w:tcPr>
            <w:tcW w:w="2127" w:type="dxa"/>
            <w:tcBorders>
              <w:top w:val="single" w:sz="4" w:space="0" w:color="auto"/>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20</w:t>
            </w:r>
          </w:p>
        </w:tc>
        <w:tc>
          <w:tcPr>
            <w:tcW w:w="1559" w:type="dxa"/>
            <w:tcBorders>
              <w:top w:val="single" w:sz="4" w:space="0" w:color="auto"/>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A0486F" w:rsidP="00A0486F">
            <w:pPr>
              <w:ind w:left="360"/>
              <w:contextualSpacing/>
              <w:jc w:val="both"/>
              <w:rPr>
                <w:sz w:val="24"/>
                <w:szCs w:val="24"/>
              </w:rPr>
            </w:pPr>
            <w:r w:rsidRPr="005552D7">
              <w:rPr>
                <w:sz w:val="24"/>
                <w:szCs w:val="24"/>
              </w:rPr>
              <w:t>54.</w:t>
            </w:r>
          </w:p>
        </w:tc>
        <w:tc>
          <w:tcPr>
            <w:tcW w:w="3118"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Viaţa Evreiască</w:t>
            </w:r>
          </w:p>
        </w:tc>
        <w:tc>
          <w:tcPr>
            <w:tcW w:w="2127"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20</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A0486F" w:rsidP="00A0486F">
            <w:pPr>
              <w:ind w:left="360"/>
              <w:contextualSpacing/>
              <w:jc w:val="both"/>
              <w:rPr>
                <w:sz w:val="24"/>
                <w:szCs w:val="24"/>
              </w:rPr>
            </w:pPr>
            <w:r w:rsidRPr="005552D7">
              <w:rPr>
                <w:sz w:val="24"/>
                <w:szCs w:val="24"/>
              </w:rPr>
              <w:t>55.</w:t>
            </w:r>
          </w:p>
        </w:tc>
        <w:tc>
          <w:tcPr>
            <w:tcW w:w="3118"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Izvorul belorus</w:t>
            </w:r>
          </w:p>
        </w:tc>
        <w:tc>
          <w:tcPr>
            <w:tcW w:w="2127"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20</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A0486F" w:rsidP="00A0486F">
            <w:pPr>
              <w:ind w:left="360"/>
              <w:contextualSpacing/>
              <w:jc w:val="both"/>
              <w:rPr>
                <w:sz w:val="24"/>
                <w:szCs w:val="24"/>
              </w:rPr>
            </w:pPr>
            <w:r w:rsidRPr="005552D7">
              <w:rPr>
                <w:sz w:val="24"/>
                <w:szCs w:val="24"/>
              </w:rPr>
              <w:t>57.</w:t>
            </w:r>
          </w:p>
        </w:tc>
        <w:tc>
          <w:tcPr>
            <w:tcW w:w="3118"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Casa ruseasca</w:t>
            </w:r>
          </w:p>
        </w:tc>
        <w:tc>
          <w:tcPr>
            <w:tcW w:w="2127"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20</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A0486F" w:rsidP="00A0486F">
            <w:pPr>
              <w:ind w:left="360"/>
              <w:contextualSpacing/>
              <w:jc w:val="both"/>
              <w:rPr>
                <w:sz w:val="24"/>
                <w:szCs w:val="24"/>
              </w:rPr>
            </w:pPr>
            <w:r w:rsidRPr="005552D7">
              <w:rPr>
                <w:sz w:val="24"/>
                <w:szCs w:val="24"/>
              </w:rPr>
              <w:t>58.</w:t>
            </w:r>
          </w:p>
        </w:tc>
        <w:tc>
          <w:tcPr>
            <w:tcW w:w="3118"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Renaștere</w:t>
            </w:r>
          </w:p>
        </w:tc>
        <w:tc>
          <w:tcPr>
            <w:tcW w:w="2127"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40</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single" w:sz="4" w:space="0" w:color="auto"/>
              <w:left w:val="single" w:sz="4" w:space="0" w:color="auto"/>
              <w:bottom w:val="single" w:sz="4" w:space="0" w:color="auto"/>
              <w:right w:val="single" w:sz="4" w:space="0" w:color="auto"/>
            </w:tcBorders>
            <w:noWrap/>
            <w:vAlign w:val="bottom"/>
          </w:tcPr>
          <w:p w:rsidR="00903ED6" w:rsidRPr="005552D7" w:rsidRDefault="00A0486F" w:rsidP="00A0486F">
            <w:pPr>
              <w:ind w:left="360"/>
              <w:contextualSpacing/>
              <w:jc w:val="both"/>
              <w:rPr>
                <w:sz w:val="24"/>
                <w:szCs w:val="24"/>
              </w:rPr>
            </w:pPr>
            <w:r w:rsidRPr="005552D7">
              <w:rPr>
                <w:sz w:val="24"/>
                <w:szCs w:val="24"/>
              </w:rPr>
              <w:t>59.</w:t>
            </w:r>
          </w:p>
        </w:tc>
        <w:tc>
          <w:tcPr>
            <w:tcW w:w="3118" w:type="dxa"/>
            <w:tcBorders>
              <w:top w:val="single" w:sz="4" w:space="0" w:color="auto"/>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Radiomegdan</w:t>
            </w:r>
          </w:p>
        </w:tc>
        <w:tc>
          <w:tcPr>
            <w:tcW w:w="2127" w:type="dxa"/>
            <w:tcBorders>
              <w:top w:val="single" w:sz="4" w:space="0" w:color="auto"/>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40</w:t>
            </w:r>
          </w:p>
        </w:tc>
        <w:tc>
          <w:tcPr>
            <w:tcW w:w="1559" w:type="dxa"/>
            <w:tcBorders>
              <w:top w:val="single" w:sz="4" w:space="0" w:color="auto"/>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A0486F" w:rsidP="00A0486F">
            <w:pPr>
              <w:ind w:left="360"/>
              <w:contextualSpacing/>
              <w:jc w:val="both"/>
              <w:rPr>
                <w:sz w:val="24"/>
                <w:szCs w:val="24"/>
              </w:rPr>
            </w:pPr>
            <w:r w:rsidRPr="005552D7">
              <w:rPr>
                <w:sz w:val="24"/>
                <w:szCs w:val="24"/>
              </w:rPr>
              <w:t>60.</w:t>
            </w:r>
          </w:p>
        </w:tc>
        <w:tc>
          <w:tcPr>
            <w:tcW w:w="3118"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Spațiul culturii</w:t>
            </w:r>
          </w:p>
        </w:tc>
        <w:tc>
          <w:tcPr>
            <w:tcW w:w="2127"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20</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A0486F" w:rsidP="00A0486F">
            <w:pPr>
              <w:ind w:left="360"/>
              <w:contextualSpacing/>
              <w:jc w:val="both"/>
              <w:rPr>
                <w:sz w:val="24"/>
                <w:szCs w:val="24"/>
              </w:rPr>
            </w:pPr>
            <w:r w:rsidRPr="005552D7">
              <w:rPr>
                <w:sz w:val="24"/>
                <w:szCs w:val="24"/>
              </w:rPr>
              <w:t>61.</w:t>
            </w:r>
          </w:p>
        </w:tc>
        <w:tc>
          <w:tcPr>
            <w:tcW w:w="3118"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lang w:val="ro-MO"/>
              </w:rPr>
            </w:pPr>
            <w:r w:rsidRPr="005552D7">
              <w:rPr>
                <w:sz w:val="24"/>
                <w:szCs w:val="24"/>
                <w:lang w:val="ro-MO"/>
              </w:rPr>
              <w:t xml:space="preserve">Expres muzical </w:t>
            </w:r>
          </w:p>
        </w:tc>
        <w:tc>
          <w:tcPr>
            <w:tcW w:w="2127"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55</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A0486F" w:rsidP="00A0486F">
            <w:pPr>
              <w:ind w:left="360"/>
              <w:contextualSpacing/>
              <w:jc w:val="both"/>
              <w:rPr>
                <w:sz w:val="24"/>
                <w:szCs w:val="24"/>
              </w:rPr>
            </w:pPr>
            <w:r w:rsidRPr="005552D7">
              <w:rPr>
                <w:sz w:val="24"/>
                <w:szCs w:val="24"/>
              </w:rPr>
              <w:t>62.</w:t>
            </w:r>
          </w:p>
        </w:tc>
        <w:tc>
          <w:tcPr>
            <w:tcW w:w="3118"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lang w:val="ro-MO"/>
              </w:rPr>
            </w:pPr>
            <w:r w:rsidRPr="005552D7">
              <w:rPr>
                <w:sz w:val="24"/>
                <w:szCs w:val="24"/>
                <w:lang w:val="ro-MO"/>
              </w:rPr>
              <w:t>Expres muzical</w:t>
            </w:r>
          </w:p>
        </w:tc>
        <w:tc>
          <w:tcPr>
            <w:tcW w:w="2127"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105</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A0486F" w:rsidP="00A0486F">
            <w:pPr>
              <w:ind w:left="360"/>
              <w:contextualSpacing/>
              <w:jc w:val="both"/>
              <w:rPr>
                <w:sz w:val="24"/>
                <w:szCs w:val="24"/>
              </w:rPr>
            </w:pPr>
            <w:r w:rsidRPr="005552D7">
              <w:rPr>
                <w:sz w:val="24"/>
                <w:szCs w:val="24"/>
              </w:rPr>
              <w:t>63.</w:t>
            </w:r>
          </w:p>
        </w:tc>
        <w:tc>
          <w:tcPr>
            <w:tcW w:w="3118"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lang w:val="en-US"/>
              </w:rPr>
            </w:pPr>
            <w:r w:rsidRPr="005552D7">
              <w:rPr>
                <w:sz w:val="24"/>
                <w:szCs w:val="24"/>
                <w:lang w:val="en-US"/>
              </w:rPr>
              <w:t>Enter</w:t>
            </w:r>
            <w:r w:rsidRPr="005552D7">
              <w:rPr>
                <w:rFonts w:eastAsia="MS Gothic"/>
                <w:bCs/>
                <w:sz w:val="24"/>
                <w:szCs w:val="24"/>
                <w:lang w:val="en-US"/>
              </w:rPr>
              <w:t xml:space="preserve"> </w:t>
            </w:r>
          </w:p>
        </w:tc>
        <w:tc>
          <w:tcPr>
            <w:tcW w:w="2127"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25</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A0486F" w:rsidP="00A0486F">
            <w:pPr>
              <w:ind w:left="360"/>
              <w:contextualSpacing/>
              <w:jc w:val="both"/>
              <w:rPr>
                <w:sz w:val="24"/>
                <w:szCs w:val="24"/>
              </w:rPr>
            </w:pPr>
            <w:r w:rsidRPr="005552D7">
              <w:rPr>
                <w:sz w:val="24"/>
                <w:szCs w:val="24"/>
              </w:rPr>
              <w:t>64.</w:t>
            </w:r>
          </w:p>
        </w:tc>
        <w:tc>
          <w:tcPr>
            <w:tcW w:w="3118" w:type="dxa"/>
            <w:tcBorders>
              <w:top w:val="nil"/>
              <w:left w:val="nil"/>
              <w:bottom w:val="single" w:sz="4" w:space="0" w:color="auto"/>
              <w:right w:val="single" w:sz="4" w:space="0" w:color="auto"/>
            </w:tcBorders>
            <w:noWrap/>
          </w:tcPr>
          <w:p w:rsidR="00903ED6" w:rsidRPr="005552D7" w:rsidRDefault="00903ED6" w:rsidP="00262CC7">
            <w:pPr>
              <w:rPr>
                <w:sz w:val="24"/>
                <w:szCs w:val="24"/>
              </w:rPr>
            </w:pPr>
            <w:r w:rsidRPr="005552D7">
              <w:rPr>
                <w:sz w:val="24"/>
                <w:szCs w:val="24"/>
                <w:lang w:val="en-US"/>
              </w:rPr>
              <w:t xml:space="preserve">Radioabonamentul </w:t>
            </w:r>
            <w:r w:rsidR="00493E62">
              <w:rPr>
                <w:sz w:val="24"/>
                <w:szCs w:val="24"/>
                <w:lang w:val="en-US"/>
              </w:rPr>
              <w:t xml:space="preserve">Prietenii </w:t>
            </w:r>
            <w:r w:rsidRPr="005552D7">
              <w:rPr>
                <w:sz w:val="24"/>
                <w:szCs w:val="24"/>
                <w:lang w:val="en-US"/>
              </w:rPr>
              <w:t>muzicii .</w:t>
            </w:r>
          </w:p>
        </w:tc>
        <w:tc>
          <w:tcPr>
            <w:tcW w:w="2127"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90</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A0486F" w:rsidP="00A0486F">
            <w:pPr>
              <w:ind w:left="360"/>
              <w:contextualSpacing/>
              <w:jc w:val="both"/>
              <w:rPr>
                <w:sz w:val="24"/>
                <w:szCs w:val="24"/>
              </w:rPr>
            </w:pPr>
            <w:r w:rsidRPr="005552D7">
              <w:rPr>
                <w:sz w:val="24"/>
                <w:szCs w:val="24"/>
              </w:rPr>
              <w:t>65.</w:t>
            </w:r>
          </w:p>
        </w:tc>
        <w:tc>
          <w:tcPr>
            <w:tcW w:w="3118"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lang w:val="en-US"/>
              </w:rPr>
            </w:pPr>
            <w:r w:rsidRPr="005552D7">
              <w:rPr>
                <w:rFonts w:eastAsia="MS Gothic"/>
                <w:bCs/>
                <w:sz w:val="24"/>
                <w:szCs w:val="24"/>
                <w:lang w:val="en-US"/>
              </w:rPr>
              <w:t xml:space="preserve">Univers Jazzistic </w:t>
            </w:r>
          </w:p>
        </w:tc>
        <w:tc>
          <w:tcPr>
            <w:tcW w:w="2127"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30</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A0486F" w:rsidP="00A0486F">
            <w:pPr>
              <w:ind w:left="360"/>
              <w:contextualSpacing/>
              <w:jc w:val="both"/>
              <w:rPr>
                <w:sz w:val="24"/>
                <w:szCs w:val="24"/>
              </w:rPr>
            </w:pPr>
            <w:r w:rsidRPr="005552D7">
              <w:rPr>
                <w:sz w:val="24"/>
                <w:szCs w:val="24"/>
              </w:rPr>
              <w:t>66.</w:t>
            </w:r>
          </w:p>
        </w:tc>
        <w:tc>
          <w:tcPr>
            <w:tcW w:w="3118"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lang w:val="en-US"/>
              </w:rPr>
            </w:pPr>
            <w:r w:rsidRPr="005552D7">
              <w:rPr>
                <w:sz w:val="24"/>
                <w:szCs w:val="24"/>
                <w:lang w:val="en-US"/>
              </w:rPr>
              <w:t>O melodie pentru tine</w:t>
            </w:r>
          </w:p>
        </w:tc>
        <w:tc>
          <w:tcPr>
            <w:tcW w:w="2127"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55</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A0486F" w:rsidP="00A0486F">
            <w:pPr>
              <w:ind w:left="360"/>
              <w:contextualSpacing/>
              <w:jc w:val="both"/>
              <w:rPr>
                <w:sz w:val="24"/>
                <w:szCs w:val="24"/>
              </w:rPr>
            </w:pPr>
            <w:r w:rsidRPr="005552D7">
              <w:rPr>
                <w:sz w:val="24"/>
                <w:szCs w:val="24"/>
              </w:rPr>
              <w:t>67.</w:t>
            </w:r>
          </w:p>
        </w:tc>
        <w:tc>
          <w:tcPr>
            <w:tcW w:w="3118"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lang w:val="en-US"/>
              </w:rPr>
            </w:pPr>
            <w:r w:rsidRPr="005552D7">
              <w:rPr>
                <w:sz w:val="24"/>
                <w:szCs w:val="24"/>
                <w:lang w:val="en-US"/>
              </w:rPr>
              <w:t>O melodie pentru tine</w:t>
            </w:r>
          </w:p>
        </w:tc>
        <w:tc>
          <w:tcPr>
            <w:tcW w:w="2127"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85</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A0486F" w:rsidP="00A0486F">
            <w:pPr>
              <w:ind w:left="360"/>
              <w:contextualSpacing/>
              <w:jc w:val="both"/>
              <w:rPr>
                <w:sz w:val="24"/>
                <w:szCs w:val="24"/>
              </w:rPr>
            </w:pPr>
            <w:r w:rsidRPr="005552D7">
              <w:rPr>
                <w:sz w:val="24"/>
                <w:szCs w:val="24"/>
              </w:rPr>
              <w:t>68.</w:t>
            </w:r>
          </w:p>
        </w:tc>
        <w:tc>
          <w:tcPr>
            <w:tcW w:w="3118"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lang w:val="en-US"/>
              </w:rPr>
              <w:t>Rock Cancelaria</w:t>
            </w:r>
          </w:p>
        </w:tc>
        <w:tc>
          <w:tcPr>
            <w:tcW w:w="2127"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30</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A0486F" w:rsidP="00A0486F">
            <w:pPr>
              <w:ind w:left="360"/>
              <w:contextualSpacing/>
              <w:jc w:val="both"/>
              <w:rPr>
                <w:sz w:val="24"/>
                <w:szCs w:val="24"/>
              </w:rPr>
            </w:pPr>
            <w:r w:rsidRPr="005552D7">
              <w:rPr>
                <w:sz w:val="24"/>
                <w:szCs w:val="24"/>
              </w:rPr>
              <w:t>69.</w:t>
            </w:r>
          </w:p>
        </w:tc>
        <w:tc>
          <w:tcPr>
            <w:tcW w:w="3118"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rFonts w:eastAsia="MS Gothic"/>
                <w:bCs/>
                <w:sz w:val="24"/>
                <w:szCs w:val="24"/>
                <w:lang w:val="en-US"/>
              </w:rPr>
            </w:pPr>
            <w:r w:rsidRPr="005552D7">
              <w:rPr>
                <w:rFonts w:eastAsia="MS Gothic"/>
                <w:bCs/>
                <w:sz w:val="24"/>
                <w:szCs w:val="24"/>
                <w:lang w:val="en-US"/>
              </w:rPr>
              <w:t xml:space="preserve">Cântă un artist </w:t>
            </w:r>
          </w:p>
        </w:tc>
        <w:tc>
          <w:tcPr>
            <w:tcW w:w="2127"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30</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A0486F" w:rsidP="00A0486F">
            <w:pPr>
              <w:ind w:left="360"/>
              <w:contextualSpacing/>
              <w:jc w:val="both"/>
              <w:rPr>
                <w:sz w:val="24"/>
                <w:szCs w:val="24"/>
              </w:rPr>
            </w:pPr>
            <w:r w:rsidRPr="005552D7">
              <w:rPr>
                <w:sz w:val="24"/>
                <w:szCs w:val="24"/>
              </w:rPr>
              <w:t>70.</w:t>
            </w:r>
          </w:p>
        </w:tc>
        <w:tc>
          <w:tcPr>
            <w:tcW w:w="3118"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bCs/>
                <w:sz w:val="24"/>
                <w:szCs w:val="24"/>
                <w:lang w:val="en-US"/>
              </w:rPr>
              <w:t>La vatra jocului</w:t>
            </w:r>
          </w:p>
        </w:tc>
        <w:tc>
          <w:tcPr>
            <w:tcW w:w="2127"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50</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single" w:sz="4" w:space="0" w:color="auto"/>
              <w:left w:val="single" w:sz="4" w:space="0" w:color="auto"/>
              <w:bottom w:val="single" w:sz="4" w:space="0" w:color="auto"/>
              <w:right w:val="single" w:sz="4" w:space="0" w:color="auto"/>
            </w:tcBorders>
            <w:noWrap/>
            <w:vAlign w:val="bottom"/>
          </w:tcPr>
          <w:p w:rsidR="00903ED6" w:rsidRPr="005552D7" w:rsidRDefault="00A0486F" w:rsidP="00A0486F">
            <w:pPr>
              <w:ind w:left="360"/>
              <w:contextualSpacing/>
              <w:jc w:val="both"/>
              <w:rPr>
                <w:sz w:val="24"/>
                <w:szCs w:val="24"/>
              </w:rPr>
            </w:pPr>
            <w:r w:rsidRPr="005552D7">
              <w:rPr>
                <w:sz w:val="24"/>
                <w:szCs w:val="24"/>
              </w:rPr>
              <w:t>71.</w:t>
            </w:r>
          </w:p>
        </w:tc>
        <w:tc>
          <w:tcPr>
            <w:tcW w:w="3118" w:type="dxa"/>
            <w:tcBorders>
              <w:top w:val="single" w:sz="4" w:space="0" w:color="auto"/>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lang w:val="en-US"/>
              </w:rPr>
              <w:t>7 Top Studio</w:t>
            </w:r>
          </w:p>
        </w:tc>
        <w:tc>
          <w:tcPr>
            <w:tcW w:w="2127" w:type="dxa"/>
            <w:tcBorders>
              <w:top w:val="single" w:sz="4" w:space="0" w:color="auto"/>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45</w:t>
            </w:r>
          </w:p>
        </w:tc>
        <w:tc>
          <w:tcPr>
            <w:tcW w:w="1559" w:type="dxa"/>
            <w:tcBorders>
              <w:top w:val="single" w:sz="4" w:space="0" w:color="auto"/>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A0486F" w:rsidP="00A0486F">
            <w:pPr>
              <w:ind w:left="360"/>
              <w:contextualSpacing/>
              <w:jc w:val="both"/>
              <w:rPr>
                <w:sz w:val="24"/>
                <w:szCs w:val="24"/>
              </w:rPr>
            </w:pPr>
            <w:r w:rsidRPr="005552D7">
              <w:rPr>
                <w:sz w:val="24"/>
                <w:szCs w:val="24"/>
              </w:rPr>
              <w:t>72.</w:t>
            </w:r>
          </w:p>
        </w:tc>
        <w:tc>
          <w:tcPr>
            <w:tcW w:w="3118" w:type="dxa"/>
            <w:tcBorders>
              <w:top w:val="nil"/>
              <w:left w:val="nil"/>
              <w:bottom w:val="single" w:sz="4" w:space="0" w:color="auto"/>
              <w:right w:val="single" w:sz="4" w:space="0" w:color="auto"/>
            </w:tcBorders>
            <w:noWrap/>
          </w:tcPr>
          <w:p w:rsidR="00903ED6" w:rsidRPr="005552D7" w:rsidRDefault="00903ED6" w:rsidP="00262CC7">
            <w:pPr>
              <w:rPr>
                <w:sz w:val="24"/>
                <w:szCs w:val="24"/>
              </w:rPr>
            </w:pPr>
            <w:r w:rsidRPr="005552D7">
              <w:rPr>
                <w:bCs/>
                <w:sz w:val="24"/>
                <w:szCs w:val="24"/>
              </w:rPr>
              <w:t>Top 10. Hituri internaționale</w:t>
            </w:r>
          </w:p>
        </w:tc>
        <w:tc>
          <w:tcPr>
            <w:tcW w:w="2127"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30</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A0486F" w:rsidP="00A0486F">
            <w:pPr>
              <w:ind w:left="360"/>
              <w:contextualSpacing/>
              <w:jc w:val="both"/>
              <w:rPr>
                <w:sz w:val="24"/>
                <w:szCs w:val="24"/>
              </w:rPr>
            </w:pPr>
            <w:r w:rsidRPr="005552D7">
              <w:rPr>
                <w:sz w:val="24"/>
                <w:szCs w:val="24"/>
              </w:rPr>
              <w:t>73.</w:t>
            </w:r>
          </w:p>
        </w:tc>
        <w:tc>
          <w:tcPr>
            <w:tcW w:w="3118"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lang w:val="en-US"/>
              </w:rPr>
              <w:t>Meloritm duminical</w:t>
            </w:r>
          </w:p>
        </w:tc>
        <w:tc>
          <w:tcPr>
            <w:tcW w:w="2127"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45</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A0486F" w:rsidP="00A0486F">
            <w:pPr>
              <w:ind w:left="360"/>
              <w:contextualSpacing/>
              <w:jc w:val="both"/>
              <w:rPr>
                <w:sz w:val="24"/>
                <w:szCs w:val="24"/>
              </w:rPr>
            </w:pPr>
            <w:r w:rsidRPr="005552D7">
              <w:rPr>
                <w:sz w:val="24"/>
                <w:szCs w:val="24"/>
              </w:rPr>
              <w:t>74.</w:t>
            </w:r>
          </w:p>
        </w:tc>
        <w:tc>
          <w:tcPr>
            <w:tcW w:w="3118"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rFonts w:eastAsia="MS Gothic"/>
                <w:bCs/>
                <w:sz w:val="24"/>
                <w:szCs w:val="24"/>
                <w:lang w:val="en-US"/>
              </w:rPr>
            </w:pPr>
            <w:r w:rsidRPr="005552D7">
              <w:rPr>
                <w:rFonts w:eastAsia="MS Gothic"/>
                <w:bCs/>
                <w:sz w:val="24"/>
                <w:szCs w:val="24"/>
                <w:lang w:val="en-US"/>
              </w:rPr>
              <w:t>Din tradiții strămoșești</w:t>
            </w:r>
          </w:p>
        </w:tc>
        <w:tc>
          <w:tcPr>
            <w:tcW w:w="2127"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30</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A0486F" w:rsidP="00A0486F">
            <w:pPr>
              <w:ind w:left="360"/>
              <w:contextualSpacing/>
              <w:jc w:val="both"/>
              <w:rPr>
                <w:sz w:val="24"/>
                <w:szCs w:val="24"/>
              </w:rPr>
            </w:pPr>
            <w:r w:rsidRPr="005552D7">
              <w:rPr>
                <w:sz w:val="24"/>
                <w:szCs w:val="24"/>
              </w:rPr>
              <w:t>75.</w:t>
            </w:r>
          </w:p>
        </w:tc>
        <w:tc>
          <w:tcPr>
            <w:tcW w:w="3118"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lang w:val="en-US"/>
              </w:rPr>
              <w:t>Chef cu ceterași</w:t>
            </w:r>
          </w:p>
        </w:tc>
        <w:tc>
          <w:tcPr>
            <w:tcW w:w="2127"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50</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A0486F" w:rsidP="00A0486F">
            <w:pPr>
              <w:ind w:left="360"/>
              <w:contextualSpacing/>
              <w:jc w:val="both"/>
              <w:rPr>
                <w:sz w:val="24"/>
                <w:szCs w:val="24"/>
              </w:rPr>
            </w:pPr>
            <w:r w:rsidRPr="005552D7">
              <w:rPr>
                <w:sz w:val="24"/>
                <w:szCs w:val="24"/>
              </w:rPr>
              <w:t>76.</w:t>
            </w:r>
          </w:p>
        </w:tc>
        <w:tc>
          <w:tcPr>
            <w:tcW w:w="3118"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lang w:val="en-US"/>
              </w:rPr>
              <w:t>VIP ID</w:t>
            </w:r>
          </w:p>
        </w:tc>
        <w:tc>
          <w:tcPr>
            <w:tcW w:w="2127"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10</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5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A0486F" w:rsidP="00A0486F">
            <w:pPr>
              <w:ind w:left="360"/>
              <w:contextualSpacing/>
              <w:jc w:val="both"/>
              <w:rPr>
                <w:sz w:val="24"/>
                <w:szCs w:val="24"/>
              </w:rPr>
            </w:pPr>
            <w:r w:rsidRPr="005552D7">
              <w:rPr>
                <w:sz w:val="24"/>
                <w:szCs w:val="24"/>
              </w:rPr>
              <w:t>77.</w:t>
            </w:r>
          </w:p>
        </w:tc>
        <w:tc>
          <w:tcPr>
            <w:tcW w:w="3118"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Accente muzicale</w:t>
            </w:r>
          </w:p>
        </w:tc>
        <w:tc>
          <w:tcPr>
            <w:tcW w:w="2127"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30</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5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A0486F" w:rsidP="00A0486F">
            <w:pPr>
              <w:ind w:left="360"/>
              <w:contextualSpacing/>
              <w:jc w:val="both"/>
              <w:rPr>
                <w:sz w:val="24"/>
                <w:szCs w:val="24"/>
              </w:rPr>
            </w:pPr>
            <w:r w:rsidRPr="005552D7">
              <w:rPr>
                <w:sz w:val="24"/>
                <w:szCs w:val="24"/>
              </w:rPr>
              <w:t>78.</w:t>
            </w:r>
          </w:p>
        </w:tc>
        <w:tc>
          <w:tcPr>
            <w:tcW w:w="3118"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lang w:val="en-US"/>
              </w:rPr>
              <w:t xml:space="preserve">Cântecul care mi-e drag. </w:t>
            </w:r>
          </w:p>
        </w:tc>
        <w:tc>
          <w:tcPr>
            <w:tcW w:w="2127"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30</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5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A0486F" w:rsidP="00A0486F">
            <w:pPr>
              <w:ind w:left="360"/>
              <w:contextualSpacing/>
              <w:jc w:val="both"/>
              <w:rPr>
                <w:sz w:val="24"/>
                <w:szCs w:val="24"/>
              </w:rPr>
            </w:pPr>
            <w:r w:rsidRPr="005552D7">
              <w:rPr>
                <w:sz w:val="24"/>
                <w:szCs w:val="24"/>
              </w:rPr>
              <w:t>79.</w:t>
            </w:r>
          </w:p>
        </w:tc>
        <w:tc>
          <w:tcPr>
            <w:tcW w:w="3118"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rFonts w:eastAsia="MS Gothic"/>
                <w:bCs/>
                <w:sz w:val="24"/>
                <w:szCs w:val="24"/>
                <w:lang w:val="en-US"/>
              </w:rPr>
            </w:pPr>
            <w:r w:rsidRPr="005552D7">
              <w:rPr>
                <w:rFonts w:eastAsia="MS Gothic"/>
                <w:bCs/>
                <w:sz w:val="24"/>
                <w:szCs w:val="24"/>
                <w:lang w:val="en-US"/>
              </w:rPr>
              <w:t>O vedetă la psiholog</w:t>
            </w:r>
          </w:p>
        </w:tc>
        <w:tc>
          <w:tcPr>
            <w:tcW w:w="2127"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lang w:val="en-US"/>
              </w:rPr>
            </w:pPr>
            <w:r w:rsidRPr="005552D7">
              <w:rPr>
                <w:sz w:val="24"/>
                <w:szCs w:val="24"/>
                <w:lang w:val="en-US"/>
              </w:rPr>
              <w:t>25</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5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A0486F" w:rsidP="00A0486F">
            <w:pPr>
              <w:ind w:left="360"/>
              <w:contextualSpacing/>
              <w:jc w:val="both"/>
              <w:rPr>
                <w:sz w:val="24"/>
                <w:szCs w:val="24"/>
              </w:rPr>
            </w:pPr>
            <w:r w:rsidRPr="005552D7">
              <w:rPr>
                <w:sz w:val="24"/>
                <w:szCs w:val="24"/>
              </w:rPr>
              <w:t>80.</w:t>
            </w:r>
          </w:p>
        </w:tc>
        <w:tc>
          <w:tcPr>
            <w:tcW w:w="3118" w:type="dxa"/>
            <w:tcBorders>
              <w:top w:val="nil"/>
              <w:left w:val="nil"/>
              <w:bottom w:val="single" w:sz="4" w:space="0" w:color="auto"/>
              <w:right w:val="single" w:sz="4" w:space="0" w:color="auto"/>
            </w:tcBorders>
            <w:noWrap/>
          </w:tcPr>
          <w:p w:rsidR="00903ED6" w:rsidRPr="005552D7" w:rsidRDefault="00903ED6" w:rsidP="00262CC7">
            <w:pPr>
              <w:rPr>
                <w:sz w:val="24"/>
                <w:szCs w:val="24"/>
                <w:lang w:val="en-US"/>
              </w:rPr>
            </w:pPr>
            <w:r w:rsidRPr="005552D7">
              <w:rPr>
                <w:sz w:val="24"/>
                <w:szCs w:val="24"/>
                <w:lang w:val="en-US"/>
              </w:rPr>
              <w:t>Transmisiuni</w:t>
            </w:r>
            <w:r w:rsidR="00262CC7">
              <w:rPr>
                <w:sz w:val="24"/>
                <w:szCs w:val="24"/>
                <w:lang w:val="en-US"/>
              </w:rPr>
              <w:t xml:space="preserve"> </w:t>
            </w:r>
            <w:r w:rsidRPr="005552D7">
              <w:rPr>
                <w:sz w:val="24"/>
                <w:szCs w:val="24"/>
                <w:lang w:val="en-US"/>
              </w:rPr>
              <w:t>din salile de concert</w:t>
            </w:r>
          </w:p>
        </w:tc>
        <w:tc>
          <w:tcPr>
            <w:tcW w:w="2127"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120</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5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A0486F" w:rsidP="00A0486F">
            <w:pPr>
              <w:ind w:left="360"/>
              <w:contextualSpacing/>
              <w:jc w:val="both"/>
              <w:rPr>
                <w:sz w:val="24"/>
                <w:szCs w:val="24"/>
              </w:rPr>
            </w:pPr>
            <w:r w:rsidRPr="005552D7">
              <w:rPr>
                <w:sz w:val="24"/>
                <w:szCs w:val="24"/>
              </w:rPr>
              <w:t>81.</w:t>
            </w:r>
          </w:p>
        </w:tc>
        <w:tc>
          <w:tcPr>
            <w:tcW w:w="3118"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lang w:val="en-US"/>
              </w:rPr>
            </w:pPr>
            <w:r w:rsidRPr="005552D7">
              <w:rPr>
                <w:sz w:val="24"/>
                <w:szCs w:val="24"/>
                <w:lang w:val="ro-MO"/>
              </w:rPr>
              <w:t>Vineri seara cu Cezara</w:t>
            </w:r>
          </w:p>
        </w:tc>
        <w:tc>
          <w:tcPr>
            <w:tcW w:w="2127"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lang w:val="en-US"/>
              </w:rPr>
            </w:pPr>
            <w:r w:rsidRPr="005552D7">
              <w:rPr>
                <w:sz w:val="24"/>
                <w:szCs w:val="24"/>
                <w:lang w:val="en-US"/>
              </w:rPr>
              <w:t>50</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5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A0486F" w:rsidP="00A0486F">
            <w:pPr>
              <w:ind w:left="360"/>
              <w:contextualSpacing/>
              <w:jc w:val="both"/>
              <w:rPr>
                <w:sz w:val="24"/>
                <w:szCs w:val="24"/>
              </w:rPr>
            </w:pPr>
            <w:r w:rsidRPr="005552D7">
              <w:rPr>
                <w:sz w:val="24"/>
                <w:szCs w:val="24"/>
              </w:rPr>
              <w:t>82.</w:t>
            </w:r>
          </w:p>
        </w:tc>
        <w:tc>
          <w:tcPr>
            <w:tcW w:w="3118"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rFonts w:eastAsia="MS Gothic"/>
                <w:bCs/>
                <w:sz w:val="24"/>
                <w:szCs w:val="24"/>
                <w:lang w:val="en-US"/>
              </w:rPr>
            </w:pPr>
            <w:r w:rsidRPr="005552D7">
              <w:rPr>
                <w:rFonts w:eastAsia="MS Gothic"/>
                <w:bCs/>
                <w:sz w:val="24"/>
                <w:szCs w:val="24"/>
                <w:lang w:val="en-US"/>
              </w:rPr>
              <w:t>UERT-Europa muzicală</w:t>
            </w:r>
          </w:p>
        </w:tc>
        <w:tc>
          <w:tcPr>
            <w:tcW w:w="2127"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lang w:val="en-US"/>
              </w:rPr>
            </w:pPr>
            <w:r w:rsidRPr="005552D7">
              <w:rPr>
                <w:sz w:val="24"/>
                <w:szCs w:val="24"/>
                <w:lang w:val="en-US"/>
              </w:rPr>
              <w:t>55</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55"/>
        </w:trPr>
        <w:tc>
          <w:tcPr>
            <w:tcW w:w="993" w:type="dxa"/>
            <w:tcBorders>
              <w:top w:val="single" w:sz="4" w:space="0" w:color="auto"/>
              <w:left w:val="single" w:sz="4" w:space="0" w:color="auto"/>
              <w:bottom w:val="single" w:sz="4" w:space="0" w:color="auto"/>
              <w:right w:val="single" w:sz="4" w:space="0" w:color="auto"/>
            </w:tcBorders>
            <w:noWrap/>
            <w:vAlign w:val="bottom"/>
          </w:tcPr>
          <w:p w:rsidR="00903ED6" w:rsidRPr="005552D7" w:rsidRDefault="00A0486F" w:rsidP="00A0486F">
            <w:pPr>
              <w:ind w:left="360"/>
              <w:contextualSpacing/>
              <w:jc w:val="both"/>
              <w:rPr>
                <w:sz w:val="24"/>
                <w:szCs w:val="24"/>
              </w:rPr>
            </w:pPr>
            <w:r w:rsidRPr="005552D7">
              <w:rPr>
                <w:sz w:val="24"/>
                <w:szCs w:val="24"/>
              </w:rPr>
              <w:t>83.</w:t>
            </w:r>
          </w:p>
        </w:tc>
        <w:tc>
          <w:tcPr>
            <w:tcW w:w="3118" w:type="dxa"/>
            <w:tcBorders>
              <w:top w:val="single" w:sz="4" w:space="0" w:color="auto"/>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Invitaţie la Operă</w:t>
            </w:r>
          </w:p>
        </w:tc>
        <w:tc>
          <w:tcPr>
            <w:tcW w:w="2127" w:type="dxa"/>
            <w:tcBorders>
              <w:top w:val="single" w:sz="4" w:space="0" w:color="auto"/>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30</w:t>
            </w:r>
          </w:p>
        </w:tc>
        <w:tc>
          <w:tcPr>
            <w:tcW w:w="1559" w:type="dxa"/>
            <w:tcBorders>
              <w:top w:val="single" w:sz="4" w:space="0" w:color="auto"/>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55"/>
        </w:trPr>
        <w:tc>
          <w:tcPr>
            <w:tcW w:w="993" w:type="dxa"/>
            <w:tcBorders>
              <w:top w:val="single" w:sz="4" w:space="0" w:color="auto"/>
              <w:left w:val="single" w:sz="4" w:space="0" w:color="auto"/>
              <w:bottom w:val="single" w:sz="4" w:space="0" w:color="auto"/>
              <w:right w:val="single" w:sz="4" w:space="0" w:color="auto"/>
            </w:tcBorders>
            <w:noWrap/>
            <w:vAlign w:val="bottom"/>
          </w:tcPr>
          <w:p w:rsidR="00903ED6" w:rsidRPr="005552D7" w:rsidRDefault="00A0486F" w:rsidP="00A0486F">
            <w:pPr>
              <w:ind w:left="360"/>
              <w:contextualSpacing/>
              <w:jc w:val="both"/>
              <w:rPr>
                <w:sz w:val="24"/>
                <w:szCs w:val="24"/>
              </w:rPr>
            </w:pPr>
            <w:r w:rsidRPr="005552D7">
              <w:rPr>
                <w:sz w:val="24"/>
                <w:szCs w:val="24"/>
              </w:rPr>
              <w:t>84.</w:t>
            </w:r>
          </w:p>
        </w:tc>
        <w:tc>
          <w:tcPr>
            <w:tcW w:w="3118" w:type="dxa"/>
            <w:tcBorders>
              <w:top w:val="single" w:sz="4" w:space="0" w:color="auto"/>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Europa Muzicală</w:t>
            </w:r>
          </w:p>
        </w:tc>
        <w:tc>
          <w:tcPr>
            <w:tcW w:w="2127" w:type="dxa"/>
            <w:tcBorders>
              <w:top w:val="single" w:sz="4" w:space="0" w:color="auto"/>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30</w:t>
            </w:r>
          </w:p>
        </w:tc>
        <w:tc>
          <w:tcPr>
            <w:tcW w:w="1559" w:type="dxa"/>
            <w:tcBorders>
              <w:top w:val="single" w:sz="4" w:space="0" w:color="auto"/>
              <w:left w:val="nil"/>
              <w:bottom w:val="single" w:sz="4" w:space="0" w:color="auto"/>
              <w:right w:val="single" w:sz="4" w:space="0" w:color="auto"/>
            </w:tcBorders>
            <w:noWrap/>
            <w:vAlign w:val="bottom"/>
          </w:tcPr>
          <w:p w:rsidR="00903ED6" w:rsidRPr="005552D7" w:rsidRDefault="00903ED6" w:rsidP="00694BB8">
            <w:pPr>
              <w:ind w:left="709" w:hanging="283"/>
              <w:jc w:val="both"/>
              <w:rPr>
                <w:color w:val="000000" w:themeColor="text1"/>
                <w:sz w:val="24"/>
                <w:szCs w:val="24"/>
              </w:rPr>
            </w:pPr>
          </w:p>
        </w:tc>
      </w:tr>
      <w:tr w:rsidR="00903ED6" w:rsidRPr="005552D7" w:rsidTr="00262CC7">
        <w:trPr>
          <w:trHeight w:val="25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A0486F" w:rsidP="00A0486F">
            <w:pPr>
              <w:ind w:left="360"/>
              <w:contextualSpacing/>
              <w:jc w:val="both"/>
              <w:rPr>
                <w:sz w:val="24"/>
                <w:szCs w:val="24"/>
              </w:rPr>
            </w:pPr>
            <w:r w:rsidRPr="005552D7">
              <w:rPr>
                <w:sz w:val="24"/>
                <w:szCs w:val="24"/>
              </w:rPr>
              <w:t>85.</w:t>
            </w:r>
          </w:p>
        </w:tc>
        <w:tc>
          <w:tcPr>
            <w:tcW w:w="3118"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Splendorile muzicii</w:t>
            </w:r>
          </w:p>
        </w:tc>
        <w:tc>
          <w:tcPr>
            <w:tcW w:w="2127"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30</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A0486F" w:rsidP="00A0486F">
            <w:pPr>
              <w:ind w:left="360"/>
              <w:contextualSpacing/>
              <w:jc w:val="both"/>
              <w:rPr>
                <w:sz w:val="24"/>
                <w:szCs w:val="24"/>
              </w:rPr>
            </w:pPr>
            <w:r w:rsidRPr="005552D7">
              <w:rPr>
                <w:sz w:val="24"/>
                <w:szCs w:val="24"/>
              </w:rPr>
              <w:t>86.</w:t>
            </w:r>
          </w:p>
        </w:tc>
        <w:tc>
          <w:tcPr>
            <w:tcW w:w="3118"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lang w:val="en-US"/>
              </w:rPr>
            </w:pPr>
            <w:r w:rsidRPr="005552D7">
              <w:rPr>
                <w:sz w:val="24"/>
                <w:szCs w:val="24"/>
                <w:lang w:val="en-US"/>
              </w:rPr>
              <w:t>Pe aripile vântului</w:t>
            </w:r>
          </w:p>
        </w:tc>
        <w:tc>
          <w:tcPr>
            <w:tcW w:w="2127"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25</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A0486F" w:rsidP="00A0486F">
            <w:pPr>
              <w:ind w:left="360"/>
              <w:contextualSpacing/>
              <w:jc w:val="both"/>
              <w:rPr>
                <w:sz w:val="24"/>
                <w:szCs w:val="24"/>
              </w:rPr>
            </w:pPr>
            <w:r w:rsidRPr="005552D7">
              <w:rPr>
                <w:sz w:val="24"/>
                <w:szCs w:val="24"/>
              </w:rPr>
              <w:t>87.</w:t>
            </w:r>
          </w:p>
        </w:tc>
        <w:tc>
          <w:tcPr>
            <w:tcW w:w="3118"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lang w:val="en-US"/>
              </w:rPr>
              <w:t>Arpeggiando</w:t>
            </w:r>
          </w:p>
        </w:tc>
        <w:tc>
          <w:tcPr>
            <w:tcW w:w="2127" w:type="dxa"/>
            <w:tcBorders>
              <w:top w:val="nil"/>
              <w:left w:val="nil"/>
              <w:bottom w:val="single" w:sz="4" w:space="0" w:color="auto"/>
              <w:right w:val="single" w:sz="4" w:space="0" w:color="auto"/>
            </w:tcBorders>
            <w:noWrap/>
          </w:tcPr>
          <w:p w:rsidR="00903ED6" w:rsidRPr="005552D7" w:rsidRDefault="00903ED6" w:rsidP="00694BB8">
            <w:pPr>
              <w:ind w:left="709" w:hanging="283"/>
              <w:jc w:val="both"/>
              <w:rPr>
                <w:sz w:val="24"/>
                <w:szCs w:val="24"/>
              </w:rPr>
            </w:pPr>
            <w:r w:rsidRPr="005552D7">
              <w:rPr>
                <w:sz w:val="24"/>
                <w:szCs w:val="24"/>
              </w:rPr>
              <w:t>30</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A0486F" w:rsidP="00A0486F">
            <w:pPr>
              <w:ind w:left="360"/>
              <w:contextualSpacing/>
              <w:jc w:val="both"/>
              <w:rPr>
                <w:sz w:val="24"/>
                <w:szCs w:val="24"/>
              </w:rPr>
            </w:pPr>
            <w:r w:rsidRPr="005552D7">
              <w:rPr>
                <w:sz w:val="24"/>
                <w:szCs w:val="24"/>
              </w:rPr>
              <w:t>88.</w:t>
            </w:r>
          </w:p>
        </w:tc>
        <w:tc>
          <w:tcPr>
            <w:tcW w:w="3118"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r w:rsidRPr="005552D7">
              <w:rPr>
                <w:sz w:val="24"/>
                <w:szCs w:val="24"/>
              </w:rPr>
              <w:t>E-LI.E</w:t>
            </w:r>
          </w:p>
        </w:tc>
        <w:tc>
          <w:tcPr>
            <w:tcW w:w="2127"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r w:rsidRPr="005552D7">
              <w:rPr>
                <w:sz w:val="24"/>
                <w:szCs w:val="24"/>
              </w:rPr>
              <w:t>30</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A0486F" w:rsidP="00A0486F">
            <w:pPr>
              <w:ind w:left="360"/>
              <w:contextualSpacing/>
              <w:jc w:val="both"/>
              <w:rPr>
                <w:sz w:val="24"/>
                <w:szCs w:val="24"/>
              </w:rPr>
            </w:pPr>
            <w:r w:rsidRPr="005552D7">
              <w:rPr>
                <w:sz w:val="24"/>
                <w:szCs w:val="24"/>
              </w:rPr>
              <w:t>89.</w:t>
            </w:r>
          </w:p>
        </w:tc>
        <w:tc>
          <w:tcPr>
            <w:tcW w:w="3118"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r w:rsidRPr="005552D7">
              <w:rPr>
                <w:sz w:val="24"/>
                <w:szCs w:val="24"/>
              </w:rPr>
              <w:t>Univers Poetic</w:t>
            </w:r>
          </w:p>
        </w:tc>
        <w:tc>
          <w:tcPr>
            <w:tcW w:w="2127"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r w:rsidRPr="005552D7">
              <w:rPr>
                <w:sz w:val="24"/>
                <w:szCs w:val="24"/>
              </w:rPr>
              <w:t>10</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A0486F" w:rsidP="00A0486F">
            <w:pPr>
              <w:contextualSpacing/>
              <w:jc w:val="both"/>
              <w:rPr>
                <w:sz w:val="24"/>
                <w:szCs w:val="24"/>
              </w:rPr>
            </w:pPr>
            <w:r w:rsidRPr="005552D7">
              <w:rPr>
                <w:sz w:val="24"/>
                <w:szCs w:val="24"/>
              </w:rPr>
              <w:t xml:space="preserve">    90.</w:t>
            </w:r>
          </w:p>
        </w:tc>
        <w:tc>
          <w:tcPr>
            <w:tcW w:w="3118" w:type="dxa"/>
            <w:tcBorders>
              <w:top w:val="nil"/>
              <w:left w:val="nil"/>
              <w:bottom w:val="single" w:sz="4" w:space="0" w:color="auto"/>
              <w:right w:val="single" w:sz="4" w:space="0" w:color="auto"/>
            </w:tcBorders>
            <w:noWrap/>
            <w:vAlign w:val="bottom"/>
          </w:tcPr>
          <w:p w:rsidR="00903ED6" w:rsidRPr="005552D7" w:rsidRDefault="006D3796" w:rsidP="00694BB8">
            <w:pPr>
              <w:ind w:left="709" w:hanging="283"/>
              <w:jc w:val="both"/>
              <w:rPr>
                <w:sz w:val="24"/>
                <w:szCs w:val="24"/>
              </w:rPr>
            </w:pPr>
            <w:r w:rsidRPr="005552D7">
              <w:rPr>
                <w:sz w:val="24"/>
                <w:szCs w:val="24"/>
              </w:rPr>
              <w:t>Vocaţia-</w:t>
            </w:r>
            <w:r w:rsidR="00903ED6" w:rsidRPr="005552D7">
              <w:rPr>
                <w:sz w:val="24"/>
                <w:szCs w:val="24"/>
              </w:rPr>
              <w:t>muzician</w:t>
            </w:r>
          </w:p>
        </w:tc>
        <w:tc>
          <w:tcPr>
            <w:tcW w:w="2127"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r w:rsidRPr="005552D7">
              <w:rPr>
                <w:sz w:val="24"/>
                <w:szCs w:val="24"/>
              </w:rPr>
              <w:t>30</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E434FA" w:rsidP="00E434FA">
            <w:pPr>
              <w:contextualSpacing/>
              <w:jc w:val="both"/>
              <w:rPr>
                <w:sz w:val="24"/>
                <w:szCs w:val="24"/>
              </w:rPr>
            </w:pPr>
            <w:r w:rsidRPr="005552D7">
              <w:rPr>
                <w:sz w:val="24"/>
                <w:szCs w:val="24"/>
              </w:rPr>
              <w:t xml:space="preserve">    </w:t>
            </w:r>
            <w:r w:rsidR="00A0486F" w:rsidRPr="005552D7">
              <w:rPr>
                <w:sz w:val="24"/>
                <w:szCs w:val="24"/>
              </w:rPr>
              <w:t>91.</w:t>
            </w:r>
          </w:p>
        </w:tc>
        <w:tc>
          <w:tcPr>
            <w:tcW w:w="3118"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r w:rsidRPr="005552D7">
              <w:rPr>
                <w:sz w:val="24"/>
                <w:szCs w:val="24"/>
              </w:rPr>
              <w:t>Ars Longa</w:t>
            </w:r>
          </w:p>
        </w:tc>
        <w:tc>
          <w:tcPr>
            <w:tcW w:w="2127"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r w:rsidRPr="005552D7">
              <w:rPr>
                <w:sz w:val="24"/>
                <w:szCs w:val="24"/>
              </w:rPr>
              <w:t>25</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300"/>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E434FA" w:rsidP="00E434FA">
            <w:pPr>
              <w:contextualSpacing/>
              <w:jc w:val="both"/>
              <w:rPr>
                <w:sz w:val="24"/>
                <w:szCs w:val="24"/>
              </w:rPr>
            </w:pPr>
            <w:r w:rsidRPr="005552D7">
              <w:rPr>
                <w:sz w:val="24"/>
                <w:szCs w:val="24"/>
              </w:rPr>
              <w:t xml:space="preserve">    92.</w:t>
            </w:r>
          </w:p>
        </w:tc>
        <w:tc>
          <w:tcPr>
            <w:tcW w:w="3118"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r w:rsidRPr="005552D7">
              <w:rPr>
                <w:sz w:val="24"/>
                <w:szCs w:val="24"/>
              </w:rPr>
              <w:t>Armonii pe portativ</w:t>
            </w:r>
          </w:p>
        </w:tc>
        <w:tc>
          <w:tcPr>
            <w:tcW w:w="2127"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r w:rsidRPr="005552D7">
              <w:rPr>
                <w:sz w:val="24"/>
                <w:szCs w:val="24"/>
              </w:rPr>
              <w:t>50</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300"/>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E434FA" w:rsidP="00E434FA">
            <w:pPr>
              <w:contextualSpacing/>
              <w:jc w:val="both"/>
              <w:rPr>
                <w:sz w:val="24"/>
                <w:szCs w:val="24"/>
              </w:rPr>
            </w:pPr>
            <w:r w:rsidRPr="005552D7">
              <w:rPr>
                <w:sz w:val="24"/>
                <w:szCs w:val="24"/>
              </w:rPr>
              <w:t xml:space="preserve">    93.</w:t>
            </w:r>
          </w:p>
        </w:tc>
        <w:tc>
          <w:tcPr>
            <w:tcW w:w="3118"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r w:rsidRPr="005552D7">
              <w:rPr>
                <w:sz w:val="24"/>
                <w:szCs w:val="24"/>
              </w:rPr>
              <w:t>Spectru muzical</w:t>
            </w:r>
          </w:p>
        </w:tc>
        <w:tc>
          <w:tcPr>
            <w:tcW w:w="2127"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r w:rsidRPr="005552D7">
              <w:rPr>
                <w:sz w:val="24"/>
                <w:szCs w:val="24"/>
              </w:rPr>
              <w:t>45</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300"/>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E434FA" w:rsidP="00E434FA">
            <w:pPr>
              <w:contextualSpacing/>
              <w:jc w:val="both"/>
              <w:rPr>
                <w:sz w:val="24"/>
                <w:szCs w:val="24"/>
              </w:rPr>
            </w:pPr>
            <w:r w:rsidRPr="005552D7">
              <w:rPr>
                <w:sz w:val="24"/>
                <w:szCs w:val="24"/>
              </w:rPr>
              <w:t xml:space="preserve">    94.</w:t>
            </w:r>
          </w:p>
        </w:tc>
        <w:tc>
          <w:tcPr>
            <w:tcW w:w="3118"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r w:rsidRPr="005552D7">
              <w:rPr>
                <w:sz w:val="24"/>
                <w:szCs w:val="24"/>
              </w:rPr>
              <w:t>Aranjamente muzicale</w:t>
            </w:r>
          </w:p>
        </w:tc>
        <w:tc>
          <w:tcPr>
            <w:tcW w:w="2127"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r w:rsidRPr="005552D7">
              <w:rPr>
                <w:sz w:val="24"/>
                <w:szCs w:val="24"/>
              </w:rPr>
              <w:t>25</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r w:rsidR="00903ED6" w:rsidRPr="005552D7" w:rsidTr="00262CC7">
        <w:trPr>
          <w:trHeight w:val="300"/>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E434FA" w:rsidP="00E434FA">
            <w:pPr>
              <w:contextualSpacing/>
              <w:jc w:val="both"/>
              <w:rPr>
                <w:sz w:val="24"/>
                <w:szCs w:val="24"/>
              </w:rPr>
            </w:pPr>
            <w:r w:rsidRPr="005552D7">
              <w:rPr>
                <w:sz w:val="24"/>
                <w:szCs w:val="24"/>
              </w:rPr>
              <w:t xml:space="preserve">    95.</w:t>
            </w:r>
          </w:p>
        </w:tc>
        <w:tc>
          <w:tcPr>
            <w:tcW w:w="3118"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r w:rsidRPr="005552D7">
              <w:rPr>
                <w:sz w:val="24"/>
                <w:szCs w:val="24"/>
              </w:rPr>
              <w:t>Evocări</w:t>
            </w:r>
          </w:p>
        </w:tc>
        <w:tc>
          <w:tcPr>
            <w:tcW w:w="2127"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r w:rsidRPr="005552D7">
              <w:rPr>
                <w:sz w:val="24"/>
                <w:szCs w:val="24"/>
              </w:rPr>
              <w:t>25</w:t>
            </w:r>
          </w:p>
        </w:tc>
        <w:tc>
          <w:tcPr>
            <w:tcW w:w="1559"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p>
        </w:tc>
      </w:tr>
    </w:tbl>
    <w:p w:rsidR="00903ED6" w:rsidRPr="005552D7" w:rsidRDefault="00903ED6" w:rsidP="00694BB8">
      <w:pPr>
        <w:jc w:val="both"/>
        <w:rPr>
          <w:b/>
          <w:bCs/>
          <w:iCs/>
          <w:sz w:val="24"/>
          <w:szCs w:val="24"/>
          <w:lang w:val="en-US"/>
        </w:rPr>
      </w:pPr>
    </w:p>
    <w:p w:rsidR="00903ED6" w:rsidRPr="005552D7" w:rsidRDefault="00903ED6" w:rsidP="00694BB8">
      <w:pPr>
        <w:ind w:left="709" w:hanging="283"/>
        <w:jc w:val="both"/>
        <w:rPr>
          <w:b/>
          <w:bCs/>
          <w:iCs/>
          <w:sz w:val="24"/>
          <w:szCs w:val="24"/>
          <w:lang w:val="en-US"/>
        </w:rPr>
      </w:pPr>
    </w:p>
    <w:p w:rsidR="00B55151" w:rsidRPr="005552D7" w:rsidRDefault="00B55151" w:rsidP="00B55151">
      <w:pPr>
        <w:ind w:left="709" w:hanging="283"/>
        <w:jc w:val="both"/>
        <w:rPr>
          <w:b/>
          <w:bCs/>
          <w:i/>
          <w:iCs/>
          <w:sz w:val="24"/>
          <w:szCs w:val="24"/>
          <w:lang w:val="en-US"/>
        </w:rPr>
      </w:pPr>
      <w:r w:rsidRPr="005552D7">
        <w:rPr>
          <w:b/>
          <w:sz w:val="24"/>
          <w:szCs w:val="24"/>
          <w:lang w:val="ro-MO"/>
        </w:rPr>
        <w:t xml:space="preserve">Anexa 2. </w:t>
      </w:r>
      <w:r w:rsidRPr="005552D7">
        <w:rPr>
          <w:b/>
          <w:bCs/>
          <w:iCs/>
          <w:sz w:val="24"/>
          <w:szCs w:val="24"/>
          <w:lang w:val="en-US"/>
        </w:rPr>
        <w:t xml:space="preserve"> EMISIUNI DIN FOND</w:t>
      </w:r>
    </w:p>
    <w:p w:rsidR="00903ED6" w:rsidRPr="005552D7" w:rsidRDefault="00903ED6" w:rsidP="00694BB8">
      <w:pPr>
        <w:ind w:left="709" w:hanging="283"/>
        <w:jc w:val="both"/>
        <w:rPr>
          <w:b/>
          <w:bCs/>
          <w:iCs/>
          <w:sz w:val="24"/>
          <w:szCs w:val="24"/>
          <w:lang w:val="en-US"/>
        </w:rPr>
      </w:pPr>
      <w:r w:rsidRPr="005552D7">
        <w:rPr>
          <w:b/>
          <w:bCs/>
          <w:iCs/>
          <w:sz w:val="24"/>
          <w:szCs w:val="24"/>
          <w:lang w:val="en-US"/>
        </w:rPr>
        <w:t xml:space="preserve">           </w:t>
      </w:r>
    </w:p>
    <w:tbl>
      <w:tblPr>
        <w:tblW w:w="6238" w:type="dxa"/>
        <w:tblInd w:w="-34" w:type="dxa"/>
        <w:tblLook w:val="0000"/>
      </w:tblPr>
      <w:tblGrid>
        <w:gridCol w:w="993"/>
        <w:gridCol w:w="3118"/>
        <w:gridCol w:w="2127"/>
      </w:tblGrid>
      <w:tr w:rsidR="00903ED6" w:rsidRPr="005552D7" w:rsidTr="00262CC7">
        <w:trPr>
          <w:trHeight w:val="622"/>
        </w:trPr>
        <w:tc>
          <w:tcPr>
            <w:tcW w:w="993" w:type="dxa"/>
            <w:tcBorders>
              <w:top w:val="single" w:sz="8" w:space="0" w:color="auto"/>
              <w:left w:val="single" w:sz="8" w:space="0" w:color="auto"/>
              <w:bottom w:val="nil"/>
              <w:right w:val="single" w:sz="4" w:space="0" w:color="auto"/>
            </w:tcBorders>
            <w:noWrap/>
            <w:vAlign w:val="bottom"/>
          </w:tcPr>
          <w:p w:rsidR="00903ED6" w:rsidRPr="005552D7" w:rsidRDefault="00903ED6" w:rsidP="00694BB8">
            <w:pPr>
              <w:ind w:left="106" w:hanging="283"/>
              <w:jc w:val="both"/>
              <w:rPr>
                <w:b/>
                <w:sz w:val="24"/>
                <w:szCs w:val="24"/>
              </w:rPr>
            </w:pPr>
            <w:r w:rsidRPr="005552D7">
              <w:rPr>
                <w:b/>
                <w:sz w:val="24"/>
                <w:szCs w:val="24"/>
              </w:rPr>
              <w:t xml:space="preserve"> </w:t>
            </w:r>
            <w:r w:rsidR="00694BB8" w:rsidRPr="005552D7">
              <w:rPr>
                <w:b/>
                <w:sz w:val="24"/>
                <w:szCs w:val="24"/>
              </w:rPr>
              <w:t xml:space="preserve"> </w:t>
            </w:r>
            <w:r w:rsidRPr="005552D7">
              <w:rPr>
                <w:b/>
                <w:sz w:val="24"/>
                <w:szCs w:val="24"/>
              </w:rPr>
              <w:t>Nr. d/o</w:t>
            </w:r>
          </w:p>
        </w:tc>
        <w:tc>
          <w:tcPr>
            <w:tcW w:w="3118" w:type="dxa"/>
            <w:tcBorders>
              <w:top w:val="single" w:sz="8" w:space="0" w:color="auto"/>
              <w:left w:val="nil"/>
              <w:bottom w:val="nil"/>
              <w:right w:val="nil"/>
            </w:tcBorders>
            <w:noWrap/>
            <w:vAlign w:val="bottom"/>
          </w:tcPr>
          <w:p w:rsidR="00903ED6" w:rsidRPr="005552D7" w:rsidRDefault="00903ED6" w:rsidP="00694BB8">
            <w:pPr>
              <w:ind w:left="709" w:hanging="283"/>
              <w:jc w:val="both"/>
              <w:rPr>
                <w:b/>
                <w:sz w:val="24"/>
                <w:szCs w:val="24"/>
              </w:rPr>
            </w:pPr>
            <w:r w:rsidRPr="005552D7">
              <w:rPr>
                <w:b/>
                <w:sz w:val="24"/>
                <w:szCs w:val="24"/>
              </w:rPr>
              <w:t>Emisiunea</w:t>
            </w:r>
          </w:p>
        </w:tc>
        <w:tc>
          <w:tcPr>
            <w:tcW w:w="2127" w:type="dxa"/>
            <w:tcBorders>
              <w:top w:val="single" w:sz="8" w:space="0" w:color="auto"/>
              <w:left w:val="single" w:sz="4" w:space="0" w:color="auto"/>
              <w:bottom w:val="nil"/>
              <w:right w:val="single" w:sz="4" w:space="0" w:color="auto"/>
            </w:tcBorders>
            <w:noWrap/>
            <w:vAlign w:val="bottom"/>
          </w:tcPr>
          <w:p w:rsidR="00903ED6" w:rsidRPr="005552D7" w:rsidRDefault="00903ED6" w:rsidP="00694BB8">
            <w:pPr>
              <w:jc w:val="both"/>
              <w:rPr>
                <w:b/>
                <w:sz w:val="24"/>
                <w:szCs w:val="24"/>
                <w:lang w:val="en-US"/>
              </w:rPr>
            </w:pPr>
            <w:r w:rsidRPr="005552D7">
              <w:rPr>
                <w:b/>
                <w:sz w:val="24"/>
                <w:szCs w:val="24"/>
              </w:rPr>
              <w:t>Cronometra</w:t>
            </w:r>
            <w:r w:rsidRPr="005552D7">
              <w:rPr>
                <w:b/>
                <w:sz w:val="24"/>
                <w:szCs w:val="24"/>
                <w:lang w:val="en-US"/>
              </w:rPr>
              <w:t>j, m</w:t>
            </w:r>
            <w:r w:rsidRPr="005552D7">
              <w:rPr>
                <w:b/>
                <w:sz w:val="24"/>
                <w:szCs w:val="24"/>
              </w:rPr>
              <w:t>in</w:t>
            </w:r>
            <w:r w:rsidRPr="005552D7">
              <w:rPr>
                <w:b/>
                <w:sz w:val="24"/>
                <w:szCs w:val="24"/>
                <w:lang w:val="en-US"/>
              </w:rPr>
              <w:t>.</w:t>
            </w:r>
          </w:p>
        </w:tc>
      </w:tr>
      <w:tr w:rsidR="00903ED6" w:rsidRPr="005552D7" w:rsidTr="00262CC7">
        <w:trPr>
          <w:trHeight w:val="92"/>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903ED6" w:rsidP="00694BB8">
            <w:pPr>
              <w:jc w:val="both"/>
              <w:rPr>
                <w:sz w:val="24"/>
                <w:szCs w:val="24"/>
                <w:lang w:val="en-US"/>
              </w:rPr>
            </w:pPr>
          </w:p>
        </w:tc>
        <w:tc>
          <w:tcPr>
            <w:tcW w:w="3118" w:type="dxa"/>
            <w:tcBorders>
              <w:top w:val="nil"/>
              <w:left w:val="nil"/>
              <w:bottom w:val="single" w:sz="4" w:space="0" w:color="auto"/>
              <w:right w:val="single" w:sz="4" w:space="0" w:color="auto"/>
            </w:tcBorders>
            <w:noWrap/>
            <w:vAlign w:val="bottom"/>
          </w:tcPr>
          <w:p w:rsidR="00903ED6" w:rsidRPr="005552D7" w:rsidRDefault="00903ED6" w:rsidP="00694BB8">
            <w:pPr>
              <w:jc w:val="both"/>
              <w:rPr>
                <w:b/>
                <w:bCs/>
                <w:sz w:val="24"/>
                <w:szCs w:val="24"/>
                <w:lang w:val="en-US"/>
              </w:rPr>
            </w:pPr>
          </w:p>
        </w:tc>
        <w:tc>
          <w:tcPr>
            <w:tcW w:w="2127" w:type="dxa"/>
            <w:tcBorders>
              <w:top w:val="nil"/>
              <w:left w:val="nil"/>
              <w:bottom w:val="single" w:sz="4" w:space="0" w:color="auto"/>
              <w:right w:val="single" w:sz="4" w:space="0" w:color="auto"/>
            </w:tcBorders>
            <w:noWrap/>
            <w:vAlign w:val="bottom"/>
          </w:tcPr>
          <w:p w:rsidR="00903ED6" w:rsidRPr="005552D7" w:rsidRDefault="00903ED6" w:rsidP="00694BB8">
            <w:pPr>
              <w:jc w:val="both"/>
              <w:rPr>
                <w:sz w:val="24"/>
                <w:szCs w:val="24"/>
              </w:rPr>
            </w:pP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903ED6" w:rsidP="00694BB8">
            <w:pPr>
              <w:pStyle w:val="ListParagraph"/>
              <w:numPr>
                <w:ilvl w:val="0"/>
                <w:numId w:val="2"/>
              </w:numPr>
              <w:ind w:left="709" w:hanging="283"/>
              <w:contextualSpacing/>
              <w:jc w:val="both"/>
              <w:rPr>
                <w:sz w:val="24"/>
                <w:szCs w:val="24"/>
              </w:rPr>
            </w:pPr>
          </w:p>
        </w:tc>
        <w:tc>
          <w:tcPr>
            <w:tcW w:w="3118"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r w:rsidRPr="005552D7">
              <w:rPr>
                <w:sz w:val="24"/>
                <w:szCs w:val="24"/>
              </w:rPr>
              <w:t>Povestea de seară</w:t>
            </w:r>
          </w:p>
        </w:tc>
        <w:tc>
          <w:tcPr>
            <w:tcW w:w="2127"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r w:rsidRPr="005552D7">
              <w:rPr>
                <w:sz w:val="24"/>
                <w:szCs w:val="24"/>
              </w:rPr>
              <w:t>5</w:t>
            </w: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903ED6" w:rsidP="00694BB8">
            <w:pPr>
              <w:pStyle w:val="ListParagraph"/>
              <w:numPr>
                <w:ilvl w:val="0"/>
                <w:numId w:val="2"/>
              </w:numPr>
              <w:ind w:left="709" w:hanging="283"/>
              <w:contextualSpacing/>
              <w:jc w:val="both"/>
              <w:rPr>
                <w:sz w:val="24"/>
                <w:szCs w:val="24"/>
              </w:rPr>
            </w:pPr>
          </w:p>
        </w:tc>
        <w:tc>
          <w:tcPr>
            <w:tcW w:w="3118"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r w:rsidRPr="005552D7">
              <w:rPr>
                <w:sz w:val="24"/>
                <w:szCs w:val="24"/>
              </w:rPr>
              <w:t>Revelaţia Arhivei</w:t>
            </w:r>
          </w:p>
        </w:tc>
        <w:tc>
          <w:tcPr>
            <w:tcW w:w="2127"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r w:rsidRPr="005552D7">
              <w:rPr>
                <w:sz w:val="24"/>
                <w:szCs w:val="24"/>
              </w:rPr>
              <w:t>30</w:t>
            </w: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903ED6" w:rsidP="00694BB8">
            <w:pPr>
              <w:pStyle w:val="ListParagraph"/>
              <w:numPr>
                <w:ilvl w:val="0"/>
                <w:numId w:val="2"/>
              </w:numPr>
              <w:ind w:left="709" w:hanging="283"/>
              <w:contextualSpacing/>
              <w:jc w:val="both"/>
              <w:rPr>
                <w:sz w:val="24"/>
                <w:szCs w:val="24"/>
              </w:rPr>
            </w:pPr>
          </w:p>
        </w:tc>
        <w:tc>
          <w:tcPr>
            <w:tcW w:w="3118"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r w:rsidRPr="005552D7">
              <w:rPr>
                <w:sz w:val="24"/>
                <w:szCs w:val="24"/>
              </w:rPr>
              <w:t>Fonoteca Radio</w:t>
            </w:r>
          </w:p>
        </w:tc>
        <w:tc>
          <w:tcPr>
            <w:tcW w:w="2127"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highlight w:val="green"/>
              </w:rPr>
            </w:pPr>
            <w:r w:rsidRPr="005552D7">
              <w:rPr>
                <w:sz w:val="24"/>
                <w:szCs w:val="24"/>
              </w:rPr>
              <w:t>30</w:t>
            </w: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903ED6" w:rsidP="00694BB8">
            <w:pPr>
              <w:pStyle w:val="ListParagraph"/>
              <w:numPr>
                <w:ilvl w:val="0"/>
                <w:numId w:val="2"/>
              </w:numPr>
              <w:ind w:left="709" w:hanging="283"/>
              <w:contextualSpacing/>
              <w:jc w:val="both"/>
              <w:rPr>
                <w:sz w:val="24"/>
                <w:szCs w:val="24"/>
              </w:rPr>
            </w:pPr>
          </w:p>
        </w:tc>
        <w:tc>
          <w:tcPr>
            <w:tcW w:w="3118" w:type="dxa"/>
            <w:tcBorders>
              <w:top w:val="nil"/>
              <w:left w:val="nil"/>
              <w:bottom w:val="single" w:sz="4" w:space="0" w:color="auto"/>
              <w:right w:val="single" w:sz="4" w:space="0" w:color="auto"/>
            </w:tcBorders>
            <w:noWrap/>
            <w:vAlign w:val="bottom"/>
          </w:tcPr>
          <w:p w:rsidR="00903ED6" w:rsidRPr="005552D7" w:rsidRDefault="00903ED6" w:rsidP="00262CC7">
            <w:pPr>
              <w:rPr>
                <w:sz w:val="24"/>
                <w:szCs w:val="24"/>
              </w:rPr>
            </w:pPr>
            <w:r w:rsidRPr="005552D7">
              <w:rPr>
                <w:sz w:val="24"/>
                <w:szCs w:val="24"/>
              </w:rPr>
              <w:t>Teatru la microfon (din fond)</w:t>
            </w:r>
          </w:p>
        </w:tc>
        <w:tc>
          <w:tcPr>
            <w:tcW w:w="2127"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r w:rsidRPr="005552D7">
              <w:rPr>
                <w:sz w:val="24"/>
                <w:szCs w:val="24"/>
              </w:rPr>
              <w:t>60</w:t>
            </w: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903ED6" w:rsidP="00694BB8">
            <w:pPr>
              <w:pStyle w:val="ListParagraph"/>
              <w:numPr>
                <w:ilvl w:val="0"/>
                <w:numId w:val="2"/>
              </w:numPr>
              <w:ind w:left="709" w:hanging="283"/>
              <w:contextualSpacing/>
              <w:jc w:val="both"/>
              <w:rPr>
                <w:sz w:val="24"/>
                <w:szCs w:val="24"/>
              </w:rPr>
            </w:pPr>
          </w:p>
        </w:tc>
        <w:tc>
          <w:tcPr>
            <w:tcW w:w="3118" w:type="dxa"/>
            <w:tcBorders>
              <w:top w:val="nil"/>
              <w:left w:val="nil"/>
              <w:bottom w:val="single" w:sz="4" w:space="0" w:color="auto"/>
              <w:right w:val="single" w:sz="4" w:space="0" w:color="auto"/>
            </w:tcBorders>
            <w:noWrap/>
            <w:vAlign w:val="bottom"/>
          </w:tcPr>
          <w:p w:rsidR="00903ED6" w:rsidRPr="005552D7" w:rsidRDefault="00903ED6" w:rsidP="00262CC7">
            <w:pPr>
              <w:jc w:val="both"/>
              <w:rPr>
                <w:sz w:val="24"/>
                <w:szCs w:val="24"/>
              </w:rPr>
            </w:pPr>
            <w:r w:rsidRPr="005552D7">
              <w:rPr>
                <w:sz w:val="24"/>
                <w:szCs w:val="24"/>
              </w:rPr>
              <w:t>Teatru la microfon (din fond)</w:t>
            </w:r>
          </w:p>
        </w:tc>
        <w:tc>
          <w:tcPr>
            <w:tcW w:w="2127"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r w:rsidRPr="005552D7">
              <w:rPr>
                <w:sz w:val="24"/>
                <w:szCs w:val="24"/>
              </w:rPr>
              <w:t>120</w:t>
            </w: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903ED6" w:rsidP="00694BB8">
            <w:pPr>
              <w:pStyle w:val="ListParagraph"/>
              <w:numPr>
                <w:ilvl w:val="0"/>
                <w:numId w:val="2"/>
              </w:numPr>
              <w:ind w:left="709" w:hanging="283"/>
              <w:contextualSpacing/>
              <w:jc w:val="both"/>
              <w:rPr>
                <w:sz w:val="24"/>
                <w:szCs w:val="24"/>
              </w:rPr>
            </w:pPr>
          </w:p>
        </w:tc>
        <w:tc>
          <w:tcPr>
            <w:tcW w:w="3118" w:type="dxa"/>
            <w:tcBorders>
              <w:top w:val="nil"/>
              <w:left w:val="nil"/>
              <w:bottom w:val="single" w:sz="4" w:space="0" w:color="auto"/>
              <w:right w:val="single" w:sz="4" w:space="0" w:color="auto"/>
            </w:tcBorders>
            <w:noWrap/>
            <w:vAlign w:val="bottom"/>
          </w:tcPr>
          <w:p w:rsidR="00903ED6" w:rsidRPr="005552D7" w:rsidRDefault="00903ED6" w:rsidP="00262CC7">
            <w:pPr>
              <w:jc w:val="both"/>
              <w:rPr>
                <w:sz w:val="24"/>
                <w:szCs w:val="24"/>
              </w:rPr>
            </w:pPr>
            <w:r w:rsidRPr="005552D7">
              <w:rPr>
                <w:sz w:val="24"/>
                <w:szCs w:val="24"/>
              </w:rPr>
              <w:t>Relicve ale fonotecii radio</w:t>
            </w:r>
          </w:p>
        </w:tc>
        <w:tc>
          <w:tcPr>
            <w:tcW w:w="2127"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r w:rsidRPr="005552D7">
              <w:rPr>
                <w:sz w:val="24"/>
                <w:szCs w:val="24"/>
              </w:rPr>
              <w:t>25</w:t>
            </w: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903ED6" w:rsidP="00694BB8">
            <w:pPr>
              <w:pStyle w:val="ListParagraph"/>
              <w:numPr>
                <w:ilvl w:val="0"/>
                <w:numId w:val="2"/>
              </w:numPr>
              <w:ind w:left="709" w:hanging="283"/>
              <w:contextualSpacing/>
              <w:jc w:val="both"/>
              <w:rPr>
                <w:sz w:val="24"/>
                <w:szCs w:val="24"/>
              </w:rPr>
            </w:pPr>
          </w:p>
        </w:tc>
        <w:tc>
          <w:tcPr>
            <w:tcW w:w="3118"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r w:rsidRPr="005552D7">
              <w:rPr>
                <w:sz w:val="24"/>
                <w:szCs w:val="24"/>
              </w:rPr>
              <w:t>Fonoteca de folclor</w:t>
            </w:r>
          </w:p>
        </w:tc>
        <w:tc>
          <w:tcPr>
            <w:tcW w:w="2127"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r w:rsidRPr="005552D7">
              <w:rPr>
                <w:sz w:val="24"/>
                <w:szCs w:val="24"/>
              </w:rPr>
              <w:t>45</w:t>
            </w: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903ED6" w:rsidP="00694BB8">
            <w:pPr>
              <w:pStyle w:val="ListParagraph"/>
              <w:numPr>
                <w:ilvl w:val="0"/>
                <w:numId w:val="2"/>
              </w:numPr>
              <w:ind w:left="709" w:hanging="283"/>
              <w:contextualSpacing/>
              <w:jc w:val="both"/>
              <w:rPr>
                <w:sz w:val="24"/>
                <w:szCs w:val="24"/>
              </w:rPr>
            </w:pPr>
          </w:p>
        </w:tc>
        <w:tc>
          <w:tcPr>
            <w:tcW w:w="3118"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r w:rsidRPr="005552D7">
              <w:rPr>
                <w:sz w:val="24"/>
                <w:szCs w:val="24"/>
              </w:rPr>
              <w:t>Interpreţi de folclor</w:t>
            </w:r>
          </w:p>
        </w:tc>
        <w:tc>
          <w:tcPr>
            <w:tcW w:w="2127"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r w:rsidRPr="005552D7">
              <w:rPr>
                <w:sz w:val="24"/>
                <w:szCs w:val="24"/>
              </w:rPr>
              <w:t>25</w:t>
            </w: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903ED6" w:rsidP="00694BB8">
            <w:pPr>
              <w:pStyle w:val="ListParagraph"/>
              <w:numPr>
                <w:ilvl w:val="0"/>
                <w:numId w:val="2"/>
              </w:numPr>
              <w:ind w:left="709" w:hanging="283"/>
              <w:contextualSpacing/>
              <w:jc w:val="both"/>
              <w:rPr>
                <w:sz w:val="24"/>
                <w:szCs w:val="24"/>
              </w:rPr>
            </w:pPr>
          </w:p>
        </w:tc>
        <w:tc>
          <w:tcPr>
            <w:tcW w:w="3118"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r w:rsidRPr="005552D7">
              <w:rPr>
                <w:sz w:val="24"/>
                <w:szCs w:val="24"/>
              </w:rPr>
              <w:t>Compozitori ai neamului</w:t>
            </w:r>
          </w:p>
        </w:tc>
        <w:tc>
          <w:tcPr>
            <w:tcW w:w="2127"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r w:rsidRPr="005552D7">
              <w:rPr>
                <w:sz w:val="24"/>
                <w:szCs w:val="24"/>
              </w:rPr>
              <w:t>25</w:t>
            </w:r>
          </w:p>
        </w:tc>
      </w:tr>
      <w:tr w:rsidR="00903ED6" w:rsidRPr="005552D7" w:rsidTr="00262CC7">
        <w:trPr>
          <w:trHeight w:val="285"/>
        </w:trPr>
        <w:tc>
          <w:tcPr>
            <w:tcW w:w="993" w:type="dxa"/>
            <w:tcBorders>
              <w:top w:val="nil"/>
              <w:left w:val="single" w:sz="4" w:space="0" w:color="auto"/>
              <w:bottom w:val="single" w:sz="4" w:space="0" w:color="auto"/>
              <w:right w:val="single" w:sz="4" w:space="0" w:color="auto"/>
            </w:tcBorders>
            <w:noWrap/>
            <w:vAlign w:val="bottom"/>
          </w:tcPr>
          <w:p w:rsidR="00903ED6" w:rsidRPr="005552D7" w:rsidRDefault="00903ED6" w:rsidP="00694BB8">
            <w:pPr>
              <w:pStyle w:val="ListParagraph"/>
              <w:numPr>
                <w:ilvl w:val="0"/>
                <w:numId w:val="2"/>
              </w:numPr>
              <w:ind w:left="709" w:hanging="283"/>
              <w:contextualSpacing/>
              <w:jc w:val="both"/>
              <w:rPr>
                <w:sz w:val="24"/>
                <w:szCs w:val="24"/>
              </w:rPr>
            </w:pPr>
          </w:p>
        </w:tc>
        <w:tc>
          <w:tcPr>
            <w:tcW w:w="3118" w:type="dxa"/>
            <w:tcBorders>
              <w:top w:val="nil"/>
              <w:left w:val="nil"/>
              <w:bottom w:val="single" w:sz="4" w:space="0" w:color="auto"/>
              <w:right w:val="single" w:sz="4" w:space="0" w:color="auto"/>
            </w:tcBorders>
            <w:noWrap/>
            <w:vAlign w:val="bottom"/>
          </w:tcPr>
          <w:p w:rsidR="00903ED6" w:rsidRPr="005552D7" w:rsidRDefault="00903ED6" w:rsidP="00262CC7">
            <w:pPr>
              <w:jc w:val="both"/>
              <w:rPr>
                <w:sz w:val="24"/>
                <w:szCs w:val="24"/>
              </w:rPr>
            </w:pPr>
            <w:r w:rsidRPr="005552D7">
              <w:rPr>
                <w:sz w:val="24"/>
                <w:szCs w:val="24"/>
              </w:rPr>
              <w:t>Interpreţi de muzică uşoară</w:t>
            </w:r>
          </w:p>
        </w:tc>
        <w:tc>
          <w:tcPr>
            <w:tcW w:w="2127" w:type="dxa"/>
            <w:tcBorders>
              <w:top w:val="nil"/>
              <w:left w:val="nil"/>
              <w:bottom w:val="single" w:sz="4" w:space="0" w:color="auto"/>
              <w:right w:val="single" w:sz="4" w:space="0" w:color="auto"/>
            </w:tcBorders>
            <w:noWrap/>
            <w:vAlign w:val="bottom"/>
          </w:tcPr>
          <w:p w:rsidR="00903ED6" w:rsidRPr="005552D7" w:rsidRDefault="00903ED6" w:rsidP="00694BB8">
            <w:pPr>
              <w:ind w:left="709" w:hanging="283"/>
              <w:jc w:val="both"/>
              <w:rPr>
                <w:sz w:val="24"/>
                <w:szCs w:val="24"/>
              </w:rPr>
            </w:pPr>
            <w:r w:rsidRPr="005552D7">
              <w:rPr>
                <w:sz w:val="24"/>
                <w:szCs w:val="24"/>
              </w:rPr>
              <w:t>25</w:t>
            </w:r>
          </w:p>
        </w:tc>
      </w:tr>
    </w:tbl>
    <w:p w:rsidR="00903ED6" w:rsidRPr="005552D7" w:rsidRDefault="00903ED6" w:rsidP="00694BB8">
      <w:pPr>
        <w:ind w:left="709" w:hanging="283"/>
        <w:jc w:val="both"/>
        <w:rPr>
          <w:b/>
          <w:bCs/>
          <w:i/>
          <w:iCs/>
          <w:sz w:val="24"/>
          <w:szCs w:val="24"/>
          <w:lang w:val="en-US"/>
        </w:rPr>
      </w:pPr>
    </w:p>
    <w:p w:rsidR="00903ED6" w:rsidRPr="005552D7" w:rsidRDefault="00903ED6" w:rsidP="00694BB8">
      <w:pPr>
        <w:ind w:left="709" w:hanging="283"/>
        <w:jc w:val="both"/>
        <w:rPr>
          <w:bCs/>
          <w:i/>
          <w:iCs/>
          <w:sz w:val="24"/>
          <w:szCs w:val="24"/>
        </w:rPr>
      </w:pPr>
      <w:r w:rsidRPr="005552D7">
        <w:rPr>
          <w:bCs/>
          <w:i/>
          <w:iCs/>
          <w:sz w:val="24"/>
          <w:szCs w:val="24"/>
          <w:lang w:val="en-US"/>
        </w:rPr>
        <w:t xml:space="preserve">Notă: emisiunile preluate, donate, realizate în coproducere sau prin public sunt incluse în </w:t>
      </w:r>
      <w:r w:rsidRPr="005552D7">
        <w:rPr>
          <w:bCs/>
          <w:i/>
          <w:iCs/>
          <w:sz w:val="24"/>
          <w:szCs w:val="24"/>
        </w:rPr>
        <w:t>Anexa 1.5.</w:t>
      </w:r>
    </w:p>
    <w:p w:rsidR="00903ED6" w:rsidRPr="005552D7" w:rsidRDefault="00903ED6" w:rsidP="00694BB8">
      <w:pPr>
        <w:ind w:left="709" w:hanging="283"/>
        <w:jc w:val="both"/>
        <w:rPr>
          <w:b/>
          <w:bCs/>
          <w:i/>
          <w:iCs/>
          <w:sz w:val="24"/>
          <w:szCs w:val="24"/>
        </w:rPr>
      </w:pPr>
    </w:p>
    <w:p w:rsidR="00B55151" w:rsidRPr="005552D7" w:rsidRDefault="00903ED6" w:rsidP="00B55151">
      <w:pPr>
        <w:ind w:left="709" w:hanging="283"/>
        <w:jc w:val="both"/>
        <w:outlineLvl w:val="0"/>
        <w:rPr>
          <w:b/>
          <w:bCs/>
          <w:sz w:val="24"/>
          <w:szCs w:val="24"/>
          <w:lang w:val="ro-MO"/>
        </w:rPr>
      </w:pPr>
      <w:r w:rsidRPr="005552D7">
        <w:rPr>
          <w:b/>
          <w:bCs/>
          <w:iCs/>
          <w:sz w:val="24"/>
          <w:szCs w:val="24"/>
          <w:lang w:val="ro-MO"/>
        </w:rPr>
        <w:t xml:space="preserve">   </w:t>
      </w:r>
      <w:r w:rsidR="00B55151" w:rsidRPr="005552D7">
        <w:rPr>
          <w:b/>
          <w:sz w:val="24"/>
          <w:szCs w:val="24"/>
          <w:lang w:val="ro-MO"/>
        </w:rPr>
        <w:t>Anexa 3</w:t>
      </w:r>
      <w:r w:rsidR="00B55151" w:rsidRPr="005552D7">
        <w:rPr>
          <w:b/>
          <w:bCs/>
          <w:sz w:val="24"/>
          <w:szCs w:val="24"/>
          <w:lang w:val="ro-MO"/>
        </w:rPr>
        <w:t xml:space="preserve">.  </w:t>
      </w:r>
      <w:r w:rsidR="00B55151" w:rsidRPr="005552D7">
        <w:rPr>
          <w:b/>
          <w:bCs/>
          <w:iCs/>
          <w:sz w:val="24"/>
          <w:szCs w:val="24"/>
          <w:lang w:val="ro-MO"/>
        </w:rPr>
        <w:t xml:space="preserve">EMISIUNI NOI </w:t>
      </w:r>
      <w:r w:rsidR="00B55151" w:rsidRPr="005552D7">
        <w:rPr>
          <w:b/>
          <w:bCs/>
          <w:sz w:val="24"/>
          <w:szCs w:val="24"/>
          <w:lang w:val="ro-MO"/>
        </w:rPr>
        <w:t xml:space="preserve">  </w:t>
      </w:r>
    </w:p>
    <w:p w:rsidR="00B55151" w:rsidRPr="005552D7" w:rsidRDefault="00B55151" w:rsidP="00B55151">
      <w:pPr>
        <w:ind w:left="709" w:hanging="283"/>
        <w:jc w:val="both"/>
        <w:outlineLvl w:val="0"/>
        <w:rPr>
          <w:b/>
          <w:bCs/>
          <w:sz w:val="24"/>
          <w:szCs w:val="24"/>
          <w:lang w:val="ro-MO"/>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2976"/>
        <w:gridCol w:w="5954"/>
        <w:gridCol w:w="1559"/>
        <w:gridCol w:w="2977"/>
      </w:tblGrid>
      <w:tr w:rsidR="00903ED6" w:rsidRPr="005552D7" w:rsidTr="00E434FA">
        <w:tc>
          <w:tcPr>
            <w:tcW w:w="1135" w:type="dxa"/>
          </w:tcPr>
          <w:p w:rsidR="00903ED6" w:rsidRPr="005552D7" w:rsidRDefault="00903ED6" w:rsidP="00694BB8">
            <w:pPr>
              <w:jc w:val="both"/>
              <w:rPr>
                <w:b/>
                <w:bCs/>
                <w:sz w:val="24"/>
                <w:szCs w:val="24"/>
                <w:lang w:val="ro-MO"/>
              </w:rPr>
            </w:pPr>
            <w:r w:rsidRPr="005552D7">
              <w:rPr>
                <w:b/>
                <w:bCs/>
                <w:sz w:val="24"/>
                <w:szCs w:val="24"/>
                <w:lang w:val="ro-MO"/>
              </w:rPr>
              <w:t>Nr. d/o</w:t>
            </w:r>
          </w:p>
        </w:tc>
        <w:tc>
          <w:tcPr>
            <w:tcW w:w="2976" w:type="dxa"/>
          </w:tcPr>
          <w:p w:rsidR="00903ED6" w:rsidRPr="005552D7" w:rsidRDefault="00903ED6" w:rsidP="00694BB8">
            <w:pPr>
              <w:ind w:left="709" w:hanging="283"/>
              <w:jc w:val="both"/>
              <w:rPr>
                <w:b/>
                <w:bCs/>
                <w:sz w:val="24"/>
                <w:szCs w:val="24"/>
                <w:lang w:val="ro-MO"/>
              </w:rPr>
            </w:pPr>
            <w:r w:rsidRPr="005552D7">
              <w:rPr>
                <w:b/>
                <w:bCs/>
                <w:sz w:val="24"/>
                <w:szCs w:val="24"/>
                <w:lang w:val="ro-MO"/>
              </w:rPr>
              <w:t>Titlu</w:t>
            </w:r>
          </w:p>
        </w:tc>
        <w:tc>
          <w:tcPr>
            <w:tcW w:w="5954" w:type="dxa"/>
          </w:tcPr>
          <w:p w:rsidR="00903ED6" w:rsidRPr="005552D7" w:rsidRDefault="00903ED6" w:rsidP="00694BB8">
            <w:pPr>
              <w:ind w:left="709" w:hanging="283"/>
              <w:jc w:val="both"/>
              <w:rPr>
                <w:b/>
                <w:bCs/>
                <w:sz w:val="24"/>
                <w:szCs w:val="24"/>
                <w:lang w:val="ro-MO"/>
              </w:rPr>
            </w:pPr>
            <w:r w:rsidRPr="005552D7">
              <w:rPr>
                <w:b/>
                <w:bCs/>
                <w:sz w:val="24"/>
                <w:szCs w:val="24"/>
                <w:lang w:val="ro-MO"/>
              </w:rPr>
              <w:t>Concept general</w:t>
            </w:r>
          </w:p>
        </w:tc>
        <w:tc>
          <w:tcPr>
            <w:tcW w:w="1559" w:type="dxa"/>
          </w:tcPr>
          <w:p w:rsidR="00903ED6" w:rsidRPr="005552D7" w:rsidRDefault="00903ED6" w:rsidP="00694BB8">
            <w:pPr>
              <w:jc w:val="both"/>
              <w:rPr>
                <w:b/>
                <w:bCs/>
                <w:sz w:val="24"/>
                <w:szCs w:val="24"/>
                <w:lang w:val="ro-MO"/>
              </w:rPr>
            </w:pPr>
            <w:r w:rsidRPr="005552D7">
              <w:rPr>
                <w:b/>
                <w:bCs/>
                <w:sz w:val="24"/>
                <w:szCs w:val="24"/>
                <w:lang w:val="ro-MO"/>
              </w:rPr>
              <w:t>Durata (min.)</w:t>
            </w:r>
          </w:p>
        </w:tc>
        <w:tc>
          <w:tcPr>
            <w:tcW w:w="2977" w:type="dxa"/>
          </w:tcPr>
          <w:p w:rsidR="00903ED6" w:rsidRPr="005552D7" w:rsidRDefault="00903ED6" w:rsidP="00694BB8">
            <w:pPr>
              <w:ind w:left="709" w:hanging="283"/>
              <w:jc w:val="both"/>
              <w:rPr>
                <w:b/>
                <w:bCs/>
                <w:sz w:val="24"/>
                <w:szCs w:val="24"/>
                <w:lang w:val="ro-MO"/>
              </w:rPr>
            </w:pPr>
            <w:r w:rsidRPr="005552D7">
              <w:rPr>
                <w:b/>
                <w:bCs/>
                <w:sz w:val="24"/>
                <w:szCs w:val="24"/>
                <w:lang w:val="ro-MO"/>
              </w:rPr>
              <w:t>Periodicitatea</w:t>
            </w:r>
          </w:p>
        </w:tc>
      </w:tr>
      <w:tr w:rsidR="00903ED6" w:rsidRPr="005552D7" w:rsidTr="00E434FA">
        <w:tc>
          <w:tcPr>
            <w:tcW w:w="1135" w:type="dxa"/>
          </w:tcPr>
          <w:p w:rsidR="00903ED6" w:rsidRPr="005552D7" w:rsidRDefault="00903ED6" w:rsidP="00694BB8">
            <w:pPr>
              <w:jc w:val="both"/>
              <w:rPr>
                <w:sz w:val="24"/>
                <w:szCs w:val="24"/>
                <w:lang w:val="ro-MO"/>
              </w:rPr>
            </w:pPr>
            <w:r w:rsidRPr="005552D7">
              <w:rPr>
                <w:sz w:val="24"/>
                <w:szCs w:val="24"/>
                <w:lang w:val="ro-MO"/>
              </w:rPr>
              <w:t>1.</w:t>
            </w:r>
          </w:p>
        </w:tc>
        <w:tc>
          <w:tcPr>
            <w:tcW w:w="2976" w:type="dxa"/>
          </w:tcPr>
          <w:p w:rsidR="00903ED6" w:rsidRPr="005552D7" w:rsidRDefault="00903ED6" w:rsidP="00694BB8">
            <w:pPr>
              <w:jc w:val="both"/>
              <w:rPr>
                <w:sz w:val="24"/>
                <w:szCs w:val="24"/>
                <w:lang w:val="ro-MO"/>
              </w:rPr>
            </w:pPr>
            <w:r w:rsidRPr="005552D7">
              <w:rPr>
                <w:sz w:val="24"/>
                <w:szCs w:val="24"/>
                <w:lang w:val="en-US"/>
              </w:rPr>
              <w:t>Sint</w:t>
            </w:r>
            <w:r w:rsidRPr="005552D7">
              <w:rPr>
                <w:sz w:val="24"/>
                <w:szCs w:val="24"/>
              </w:rPr>
              <w:t>eze şi dezbateri pe politică externă</w:t>
            </w:r>
          </w:p>
        </w:tc>
        <w:tc>
          <w:tcPr>
            <w:tcW w:w="5954" w:type="dxa"/>
          </w:tcPr>
          <w:p w:rsidR="00903ED6" w:rsidRPr="005552D7" w:rsidRDefault="00903ED6" w:rsidP="00694BB8">
            <w:pPr>
              <w:pStyle w:val="Listparagraf10"/>
              <w:ind w:left="0"/>
              <w:jc w:val="both"/>
              <w:rPr>
                <w:lang w:val="ro-MO"/>
              </w:rPr>
            </w:pPr>
            <w:r w:rsidRPr="005552D7">
              <w:t>Emisiune de sinteză bazată pe subiecte de politică externă și integrare europeană a Republicii Moldova.</w:t>
            </w:r>
          </w:p>
        </w:tc>
        <w:tc>
          <w:tcPr>
            <w:tcW w:w="1559" w:type="dxa"/>
          </w:tcPr>
          <w:p w:rsidR="00903ED6" w:rsidRPr="005552D7" w:rsidRDefault="00903ED6" w:rsidP="00694BB8">
            <w:pPr>
              <w:ind w:left="709" w:hanging="283"/>
              <w:jc w:val="both"/>
              <w:rPr>
                <w:sz w:val="24"/>
                <w:szCs w:val="24"/>
                <w:lang w:val="ro-MO"/>
              </w:rPr>
            </w:pPr>
            <w:r w:rsidRPr="005552D7">
              <w:rPr>
                <w:sz w:val="24"/>
                <w:szCs w:val="24"/>
                <w:lang w:val="ro-MO"/>
              </w:rPr>
              <w:t xml:space="preserve"> 50</w:t>
            </w:r>
          </w:p>
        </w:tc>
        <w:tc>
          <w:tcPr>
            <w:tcW w:w="2977" w:type="dxa"/>
          </w:tcPr>
          <w:p w:rsidR="006D3796" w:rsidRPr="005552D7" w:rsidRDefault="006D3796" w:rsidP="00694BB8">
            <w:pPr>
              <w:jc w:val="both"/>
              <w:rPr>
                <w:sz w:val="24"/>
                <w:szCs w:val="24"/>
              </w:rPr>
            </w:pPr>
            <w:r w:rsidRPr="005552D7">
              <w:rPr>
                <w:sz w:val="24"/>
                <w:szCs w:val="24"/>
              </w:rPr>
              <w:t xml:space="preserve"> </w:t>
            </w:r>
            <w:r w:rsidR="00903ED6" w:rsidRPr="005552D7">
              <w:rPr>
                <w:sz w:val="24"/>
                <w:szCs w:val="24"/>
              </w:rPr>
              <w:t>12 emisiuni pe an</w:t>
            </w:r>
          </w:p>
          <w:p w:rsidR="00903ED6" w:rsidRPr="005552D7" w:rsidRDefault="006D3796" w:rsidP="006D3796">
            <w:pPr>
              <w:jc w:val="both"/>
              <w:rPr>
                <w:sz w:val="24"/>
                <w:szCs w:val="24"/>
              </w:rPr>
            </w:pPr>
            <w:r w:rsidRPr="005552D7">
              <w:rPr>
                <w:sz w:val="24"/>
                <w:szCs w:val="24"/>
              </w:rPr>
              <w:t>(lunar</w:t>
            </w:r>
            <w:r w:rsidR="00903ED6" w:rsidRPr="005552D7">
              <w:rPr>
                <w:sz w:val="24"/>
                <w:szCs w:val="24"/>
              </w:rPr>
              <w:t>)</w:t>
            </w:r>
            <w:r w:rsidRPr="005552D7">
              <w:rPr>
                <w:sz w:val="24"/>
                <w:szCs w:val="24"/>
              </w:rPr>
              <w:t xml:space="preserve"> </w:t>
            </w:r>
          </w:p>
        </w:tc>
      </w:tr>
      <w:tr w:rsidR="00903ED6" w:rsidRPr="005552D7" w:rsidTr="00E434FA">
        <w:tc>
          <w:tcPr>
            <w:tcW w:w="1135" w:type="dxa"/>
          </w:tcPr>
          <w:p w:rsidR="00903ED6" w:rsidRPr="005552D7" w:rsidRDefault="00903ED6" w:rsidP="00694BB8">
            <w:pPr>
              <w:jc w:val="both"/>
              <w:rPr>
                <w:color w:val="000000" w:themeColor="text1"/>
                <w:sz w:val="24"/>
                <w:szCs w:val="24"/>
                <w:lang w:val="ro-MO"/>
              </w:rPr>
            </w:pPr>
            <w:r w:rsidRPr="005552D7">
              <w:rPr>
                <w:color w:val="000000" w:themeColor="text1"/>
                <w:sz w:val="24"/>
                <w:szCs w:val="24"/>
                <w:lang w:val="ro-MO"/>
              </w:rPr>
              <w:t>2.</w:t>
            </w:r>
          </w:p>
        </w:tc>
        <w:tc>
          <w:tcPr>
            <w:tcW w:w="2976" w:type="dxa"/>
          </w:tcPr>
          <w:p w:rsidR="00903ED6" w:rsidRPr="005552D7" w:rsidRDefault="00903ED6" w:rsidP="00694BB8">
            <w:pPr>
              <w:jc w:val="both"/>
              <w:rPr>
                <w:sz w:val="24"/>
                <w:szCs w:val="24"/>
                <w:lang w:val="ro-MO"/>
              </w:rPr>
            </w:pPr>
            <w:r w:rsidRPr="005552D7">
              <w:rPr>
                <w:sz w:val="24"/>
                <w:szCs w:val="24"/>
              </w:rPr>
              <w:t>Dezbateri publice</w:t>
            </w:r>
          </w:p>
        </w:tc>
        <w:tc>
          <w:tcPr>
            <w:tcW w:w="5954" w:type="dxa"/>
          </w:tcPr>
          <w:p w:rsidR="00903ED6" w:rsidRPr="005552D7" w:rsidRDefault="00903ED6" w:rsidP="00A51472">
            <w:pPr>
              <w:rPr>
                <w:sz w:val="24"/>
                <w:szCs w:val="24"/>
                <w:lang w:val="ro-MO"/>
              </w:rPr>
            </w:pPr>
            <w:r w:rsidRPr="005552D7">
              <w:rPr>
                <w:sz w:val="24"/>
                <w:szCs w:val="24"/>
              </w:rPr>
              <w:t>Emisiune de dezbateri care va promova dezvoltarea culturii politice, consolidarea proceselor democratice şi coeziunii sociale în Republica Moldova (înregistrat).</w:t>
            </w:r>
          </w:p>
        </w:tc>
        <w:tc>
          <w:tcPr>
            <w:tcW w:w="1559" w:type="dxa"/>
          </w:tcPr>
          <w:p w:rsidR="00903ED6" w:rsidRPr="005552D7" w:rsidRDefault="00903ED6" w:rsidP="00694BB8">
            <w:pPr>
              <w:ind w:left="709" w:hanging="283"/>
              <w:jc w:val="both"/>
              <w:rPr>
                <w:sz w:val="24"/>
                <w:szCs w:val="24"/>
                <w:lang w:val="ro-MO"/>
              </w:rPr>
            </w:pPr>
            <w:r w:rsidRPr="005552D7">
              <w:rPr>
                <w:sz w:val="24"/>
                <w:szCs w:val="24"/>
                <w:lang w:val="ro-MO"/>
              </w:rPr>
              <w:t xml:space="preserve"> 50</w:t>
            </w:r>
          </w:p>
        </w:tc>
        <w:tc>
          <w:tcPr>
            <w:tcW w:w="2977" w:type="dxa"/>
          </w:tcPr>
          <w:p w:rsidR="00903ED6" w:rsidRPr="005552D7" w:rsidRDefault="00903ED6" w:rsidP="00694BB8">
            <w:pPr>
              <w:jc w:val="both"/>
              <w:rPr>
                <w:sz w:val="24"/>
                <w:szCs w:val="24"/>
              </w:rPr>
            </w:pPr>
            <w:r w:rsidRPr="005552D7">
              <w:rPr>
                <w:sz w:val="24"/>
                <w:szCs w:val="24"/>
              </w:rPr>
              <w:t>12 emisiuni pe an</w:t>
            </w:r>
            <w:r w:rsidR="006D3796" w:rsidRPr="005552D7">
              <w:rPr>
                <w:sz w:val="24"/>
                <w:szCs w:val="24"/>
              </w:rPr>
              <w:t xml:space="preserve"> (lunar</w:t>
            </w:r>
            <w:r w:rsidRPr="005552D7">
              <w:rPr>
                <w:sz w:val="24"/>
                <w:szCs w:val="24"/>
              </w:rPr>
              <w:t>)</w:t>
            </w:r>
          </w:p>
        </w:tc>
      </w:tr>
      <w:tr w:rsidR="00903ED6" w:rsidRPr="005552D7" w:rsidTr="00E434FA">
        <w:tc>
          <w:tcPr>
            <w:tcW w:w="1135" w:type="dxa"/>
          </w:tcPr>
          <w:p w:rsidR="00903ED6" w:rsidRPr="005552D7" w:rsidRDefault="00903ED6" w:rsidP="00694BB8">
            <w:pPr>
              <w:jc w:val="both"/>
              <w:rPr>
                <w:color w:val="000000" w:themeColor="text1"/>
                <w:sz w:val="24"/>
                <w:szCs w:val="24"/>
                <w:lang w:val="ro-MO"/>
              </w:rPr>
            </w:pPr>
            <w:r w:rsidRPr="005552D7">
              <w:rPr>
                <w:color w:val="000000" w:themeColor="text1"/>
                <w:sz w:val="24"/>
                <w:szCs w:val="24"/>
                <w:lang w:val="ro-MO"/>
              </w:rPr>
              <w:t>3.</w:t>
            </w:r>
          </w:p>
        </w:tc>
        <w:tc>
          <w:tcPr>
            <w:tcW w:w="2976" w:type="dxa"/>
          </w:tcPr>
          <w:p w:rsidR="00903ED6" w:rsidRPr="005552D7" w:rsidRDefault="00903ED6" w:rsidP="00694BB8">
            <w:pPr>
              <w:jc w:val="both"/>
              <w:rPr>
                <w:sz w:val="24"/>
                <w:szCs w:val="24"/>
                <w:lang w:val="ro-MO"/>
              </w:rPr>
            </w:pPr>
            <w:r w:rsidRPr="005552D7">
              <w:rPr>
                <w:sz w:val="24"/>
                <w:szCs w:val="24"/>
              </w:rPr>
              <w:t>Almanah istoric</w:t>
            </w:r>
          </w:p>
        </w:tc>
        <w:tc>
          <w:tcPr>
            <w:tcW w:w="5954" w:type="dxa"/>
          </w:tcPr>
          <w:p w:rsidR="00903ED6" w:rsidRPr="005552D7" w:rsidRDefault="00903ED6" w:rsidP="00694BB8">
            <w:pPr>
              <w:pStyle w:val="Heading4"/>
              <w:jc w:val="both"/>
              <w:rPr>
                <w:szCs w:val="24"/>
                <w:lang w:val="en-US"/>
              </w:rPr>
            </w:pPr>
            <w:r w:rsidRPr="005552D7">
              <w:rPr>
                <w:szCs w:val="24"/>
                <w:shd w:val="clear" w:color="auto" w:fill="FEFEFE"/>
              </w:rPr>
              <w:t>Revistă  radio de cunoaștere şi promovare a personalitatilor notorii în istoria țării, a evenimentelor istorice și impactului acestora, activitatăţii arheologilor, muzeelor.</w:t>
            </w:r>
          </w:p>
        </w:tc>
        <w:tc>
          <w:tcPr>
            <w:tcW w:w="1559" w:type="dxa"/>
          </w:tcPr>
          <w:p w:rsidR="00903ED6" w:rsidRPr="005552D7" w:rsidRDefault="00903ED6" w:rsidP="00694BB8">
            <w:pPr>
              <w:ind w:left="709" w:hanging="283"/>
              <w:jc w:val="both"/>
              <w:rPr>
                <w:sz w:val="24"/>
                <w:szCs w:val="24"/>
                <w:lang w:val="ro-MO"/>
              </w:rPr>
            </w:pPr>
            <w:r w:rsidRPr="005552D7">
              <w:rPr>
                <w:sz w:val="24"/>
                <w:szCs w:val="24"/>
                <w:lang w:val="ro-MO"/>
              </w:rPr>
              <w:t>30</w:t>
            </w:r>
          </w:p>
        </w:tc>
        <w:tc>
          <w:tcPr>
            <w:tcW w:w="2977" w:type="dxa"/>
          </w:tcPr>
          <w:p w:rsidR="00903ED6" w:rsidRPr="005552D7" w:rsidRDefault="00903ED6" w:rsidP="006D3796">
            <w:pPr>
              <w:jc w:val="both"/>
              <w:rPr>
                <w:sz w:val="24"/>
                <w:szCs w:val="24"/>
                <w:lang w:val="ro-MO"/>
              </w:rPr>
            </w:pPr>
            <w:r w:rsidRPr="005552D7">
              <w:rPr>
                <w:sz w:val="24"/>
                <w:szCs w:val="24"/>
              </w:rPr>
              <w:t>10 emisiuni pe an (</w:t>
            </w:r>
            <w:r w:rsidR="006D3796" w:rsidRPr="005552D7">
              <w:rPr>
                <w:sz w:val="24"/>
                <w:szCs w:val="24"/>
                <w:lang w:val="en-US"/>
              </w:rPr>
              <w:t>l</w:t>
            </w:r>
            <w:r w:rsidRPr="005552D7">
              <w:rPr>
                <w:sz w:val="24"/>
                <w:szCs w:val="24"/>
                <w:lang w:val="en-US"/>
              </w:rPr>
              <w:t>unar</w:t>
            </w:r>
            <w:r w:rsidRPr="005552D7">
              <w:rPr>
                <w:sz w:val="24"/>
                <w:szCs w:val="24"/>
              </w:rPr>
              <w:t>)</w:t>
            </w:r>
          </w:p>
        </w:tc>
      </w:tr>
      <w:tr w:rsidR="00903ED6" w:rsidRPr="005552D7" w:rsidTr="00E434FA">
        <w:tc>
          <w:tcPr>
            <w:tcW w:w="1135" w:type="dxa"/>
          </w:tcPr>
          <w:p w:rsidR="00903ED6" w:rsidRPr="005552D7" w:rsidRDefault="00903ED6" w:rsidP="00694BB8">
            <w:pPr>
              <w:jc w:val="both"/>
              <w:rPr>
                <w:color w:val="000000" w:themeColor="text1"/>
                <w:sz w:val="24"/>
                <w:szCs w:val="24"/>
                <w:lang w:val="ro-MO"/>
              </w:rPr>
            </w:pPr>
            <w:r w:rsidRPr="005552D7">
              <w:rPr>
                <w:color w:val="000000" w:themeColor="text1"/>
                <w:sz w:val="24"/>
                <w:szCs w:val="24"/>
                <w:lang w:val="ro-MO"/>
              </w:rPr>
              <w:t>4.</w:t>
            </w:r>
          </w:p>
        </w:tc>
        <w:tc>
          <w:tcPr>
            <w:tcW w:w="2976" w:type="dxa"/>
          </w:tcPr>
          <w:p w:rsidR="00903ED6" w:rsidRPr="005552D7" w:rsidRDefault="00903ED6" w:rsidP="00694BB8">
            <w:pPr>
              <w:jc w:val="both"/>
              <w:rPr>
                <w:sz w:val="24"/>
                <w:szCs w:val="24"/>
                <w:lang w:val="ro-MO"/>
              </w:rPr>
            </w:pPr>
            <w:r w:rsidRPr="005552D7">
              <w:rPr>
                <w:sz w:val="24"/>
                <w:szCs w:val="24"/>
              </w:rPr>
              <w:t>Cine…Teatru -Club de discuţii</w:t>
            </w:r>
          </w:p>
        </w:tc>
        <w:tc>
          <w:tcPr>
            <w:tcW w:w="5954" w:type="dxa"/>
          </w:tcPr>
          <w:p w:rsidR="00903ED6" w:rsidRPr="005552D7" w:rsidRDefault="00903ED6" w:rsidP="00A51472">
            <w:pPr>
              <w:rPr>
                <w:sz w:val="24"/>
                <w:szCs w:val="24"/>
                <w:lang w:val="ro-MO"/>
              </w:rPr>
            </w:pPr>
            <w:r w:rsidRPr="005552D7">
              <w:rPr>
                <w:sz w:val="24"/>
                <w:szCs w:val="24"/>
                <w:lang w:val="en-US"/>
              </w:rPr>
              <w:t xml:space="preserve">Emisiune radio despre teatru şi film, racordată la actualitate, cu participarea oamenilor de  creaţie. Emisiunea va aborda teme actuale ce-i preocupă pe cineaşti, actori şi regizori. </w:t>
            </w:r>
          </w:p>
        </w:tc>
        <w:tc>
          <w:tcPr>
            <w:tcW w:w="1559" w:type="dxa"/>
          </w:tcPr>
          <w:p w:rsidR="00903ED6" w:rsidRPr="005552D7" w:rsidRDefault="00903ED6" w:rsidP="00694BB8">
            <w:pPr>
              <w:ind w:left="709" w:hanging="283"/>
              <w:jc w:val="both"/>
              <w:rPr>
                <w:sz w:val="24"/>
                <w:szCs w:val="24"/>
                <w:lang w:val="ro-MO"/>
              </w:rPr>
            </w:pPr>
            <w:r w:rsidRPr="005552D7">
              <w:rPr>
                <w:sz w:val="24"/>
                <w:szCs w:val="24"/>
                <w:lang w:val="ro-MO"/>
              </w:rPr>
              <w:t>30</w:t>
            </w:r>
          </w:p>
        </w:tc>
        <w:tc>
          <w:tcPr>
            <w:tcW w:w="2977" w:type="dxa"/>
          </w:tcPr>
          <w:p w:rsidR="00903ED6" w:rsidRPr="005552D7" w:rsidRDefault="00903ED6" w:rsidP="006D3796">
            <w:pPr>
              <w:jc w:val="both"/>
              <w:rPr>
                <w:sz w:val="24"/>
                <w:szCs w:val="24"/>
                <w:lang w:val="en-US"/>
              </w:rPr>
            </w:pPr>
            <w:r w:rsidRPr="005552D7">
              <w:rPr>
                <w:sz w:val="24"/>
                <w:szCs w:val="24"/>
              </w:rPr>
              <w:t>10 emisiuni pe an (</w:t>
            </w:r>
            <w:r w:rsidR="006D3796" w:rsidRPr="005552D7">
              <w:rPr>
                <w:sz w:val="24"/>
                <w:szCs w:val="24"/>
                <w:lang w:val="en-US"/>
              </w:rPr>
              <w:t>l</w:t>
            </w:r>
            <w:r w:rsidRPr="005552D7">
              <w:rPr>
                <w:sz w:val="24"/>
                <w:szCs w:val="24"/>
                <w:lang w:val="en-US"/>
              </w:rPr>
              <w:t>unar</w:t>
            </w:r>
            <w:r w:rsidRPr="005552D7">
              <w:rPr>
                <w:sz w:val="24"/>
                <w:szCs w:val="24"/>
              </w:rPr>
              <w:t>)</w:t>
            </w:r>
          </w:p>
        </w:tc>
      </w:tr>
      <w:tr w:rsidR="00903ED6" w:rsidRPr="005552D7" w:rsidTr="00E434FA">
        <w:trPr>
          <w:trHeight w:val="85"/>
        </w:trPr>
        <w:tc>
          <w:tcPr>
            <w:tcW w:w="1135" w:type="dxa"/>
          </w:tcPr>
          <w:p w:rsidR="00903ED6" w:rsidRPr="005552D7" w:rsidRDefault="00903ED6" w:rsidP="00694BB8">
            <w:pPr>
              <w:jc w:val="both"/>
              <w:rPr>
                <w:color w:val="000000" w:themeColor="text1"/>
                <w:sz w:val="24"/>
                <w:szCs w:val="24"/>
                <w:lang w:val="ro-MO"/>
              </w:rPr>
            </w:pPr>
            <w:r w:rsidRPr="005552D7">
              <w:rPr>
                <w:color w:val="000000" w:themeColor="text1"/>
                <w:sz w:val="24"/>
                <w:szCs w:val="24"/>
                <w:lang w:val="ro-MO"/>
              </w:rPr>
              <w:t>5.</w:t>
            </w:r>
          </w:p>
        </w:tc>
        <w:tc>
          <w:tcPr>
            <w:tcW w:w="2976" w:type="dxa"/>
          </w:tcPr>
          <w:p w:rsidR="00903ED6" w:rsidRPr="005552D7" w:rsidRDefault="00903ED6" w:rsidP="00694BB8">
            <w:pPr>
              <w:jc w:val="both"/>
              <w:rPr>
                <w:sz w:val="24"/>
                <w:szCs w:val="24"/>
              </w:rPr>
            </w:pPr>
            <w:r w:rsidRPr="005552D7">
              <w:rPr>
                <w:sz w:val="24"/>
                <w:szCs w:val="24"/>
                <w:lang w:val="en-US"/>
              </w:rPr>
              <w:t>Arpeggiando</w:t>
            </w:r>
          </w:p>
        </w:tc>
        <w:tc>
          <w:tcPr>
            <w:tcW w:w="5954" w:type="dxa"/>
          </w:tcPr>
          <w:p w:rsidR="00903ED6" w:rsidRPr="005552D7" w:rsidRDefault="00903ED6" w:rsidP="00694BB8">
            <w:pPr>
              <w:jc w:val="both"/>
              <w:rPr>
                <w:bCs/>
                <w:sz w:val="24"/>
                <w:szCs w:val="24"/>
                <w:lang w:val="ro-MO"/>
              </w:rPr>
            </w:pPr>
            <w:r w:rsidRPr="005552D7">
              <w:rPr>
                <w:bCs/>
                <w:sz w:val="24"/>
                <w:szCs w:val="24"/>
                <w:lang w:val="ro-MO"/>
              </w:rPr>
              <w:t>Emisiune de muzică academică (clasica) autohtonă care va promova lucrări naționale noi, dar şi cele înscrise deja în istor</w:t>
            </w:r>
            <w:r w:rsidRPr="005552D7">
              <w:rPr>
                <w:bCs/>
                <w:sz w:val="24"/>
                <w:szCs w:val="24"/>
                <w:lang w:val="en-US"/>
              </w:rPr>
              <w:t>ia culturii muzicale din R.Moldova.</w:t>
            </w:r>
          </w:p>
        </w:tc>
        <w:tc>
          <w:tcPr>
            <w:tcW w:w="1559" w:type="dxa"/>
          </w:tcPr>
          <w:p w:rsidR="00903ED6" w:rsidRPr="005552D7" w:rsidRDefault="00903ED6" w:rsidP="00694BB8">
            <w:pPr>
              <w:ind w:left="709" w:hanging="283"/>
              <w:jc w:val="both"/>
              <w:rPr>
                <w:sz w:val="24"/>
                <w:szCs w:val="24"/>
                <w:lang w:val="ro-MO"/>
              </w:rPr>
            </w:pPr>
            <w:r w:rsidRPr="005552D7">
              <w:rPr>
                <w:sz w:val="24"/>
                <w:szCs w:val="24"/>
                <w:lang w:val="ro-MO"/>
              </w:rPr>
              <w:t>30</w:t>
            </w:r>
          </w:p>
        </w:tc>
        <w:tc>
          <w:tcPr>
            <w:tcW w:w="2977" w:type="dxa"/>
          </w:tcPr>
          <w:p w:rsidR="00903ED6" w:rsidRPr="005552D7" w:rsidRDefault="006D3796" w:rsidP="00694BB8">
            <w:pPr>
              <w:ind w:left="709" w:hanging="283"/>
              <w:jc w:val="both"/>
              <w:rPr>
                <w:sz w:val="24"/>
                <w:szCs w:val="24"/>
              </w:rPr>
            </w:pPr>
            <w:r w:rsidRPr="005552D7">
              <w:rPr>
                <w:sz w:val="24"/>
                <w:szCs w:val="24"/>
                <w:lang w:val="en-US"/>
              </w:rPr>
              <w:t>s</w:t>
            </w:r>
            <w:r w:rsidR="00903ED6" w:rsidRPr="005552D7">
              <w:rPr>
                <w:sz w:val="24"/>
                <w:szCs w:val="24"/>
              </w:rPr>
              <w:t>ăptămânal</w:t>
            </w:r>
          </w:p>
        </w:tc>
      </w:tr>
    </w:tbl>
    <w:p w:rsidR="00694BB8" w:rsidRPr="005552D7" w:rsidRDefault="00694BB8" w:rsidP="00694BB8">
      <w:pPr>
        <w:autoSpaceDE w:val="0"/>
        <w:autoSpaceDN w:val="0"/>
        <w:adjustRightInd w:val="0"/>
        <w:jc w:val="both"/>
        <w:outlineLvl w:val="0"/>
        <w:rPr>
          <w:sz w:val="24"/>
          <w:szCs w:val="24"/>
          <w:lang w:val="ro-MO"/>
        </w:rPr>
      </w:pPr>
    </w:p>
    <w:p w:rsidR="00694BB8" w:rsidRPr="005552D7" w:rsidRDefault="00694BB8" w:rsidP="00694BB8">
      <w:pPr>
        <w:autoSpaceDE w:val="0"/>
        <w:autoSpaceDN w:val="0"/>
        <w:adjustRightInd w:val="0"/>
        <w:jc w:val="both"/>
        <w:outlineLvl w:val="0"/>
        <w:rPr>
          <w:sz w:val="24"/>
          <w:szCs w:val="24"/>
          <w:lang w:val="ro-MO"/>
        </w:rPr>
      </w:pPr>
    </w:p>
    <w:p w:rsidR="00903ED6" w:rsidRPr="005552D7" w:rsidRDefault="00B55151" w:rsidP="00B55151">
      <w:pPr>
        <w:autoSpaceDE w:val="0"/>
        <w:autoSpaceDN w:val="0"/>
        <w:adjustRightInd w:val="0"/>
        <w:ind w:left="3"/>
        <w:jc w:val="both"/>
        <w:outlineLvl w:val="0"/>
        <w:rPr>
          <w:b/>
          <w:bCs/>
          <w:iCs/>
          <w:sz w:val="24"/>
          <w:szCs w:val="24"/>
          <w:lang w:val="en-US"/>
        </w:rPr>
      </w:pPr>
      <w:r w:rsidRPr="005552D7">
        <w:rPr>
          <w:b/>
          <w:bCs/>
          <w:iCs/>
          <w:sz w:val="24"/>
          <w:szCs w:val="24"/>
        </w:rPr>
        <w:t xml:space="preserve">Anexa 4.  </w:t>
      </w:r>
      <w:r w:rsidR="00903ED6" w:rsidRPr="005552D7">
        <w:rPr>
          <w:b/>
          <w:bCs/>
          <w:iCs/>
          <w:sz w:val="24"/>
          <w:szCs w:val="24"/>
          <w:lang w:val="ro-MO"/>
        </w:rPr>
        <w:t>PRODUCŢIE OBŢINUTĂ DE LA PRODUCĂTORII INDEPENDENŢI ( în anexe – date despre produ</w:t>
      </w:r>
      <w:r w:rsidR="00903ED6" w:rsidRPr="005552D7">
        <w:rPr>
          <w:b/>
          <w:bCs/>
          <w:iCs/>
          <w:sz w:val="24"/>
          <w:szCs w:val="24"/>
          <w:lang w:val="en-US"/>
        </w:rPr>
        <w:t>cţ</w:t>
      </w:r>
      <w:r w:rsidR="00903ED6" w:rsidRPr="005552D7">
        <w:rPr>
          <w:b/>
          <w:bCs/>
          <w:iCs/>
          <w:sz w:val="24"/>
          <w:szCs w:val="24"/>
          <w:lang w:val="ro-MO"/>
        </w:rPr>
        <w:t xml:space="preserve">ie, </w:t>
      </w:r>
      <w:r w:rsidR="00903ED6" w:rsidRPr="005552D7">
        <w:rPr>
          <w:b/>
          <w:bCs/>
          <w:iCs/>
          <w:sz w:val="24"/>
          <w:szCs w:val="24"/>
          <w:lang w:val="ru-RU"/>
        </w:rPr>
        <w:t>с</w:t>
      </w:r>
      <w:r w:rsidR="00903ED6" w:rsidRPr="005552D7">
        <w:rPr>
          <w:b/>
          <w:bCs/>
          <w:iCs/>
          <w:sz w:val="24"/>
          <w:szCs w:val="24"/>
        </w:rPr>
        <w:t>oproducţie,</w:t>
      </w:r>
      <w:r w:rsidR="00903ED6" w:rsidRPr="005552D7">
        <w:rPr>
          <w:b/>
          <w:bCs/>
          <w:iCs/>
          <w:sz w:val="24"/>
          <w:szCs w:val="24"/>
          <w:lang w:val="ro-MO"/>
        </w:rPr>
        <w:t xml:space="preserve"> donaţie, preluare)</w:t>
      </w:r>
    </w:p>
    <w:tbl>
      <w:tblPr>
        <w:tblW w:w="14601" w:type="dxa"/>
        <w:tblInd w:w="-34" w:type="dxa"/>
        <w:tblLayout w:type="fixed"/>
        <w:tblLook w:val="0000"/>
      </w:tblPr>
      <w:tblGrid>
        <w:gridCol w:w="851"/>
        <w:gridCol w:w="5670"/>
        <w:gridCol w:w="2835"/>
        <w:gridCol w:w="2268"/>
        <w:gridCol w:w="2977"/>
      </w:tblGrid>
      <w:tr w:rsidR="00903ED6" w:rsidRPr="005552D7" w:rsidTr="00A51472">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autoSpaceDE w:val="0"/>
              <w:autoSpaceDN w:val="0"/>
              <w:adjustRightInd w:val="0"/>
              <w:jc w:val="both"/>
              <w:rPr>
                <w:sz w:val="24"/>
                <w:szCs w:val="24"/>
              </w:rPr>
            </w:pPr>
            <w:r w:rsidRPr="005552D7">
              <w:rPr>
                <w:b/>
                <w:bCs/>
                <w:sz w:val="24"/>
                <w:szCs w:val="24"/>
              </w:rPr>
              <w:t>Nr.</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autoSpaceDE w:val="0"/>
              <w:autoSpaceDN w:val="0"/>
              <w:adjustRightInd w:val="0"/>
              <w:ind w:left="426"/>
              <w:jc w:val="both"/>
              <w:rPr>
                <w:sz w:val="24"/>
                <w:szCs w:val="24"/>
              </w:rPr>
            </w:pPr>
            <w:r w:rsidRPr="005552D7">
              <w:rPr>
                <w:b/>
                <w:bCs/>
                <w:sz w:val="24"/>
                <w:szCs w:val="24"/>
              </w:rPr>
              <w:t>Titluri produc</w:t>
            </w:r>
            <w:r w:rsidRPr="005552D7">
              <w:rPr>
                <w:b/>
                <w:bCs/>
                <w:sz w:val="24"/>
                <w:szCs w:val="24"/>
                <w:lang w:val="en-US"/>
              </w:rPr>
              <w:t>ţ</w:t>
            </w:r>
            <w:r w:rsidRPr="005552D7">
              <w:rPr>
                <w:b/>
                <w:bCs/>
                <w:sz w:val="24"/>
                <w:szCs w:val="24"/>
              </w:rPr>
              <w:t>ie şi coproducţie</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autoSpaceDE w:val="0"/>
              <w:autoSpaceDN w:val="0"/>
              <w:adjustRightInd w:val="0"/>
              <w:jc w:val="both"/>
              <w:rPr>
                <w:sz w:val="24"/>
                <w:szCs w:val="24"/>
              </w:rPr>
            </w:pPr>
            <w:r w:rsidRPr="005552D7">
              <w:rPr>
                <w:b/>
                <w:bCs/>
                <w:sz w:val="24"/>
                <w:szCs w:val="24"/>
              </w:rPr>
              <w:t xml:space="preserve">Gen productie </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autoSpaceDE w:val="0"/>
              <w:autoSpaceDN w:val="0"/>
              <w:adjustRightInd w:val="0"/>
              <w:jc w:val="both"/>
              <w:rPr>
                <w:sz w:val="24"/>
                <w:szCs w:val="24"/>
              </w:rPr>
            </w:pPr>
            <w:r w:rsidRPr="005552D7">
              <w:rPr>
                <w:b/>
                <w:bCs/>
                <w:sz w:val="24"/>
                <w:szCs w:val="24"/>
              </w:rPr>
              <w:t>Domeniu tematic</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autoSpaceDE w:val="0"/>
              <w:autoSpaceDN w:val="0"/>
              <w:adjustRightInd w:val="0"/>
              <w:ind w:left="709" w:hanging="283"/>
              <w:jc w:val="both"/>
              <w:rPr>
                <w:sz w:val="24"/>
                <w:szCs w:val="24"/>
              </w:rPr>
            </w:pPr>
            <w:r w:rsidRPr="005552D7">
              <w:rPr>
                <w:b/>
                <w:bCs/>
                <w:sz w:val="24"/>
                <w:szCs w:val="24"/>
              </w:rPr>
              <w:t>periodicitate</w:t>
            </w:r>
          </w:p>
        </w:tc>
      </w:tr>
      <w:tr w:rsidR="00903ED6" w:rsidRPr="005552D7" w:rsidTr="00A51472">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jc w:val="both"/>
              <w:rPr>
                <w:sz w:val="24"/>
                <w:szCs w:val="24"/>
                <w:lang w:val="ro-MO"/>
              </w:rPr>
            </w:pPr>
            <w:r w:rsidRPr="005552D7">
              <w:rPr>
                <w:sz w:val="24"/>
                <w:szCs w:val="24"/>
                <w:lang w:val="ro-MO"/>
              </w:rPr>
              <w:t xml:space="preserve">1. </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autoSpaceDE w:val="0"/>
              <w:autoSpaceDN w:val="0"/>
              <w:adjustRightInd w:val="0"/>
              <w:ind w:left="709" w:hanging="283"/>
              <w:jc w:val="both"/>
              <w:rPr>
                <w:sz w:val="24"/>
                <w:szCs w:val="24"/>
              </w:rPr>
            </w:pPr>
            <w:r w:rsidRPr="005552D7">
              <w:rPr>
                <w:sz w:val="24"/>
                <w:szCs w:val="24"/>
              </w:rPr>
              <w:t>Scutul Patriei</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autoSpaceDE w:val="0"/>
              <w:autoSpaceDN w:val="0"/>
              <w:adjustRightInd w:val="0"/>
              <w:ind w:left="709" w:hanging="283"/>
              <w:jc w:val="both"/>
              <w:rPr>
                <w:sz w:val="24"/>
                <w:szCs w:val="24"/>
              </w:rPr>
            </w:pPr>
            <w:r w:rsidRPr="005552D7">
              <w:rPr>
                <w:sz w:val="24"/>
                <w:szCs w:val="24"/>
                <w:lang w:val="ro-MO"/>
              </w:rPr>
              <w:t>Ciclu emisiuni</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autoSpaceDE w:val="0"/>
              <w:autoSpaceDN w:val="0"/>
              <w:adjustRightInd w:val="0"/>
              <w:ind w:left="709" w:hanging="283"/>
              <w:jc w:val="both"/>
              <w:rPr>
                <w:sz w:val="24"/>
                <w:szCs w:val="24"/>
              </w:rPr>
            </w:pPr>
            <w:r w:rsidRPr="005552D7">
              <w:rPr>
                <w:sz w:val="24"/>
                <w:szCs w:val="24"/>
                <w:lang w:val="ro-MO"/>
              </w:rPr>
              <w:t>Educa</w:t>
            </w:r>
            <w:r w:rsidRPr="005552D7">
              <w:rPr>
                <w:sz w:val="24"/>
                <w:szCs w:val="24"/>
                <w:lang w:val="ru-RU"/>
              </w:rPr>
              <w:t>ţ</w:t>
            </w:r>
            <w:r w:rsidRPr="005552D7">
              <w:rPr>
                <w:sz w:val="24"/>
                <w:szCs w:val="24"/>
                <w:lang w:val="ro-MO"/>
              </w:rPr>
              <w:t>ie</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autoSpaceDE w:val="0"/>
              <w:autoSpaceDN w:val="0"/>
              <w:adjustRightInd w:val="0"/>
              <w:ind w:left="709" w:hanging="283"/>
              <w:jc w:val="both"/>
              <w:rPr>
                <w:sz w:val="24"/>
                <w:szCs w:val="24"/>
              </w:rPr>
            </w:pPr>
            <w:r w:rsidRPr="005552D7">
              <w:rPr>
                <w:sz w:val="24"/>
                <w:szCs w:val="24"/>
                <w:lang w:val="ru-RU"/>
              </w:rPr>
              <w:t>Săptămânală</w:t>
            </w:r>
          </w:p>
        </w:tc>
      </w:tr>
      <w:tr w:rsidR="00903ED6" w:rsidRPr="005552D7" w:rsidTr="00A51472">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jc w:val="both"/>
              <w:rPr>
                <w:sz w:val="24"/>
                <w:szCs w:val="24"/>
                <w:lang w:val="ro-MO"/>
              </w:rPr>
            </w:pPr>
            <w:r w:rsidRPr="005552D7">
              <w:rPr>
                <w:sz w:val="24"/>
                <w:szCs w:val="24"/>
                <w:lang w:val="ro-MO"/>
              </w:rPr>
              <w:t>2.</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ind w:left="709" w:hanging="283"/>
              <w:jc w:val="both"/>
              <w:rPr>
                <w:sz w:val="24"/>
                <w:szCs w:val="24"/>
                <w:lang w:val="ro-MO"/>
              </w:rPr>
            </w:pPr>
            <w:r w:rsidRPr="005552D7">
              <w:rPr>
                <w:sz w:val="24"/>
                <w:szCs w:val="24"/>
                <w:lang w:val="ro-MO"/>
              </w:rPr>
              <w:t>Reporter</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ind w:left="709" w:hanging="283"/>
              <w:jc w:val="both"/>
              <w:rPr>
                <w:sz w:val="24"/>
                <w:szCs w:val="24"/>
                <w:lang w:val="ro-MO"/>
              </w:rPr>
            </w:pPr>
            <w:r w:rsidRPr="005552D7">
              <w:rPr>
                <w:sz w:val="24"/>
                <w:szCs w:val="24"/>
                <w:lang w:val="ro-MO"/>
              </w:rPr>
              <w:t xml:space="preserve">Documentare </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ind w:left="709" w:hanging="283"/>
              <w:jc w:val="both"/>
              <w:rPr>
                <w:sz w:val="24"/>
                <w:szCs w:val="24"/>
                <w:lang w:val="ro-MO"/>
              </w:rPr>
            </w:pPr>
            <w:r w:rsidRPr="005552D7">
              <w:rPr>
                <w:sz w:val="24"/>
                <w:szCs w:val="24"/>
                <w:lang w:val="ro-MO"/>
              </w:rPr>
              <w:t>Social</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ind w:left="709" w:hanging="283"/>
              <w:jc w:val="both"/>
              <w:rPr>
                <w:sz w:val="24"/>
                <w:szCs w:val="24"/>
                <w:lang w:val="ro-MO"/>
              </w:rPr>
            </w:pPr>
            <w:r w:rsidRPr="005552D7">
              <w:rPr>
                <w:sz w:val="24"/>
                <w:szCs w:val="24"/>
                <w:lang w:val="ru-RU"/>
              </w:rPr>
              <w:t>Săptămânală</w:t>
            </w:r>
          </w:p>
        </w:tc>
      </w:tr>
      <w:tr w:rsidR="00903ED6" w:rsidRPr="005552D7" w:rsidTr="00A51472">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jc w:val="both"/>
              <w:rPr>
                <w:sz w:val="24"/>
                <w:szCs w:val="24"/>
                <w:lang w:val="ro-MO"/>
              </w:rPr>
            </w:pPr>
            <w:r w:rsidRPr="005552D7">
              <w:rPr>
                <w:sz w:val="24"/>
                <w:szCs w:val="24"/>
                <w:lang w:val="ro-MO"/>
              </w:rPr>
              <w:t>3.</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autoSpaceDE w:val="0"/>
              <w:autoSpaceDN w:val="0"/>
              <w:adjustRightInd w:val="0"/>
              <w:ind w:left="709" w:hanging="283"/>
              <w:jc w:val="both"/>
              <w:rPr>
                <w:sz w:val="24"/>
                <w:szCs w:val="24"/>
              </w:rPr>
            </w:pPr>
            <w:r w:rsidRPr="005552D7">
              <w:rPr>
                <w:sz w:val="24"/>
                <w:szCs w:val="24"/>
                <w:lang w:val="en-US"/>
              </w:rPr>
              <w:t>Sint</w:t>
            </w:r>
            <w:r w:rsidRPr="005552D7">
              <w:rPr>
                <w:sz w:val="24"/>
                <w:szCs w:val="24"/>
              </w:rPr>
              <w:t>eze şi dezbateri pe politică externă</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autoSpaceDE w:val="0"/>
              <w:autoSpaceDN w:val="0"/>
              <w:adjustRightInd w:val="0"/>
              <w:ind w:left="709" w:hanging="283"/>
              <w:jc w:val="both"/>
              <w:rPr>
                <w:sz w:val="24"/>
                <w:szCs w:val="24"/>
                <w:lang w:val="ro-MO"/>
              </w:rPr>
            </w:pPr>
            <w:r w:rsidRPr="005552D7">
              <w:rPr>
                <w:sz w:val="24"/>
                <w:szCs w:val="24"/>
                <w:lang w:val="ro-MO"/>
              </w:rPr>
              <w:t>Ciclu emisiuni</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6D3796" w:rsidP="006D3796">
            <w:pPr>
              <w:autoSpaceDE w:val="0"/>
              <w:autoSpaceDN w:val="0"/>
              <w:adjustRightInd w:val="0"/>
              <w:jc w:val="both"/>
              <w:rPr>
                <w:sz w:val="24"/>
                <w:szCs w:val="24"/>
              </w:rPr>
            </w:pPr>
            <w:r w:rsidRPr="005552D7">
              <w:rPr>
                <w:sz w:val="24"/>
                <w:szCs w:val="24"/>
              </w:rPr>
              <w:t>Social-p</w:t>
            </w:r>
            <w:r w:rsidR="00903ED6" w:rsidRPr="005552D7">
              <w:rPr>
                <w:sz w:val="24"/>
                <w:szCs w:val="24"/>
              </w:rPr>
              <w:t>olitic</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ind w:left="709" w:hanging="283"/>
              <w:jc w:val="both"/>
              <w:rPr>
                <w:sz w:val="24"/>
                <w:szCs w:val="24"/>
              </w:rPr>
            </w:pPr>
            <w:r w:rsidRPr="005552D7">
              <w:rPr>
                <w:sz w:val="24"/>
                <w:szCs w:val="24"/>
              </w:rPr>
              <w:t>Lunar</w:t>
            </w:r>
          </w:p>
        </w:tc>
      </w:tr>
      <w:tr w:rsidR="00903ED6" w:rsidRPr="005552D7" w:rsidTr="00A51472">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autoSpaceDE w:val="0"/>
              <w:autoSpaceDN w:val="0"/>
              <w:adjustRightInd w:val="0"/>
              <w:jc w:val="both"/>
              <w:rPr>
                <w:sz w:val="24"/>
                <w:szCs w:val="24"/>
              </w:rPr>
            </w:pPr>
            <w:r w:rsidRPr="005552D7">
              <w:rPr>
                <w:sz w:val="24"/>
                <w:szCs w:val="24"/>
              </w:rPr>
              <w:t>4.</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ind w:left="709" w:hanging="283"/>
              <w:jc w:val="both"/>
              <w:rPr>
                <w:sz w:val="24"/>
                <w:szCs w:val="24"/>
                <w:lang w:val="ro-MO"/>
              </w:rPr>
            </w:pPr>
            <w:r w:rsidRPr="005552D7">
              <w:rPr>
                <w:sz w:val="24"/>
                <w:szCs w:val="24"/>
                <w:lang w:val="ro-MO"/>
              </w:rPr>
              <w:t>Pia</w:t>
            </w:r>
            <w:r w:rsidRPr="005552D7">
              <w:rPr>
                <w:sz w:val="24"/>
                <w:szCs w:val="24"/>
                <w:lang w:val="ru-RU"/>
              </w:rPr>
              <w:t>ţ</w:t>
            </w:r>
            <w:r w:rsidRPr="005552D7">
              <w:rPr>
                <w:sz w:val="24"/>
                <w:szCs w:val="24"/>
                <w:lang w:val="ro-MO"/>
              </w:rPr>
              <w:t>a muncii</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ind w:left="709" w:hanging="283"/>
              <w:jc w:val="both"/>
              <w:rPr>
                <w:sz w:val="24"/>
                <w:szCs w:val="24"/>
                <w:lang w:val="ru-RU"/>
              </w:rPr>
            </w:pPr>
            <w:r w:rsidRPr="005552D7">
              <w:rPr>
                <w:sz w:val="24"/>
                <w:szCs w:val="24"/>
                <w:lang w:val="ro-MO"/>
              </w:rPr>
              <w:t>Rubric</w:t>
            </w:r>
            <w:r w:rsidRPr="005552D7">
              <w:rPr>
                <w:sz w:val="24"/>
                <w:szCs w:val="24"/>
                <w:lang w:val="ru-RU"/>
              </w:rPr>
              <w:t>ă</w:t>
            </w:r>
            <w:r w:rsidRPr="005552D7">
              <w:rPr>
                <w:sz w:val="24"/>
                <w:szCs w:val="24"/>
                <w:lang w:val="ro-MO"/>
              </w:rPr>
              <w:t xml:space="preserve"> permanent</w:t>
            </w:r>
            <w:r w:rsidRPr="005552D7">
              <w:rPr>
                <w:sz w:val="24"/>
                <w:szCs w:val="24"/>
                <w:lang w:val="ru-RU"/>
              </w:rPr>
              <w:t>ă</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ind w:left="709" w:hanging="283"/>
              <w:jc w:val="both"/>
              <w:rPr>
                <w:sz w:val="24"/>
                <w:szCs w:val="24"/>
                <w:lang w:val="ro-MO"/>
              </w:rPr>
            </w:pPr>
            <w:r w:rsidRPr="005552D7">
              <w:rPr>
                <w:sz w:val="24"/>
                <w:szCs w:val="24"/>
                <w:lang w:val="ro-MO"/>
              </w:rPr>
              <w:t>Social</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ind w:left="709" w:hanging="283"/>
              <w:jc w:val="both"/>
              <w:rPr>
                <w:sz w:val="24"/>
                <w:szCs w:val="24"/>
                <w:lang w:val="ro-MO"/>
              </w:rPr>
            </w:pPr>
            <w:r w:rsidRPr="005552D7">
              <w:rPr>
                <w:sz w:val="24"/>
                <w:szCs w:val="24"/>
                <w:lang w:val="ru-RU"/>
              </w:rPr>
              <w:t>Săptămânală</w:t>
            </w:r>
          </w:p>
        </w:tc>
      </w:tr>
      <w:tr w:rsidR="00903ED6" w:rsidRPr="005552D7" w:rsidTr="00A51472">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autoSpaceDE w:val="0"/>
              <w:autoSpaceDN w:val="0"/>
              <w:adjustRightInd w:val="0"/>
              <w:jc w:val="both"/>
              <w:rPr>
                <w:sz w:val="24"/>
                <w:szCs w:val="24"/>
              </w:rPr>
            </w:pPr>
            <w:r w:rsidRPr="005552D7">
              <w:rPr>
                <w:sz w:val="24"/>
                <w:szCs w:val="24"/>
              </w:rPr>
              <w:t>5.</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autoSpaceDE w:val="0"/>
              <w:autoSpaceDN w:val="0"/>
              <w:adjustRightInd w:val="0"/>
              <w:ind w:left="709" w:hanging="283"/>
              <w:jc w:val="both"/>
              <w:rPr>
                <w:sz w:val="24"/>
                <w:szCs w:val="24"/>
                <w:lang w:val="ru-RU"/>
              </w:rPr>
            </w:pPr>
            <w:r w:rsidRPr="005552D7">
              <w:rPr>
                <w:sz w:val="24"/>
                <w:szCs w:val="24"/>
              </w:rPr>
              <w:t>S</w:t>
            </w:r>
            <w:r w:rsidRPr="005552D7">
              <w:rPr>
                <w:sz w:val="24"/>
                <w:szCs w:val="24"/>
                <w:lang w:val="ru-RU"/>
              </w:rPr>
              <w:t>ă</w:t>
            </w:r>
            <w:r w:rsidRPr="005552D7">
              <w:rPr>
                <w:sz w:val="24"/>
                <w:szCs w:val="24"/>
              </w:rPr>
              <w:t>n</w:t>
            </w:r>
            <w:r w:rsidRPr="005552D7">
              <w:rPr>
                <w:sz w:val="24"/>
                <w:szCs w:val="24"/>
                <w:lang w:val="ru-RU"/>
              </w:rPr>
              <w:t>ă</w:t>
            </w:r>
            <w:r w:rsidRPr="005552D7">
              <w:rPr>
                <w:sz w:val="24"/>
                <w:szCs w:val="24"/>
              </w:rPr>
              <w:t>tate pentru to</w:t>
            </w:r>
            <w:r w:rsidRPr="005552D7">
              <w:rPr>
                <w:sz w:val="24"/>
                <w:szCs w:val="24"/>
                <w:lang w:val="ru-RU"/>
              </w:rPr>
              <w:t>ţi</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autoSpaceDE w:val="0"/>
              <w:autoSpaceDN w:val="0"/>
              <w:adjustRightInd w:val="0"/>
              <w:ind w:left="709" w:hanging="283"/>
              <w:jc w:val="both"/>
              <w:rPr>
                <w:sz w:val="24"/>
                <w:szCs w:val="24"/>
              </w:rPr>
            </w:pPr>
            <w:r w:rsidRPr="005552D7">
              <w:rPr>
                <w:sz w:val="24"/>
                <w:szCs w:val="24"/>
                <w:lang w:val="ro-MO"/>
              </w:rPr>
              <w:t>Ciclu emisiuni</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autoSpaceDE w:val="0"/>
              <w:autoSpaceDN w:val="0"/>
              <w:adjustRightInd w:val="0"/>
              <w:ind w:left="709" w:hanging="283"/>
              <w:jc w:val="both"/>
              <w:rPr>
                <w:sz w:val="24"/>
                <w:szCs w:val="24"/>
              </w:rPr>
            </w:pPr>
            <w:r w:rsidRPr="005552D7">
              <w:rPr>
                <w:sz w:val="24"/>
                <w:szCs w:val="24"/>
                <w:lang w:val="ro-MO"/>
              </w:rPr>
              <w:t>Social</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ind w:left="709" w:hanging="283"/>
              <w:jc w:val="both"/>
              <w:rPr>
                <w:sz w:val="24"/>
                <w:szCs w:val="24"/>
              </w:rPr>
            </w:pPr>
            <w:r w:rsidRPr="005552D7">
              <w:rPr>
                <w:sz w:val="24"/>
                <w:szCs w:val="24"/>
                <w:lang w:val="ru-RU"/>
              </w:rPr>
              <w:t>Săptămânală</w:t>
            </w:r>
          </w:p>
        </w:tc>
      </w:tr>
      <w:tr w:rsidR="00903ED6" w:rsidRPr="005552D7" w:rsidTr="00A51472">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autoSpaceDE w:val="0"/>
              <w:autoSpaceDN w:val="0"/>
              <w:adjustRightInd w:val="0"/>
              <w:jc w:val="both"/>
              <w:rPr>
                <w:sz w:val="24"/>
                <w:szCs w:val="24"/>
              </w:rPr>
            </w:pPr>
            <w:r w:rsidRPr="005552D7">
              <w:rPr>
                <w:sz w:val="24"/>
                <w:szCs w:val="24"/>
              </w:rPr>
              <w:t>6.</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autoSpaceDE w:val="0"/>
              <w:autoSpaceDN w:val="0"/>
              <w:adjustRightInd w:val="0"/>
              <w:ind w:left="709" w:hanging="283"/>
              <w:jc w:val="both"/>
              <w:rPr>
                <w:sz w:val="24"/>
                <w:szCs w:val="24"/>
              </w:rPr>
            </w:pPr>
            <w:r w:rsidRPr="005552D7">
              <w:rPr>
                <w:sz w:val="24"/>
                <w:szCs w:val="24"/>
              </w:rPr>
              <w:t>Umorul e cu noi</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ind w:left="709" w:hanging="283"/>
              <w:jc w:val="both"/>
              <w:rPr>
                <w:sz w:val="24"/>
                <w:szCs w:val="24"/>
                <w:lang w:val="ro-MO"/>
              </w:rPr>
            </w:pPr>
            <w:r w:rsidRPr="005552D7">
              <w:rPr>
                <w:sz w:val="24"/>
                <w:szCs w:val="24"/>
                <w:lang w:val="ro-MO"/>
              </w:rPr>
              <w:t>Ciclu emisiuni</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D3796">
            <w:pPr>
              <w:jc w:val="both"/>
              <w:rPr>
                <w:sz w:val="24"/>
                <w:szCs w:val="24"/>
                <w:lang w:val="ro-MO"/>
              </w:rPr>
            </w:pPr>
            <w:r w:rsidRPr="005552D7">
              <w:rPr>
                <w:sz w:val="24"/>
                <w:szCs w:val="24"/>
                <w:lang w:val="ro-MO"/>
              </w:rPr>
              <w:t xml:space="preserve">Divertisment </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ind w:left="709" w:hanging="283"/>
              <w:jc w:val="both"/>
              <w:rPr>
                <w:sz w:val="24"/>
                <w:szCs w:val="24"/>
                <w:lang w:val="ro-MO"/>
              </w:rPr>
            </w:pPr>
            <w:r w:rsidRPr="005552D7">
              <w:rPr>
                <w:sz w:val="24"/>
                <w:szCs w:val="24"/>
                <w:lang w:val="ru-RU"/>
              </w:rPr>
              <w:t>Săptămânală</w:t>
            </w:r>
          </w:p>
        </w:tc>
      </w:tr>
      <w:tr w:rsidR="00903ED6" w:rsidRPr="005552D7" w:rsidTr="00A51472">
        <w:tblPrEx>
          <w:tblLook w:val="04A0"/>
        </w:tblPrEx>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903ED6" w:rsidRPr="005552D7" w:rsidRDefault="00903ED6" w:rsidP="00694BB8">
            <w:pPr>
              <w:autoSpaceDE w:val="0"/>
              <w:autoSpaceDN w:val="0"/>
              <w:adjustRightInd w:val="0"/>
              <w:spacing w:line="276" w:lineRule="auto"/>
              <w:jc w:val="both"/>
              <w:rPr>
                <w:sz w:val="24"/>
                <w:szCs w:val="24"/>
              </w:rPr>
            </w:pPr>
            <w:r w:rsidRPr="005552D7">
              <w:rPr>
                <w:sz w:val="24"/>
                <w:szCs w:val="24"/>
              </w:rPr>
              <w:t>7.</w:t>
            </w:r>
          </w:p>
        </w:tc>
        <w:tc>
          <w:tcPr>
            <w:tcW w:w="5670" w:type="dxa"/>
            <w:tcBorders>
              <w:top w:val="single" w:sz="2" w:space="0" w:color="000000"/>
              <w:left w:val="single" w:sz="2" w:space="0" w:color="000000"/>
              <w:bottom w:val="single" w:sz="2" w:space="0" w:color="000000"/>
              <w:right w:val="single" w:sz="2" w:space="0" w:color="000000"/>
            </w:tcBorders>
            <w:shd w:val="clear" w:color="auto" w:fill="FFFFFF"/>
            <w:hideMark/>
          </w:tcPr>
          <w:p w:rsidR="00903ED6" w:rsidRPr="005552D7" w:rsidRDefault="00903ED6" w:rsidP="00694BB8">
            <w:pPr>
              <w:autoSpaceDE w:val="0"/>
              <w:autoSpaceDN w:val="0"/>
              <w:adjustRightInd w:val="0"/>
              <w:spacing w:line="276" w:lineRule="auto"/>
              <w:ind w:left="709" w:hanging="283"/>
              <w:jc w:val="both"/>
              <w:rPr>
                <w:sz w:val="24"/>
                <w:szCs w:val="24"/>
              </w:rPr>
            </w:pPr>
            <w:r w:rsidRPr="005552D7">
              <w:rPr>
                <w:sz w:val="24"/>
                <w:szCs w:val="24"/>
              </w:rPr>
              <w:t>Dezbateri publice</w:t>
            </w:r>
          </w:p>
        </w:tc>
        <w:tc>
          <w:tcPr>
            <w:tcW w:w="2835" w:type="dxa"/>
            <w:tcBorders>
              <w:top w:val="single" w:sz="2" w:space="0" w:color="000000"/>
              <w:left w:val="single" w:sz="2" w:space="0" w:color="000000"/>
              <w:bottom w:val="single" w:sz="2" w:space="0" w:color="000000"/>
              <w:right w:val="single" w:sz="2" w:space="0" w:color="000000"/>
            </w:tcBorders>
            <w:shd w:val="clear" w:color="auto" w:fill="FFFFFF"/>
            <w:hideMark/>
          </w:tcPr>
          <w:p w:rsidR="00903ED6" w:rsidRPr="005552D7" w:rsidRDefault="00903ED6" w:rsidP="00694BB8">
            <w:pPr>
              <w:autoSpaceDE w:val="0"/>
              <w:autoSpaceDN w:val="0"/>
              <w:adjustRightInd w:val="0"/>
              <w:spacing w:line="276" w:lineRule="auto"/>
              <w:ind w:left="709" w:hanging="283"/>
              <w:jc w:val="both"/>
              <w:rPr>
                <w:sz w:val="24"/>
                <w:szCs w:val="24"/>
                <w:lang w:val="ro-MO"/>
              </w:rPr>
            </w:pPr>
            <w:r w:rsidRPr="005552D7">
              <w:rPr>
                <w:sz w:val="24"/>
                <w:szCs w:val="24"/>
                <w:lang w:val="ro-MO"/>
              </w:rPr>
              <w:t>Ciclu emisiuni</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rsidR="00903ED6" w:rsidRPr="005552D7" w:rsidRDefault="006D3796" w:rsidP="006D3796">
            <w:pPr>
              <w:autoSpaceDE w:val="0"/>
              <w:autoSpaceDN w:val="0"/>
              <w:adjustRightInd w:val="0"/>
              <w:spacing w:line="276" w:lineRule="auto"/>
              <w:jc w:val="both"/>
              <w:rPr>
                <w:sz w:val="24"/>
                <w:szCs w:val="24"/>
              </w:rPr>
            </w:pPr>
            <w:r w:rsidRPr="005552D7">
              <w:rPr>
                <w:sz w:val="24"/>
                <w:szCs w:val="24"/>
              </w:rPr>
              <w:t>Social-p</w:t>
            </w:r>
            <w:r w:rsidR="00903ED6" w:rsidRPr="005552D7">
              <w:rPr>
                <w:sz w:val="24"/>
                <w:szCs w:val="24"/>
              </w:rPr>
              <w:t>olitic</w:t>
            </w:r>
          </w:p>
        </w:tc>
        <w:tc>
          <w:tcPr>
            <w:tcW w:w="2977" w:type="dxa"/>
            <w:tcBorders>
              <w:top w:val="single" w:sz="2" w:space="0" w:color="000000"/>
              <w:left w:val="single" w:sz="2" w:space="0" w:color="000000"/>
              <w:bottom w:val="single" w:sz="2" w:space="0" w:color="000000"/>
              <w:right w:val="single" w:sz="2" w:space="0" w:color="000000"/>
            </w:tcBorders>
            <w:shd w:val="clear" w:color="auto" w:fill="FFFFFF"/>
            <w:hideMark/>
          </w:tcPr>
          <w:p w:rsidR="00903ED6" w:rsidRPr="005552D7" w:rsidRDefault="00903ED6" w:rsidP="00694BB8">
            <w:pPr>
              <w:spacing w:line="276" w:lineRule="auto"/>
              <w:ind w:left="709" w:hanging="283"/>
              <w:jc w:val="both"/>
              <w:rPr>
                <w:sz w:val="24"/>
                <w:szCs w:val="24"/>
              </w:rPr>
            </w:pPr>
            <w:r w:rsidRPr="005552D7">
              <w:rPr>
                <w:sz w:val="24"/>
                <w:szCs w:val="24"/>
              </w:rPr>
              <w:t>Lunar</w:t>
            </w:r>
          </w:p>
        </w:tc>
      </w:tr>
      <w:tr w:rsidR="00903ED6" w:rsidRPr="005552D7" w:rsidTr="00A51472">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autoSpaceDE w:val="0"/>
              <w:autoSpaceDN w:val="0"/>
              <w:adjustRightInd w:val="0"/>
              <w:jc w:val="both"/>
              <w:rPr>
                <w:sz w:val="24"/>
                <w:szCs w:val="24"/>
              </w:rPr>
            </w:pPr>
            <w:r w:rsidRPr="005552D7">
              <w:rPr>
                <w:sz w:val="24"/>
                <w:szCs w:val="24"/>
              </w:rPr>
              <w:t xml:space="preserve"> </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autoSpaceDE w:val="0"/>
              <w:autoSpaceDN w:val="0"/>
              <w:adjustRightInd w:val="0"/>
              <w:ind w:left="709" w:hanging="283"/>
              <w:jc w:val="both"/>
              <w:rPr>
                <w:b/>
                <w:bCs/>
                <w:sz w:val="24"/>
                <w:szCs w:val="24"/>
              </w:rPr>
            </w:pPr>
            <w:r w:rsidRPr="005552D7">
              <w:rPr>
                <w:b/>
                <w:bCs/>
                <w:sz w:val="24"/>
                <w:szCs w:val="24"/>
              </w:rPr>
              <w:t xml:space="preserve">           Titluri donatii</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autoSpaceDE w:val="0"/>
              <w:autoSpaceDN w:val="0"/>
              <w:adjustRightInd w:val="0"/>
              <w:ind w:left="709" w:hanging="283"/>
              <w:jc w:val="both"/>
              <w:rPr>
                <w:sz w:val="24"/>
                <w:szCs w:val="24"/>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autoSpaceDE w:val="0"/>
              <w:autoSpaceDN w:val="0"/>
              <w:adjustRightInd w:val="0"/>
              <w:ind w:left="709" w:hanging="283"/>
              <w:jc w:val="both"/>
              <w:rPr>
                <w:sz w:val="24"/>
                <w:szCs w:val="24"/>
              </w:rPr>
            </w:pP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ind w:left="709" w:hanging="283"/>
              <w:jc w:val="both"/>
              <w:rPr>
                <w:sz w:val="24"/>
                <w:szCs w:val="24"/>
              </w:rPr>
            </w:pPr>
          </w:p>
        </w:tc>
      </w:tr>
      <w:tr w:rsidR="00903ED6" w:rsidRPr="005552D7" w:rsidTr="00A51472">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autoSpaceDE w:val="0"/>
              <w:autoSpaceDN w:val="0"/>
              <w:adjustRightInd w:val="0"/>
              <w:jc w:val="both"/>
              <w:rPr>
                <w:sz w:val="24"/>
                <w:szCs w:val="24"/>
              </w:rPr>
            </w:pPr>
            <w:r w:rsidRPr="005552D7">
              <w:rPr>
                <w:sz w:val="24"/>
                <w:szCs w:val="24"/>
              </w:rPr>
              <w:t>1.</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autoSpaceDE w:val="0"/>
              <w:autoSpaceDN w:val="0"/>
              <w:adjustRightInd w:val="0"/>
              <w:ind w:left="709" w:hanging="283"/>
              <w:jc w:val="both"/>
              <w:rPr>
                <w:sz w:val="24"/>
                <w:szCs w:val="24"/>
              </w:rPr>
            </w:pPr>
            <w:r w:rsidRPr="005552D7">
              <w:rPr>
                <w:sz w:val="24"/>
                <w:szCs w:val="24"/>
              </w:rPr>
              <w:t>Cuvântul celor care nu cuvântă</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autoSpaceDE w:val="0"/>
              <w:autoSpaceDN w:val="0"/>
              <w:adjustRightInd w:val="0"/>
              <w:ind w:left="709" w:hanging="283"/>
              <w:jc w:val="both"/>
              <w:rPr>
                <w:sz w:val="24"/>
                <w:szCs w:val="24"/>
                <w:lang w:val="ro-MO"/>
              </w:rPr>
            </w:pPr>
            <w:r w:rsidRPr="005552D7">
              <w:rPr>
                <w:sz w:val="24"/>
                <w:szCs w:val="24"/>
                <w:lang w:val="ro-MO"/>
              </w:rPr>
              <w:t>Ciclu emisiuni</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autoSpaceDE w:val="0"/>
              <w:autoSpaceDN w:val="0"/>
              <w:adjustRightInd w:val="0"/>
              <w:ind w:left="709" w:hanging="283"/>
              <w:jc w:val="both"/>
              <w:rPr>
                <w:sz w:val="24"/>
                <w:szCs w:val="24"/>
                <w:lang w:val="ru-RU"/>
              </w:rPr>
            </w:pPr>
            <w:r w:rsidRPr="005552D7">
              <w:rPr>
                <w:sz w:val="24"/>
                <w:szCs w:val="24"/>
                <w:lang w:val="ru-RU"/>
              </w:rPr>
              <w:t>Educaţie</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ind w:left="709" w:hanging="283"/>
              <w:jc w:val="both"/>
              <w:rPr>
                <w:sz w:val="24"/>
                <w:szCs w:val="24"/>
                <w:lang w:val="ru-RU"/>
              </w:rPr>
            </w:pPr>
            <w:r w:rsidRPr="005552D7">
              <w:rPr>
                <w:sz w:val="24"/>
                <w:szCs w:val="24"/>
                <w:lang w:val="ru-RU"/>
              </w:rPr>
              <w:t>Săptămânală</w:t>
            </w:r>
          </w:p>
        </w:tc>
      </w:tr>
      <w:tr w:rsidR="00903ED6" w:rsidRPr="005552D7" w:rsidTr="00A51472">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autoSpaceDE w:val="0"/>
              <w:autoSpaceDN w:val="0"/>
              <w:adjustRightInd w:val="0"/>
              <w:jc w:val="both"/>
              <w:rPr>
                <w:sz w:val="24"/>
                <w:szCs w:val="24"/>
              </w:rPr>
            </w:pP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autoSpaceDE w:val="0"/>
              <w:autoSpaceDN w:val="0"/>
              <w:adjustRightInd w:val="0"/>
              <w:ind w:left="709" w:hanging="283"/>
              <w:jc w:val="both"/>
              <w:rPr>
                <w:b/>
                <w:sz w:val="24"/>
                <w:szCs w:val="24"/>
              </w:rPr>
            </w:pPr>
            <w:r w:rsidRPr="005552D7">
              <w:rPr>
                <w:sz w:val="24"/>
                <w:szCs w:val="24"/>
              </w:rPr>
              <w:t xml:space="preserve">           </w:t>
            </w:r>
            <w:r w:rsidRPr="005552D7">
              <w:rPr>
                <w:b/>
                <w:sz w:val="24"/>
                <w:szCs w:val="24"/>
              </w:rPr>
              <w:t>Titluri preluare</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autoSpaceDE w:val="0"/>
              <w:autoSpaceDN w:val="0"/>
              <w:adjustRightInd w:val="0"/>
              <w:ind w:left="709" w:hanging="283"/>
              <w:jc w:val="both"/>
              <w:rPr>
                <w:sz w:val="24"/>
                <w:szCs w:val="24"/>
                <w:lang w:val="ro-MO"/>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autoSpaceDE w:val="0"/>
              <w:autoSpaceDN w:val="0"/>
              <w:adjustRightInd w:val="0"/>
              <w:ind w:left="709" w:hanging="283"/>
              <w:jc w:val="both"/>
              <w:rPr>
                <w:sz w:val="24"/>
                <w:szCs w:val="24"/>
                <w:lang w:val="ru-RU"/>
              </w:rPr>
            </w:pP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ind w:left="709" w:hanging="283"/>
              <w:jc w:val="both"/>
              <w:rPr>
                <w:sz w:val="24"/>
                <w:szCs w:val="24"/>
                <w:lang w:val="ru-RU"/>
              </w:rPr>
            </w:pPr>
          </w:p>
        </w:tc>
      </w:tr>
      <w:tr w:rsidR="00903ED6" w:rsidRPr="005552D7" w:rsidTr="00A51472">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autoSpaceDE w:val="0"/>
              <w:autoSpaceDN w:val="0"/>
              <w:adjustRightInd w:val="0"/>
              <w:ind w:left="709" w:hanging="283"/>
              <w:jc w:val="both"/>
              <w:rPr>
                <w:sz w:val="24"/>
                <w:szCs w:val="24"/>
              </w:rPr>
            </w:pP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autoSpaceDE w:val="0"/>
              <w:autoSpaceDN w:val="0"/>
              <w:adjustRightInd w:val="0"/>
              <w:ind w:left="709" w:hanging="283"/>
              <w:jc w:val="both"/>
              <w:rPr>
                <w:sz w:val="24"/>
                <w:szCs w:val="24"/>
              </w:rPr>
            </w:pPr>
            <w:r w:rsidRPr="005552D7">
              <w:rPr>
                <w:sz w:val="24"/>
                <w:szCs w:val="24"/>
              </w:rPr>
              <w:t>Dialoguri transnistrene  (rom.)</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autoSpaceDE w:val="0"/>
              <w:autoSpaceDN w:val="0"/>
              <w:adjustRightInd w:val="0"/>
              <w:ind w:left="709" w:hanging="283"/>
              <w:jc w:val="both"/>
              <w:rPr>
                <w:sz w:val="24"/>
                <w:szCs w:val="24"/>
                <w:lang w:val="ro-MO"/>
              </w:rPr>
            </w:pPr>
            <w:r w:rsidRPr="005552D7">
              <w:rPr>
                <w:sz w:val="24"/>
                <w:szCs w:val="24"/>
                <w:lang w:val="ro-MO"/>
              </w:rPr>
              <w:t>Ciclu emisiuni</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D3796">
            <w:pPr>
              <w:autoSpaceDE w:val="0"/>
              <w:autoSpaceDN w:val="0"/>
              <w:adjustRightInd w:val="0"/>
              <w:jc w:val="both"/>
              <w:rPr>
                <w:sz w:val="24"/>
                <w:szCs w:val="24"/>
                <w:lang w:val="ru-RU"/>
              </w:rPr>
            </w:pPr>
            <w:r w:rsidRPr="005552D7">
              <w:rPr>
                <w:sz w:val="24"/>
                <w:szCs w:val="24"/>
                <w:lang w:val="ru-RU"/>
              </w:rPr>
              <w:t>Social-politic</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ind w:left="709" w:hanging="283"/>
              <w:jc w:val="both"/>
              <w:rPr>
                <w:sz w:val="24"/>
                <w:szCs w:val="24"/>
                <w:lang w:val="ru-RU"/>
              </w:rPr>
            </w:pPr>
            <w:r w:rsidRPr="005552D7">
              <w:rPr>
                <w:sz w:val="24"/>
                <w:szCs w:val="24"/>
                <w:lang w:val="ru-RU"/>
              </w:rPr>
              <w:t>Săptămânală</w:t>
            </w:r>
          </w:p>
        </w:tc>
      </w:tr>
      <w:tr w:rsidR="00903ED6" w:rsidRPr="005552D7" w:rsidTr="00A51472">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autoSpaceDE w:val="0"/>
              <w:autoSpaceDN w:val="0"/>
              <w:adjustRightInd w:val="0"/>
              <w:jc w:val="both"/>
              <w:rPr>
                <w:sz w:val="24"/>
                <w:szCs w:val="24"/>
              </w:rPr>
            </w:pPr>
            <w:r w:rsidRPr="005552D7">
              <w:rPr>
                <w:sz w:val="24"/>
                <w:szCs w:val="24"/>
              </w:rPr>
              <w:t>1.</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autoSpaceDE w:val="0"/>
              <w:autoSpaceDN w:val="0"/>
              <w:adjustRightInd w:val="0"/>
              <w:ind w:left="709" w:hanging="283"/>
              <w:jc w:val="both"/>
              <w:rPr>
                <w:sz w:val="24"/>
                <w:szCs w:val="24"/>
              </w:rPr>
            </w:pPr>
            <w:r w:rsidRPr="005552D7">
              <w:rPr>
                <w:sz w:val="24"/>
                <w:szCs w:val="24"/>
              </w:rPr>
              <w:t>Dialoguri transnistrene (rus.)</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autoSpaceDE w:val="0"/>
              <w:autoSpaceDN w:val="0"/>
              <w:adjustRightInd w:val="0"/>
              <w:ind w:left="709" w:hanging="283"/>
              <w:jc w:val="both"/>
              <w:rPr>
                <w:sz w:val="24"/>
                <w:szCs w:val="24"/>
                <w:lang w:val="ro-MO"/>
              </w:rPr>
            </w:pPr>
            <w:r w:rsidRPr="005552D7">
              <w:rPr>
                <w:sz w:val="24"/>
                <w:szCs w:val="24"/>
                <w:lang w:val="ro-MO"/>
              </w:rPr>
              <w:t>Ciclu emisiuni</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D3796">
            <w:pPr>
              <w:autoSpaceDE w:val="0"/>
              <w:autoSpaceDN w:val="0"/>
              <w:adjustRightInd w:val="0"/>
              <w:jc w:val="both"/>
              <w:rPr>
                <w:sz w:val="24"/>
                <w:szCs w:val="24"/>
                <w:lang w:val="ru-RU"/>
              </w:rPr>
            </w:pPr>
            <w:r w:rsidRPr="005552D7">
              <w:rPr>
                <w:sz w:val="24"/>
                <w:szCs w:val="24"/>
                <w:lang w:val="ru-RU"/>
              </w:rPr>
              <w:t>Social-politic</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ind w:left="709" w:hanging="283"/>
              <w:jc w:val="both"/>
              <w:rPr>
                <w:sz w:val="24"/>
                <w:szCs w:val="24"/>
                <w:lang w:val="ru-RU"/>
              </w:rPr>
            </w:pPr>
            <w:r w:rsidRPr="005552D7">
              <w:rPr>
                <w:sz w:val="24"/>
                <w:szCs w:val="24"/>
                <w:lang w:val="ru-RU"/>
              </w:rPr>
              <w:t>Săptămânală</w:t>
            </w:r>
          </w:p>
        </w:tc>
      </w:tr>
      <w:tr w:rsidR="00903ED6" w:rsidRPr="005552D7" w:rsidTr="00A51472">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autoSpaceDE w:val="0"/>
              <w:autoSpaceDN w:val="0"/>
              <w:adjustRightInd w:val="0"/>
              <w:jc w:val="both"/>
              <w:rPr>
                <w:sz w:val="24"/>
                <w:szCs w:val="24"/>
              </w:rPr>
            </w:pPr>
            <w:r w:rsidRPr="005552D7">
              <w:rPr>
                <w:sz w:val="24"/>
                <w:szCs w:val="24"/>
              </w:rPr>
              <w:t>2.</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autoSpaceDE w:val="0"/>
              <w:autoSpaceDN w:val="0"/>
              <w:adjustRightInd w:val="0"/>
              <w:ind w:left="709" w:hanging="283"/>
              <w:jc w:val="both"/>
              <w:rPr>
                <w:sz w:val="24"/>
                <w:szCs w:val="24"/>
              </w:rPr>
            </w:pPr>
            <w:r w:rsidRPr="005552D7">
              <w:rPr>
                <w:sz w:val="24"/>
                <w:szCs w:val="24"/>
              </w:rPr>
              <w:t>Punct şi de la capăt</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autoSpaceDE w:val="0"/>
              <w:autoSpaceDN w:val="0"/>
              <w:adjustRightInd w:val="0"/>
              <w:ind w:left="709" w:hanging="283"/>
              <w:jc w:val="both"/>
              <w:rPr>
                <w:sz w:val="24"/>
                <w:szCs w:val="24"/>
                <w:lang w:val="ro-MO"/>
              </w:rPr>
            </w:pPr>
            <w:r w:rsidRPr="005552D7">
              <w:rPr>
                <w:sz w:val="24"/>
                <w:szCs w:val="24"/>
                <w:lang w:val="ro-MO"/>
              </w:rPr>
              <w:t>Ciclu emisiuni</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D3796">
            <w:pPr>
              <w:autoSpaceDE w:val="0"/>
              <w:autoSpaceDN w:val="0"/>
              <w:adjustRightInd w:val="0"/>
              <w:jc w:val="both"/>
              <w:rPr>
                <w:sz w:val="24"/>
                <w:szCs w:val="24"/>
                <w:lang w:val="ru-RU"/>
              </w:rPr>
            </w:pPr>
            <w:r w:rsidRPr="005552D7">
              <w:rPr>
                <w:sz w:val="24"/>
                <w:szCs w:val="24"/>
                <w:lang w:val="ru-RU"/>
              </w:rPr>
              <w:t>Social-politic</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ind w:left="709" w:hanging="283"/>
              <w:jc w:val="both"/>
              <w:rPr>
                <w:sz w:val="24"/>
                <w:szCs w:val="24"/>
                <w:lang w:val="ru-RU"/>
              </w:rPr>
            </w:pPr>
            <w:r w:rsidRPr="005552D7">
              <w:rPr>
                <w:sz w:val="24"/>
                <w:szCs w:val="24"/>
                <w:lang w:val="ru-RU"/>
              </w:rPr>
              <w:t>Săptămânală</w:t>
            </w:r>
          </w:p>
        </w:tc>
      </w:tr>
      <w:tr w:rsidR="00903ED6" w:rsidRPr="005552D7" w:rsidTr="00A51472">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autoSpaceDE w:val="0"/>
              <w:autoSpaceDN w:val="0"/>
              <w:adjustRightInd w:val="0"/>
              <w:jc w:val="both"/>
              <w:rPr>
                <w:sz w:val="24"/>
                <w:szCs w:val="24"/>
              </w:rPr>
            </w:pPr>
            <w:r w:rsidRPr="005552D7">
              <w:rPr>
                <w:sz w:val="24"/>
                <w:szCs w:val="24"/>
              </w:rPr>
              <w:t>3.</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03ED6" w:rsidRPr="005552D7" w:rsidRDefault="00903ED6" w:rsidP="00A51472">
            <w:pPr>
              <w:rPr>
                <w:sz w:val="24"/>
                <w:szCs w:val="24"/>
                <w:lang w:val="en-US"/>
              </w:rPr>
            </w:pPr>
            <w:r w:rsidRPr="005552D7">
              <w:rPr>
                <w:sz w:val="24"/>
                <w:szCs w:val="24"/>
                <w:lang w:val="en-US"/>
              </w:rPr>
              <w:t xml:space="preserve">La sfârșit de săptămână cu Europa Liberă (rom.) </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autoSpaceDE w:val="0"/>
              <w:autoSpaceDN w:val="0"/>
              <w:adjustRightInd w:val="0"/>
              <w:ind w:left="709" w:hanging="283"/>
              <w:jc w:val="both"/>
              <w:rPr>
                <w:sz w:val="24"/>
                <w:szCs w:val="24"/>
                <w:lang w:val="ro-MO"/>
              </w:rPr>
            </w:pPr>
            <w:r w:rsidRPr="005552D7">
              <w:rPr>
                <w:sz w:val="24"/>
                <w:szCs w:val="24"/>
                <w:lang w:val="ro-MO"/>
              </w:rPr>
              <w:t>Ciclu emisiuni</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D3796">
            <w:pPr>
              <w:autoSpaceDE w:val="0"/>
              <w:autoSpaceDN w:val="0"/>
              <w:adjustRightInd w:val="0"/>
              <w:jc w:val="both"/>
              <w:rPr>
                <w:sz w:val="24"/>
                <w:szCs w:val="24"/>
                <w:lang w:val="ru-RU"/>
              </w:rPr>
            </w:pPr>
            <w:r w:rsidRPr="005552D7">
              <w:rPr>
                <w:sz w:val="24"/>
                <w:szCs w:val="24"/>
                <w:lang w:val="ru-RU"/>
              </w:rPr>
              <w:t>Social-politic</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ind w:left="709" w:hanging="283"/>
              <w:jc w:val="both"/>
              <w:rPr>
                <w:sz w:val="24"/>
                <w:szCs w:val="24"/>
                <w:lang w:val="ru-RU"/>
              </w:rPr>
            </w:pPr>
            <w:r w:rsidRPr="005552D7">
              <w:rPr>
                <w:sz w:val="24"/>
                <w:szCs w:val="24"/>
                <w:lang w:val="ru-RU"/>
              </w:rPr>
              <w:t>Săptămânală</w:t>
            </w:r>
          </w:p>
        </w:tc>
      </w:tr>
      <w:tr w:rsidR="00903ED6" w:rsidRPr="005552D7" w:rsidTr="00A51472">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autoSpaceDE w:val="0"/>
              <w:autoSpaceDN w:val="0"/>
              <w:adjustRightInd w:val="0"/>
              <w:jc w:val="both"/>
              <w:rPr>
                <w:sz w:val="24"/>
                <w:szCs w:val="24"/>
              </w:rPr>
            </w:pPr>
            <w:r w:rsidRPr="005552D7">
              <w:rPr>
                <w:sz w:val="24"/>
                <w:szCs w:val="24"/>
              </w:rPr>
              <w:t>4.</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03ED6" w:rsidRPr="005552D7" w:rsidRDefault="00903ED6" w:rsidP="00262CC7">
            <w:pPr>
              <w:jc w:val="both"/>
              <w:rPr>
                <w:sz w:val="24"/>
                <w:szCs w:val="24"/>
                <w:lang w:val="en-US"/>
              </w:rPr>
            </w:pPr>
            <w:r w:rsidRPr="005552D7">
              <w:rPr>
                <w:sz w:val="24"/>
                <w:szCs w:val="24"/>
                <w:lang w:val="en-US"/>
              </w:rPr>
              <w:t xml:space="preserve">La sfârșit de săptămână cu Europa Liberă (rus.) </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autoSpaceDE w:val="0"/>
              <w:autoSpaceDN w:val="0"/>
              <w:adjustRightInd w:val="0"/>
              <w:ind w:left="709" w:hanging="283"/>
              <w:jc w:val="both"/>
              <w:rPr>
                <w:sz w:val="24"/>
                <w:szCs w:val="24"/>
                <w:lang w:val="ro-MO"/>
              </w:rPr>
            </w:pPr>
            <w:r w:rsidRPr="005552D7">
              <w:rPr>
                <w:sz w:val="24"/>
                <w:szCs w:val="24"/>
                <w:lang w:val="ro-MO"/>
              </w:rPr>
              <w:t>Ciclu emisiuni</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D3796">
            <w:pPr>
              <w:autoSpaceDE w:val="0"/>
              <w:autoSpaceDN w:val="0"/>
              <w:adjustRightInd w:val="0"/>
              <w:jc w:val="both"/>
              <w:rPr>
                <w:sz w:val="24"/>
                <w:szCs w:val="24"/>
              </w:rPr>
            </w:pPr>
            <w:r w:rsidRPr="005552D7">
              <w:rPr>
                <w:sz w:val="24"/>
                <w:szCs w:val="24"/>
                <w:lang w:val="ru-RU"/>
              </w:rPr>
              <w:t>Social</w:t>
            </w:r>
            <w:r w:rsidRPr="005552D7">
              <w:rPr>
                <w:sz w:val="24"/>
                <w:szCs w:val="24"/>
              </w:rPr>
              <w:t>-politic</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903ED6" w:rsidRPr="005552D7" w:rsidRDefault="00903ED6" w:rsidP="00694BB8">
            <w:pPr>
              <w:ind w:left="709" w:hanging="283"/>
              <w:jc w:val="both"/>
              <w:rPr>
                <w:sz w:val="24"/>
                <w:szCs w:val="24"/>
                <w:lang w:val="ru-RU"/>
              </w:rPr>
            </w:pPr>
            <w:r w:rsidRPr="005552D7">
              <w:rPr>
                <w:sz w:val="24"/>
                <w:szCs w:val="24"/>
                <w:lang w:val="ru-RU"/>
              </w:rPr>
              <w:t>Săptămânală</w:t>
            </w:r>
          </w:p>
        </w:tc>
      </w:tr>
    </w:tbl>
    <w:p w:rsidR="00903ED6" w:rsidRPr="005552D7" w:rsidRDefault="00903ED6" w:rsidP="00694BB8">
      <w:pPr>
        <w:jc w:val="both"/>
        <w:outlineLvl w:val="0"/>
        <w:rPr>
          <w:b/>
          <w:bCs/>
          <w:i/>
          <w:iCs/>
          <w:color w:val="FF0000"/>
          <w:sz w:val="24"/>
          <w:szCs w:val="24"/>
        </w:rPr>
      </w:pPr>
    </w:p>
    <w:p w:rsidR="00903ED6" w:rsidRPr="005552D7" w:rsidRDefault="00B55151" w:rsidP="00694BB8">
      <w:pPr>
        <w:ind w:left="567" w:hanging="567"/>
        <w:jc w:val="both"/>
        <w:outlineLvl w:val="0"/>
        <w:rPr>
          <w:b/>
          <w:bCs/>
          <w:iCs/>
          <w:sz w:val="24"/>
          <w:szCs w:val="24"/>
          <w:lang w:val="ro-MO"/>
        </w:rPr>
      </w:pPr>
      <w:r w:rsidRPr="005552D7">
        <w:rPr>
          <w:b/>
          <w:sz w:val="24"/>
          <w:szCs w:val="24"/>
          <w:lang w:val="ro-MO"/>
        </w:rPr>
        <w:t>Anexa 5.</w:t>
      </w:r>
      <w:r w:rsidR="00903ED6" w:rsidRPr="005552D7">
        <w:rPr>
          <w:b/>
          <w:bCs/>
          <w:iCs/>
          <w:color w:val="FF0000"/>
          <w:sz w:val="24"/>
          <w:szCs w:val="24"/>
          <w:lang w:val="ro-MO"/>
        </w:rPr>
        <w:t xml:space="preserve">  </w:t>
      </w:r>
      <w:r w:rsidR="00903ED6" w:rsidRPr="005552D7">
        <w:rPr>
          <w:b/>
          <w:bCs/>
          <w:iCs/>
          <w:sz w:val="24"/>
          <w:szCs w:val="24"/>
          <w:lang w:val="ro-MO"/>
        </w:rPr>
        <w:t>PRODUCŢIE MUZICALĂ DE PESTE HOTARE  (obținută prin schimb de programe cu ţările  membre UERT)</w:t>
      </w:r>
    </w:p>
    <w:p w:rsidR="00903ED6" w:rsidRPr="005552D7" w:rsidRDefault="00903ED6" w:rsidP="00694BB8">
      <w:pPr>
        <w:ind w:left="567" w:hanging="567"/>
        <w:jc w:val="both"/>
        <w:outlineLvl w:val="0"/>
        <w:rPr>
          <w:b/>
          <w:bCs/>
          <w:iCs/>
          <w:sz w:val="24"/>
          <w:szCs w:val="24"/>
          <w:lang w:val="ro-MO"/>
        </w:rPr>
      </w:pPr>
      <w:r w:rsidRPr="005552D7">
        <w:rPr>
          <w:b/>
          <w:sz w:val="24"/>
          <w:szCs w:val="24"/>
          <w:lang w:val="ro-MO"/>
        </w:rPr>
        <w:t xml:space="preserve">        </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5"/>
        <w:gridCol w:w="4536"/>
        <w:gridCol w:w="3402"/>
        <w:gridCol w:w="5528"/>
      </w:tblGrid>
      <w:tr w:rsidR="00903ED6" w:rsidRPr="005552D7" w:rsidTr="00E434FA">
        <w:tc>
          <w:tcPr>
            <w:tcW w:w="1135" w:type="dxa"/>
          </w:tcPr>
          <w:p w:rsidR="00903ED6" w:rsidRPr="005552D7" w:rsidRDefault="00903ED6" w:rsidP="00694BB8">
            <w:pPr>
              <w:ind w:left="709" w:hanging="283"/>
              <w:jc w:val="both"/>
              <w:rPr>
                <w:b/>
                <w:bCs/>
                <w:sz w:val="24"/>
                <w:szCs w:val="24"/>
                <w:lang w:val="ro-MO"/>
              </w:rPr>
            </w:pPr>
            <w:r w:rsidRPr="005552D7">
              <w:rPr>
                <w:b/>
                <w:bCs/>
                <w:sz w:val="24"/>
                <w:szCs w:val="24"/>
                <w:lang w:val="ro-MO"/>
              </w:rPr>
              <w:t>Nr.</w:t>
            </w:r>
          </w:p>
        </w:tc>
        <w:tc>
          <w:tcPr>
            <w:tcW w:w="4536" w:type="dxa"/>
          </w:tcPr>
          <w:p w:rsidR="00903ED6" w:rsidRPr="005552D7" w:rsidRDefault="00903ED6" w:rsidP="00694BB8">
            <w:pPr>
              <w:ind w:left="709" w:hanging="283"/>
              <w:jc w:val="both"/>
              <w:rPr>
                <w:b/>
                <w:bCs/>
                <w:sz w:val="24"/>
                <w:szCs w:val="24"/>
                <w:lang w:val="ro-MO"/>
              </w:rPr>
            </w:pPr>
            <w:r w:rsidRPr="005552D7">
              <w:rPr>
                <w:b/>
                <w:bCs/>
                <w:sz w:val="24"/>
                <w:szCs w:val="24"/>
                <w:lang w:val="ro-MO"/>
              </w:rPr>
              <w:t>Titlu</w:t>
            </w:r>
          </w:p>
        </w:tc>
        <w:tc>
          <w:tcPr>
            <w:tcW w:w="3402" w:type="dxa"/>
          </w:tcPr>
          <w:p w:rsidR="00903ED6" w:rsidRPr="005552D7" w:rsidRDefault="00903ED6" w:rsidP="00694BB8">
            <w:pPr>
              <w:jc w:val="both"/>
              <w:rPr>
                <w:b/>
                <w:bCs/>
                <w:sz w:val="24"/>
                <w:szCs w:val="24"/>
                <w:lang w:val="ro-MO"/>
              </w:rPr>
            </w:pPr>
            <w:r w:rsidRPr="005552D7">
              <w:rPr>
                <w:b/>
                <w:bCs/>
                <w:sz w:val="24"/>
                <w:szCs w:val="24"/>
                <w:lang w:val="ro-MO"/>
              </w:rPr>
              <w:t>Numar / volum</w:t>
            </w:r>
          </w:p>
        </w:tc>
        <w:tc>
          <w:tcPr>
            <w:tcW w:w="5528" w:type="dxa"/>
          </w:tcPr>
          <w:p w:rsidR="00903ED6" w:rsidRPr="005552D7" w:rsidRDefault="00903ED6" w:rsidP="00694BB8">
            <w:pPr>
              <w:ind w:left="709" w:hanging="283"/>
              <w:jc w:val="both"/>
              <w:rPr>
                <w:b/>
                <w:bCs/>
                <w:sz w:val="24"/>
                <w:szCs w:val="24"/>
                <w:lang w:val="ro-MO"/>
              </w:rPr>
            </w:pPr>
            <w:r w:rsidRPr="005552D7">
              <w:rPr>
                <w:b/>
                <w:bCs/>
                <w:sz w:val="24"/>
                <w:szCs w:val="24"/>
                <w:lang w:val="ro-MO"/>
              </w:rPr>
              <w:t>Descriere / motivatie</w:t>
            </w:r>
          </w:p>
        </w:tc>
      </w:tr>
      <w:tr w:rsidR="00903ED6" w:rsidRPr="005552D7" w:rsidTr="00E434FA">
        <w:tc>
          <w:tcPr>
            <w:tcW w:w="1135" w:type="dxa"/>
          </w:tcPr>
          <w:p w:rsidR="00903ED6" w:rsidRPr="005552D7" w:rsidRDefault="00903ED6" w:rsidP="00694BB8">
            <w:pPr>
              <w:ind w:left="709" w:hanging="283"/>
              <w:jc w:val="both"/>
              <w:rPr>
                <w:sz w:val="24"/>
                <w:szCs w:val="24"/>
                <w:lang w:val="ro-MO"/>
              </w:rPr>
            </w:pPr>
            <w:r w:rsidRPr="005552D7">
              <w:rPr>
                <w:sz w:val="24"/>
                <w:szCs w:val="24"/>
                <w:lang w:val="ro-MO"/>
              </w:rPr>
              <w:t xml:space="preserve">1. </w:t>
            </w:r>
          </w:p>
        </w:tc>
        <w:tc>
          <w:tcPr>
            <w:tcW w:w="4536" w:type="dxa"/>
          </w:tcPr>
          <w:p w:rsidR="00903ED6" w:rsidRPr="005552D7" w:rsidRDefault="00903ED6" w:rsidP="00694BB8">
            <w:pPr>
              <w:ind w:left="709" w:hanging="283"/>
              <w:jc w:val="both"/>
              <w:rPr>
                <w:sz w:val="24"/>
                <w:szCs w:val="24"/>
                <w:lang w:val="ro-MO"/>
              </w:rPr>
            </w:pPr>
            <w:r w:rsidRPr="005552D7">
              <w:rPr>
                <w:sz w:val="24"/>
                <w:szCs w:val="24"/>
                <w:lang w:val="ro-MO"/>
              </w:rPr>
              <w:t xml:space="preserve">Europa muzicală </w:t>
            </w:r>
          </w:p>
        </w:tc>
        <w:tc>
          <w:tcPr>
            <w:tcW w:w="3402" w:type="dxa"/>
          </w:tcPr>
          <w:p w:rsidR="00903ED6" w:rsidRPr="005552D7" w:rsidRDefault="00903ED6" w:rsidP="00694BB8">
            <w:pPr>
              <w:jc w:val="both"/>
              <w:rPr>
                <w:b/>
                <w:sz w:val="24"/>
                <w:szCs w:val="24"/>
                <w:highlight w:val="cyan"/>
                <w:lang w:val="ro-MO"/>
              </w:rPr>
            </w:pPr>
            <w:r w:rsidRPr="005552D7">
              <w:rPr>
                <w:b/>
                <w:sz w:val="24"/>
                <w:szCs w:val="24"/>
                <w:lang w:val="ro-MO"/>
              </w:rPr>
              <w:t xml:space="preserve">48 ediţii </w:t>
            </w:r>
            <w:r w:rsidRPr="005552D7">
              <w:rPr>
                <w:b/>
                <w:sz w:val="24"/>
                <w:szCs w:val="24"/>
                <w:lang w:val="en-US"/>
              </w:rPr>
              <w:t xml:space="preserve">/ </w:t>
            </w:r>
            <w:r w:rsidRPr="005552D7">
              <w:rPr>
                <w:b/>
                <w:sz w:val="24"/>
                <w:szCs w:val="24"/>
                <w:lang w:val="ro-MO"/>
              </w:rPr>
              <w:t xml:space="preserve">24 ore </w:t>
            </w:r>
          </w:p>
        </w:tc>
        <w:tc>
          <w:tcPr>
            <w:tcW w:w="5528" w:type="dxa"/>
          </w:tcPr>
          <w:p w:rsidR="00903ED6" w:rsidRPr="005552D7" w:rsidRDefault="00903ED6" w:rsidP="00694BB8">
            <w:pPr>
              <w:ind w:left="709" w:hanging="283"/>
              <w:jc w:val="both"/>
              <w:rPr>
                <w:sz w:val="24"/>
                <w:szCs w:val="24"/>
                <w:lang w:val="ro-MO"/>
              </w:rPr>
            </w:pPr>
            <w:r w:rsidRPr="005552D7">
              <w:rPr>
                <w:sz w:val="24"/>
                <w:szCs w:val="24"/>
                <w:lang w:val="ro-MO"/>
              </w:rPr>
              <w:t>Programe muzicale oferite de UERT</w:t>
            </w:r>
          </w:p>
        </w:tc>
      </w:tr>
      <w:tr w:rsidR="00903ED6" w:rsidRPr="005552D7" w:rsidTr="00E434FA">
        <w:tc>
          <w:tcPr>
            <w:tcW w:w="1135" w:type="dxa"/>
          </w:tcPr>
          <w:p w:rsidR="00903ED6" w:rsidRPr="005552D7" w:rsidRDefault="00903ED6" w:rsidP="00694BB8">
            <w:pPr>
              <w:ind w:left="709" w:hanging="283"/>
              <w:jc w:val="both"/>
              <w:rPr>
                <w:sz w:val="24"/>
                <w:szCs w:val="24"/>
                <w:lang w:val="ro-MO"/>
              </w:rPr>
            </w:pPr>
            <w:r w:rsidRPr="005552D7">
              <w:rPr>
                <w:sz w:val="24"/>
                <w:szCs w:val="24"/>
                <w:lang w:val="ro-MO"/>
              </w:rPr>
              <w:t xml:space="preserve">2. </w:t>
            </w:r>
          </w:p>
        </w:tc>
        <w:tc>
          <w:tcPr>
            <w:tcW w:w="4536" w:type="dxa"/>
          </w:tcPr>
          <w:p w:rsidR="00903ED6" w:rsidRPr="005552D7" w:rsidRDefault="00903ED6" w:rsidP="00694BB8">
            <w:pPr>
              <w:jc w:val="both"/>
              <w:rPr>
                <w:sz w:val="24"/>
                <w:szCs w:val="24"/>
                <w:lang w:val="ro-MO"/>
              </w:rPr>
            </w:pPr>
            <w:r w:rsidRPr="005552D7">
              <w:rPr>
                <w:sz w:val="24"/>
                <w:szCs w:val="24"/>
                <w:lang w:val="ro-MO"/>
              </w:rPr>
              <w:t xml:space="preserve">Europa muzicală. Înregistrări UERT </w:t>
            </w:r>
          </w:p>
        </w:tc>
        <w:tc>
          <w:tcPr>
            <w:tcW w:w="3402" w:type="dxa"/>
          </w:tcPr>
          <w:p w:rsidR="00903ED6" w:rsidRPr="005552D7" w:rsidRDefault="00903ED6" w:rsidP="00694BB8">
            <w:pPr>
              <w:jc w:val="both"/>
              <w:rPr>
                <w:b/>
                <w:sz w:val="24"/>
                <w:szCs w:val="24"/>
                <w:highlight w:val="cyan"/>
                <w:lang w:val="ro-MO"/>
              </w:rPr>
            </w:pPr>
            <w:r w:rsidRPr="005552D7">
              <w:rPr>
                <w:b/>
                <w:sz w:val="24"/>
                <w:szCs w:val="24"/>
                <w:lang w:val="ro-MO"/>
              </w:rPr>
              <w:t>260 ediţii / 238,33</w:t>
            </w:r>
            <w:r w:rsidRPr="005552D7">
              <w:rPr>
                <w:b/>
                <w:sz w:val="24"/>
                <w:szCs w:val="24"/>
                <w:lang w:val="ru-RU"/>
              </w:rPr>
              <w:t xml:space="preserve"> </w:t>
            </w:r>
            <w:r w:rsidRPr="005552D7">
              <w:rPr>
                <w:b/>
                <w:sz w:val="24"/>
                <w:szCs w:val="24"/>
                <w:lang w:val="ro-MO"/>
              </w:rPr>
              <w:t xml:space="preserve">ore </w:t>
            </w:r>
          </w:p>
        </w:tc>
        <w:tc>
          <w:tcPr>
            <w:tcW w:w="5528" w:type="dxa"/>
          </w:tcPr>
          <w:p w:rsidR="00903ED6" w:rsidRPr="005552D7" w:rsidRDefault="00903ED6" w:rsidP="00694BB8">
            <w:pPr>
              <w:ind w:left="709" w:hanging="283"/>
              <w:jc w:val="both"/>
              <w:rPr>
                <w:sz w:val="24"/>
                <w:szCs w:val="24"/>
                <w:lang w:val="ro-MO"/>
              </w:rPr>
            </w:pPr>
            <w:r w:rsidRPr="005552D7">
              <w:rPr>
                <w:sz w:val="24"/>
                <w:szCs w:val="24"/>
                <w:lang w:val="ro-MO"/>
              </w:rPr>
              <w:t>Programe muzicale oferite de UERT</w:t>
            </w:r>
          </w:p>
        </w:tc>
      </w:tr>
    </w:tbl>
    <w:p w:rsidR="00903ED6" w:rsidRPr="005552D7" w:rsidRDefault="00903ED6" w:rsidP="00694BB8">
      <w:pPr>
        <w:jc w:val="both"/>
        <w:outlineLvl w:val="0"/>
        <w:rPr>
          <w:sz w:val="24"/>
          <w:szCs w:val="24"/>
        </w:rPr>
      </w:pPr>
    </w:p>
    <w:p w:rsidR="00903ED6" w:rsidRPr="005552D7" w:rsidRDefault="00903ED6" w:rsidP="00694BB8">
      <w:pPr>
        <w:jc w:val="both"/>
        <w:rPr>
          <w:b/>
          <w:bCs/>
          <w:i/>
          <w:iCs/>
          <w:sz w:val="24"/>
          <w:szCs w:val="24"/>
        </w:rPr>
      </w:pPr>
    </w:p>
    <w:p w:rsidR="00B55151" w:rsidRPr="005552D7" w:rsidRDefault="00B55151" w:rsidP="00B55151">
      <w:pPr>
        <w:ind w:left="709" w:hanging="283"/>
        <w:jc w:val="both"/>
        <w:outlineLvl w:val="0"/>
        <w:rPr>
          <w:b/>
          <w:bCs/>
          <w:iCs/>
          <w:sz w:val="24"/>
          <w:szCs w:val="24"/>
          <w:lang w:val="ro-MO"/>
        </w:rPr>
      </w:pPr>
      <w:r w:rsidRPr="005552D7">
        <w:rPr>
          <w:b/>
          <w:sz w:val="24"/>
          <w:szCs w:val="24"/>
          <w:lang w:val="ro-MO"/>
        </w:rPr>
        <w:t>Anexa 6.</w:t>
      </w:r>
      <w:r w:rsidRPr="005552D7">
        <w:rPr>
          <w:b/>
          <w:bCs/>
          <w:iCs/>
          <w:sz w:val="24"/>
          <w:szCs w:val="24"/>
          <w:lang w:val="ro-MO"/>
        </w:rPr>
        <w:t xml:space="preserve"> CAMPANII SOCIALE  </w:t>
      </w:r>
    </w:p>
    <w:p w:rsidR="00903ED6" w:rsidRPr="005552D7" w:rsidRDefault="00903ED6" w:rsidP="00694BB8">
      <w:pPr>
        <w:ind w:left="709" w:hanging="283"/>
        <w:jc w:val="both"/>
        <w:outlineLvl w:val="0"/>
        <w:rPr>
          <w:b/>
          <w:bCs/>
          <w:iCs/>
          <w:sz w:val="24"/>
          <w:szCs w:val="24"/>
          <w:lang w:val="ro-MO"/>
        </w:rPr>
      </w:pPr>
      <w:r w:rsidRPr="005552D7">
        <w:rPr>
          <w:b/>
          <w:bCs/>
          <w:iCs/>
          <w:sz w:val="24"/>
          <w:szCs w:val="24"/>
          <w:lang w:val="ro-MO"/>
        </w:rPr>
        <w:t xml:space="preserve">  </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3119"/>
        <w:gridCol w:w="1984"/>
        <w:gridCol w:w="8789"/>
      </w:tblGrid>
      <w:tr w:rsidR="00903ED6" w:rsidRPr="005552D7" w:rsidTr="006D3796">
        <w:tc>
          <w:tcPr>
            <w:tcW w:w="1134" w:type="dxa"/>
          </w:tcPr>
          <w:p w:rsidR="00903ED6" w:rsidRPr="005552D7" w:rsidRDefault="00903ED6" w:rsidP="00694BB8">
            <w:pPr>
              <w:jc w:val="both"/>
              <w:rPr>
                <w:b/>
                <w:bCs/>
                <w:sz w:val="24"/>
                <w:szCs w:val="24"/>
                <w:lang w:val="ro-MO"/>
              </w:rPr>
            </w:pPr>
            <w:r w:rsidRPr="005552D7">
              <w:rPr>
                <w:b/>
                <w:bCs/>
                <w:sz w:val="24"/>
                <w:szCs w:val="24"/>
                <w:lang w:val="ro-MO"/>
              </w:rPr>
              <w:t>Nr.</w:t>
            </w:r>
          </w:p>
        </w:tc>
        <w:tc>
          <w:tcPr>
            <w:tcW w:w="3119" w:type="dxa"/>
          </w:tcPr>
          <w:p w:rsidR="00903ED6" w:rsidRPr="005552D7" w:rsidRDefault="00903ED6" w:rsidP="00694BB8">
            <w:pPr>
              <w:ind w:left="709" w:hanging="283"/>
              <w:jc w:val="both"/>
              <w:rPr>
                <w:b/>
                <w:bCs/>
                <w:sz w:val="24"/>
                <w:szCs w:val="24"/>
                <w:lang w:val="ro-MO"/>
              </w:rPr>
            </w:pPr>
            <w:r w:rsidRPr="005552D7">
              <w:rPr>
                <w:b/>
                <w:bCs/>
                <w:sz w:val="24"/>
                <w:szCs w:val="24"/>
                <w:lang w:val="ro-MO"/>
              </w:rPr>
              <w:t>Generic</w:t>
            </w:r>
          </w:p>
        </w:tc>
        <w:tc>
          <w:tcPr>
            <w:tcW w:w="1984" w:type="dxa"/>
          </w:tcPr>
          <w:p w:rsidR="00903ED6" w:rsidRPr="005552D7" w:rsidRDefault="00903ED6" w:rsidP="00694BB8">
            <w:pPr>
              <w:ind w:left="709" w:hanging="283"/>
              <w:jc w:val="both"/>
              <w:rPr>
                <w:b/>
                <w:bCs/>
                <w:sz w:val="24"/>
                <w:szCs w:val="24"/>
                <w:lang w:val="ro-MO"/>
              </w:rPr>
            </w:pPr>
            <w:r w:rsidRPr="005552D7">
              <w:rPr>
                <w:b/>
                <w:bCs/>
                <w:sz w:val="24"/>
                <w:szCs w:val="24"/>
                <w:lang w:val="ro-MO"/>
              </w:rPr>
              <w:t>Durata</w:t>
            </w:r>
          </w:p>
        </w:tc>
        <w:tc>
          <w:tcPr>
            <w:tcW w:w="8789" w:type="dxa"/>
          </w:tcPr>
          <w:p w:rsidR="00903ED6" w:rsidRPr="005552D7" w:rsidRDefault="00903ED6" w:rsidP="00694BB8">
            <w:pPr>
              <w:ind w:left="709" w:hanging="283"/>
              <w:jc w:val="both"/>
              <w:rPr>
                <w:b/>
                <w:bCs/>
                <w:sz w:val="24"/>
                <w:szCs w:val="24"/>
                <w:lang w:val="ro-MO"/>
              </w:rPr>
            </w:pPr>
            <w:r w:rsidRPr="005552D7">
              <w:rPr>
                <w:b/>
                <w:bCs/>
                <w:sz w:val="24"/>
                <w:szCs w:val="24"/>
                <w:lang w:val="ro-MO"/>
              </w:rPr>
              <w:t>Descriere/motiva</w:t>
            </w:r>
            <w:r w:rsidRPr="005552D7">
              <w:rPr>
                <w:b/>
                <w:bCs/>
                <w:sz w:val="24"/>
                <w:szCs w:val="24"/>
                <w:lang w:val="en-US"/>
              </w:rPr>
              <w:t>ţ</w:t>
            </w:r>
            <w:r w:rsidRPr="005552D7">
              <w:rPr>
                <w:b/>
                <w:bCs/>
                <w:sz w:val="24"/>
                <w:szCs w:val="24"/>
                <w:lang w:val="ro-MO"/>
              </w:rPr>
              <w:t>ie</w:t>
            </w:r>
          </w:p>
        </w:tc>
      </w:tr>
      <w:tr w:rsidR="00903ED6" w:rsidRPr="005552D7" w:rsidTr="006D3796">
        <w:tc>
          <w:tcPr>
            <w:tcW w:w="1134" w:type="dxa"/>
          </w:tcPr>
          <w:p w:rsidR="00903ED6" w:rsidRPr="005552D7" w:rsidRDefault="00903ED6" w:rsidP="00694BB8">
            <w:pPr>
              <w:jc w:val="both"/>
              <w:rPr>
                <w:sz w:val="24"/>
                <w:szCs w:val="24"/>
                <w:lang w:val="ro-MO"/>
              </w:rPr>
            </w:pPr>
            <w:r w:rsidRPr="005552D7">
              <w:rPr>
                <w:sz w:val="24"/>
                <w:szCs w:val="24"/>
                <w:lang w:val="ro-MO"/>
              </w:rPr>
              <w:t>1.</w:t>
            </w:r>
          </w:p>
        </w:tc>
        <w:tc>
          <w:tcPr>
            <w:tcW w:w="3119" w:type="dxa"/>
          </w:tcPr>
          <w:p w:rsidR="00903ED6" w:rsidRPr="005552D7" w:rsidRDefault="006D3796" w:rsidP="006D3796">
            <w:pPr>
              <w:jc w:val="both"/>
              <w:rPr>
                <w:sz w:val="24"/>
                <w:szCs w:val="24"/>
                <w:lang w:val="ro-MO"/>
              </w:rPr>
            </w:pPr>
            <w:r w:rsidRPr="005552D7">
              <w:rPr>
                <w:sz w:val="24"/>
                <w:szCs w:val="24"/>
                <w:lang w:val="ro-MO"/>
              </w:rPr>
              <w:t xml:space="preserve">Fii </w:t>
            </w:r>
            <w:r w:rsidR="00903ED6" w:rsidRPr="005552D7">
              <w:rPr>
                <w:sz w:val="24"/>
                <w:szCs w:val="24"/>
                <w:lang w:val="ro-MO"/>
              </w:rPr>
              <w:t xml:space="preserve">bun ca Moş  Crăciun </w:t>
            </w:r>
          </w:p>
        </w:tc>
        <w:tc>
          <w:tcPr>
            <w:tcW w:w="1984" w:type="dxa"/>
          </w:tcPr>
          <w:p w:rsidR="00903ED6" w:rsidRPr="005552D7" w:rsidRDefault="00903ED6" w:rsidP="00694BB8">
            <w:pPr>
              <w:jc w:val="both"/>
              <w:rPr>
                <w:sz w:val="24"/>
                <w:szCs w:val="24"/>
                <w:lang w:val="ro-MO"/>
              </w:rPr>
            </w:pPr>
            <w:r w:rsidRPr="005552D7">
              <w:rPr>
                <w:sz w:val="24"/>
                <w:szCs w:val="24"/>
                <w:lang w:val="ro-MO"/>
              </w:rPr>
              <w:t>4 s</w:t>
            </w:r>
            <w:r w:rsidRPr="005552D7">
              <w:rPr>
                <w:sz w:val="24"/>
                <w:szCs w:val="24"/>
                <w:lang w:val="en-US"/>
              </w:rPr>
              <w:t>ă</w:t>
            </w:r>
            <w:r w:rsidRPr="005552D7">
              <w:rPr>
                <w:sz w:val="24"/>
                <w:szCs w:val="24"/>
                <w:lang w:val="ro-MO"/>
              </w:rPr>
              <w:t>pt</w:t>
            </w:r>
            <w:r w:rsidRPr="005552D7">
              <w:rPr>
                <w:sz w:val="24"/>
                <w:szCs w:val="24"/>
                <w:lang w:val="en-US"/>
              </w:rPr>
              <w:t>ă</w:t>
            </w:r>
            <w:r w:rsidRPr="005552D7">
              <w:rPr>
                <w:sz w:val="24"/>
                <w:szCs w:val="24"/>
                <w:lang w:val="ro-MO"/>
              </w:rPr>
              <w:t>m</w:t>
            </w:r>
            <w:r w:rsidRPr="005552D7">
              <w:rPr>
                <w:sz w:val="24"/>
                <w:szCs w:val="24"/>
                <w:lang w:val="en-US"/>
              </w:rPr>
              <w:t>â</w:t>
            </w:r>
            <w:r w:rsidRPr="005552D7">
              <w:rPr>
                <w:sz w:val="24"/>
                <w:szCs w:val="24"/>
                <w:lang w:val="ro-MO"/>
              </w:rPr>
              <w:t>ni</w:t>
            </w:r>
          </w:p>
        </w:tc>
        <w:tc>
          <w:tcPr>
            <w:tcW w:w="8789" w:type="dxa"/>
          </w:tcPr>
          <w:p w:rsidR="00903ED6" w:rsidRPr="005552D7" w:rsidRDefault="00903ED6" w:rsidP="00A51472">
            <w:pPr>
              <w:rPr>
                <w:sz w:val="24"/>
                <w:szCs w:val="24"/>
                <w:lang w:val="ro-MO"/>
              </w:rPr>
            </w:pPr>
            <w:r w:rsidRPr="005552D7">
              <w:rPr>
                <w:sz w:val="24"/>
                <w:szCs w:val="24"/>
                <w:lang w:val="ro-MO"/>
              </w:rPr>
              <w:t>Campanie social</w:t>
            </w:r>
            <w:r w:rsidRPr="005552D7">
              <w:rPr>
                <w:sz w:val="24"/>
                <w:szCs w:val="24"/>
                <w:lang w:val="en-US"/>
              </w:rPr>
              <w:t>ă</w:t>
            </w:r>
            <w:r w:rsidRPr="005552D7">
              <w:rPr>
                <w:sz w:val="24"/>
                <w:szCs w:val="24"/>
                <w:lang w:val="ro-MO"/>
              </w:rPr>
              <w:t xml:space="preserve"> de Craciun, care vizeaz</w:t>
            </w:r>
            <w:r w:rsidRPr="005552D7">
              <w:rPr>
                <w:sz w:val="24"/>
                <w:szCs w:val="24"/>
                <w:lang w:val="en-US"/>
              </w:rPr>
              <w:t>ă</w:t>
            </w:r>
            <w:r w:rsidRPr="005552D7">
              <w:rPr>
                <w:sz w:val="24"/>
                <w:szCs w:val="24"/>
                <w:lang w:val="ro-MO"/>
              </w:rPr>
              <w:t xml:space="preserve">  familiile numeroase, copii bolnavi oncologic </w:t>
            </w:r>
            <w:r w:rsidRPr="005552D7">
              <w:rPr>
                <w:sz w:val="24"/>
                <w:szCs w:val="24"/>
                <w:lang w:val="en-US"/>
              </w:rPr>
              <w:t>ş</w:t>
            </w:r>
            <w:r w:rsidRPr="005552D7">
              <w:rPr>
                <w:sz w:val="24"/>
                <w:szCs w:val="24"/>
                <w:lang w:val="ro-MO"/>
              </w:rPr>
              <w:t xml:space="preserve">i persoanele </w:t>
            </w:r>
            <w:r w:rsidRPr="005552D7">
              <w:rPr>
                <w:sz w:val="24"/>
                <w:szCs w:val="24"/>
                <w:lang w:val="en-US"/>
              </w:rPr>
              <w:t>î</w:t>
            </w:r>
            <w:r w:rsidRPr="005552D7">
              <w:rPr>
                <w:sz w:val="24"/>
                <w:szCs w:val="24"/>
                <w:lang w:val="ro-MO"/>
              </w:rPr>
              <w:t>n etate singuratice</w:t>
            </w:r>
            <w:r w:rsidRPr="005552D7">
              <w:rPr>
                <w:sz w:val="24"/>
                <w:szCs w:val="24"/>
                <w:lang w:val="en-US"/>
              </w:rPr>
              <w:t>.</w:t>
            </w:r>
            <w:r w:rsidRPr="005552D7">
              <w:rPr>
                <w:sz w:val="24"/>
                <w:szCs w:val="24"/>
                <w:lang w:val="ro-MO"/>
              </w:rPr>
              <w:t xml:space="preserve"> Conştientizarea importanţei ajutorului acordat familiilor numeroase.</w:t>
            </w:r>
          </w:p>
        </w:tc>
      </w:tr>
      <w:tr w:rsidR="00903ED6" w:rsidRPr="005552D7" w:rsidTr="006D3796">
        <w:tc>
          <w:tcPr>
            <w:tcW w:w="1134" w:type="dxa"/>
          </w:tcPr>
          <w:p w:rsidR="00903ED6" w:rsidRPr="005552D7" w:rsidRDefault="00903ED6" w:rsidP="00694BB8">
            <w:pPr>
              <w:jc w:val="both"/>
              <w:rPr>
                <w:sz w:val="24"/>
                <w:szCs w:val="24"/>
                <w:lang w:val="ro-MO"/>
              </w:rPr>
            </w:pPr>
            <w:r w:rsidRPr="005552D7">
              <w:rPr>
                <w:sz w:val="24"/>
                <w:szCs w:val="24"/>
                <w:lang w:val="ro-MO"/>
              </w:rPr>
              <w:t>2.</w:t>
            </w:r>
          </w:p>
        </w:tc>
        <w:tc>
          <w:tcPr>
            <w:tcW w:w="3119" w:type="dxa"/>
          </w:tcPr>
          <w:p w:rsidR="00903ED6" w:rsidRPr="005552D7" w:rsidRDefault="00903ED6" w:rsidP="00694BB8">
            <w:pPr>
              <w:jc w:val="both"/>
              <w:rPr>
                <w:sz w:val="24"/>
                <w:szCs w:val="24"/>
                <w:lang w:val="ro-MO"/>
              </w:rPr>
            </w:pPr>
            <w:r w:rsidRPr="005552D7">
              <w:rPr>
                <w:sz w:val="24"/>
                <w:szCs w:val="24"/>
                <w:lang w:val="ro-MO"/>
              </w:rPr>
              <w:t>Co</w:t>
            </w:r>
            <w:r w:rsidRPr="005552D7">
              <w:rPr>
                <w:sz w:val="24"/>
                <w:szCs w:val="24"/>
                <w:lang w:val="ru-RU"/>
              </w:rPr>
              <w:t>ş</w:t>
            </w:r>
            <w:r w:rsidRPr="005552D7">
              <w:rPr>
                <w:sz w:val="24"/>
                <w:szCs w:val="24"/>
                <w:lang w:val="ro-MO"/>
              </w:rPr>
              <w:t xml:space="preserve">ul de Pasti </w:t>
            </w:r>
          </w:p>
        </w:tc>
        <w:tc>
          <w:tcPr>
            <w:tcW w:w="1984" w:type="dxa"/>
          </w:tcPr>
          <w:p w:rsidR="00903ED6" w:rsidRPr="005552D7" w:rsidRDefault="00903ED6" w:rsidP="00694BB8">
            <w:pPr>
              <w:jc w:val="both"/>
              <w:rPr>
                <w:sz w:val="24"/>
                <w:szCs w:val="24"/>
                <w:lang w:val="ro-MO"/>
              </w:rPr>
            </w:pPr>
            <w:r w:rsidRPr="005552D7">
              <w:rPr>
                <w:sz w:val="24"/>
                <w:szCs w:val="24"/>
                <w:lang w:val="ro-MO"/>
              </w:rPr>
              <w:t>4 s</w:t>
            </w:r>
            <w:r w:rsidRPr="005552D7">
              <w:rPr>
                <w:sz w:val="24"/>
                <w:szCs w:val="24"/>
                <w:lang w:val="ru-RU"/>
              </w:rPr>
              <w:t>ă</w:t>
            </w:r>
            <w:r w:rsidRPr="005552D7">
              <w:rPr>
                <w:sz w:val="24"/>
                <w:szCs w:val="24"/>
                <w:lang w:val="ro-MO"/>
              </w:rPr>
              <w:t>pt</w:t>
            </w:r>
            <w:r w:rsidRPr="005552D7">
              <w:rPr>
                <w:sz w:val="24"/>
                <w:szCs w:val="24"/>
                <w:lang w:val="ru-RU"/>
              </w:rPr>
              <w:t>ă</w:t>
            </w:r>
            <w:r w:rsidRPr="005552D7">
              <w:rPr>
                <w:sz w:val="24"/>
                <w:szCs w:val="24"/>
                <w:lang w:val="ro-MO"/>
              </w:rPr>
              <w:t>m</w:t>
            </w:r>
            <w:r w:rsidRPr="005552D7">
              <w:rPr>
                <w:sz w:val="24"/>
                <w:szCs w:val="24"/>
                <w:lang w:val="ru-RU"/>
              </w:rPr>
              <w:t>â</w:t>
            </w:r>
            <w:r w:rsidRPr="005552D7">
              <w:rPr>
                <w:sz w:val="24"/>
                <w:szCs w:val="24"/>
                <w:lang w:val="ro-MO"/>
              </w:rPr>
              <w:t>ni</w:t>
            </w:r>
          </w:p>
        </w:tc>
        <w:tc>
          <w:tcPr>
            <w:tcW w:w="8789" w:type="dxa"/>
          </w:tcPr>
          <w:p w:rsidR="00903ED6" w:rsidRPr="005552D7" w:rsidRDefault="00903ED6" w:rsidP="00A51472">
            <w:pPr>
              <w:rPr>
                <w:sz w:val="24"/>
                <w:szCs w:val="24"/>
                <w:lang w:val="ro-MO"/>
              </w:rPr>
            </w:pPr>
            <w:r w:rsidRPr="005552D7">
              <w:rPr>
                <w:sz w:val="24"/>
                <w:szCs w:val="24"/>
                <w:lang w:val="ro-MO"/>
              </w:rPr>
              <w:t>Campanie social</w:t>
            </w:r>
            <w:r w:rsidRPr="005552D7">
              <w:rPr>
                <w:sz w:val="24"/>
                <w:szCs w:val="24"/>
                <w:lang w:val="en-US"/>
              </w:rPr>
              <w:t>ă</w:t>
            </w:r>
            <w:r w:rsidRPr="005552D7">
              <w:rPr>
                <w:sz w:val="24"/>
                <w:szCs w:val="24"/>
                <w:lang w:val="ro-MO"/>
              </w:rPr>
              <w:t xml:space="preserve"> de Pa</w:t>
            </w:r>
            <w:r w:rsidRPr="005552D7">
              <w:rPr>
                <w:sz w:val="24"/>
                <w:szCs w:val="24"/>
                <w:lang w:val="en-US"/>
              </w:rPr>
              <w:t>ş</w:t>
            </w:r>
            <w:r w:rsidRPr="005552D7">
              <w:rPr>
                <w:sz w:val="24"/>
                <w:szCs w:val="24"/>
                <w:lang w:val="ro-MO"/>
              </w:rPr>
              <w:t>ti, care vizeaz</w:t>
            </w:r>
            <w:r w:rsidRPr="005552D7">
              <w:rPr>
                <w:sz w:val="24"/>
                <w:szCs w:val="24"/>
                <w:lang w:val="en-US"/>
              </w:rPr>
              <w:t>ă</w:t>
            </w:r>
            <w:r w:rsidRPr="005552D7">
              <w:rPr>
                <w:sz w:val="24"/>
                <w:szCs w:val="24"/>
                <w:lang w:val="ro-MO"/>
              </w:rPr>
              <w:t xml:space="preserve"> familiile numeroase, copii bolnavi </w:t>
            </w:r>
            <w:r w:rsidRPr="005552D7">
              <w:rPr>
                <w:sz w:val="24"/>
                <w:szCs w:val="24"/>
                <w:lang w:val="en-US"/>
              </w:rPr>
              <w:t>ş</w:t>
            </w:r>
            <w:r w:rsidRPr="005552D7">
              <w:rPr>
                <w:sz w:val="24"/>
                <w:szCs w:val="24"/>
                <w:lang w:val="ro-MO"/>
              </w:rPr>
              <w:t xml:space="preserve">i persoane </w:t>
            </w:r>
            <w:r w:rsidRPr="005552D7">
              <w:rPr>
                <w:sz w:val="24"/>
                <w:szCs w:val="24"/>
                <w:lang w:val="en-US"/>
              </w:rPr>
              <w:t>î</w:t>
            </w:r>
            <w:r w:rsidRPr="005552D7">
              <w:rPr>
                <w:sz w:val="24"/>
                <w:szCs w:val="24"/>
                <w:lang w:val="ro-MO"/>
              </w:rPr>
              <w:t xml:space="preserve">n dificultate. Angajarea </w:t>
            </w:r>
            <w:r w:rsidRPr="005552D7">
              <w:rPr>
                <w:sz w:val="24"/>
                <w:szCs w:val="24"/>
                <w:lang w:val="en-US"/>
              </w:rPr>
              <w:t>î</w:t>
            </w:r>
            <w:r w:rsidRPr="005552D7">
              <w:rPr>
                <w:sz w:val="24"/>
                <w:szCs w:val="24"/>
                <w:lang w:val="ro-MO"/>
              </w:rPr>
              <w:t xml:space="preserve">ntr-un dialog deschis </w:t>
            </w:r>
            <w:r w:rsidRPr="005552D7">
              <w:rPr>
                <w:sz w:val="24"/>
                <w:szCs w:val="24"/>
                <w:lang w:val="en-US"/>
              </w:rPr>
              <w:t>ş</w:t>
            </w:r>
            <w:r w:rsidRPr="005552D7">
              <w:rPr>
                <w:sz w:val="24"/>
                <w:szCs w:val="24"/>
                <w:lang w:val="ro-MO"/>
              </w:rPr>
              <w:t xml:space="preserve">i continuu privind problematica familiilor numeroase </w:t>
            </w:r>
            <w:r w:rsidRPr="005552D7">
              <w:rPr>
                <w:sz w:val="24"/>
                <w:szCs w:val="24"/>
                <w:lang w:val="en-US"/>
              </w:rPr>
              <w:t>î</w:t>
            </w:r>
            <w:r w:rsidRPr="005552D7">
              <w:rPr>
                <w:sz w:val="24"/>
                <w:szCs w:val="24"/>
                <w:lang w:val="ro-MO"/>
              </w:rPr>
              <w:t>n Republica Moldova</w:t>
            </w:r>
          </w:p>
        </w:tc>
      </w:tr>
      <w:tr w:rsidR="00903ED6" w:rsidRPr="005552D7" w:rsidTr="006D3796">
        <w:tc>
          <w:tcPr>
            <w:tcW w:w="1134" w:type="dxa"/>
          </w:tcPr>
          <w:p w:rsidR="00903ED6" w:rsidRPr="005552D7" w:rsidRDefault="00903ED6" w:rsidP="00694BB8">
            <w:pPr>
              <w:jc w:val="both"/>
              <w:rPr>
                <w:sz w:val="24"/>
                <w:szCs w:val="24"/>
                <w:lang w:val="ro-MO"/>
              </w:rPr>
            </w:pPr>
            <w:r w:rsidRPr="005552D7">
              <w:rPr>
                <w:sz w:val="24"/>
                <w:szCs w:val="24"/>
                <w:lang w:val="ro-MO"/>
              </w:rPr>
              <w:t>3.</w:t>
            </w:r>
          </w:p>
        </w:tc>
        <w:tc>
          <w:tcPr>
            <w:tcW w:w="3119" w:type="dxa"/>
          </w:tcPr>
          <w:p w:rsidR="00903ED6" w:rsidRPr="005552D7" w:rsidRDefault="00903ED6" w:rsidP="00694BB8">
            <w:pPr>
              <w:jc w:val="both"/>
              <w:rPr>
                <w:sz w:val="24"/>
                <w:szCs w:val="24"/>
                <w:highlight w:val="yellow"/>
                <w:lang w:val="ro-MO"/>
              </w:rPr>
            </w:pPr>
            <w:r w:rsidRPr="005552D7">
              <w:rPr>
                <w:sz w:val="24"/>
                <w:szCs w:val="24"/>
                <w:lang w:val="ro-MO"/>
              </w:rPr>
              <w:t>O familie puternică pentru fiecare copil</w:t>
            </w:r>
          </w:p>
        </w:tc>
        <w:tc>
          <w:tcPr>
            <w:tcW w:w="1984" w:type="dxa"/>
          </w:tcPr>
          <w:p w:rsidR="00903ED6" w:rsidRPr="005552D7" w:rsidRDefault="00903ED6" w:rsidP="00694BB8">
            <w:pPr>
              <w:jc w:val="both"/>
              <w:rPr>
                <w:sz w:val="24"/>
                <w:szCs w:val="24"/>
                <w:lang w:val="ro-MO"/>
              </w:rPr>
            </w:pPr>
            <w:r w:rsidRPr="005552D7">
              <w:rPr>
                <w:sz w:val="24"/>
                <w:szCs w:val="24"/>
                <w:lang w:val="ro-MO"/>
              </w:rPr>
              <w:t>4 săptămâni</w:t>
            </w:r>
          </w:p>
        </w:tc>
        <w:tc>
          <w:tcPr>
            <w:tcW w:w="8789" w:type="dxa"/>
          </w:tcPr>
          <w:p w:rsidR="00903ED6" w:rsidRPr="005552D7" w:rsidRDefault="00903ED6" w:rsidP="00A51472">
            <w:pPr>
              <w:rPr>
                <w:sz w:val="24"/>
                <w:szCs w:val="24"/>
                <w:lang w:val="ro-MO"/>
              </w:rPr>
            </w:pPr>
            <w:r w:rsidRPr="005552D7">
              <w:rPr>
                <w:sz w:val="24"/>
                <w:szCs w:val="24"/>
                <w:lang w:val="ro-MO"/>
              </w:rPr>
              <w:t>Campanie de binefacere desfășurată cu ocazia Zilei Internaționale a Copilului.</w:t>
            </w:r>
          </w:p>
        </w:tc>
      </w:tr>
      <w:tr w:rsidR="00903ED6" w:rsidRPr="005552D7" w:rsidTr="006D3796">
        <w:tc>
          <w:tcPr>
            <w:tcW w:w="1134" w:type="dxa"/>
          </w:tcPr>
          <w:p w:rsidR="00903ED6" w:rsidRPr="005552D7" w:rsidRDefault="00903ED6" w:rsidP="00694BB8">
            <w:pPr>
              <w:jc w:val="both"/>
              <w:rPr>
                <w:sz w:val="24"/>
                <w:szCs w:val="24"/>
                <w:lang w:val="ro-MO"/>
              </w:rPr>
            </w:pPr>
            <w:r w:rsidRPr="005552D7">
              <w:rPr>
                <w:sz w:val="24"/>
                <w:szCs w:val="24"/>
                <w:lang w:val="ro-MO"/>
              </w:rPr>
              <w:t>4.</w:t>
            </w:r>
          </w:p>
        </w:tc>
        <w:tc>
          <w:tcPr>
            <w:tcW w:w="3119" w:type="dxa"/>
          </w:tcPr>
          <w:p w:rsidR="00903ED6" w:rsidRPr="005552D7" w:rsidRDefault="00903ED6" w:rsidP="00694BB8">
            <w:pPr>
              <w:jc w:val="both"/>
              <w:rPr>
                <w:sz w:val="24"/>
                <w:szCs w:val="24"/>
                <w:highlight w:val="yellow"/>
                <w:lang w:val="ro-MO"/>
              </w:rPr>
            </w:pPr>
            <w:r w:rsidRPr="005552D7">
              <w:rPr>
                <w:sz w:val="24"/>
                <w:szCs w:val="24"/>
              </w:rPr>
              <w:t>Ars Adoelescentina</w:t>
            </w:r>
          </w:p>
        </w:tc>
        <w:tc>
          <w:tcPr>
            <w:tcW w:w="1984" w:type="dxa"/>
          </w:tcPr>
          <w:p w:rsidR="00903ED6" w:rsidRPr="005552D7" w:rsidRDefault="00903ED6" w:rsidP="00694BB8">
            <w:pPr>
              <w:jc w:val="both"/>
              <w:rPr>
                <w:sz w:val="24"/>
                <w:szCs w:val="24"/>
                <w:lang w:val="ro-MO"/>
              </w:rPr>
            </w:pPr>
            <w:r w:rsidRPr="005552D7">
              <w:rPr>
                <w:sz w:val="24"/>
                <w:szCs w:val="24"/>
                <w:lang w:val="ro-MO"/>
              </w:rPr>
              <w:t>4 săptămâni</w:t>
            </w:r>
          </w:p>
        </w:tc>
        <w:tc>
          <w:tcPr>
            <w:tcW w:w="8789" w:type="dxa"/>
          </w:tcPr>
          <w:p w:rsidR="00903ED6" w:rsidRPr="005552D7" w:rsidRDefault="00903ED6" w:rsidP="00694BB8">
            <w:pPr>
              <w:jc w:val="both"/>
              <w:rPr>
                <w:sz w:val="24"/>
                <w:szCs w:val="24"/>
                <w:lang w:val="ro-MO"/>
              </w:rPr>
            </w:pPr>
            <w:r w:rsidRPr="005552D7">
              <w:rPr>
                <w:sz w:val="24"/>
                <w:szCs w:val="24"/>
              </w:rPr>
              <w:t>Campanie de sustinere a tinerelor talente, in trei etape - muzică, poezie și pictură</w:t>
            </w:r>
          </w:p>
        </w:tc>
      </w:tr>
    </w:tbl>
    <w:p w:rsidR="00903ED6" w:rsidRPr="005552D7" w:rsidRDefault="00903ED6" w:rsidP="00694BB8">
      <w:pPr>
        <w:ind w:left="709" w:hanging="283"/>
        <w:jc w:val="both"/>
        <w:rPr>
          <w:sz w:val="24"/>
          <w:szCs w:val="24"/>
          <w:lang w:val="ro-MO"/>
        </w:rPr>
      </w:pPr>
    </w:p>
    <w:p w:rsidR="00903ED6" w:rsidRPr="005552D7" w:rsidRDefault="00903ED6" w:rsidP="00694BB8">
      <w:pPr>
        <w:ind w:left="709" w:hanging="283"/>
        <w:jc w:val="both"/>
        <w:rPr>
          <w:sz w:val="24"/>
          <w:szCs w:val="24"/>
          <w:lang w:val="ro-MO"/>
        </w:rPr>
      </w:pPr>
    </w:p>
    <w:p w:rsidR="00903ED6" w:rsidRPr="005552D7" w:rsidRDefault="00B55151" w:rsidP="00694BB8">
      <w:pPr>
        <w:ind w:left="709" w:hanging="283"/>
        <w:jc w:val="both"/>
        <w:outlineLvl w:val="0"/>
        <w:rPr>
          <w:b/>
          <w:bCs/>
          <w:iCs/>
          <w:sz w:val="24"/>
          <w:szCs w:val="24"/>
          <w:lang w:val="ro-MO"/>
        </w:rPr>
      </w:pPr>
      <w:r w:rsidRPr="005552D7">
        <w:rPr>
          <w:b/>
          <w:sz w:val="24"/>
          <w:szCs w:val="24"/>
          <w:lang w:val="ro-MO"/>
        </w:rPr>
        <w:t>Anexa 7.</w:t>
      </w:r>
      <w:r w:rsidR="00903ED6" w:rsidRPr="005552D7">
        <w:rPr>
          <w:b/>
          <w:bCs/>
          <w:iCs/>
          <w:sz w:val="24"/>
          <w:szCs w:val="24"/>
          <w:lang w:val="ro-MO"/>
        </w:rPr>
        <w:t xml:space="preserve">  TRANSMISIUNI</w:t>
      </w:r>
    </w:p>
    <w:p w:rsidR="00903ED6" w:rsidRPr="005552D7" w:rsidRDefault="00903ED6" w:rsidP="00694BB8">
      <w:pPr>
        <w:ind w:left="709" w:hanging="283"/>
        <w:jc w:val="both"/>
        <w:outlineLvl w:val="0"/>
        <w:rPr>
          <w:b/>
          <w:bCs/>
          <w:iCs/>
          <w:sz w:val="24"/>
          <w:szCs w:val="24"/>
          <w:lang w:val="ro-MO"/>
        </w:rPr>
      </w:pPr>
      <w:r w:rsidRPr="005552D7">
        <w:rPr>
          <w:b/>
          <w:sz w:val="24"/>
          <w:szCs w:val="24"/>
          <w:lang w:val="ro-MO"/>
        </w:rPr>
        <w:t xml:space="preserve"> </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5087"/>
        <w:gridCol w:w="5403"/>
        <w:gridCol w:w="3402"/>
      </w:tblGrid>
      <w:tr w:rsidR="00903ED6" w:rsidRPr="005552D7" w:rsidTr="00903ED6">
        <w:tc>
          <w:tcPr>
            <w:tcW w:w="1134" w:type="dxa"/>
          </w:tcPr>
          <w:p w:rsidR="00903ED6" w:rsidRPr="005552D7" w:rsidRDefault="00903ED6" w:rsidP="00694BB8">
            <w:pPr>
              <w:jc w:val="both"/>
              <w:rPr>
                <w:b/>
                <w:bCs/>
                <w:sz w:val="24"/>
                <w:szCs w:val="24"/>
                <w:lang w:val="en-US"/>
              </w:rPr>
            </w:pPr>
            <w:r w:rsidRPr="005552D7">
              <w:rPr>
                <w:b/>
                <w:bCs/>
                <w:sz w:val="24"/>
                <w:szCs w:val="24"/>
                <w:lang w:val="ro-MO"/>
              </w:rPr>
              <w:t>N</w:t>
            </w:r>
            <w:r w:rsidRPr="005552D7">
              <w:rPr>
                <w:b/>
                <w:bCs/>
                <w:sz w:val="24"/>
                <w:szCs w:val="24"/>
                <w:lang w:val="en-US"/>
              </w:rPr>
              <w:t>r.d/o</w:t>
            </w:r>
          </w:p>
        </w:tc>
        <w:tc>
          <w:tcPr>
            <w:tcW w:w="5087" w:type="dxa"/>
          </w:tcPr>
          <w:p w:rsidR="00903ED6" w:rsidRPr="005552D7" w:rsidRDefault="00903ED6" w:rsidP="00694BB8">
            <w:pPr>
              <w:ind w:left="709" w:hanging="283"/>
              <w:jc w:val="both"/>
              <w:rPr>
                <w:b/>
                <w:bCs/>
                <w:sz w:val="24"/>
                <w:szCs w:val="24"/>
                <w:lang w:val="ro-MO"/>
              </w:rPr>
            </w:pPr>
            <w:r w:rsidRPr="005552D7">
              <w:rPr>
                <w:b/>
                <w:bCs/>
                <w:sz w:val="24"/>
                <w:szCs w:val="24"/>
                <w:lang w:val="ro-MO"/>
              </w:rPr>
              <w:t>Loca</w:t>
            </w:r>
            <w:r w:rsidRPr="005552D7">
              <w:rPr>
                <w:b/>
                <w:bCs/>
                <w:sz w:val="24"/>
                <w:szCs w:val="24"/>
                <w:lang w:val="en-US"/>
              </w:rPr>
              <w:t>ţ</w:t>
            </w:r>
            <w:r w:rsidRPr="005552D7">
              <w:rPr>
                <w:b/>
                <w:bCs/>
                <w:sz w:val="24"/>
                <w:szCs w:val="24"/>
                <w:lang w:val="ro-MO"/>
              </w:rPr>
              <w:t>ie</w:t>
            </w:r>
          </w:p>
        </w:tc>
        <w:tc>
          <w:tcPr>
            <w:tcW w:w="5403" w:type="dxa"/>
          </w:tcPr>
          <w:p w:rsidR="00903ED6" w:rsidRPr="005552D7" w:rsidRDefault="00903ED6" w:rsidP="00694BB8">
            <w:pPr>
              <w:ind w:left="709" w:hanging="283"/>
              <w:jc w:val="both"/>
              <w:rPr>
                <w:b/>
                <w:bCs/>
                <w:sz w:val="24"/>
                <w:szCs w:val="24"/>
                <w:lang w:val="ro-MO"/>
              </w:rPr>
            </w:pPr>
            <w:r w:rsidRPr="005552D7">
              <w:rPr>
                <w:b/>
                <w:bCs/>
                <w:sz w:val="24"/>
                <w:szCs w:val="24"/>
                <w:lang w:val="ro-MO"/>
              </w:rPr>
              <w:t>Motiva</w:t>
            </w:r>
            <w:r w:rsidRPr="005552D7">
              <w:rPr>
                <w:b/>
                <w:bCs/>
                <w:sz w:val="24"/>
                <w:szCs w:val="24"/>
                <w:lang w:val="en-US"/>
              </w:rPr>
              <w:t>ţ</w:t>
            </w:r>
            <w:r w:rsidRPr="005552D7">
              <w:rPr>
                <w:b/>
                <w:bCs/>
                <w:sz w:val="24"/>
                <w:szCs w:val="24"/>
                <w:lang w:val="ro-MO"/>
              </w:rPr>
              <w:t>ie</w:t>
            </w:r>
          </w:p>
        </w:tc>
        <w:tc>
          <w:tcPr>
            <w:tcW w:w="3402" w:type="dxa"/>
          </w:tcPr>
          <w:p w:rsidR="00903ED6" w:rsidRPr="005552D7" w:rsidRDefault="00903ED6" w:rsidP="00E434FA">
            <w:pPr>
              <w:rPr>
                <w:b/>
                <w:bCs/>
                <w:sz w:val="24"/>
                <w:szCs w:val="24"/>
                <w:lang w:val="ro-MO"/>
              </w:rPr>
            </w:pPr>
            <w:r w:rsidRPr="005552D7">
              <w:rPr>
                <w:b/>
                <w:bCs/>
                <w:sz w:val="24"/>
                <w:szCs w:val="24"/>
                <w:lang w:val="ro-MO"/>
              </w:rPr>
              <w:t>Volum per transmisiune (ore)</w:t>
            </w:r>
          </w:p>
        </w:tc>
      </w:tr>
      <w:tr w:rsidR="00903ED6" w:rsidRPr="005552D7" w:rsidTr="00903ED6">
        <w:tc>
          <w:tcPr>
            <w:tcW w:w="1134" w:type="dxa"/>
          </w:tcPr>
          <w:p w:rsidR="00903ED6" w:rsidRPr="005552D7" w:rsidRDefault="00903ED6" w:rsidP="00694BB8">
            <w:pPr>
              <w:ind w:left="709" w:hanging="283"/>
              <w:jc w:val="both"/>
              <w:rPr>
                <w:sz w:val="24"/>
                <w:szCs w:val="24"/>
                <w:lang w:val="ro-MO"/>
              </w:rPr>
            </w:pPr>
            <w:r w:rsidRPr="005552D7">
              <w:rPr>
                <w:sz w:val="24"/>
                <w:szCs w:val="24"/>
                <w:lang w:val="ro-MO"/>
              </w:rPr>
              <w:t>1.</w:t>
            </w:r>
          </w:p>
        </w:tc>
        <w:tc>
          <w:tcPr>
            <w:tcW w:w="5087" w:type="dxa"/>
          </w:tcPr>
          <w:p w:rsidR="00903ED6" w:rsidRPr="005552D7" w:rsidRDefault="00903ED6" w:rsidP="00694BB8">
            <w:pPr>
              <w:jc w:val="both"/>
              <w:rPr>
                <w:sz w:val="24"/>
                <w:szCs w:val="24"/>
                <w:lang w:val="en-US"/>
              </w:rPr>
            </w:pPr>
            <w:r w:rsidRPr="005552D7">
              <w:rPr>
                <w:sz w:val="24"/>
                <w:szCs w:val="24"/>
                <w:lang w:val="ro-MO"/>
              </w:rPr>
              <w:t>Parlament, pre</w:t>
            </w:r>
            <w:r w:rsidRPr="005552D7">
              <w:rPr>
                <w:sz w:val="24"/>
                <w:szCs w:val="24"/>
                <w:lang w:val="en-US"/>
              </w:rPr>
              <w:t>ş</w:t>
            </w:r>
            <w:r w:rsidRPr="005552D7">
              <w:rPr>
                <w:sz w:val="24"/>
                <w:szCs w:val="24"/>
                <w:lang w:val="ro-MO"/>
              </w:rPr>
              <w:t>edin</w:t>
            </w:r>
            <w:r w:rsidRPr="005552D7">
              <w:rPr>
                <w:sz w:val="24"/>
                <w:szCs w:val="24"/>
                <w:lang w:val="en-US"/>
              </w:rPr>
              <w:t>ţ</w:t>
            </w:r>
            <w:r w:rsidRPr="005552D7">
              <w:rPr>
                <w:sz w:val="24"/>
                <w:szCs w:val="24"/>
                <w:lang w:val="ro-MO"/>
              </w:rPr>
              <w:t>ie, guvern, memorial etc</w:t>
            </w:r>
            <w:r w:rsidRPr="005552D7">
              <w:rPr>
                <w:sz w:val="24"/>
                <w:szCs w:val="24"/>
                <w:lang w:val="en-US"/>
              </w:rPr>
              <w:t>.</w:t>
            </w:r>
          </w:p>
        </w:tc>
        <w:tc>
          <w:tcPr>
            <w:tcW w:w="5403" w:type="dxa"/>
          </w:tcPr>
          <w:p w:rsidR="00903ED6" w:rsidRPr="005552D7" w:rsidRDefault="00903ED6" w:rsidP="00694BB8">
            <w:pPr>
              <w:jc w:val="both"/>
              <w:rPr>
                <w:sz w:val="24"/>
                <w:szCs w:val="24"/>
                <w:lang w:val="ro-MO"/>
              </w:rPr>
            </w:pPr>
            <w:r w:rsidRPr="005552D7">
              <w:rPr>
                <w:sz w:val="24"/>
                <w:szCs w:val="24"/>
                <w:lang w:val="ro-MO"/>
              </w:rPr>
              <w:t>Evenimente de relevan</w:t>
            </w:r>
            <w:r w:rsidRPr="005552D7">
              <w:rPr>
                <w:sz w:val="24"/>
                <w:szCs w:val="24"/>
                <w:lang w:val="en-US"/>
              </w:rPr>
              <w:t>ţă</w:t>
            </w:r>
            <w:r w:rsidRPr="005552D7">
              <w:rPr>
                <w:sz w:val="24"/>
                <w:szCs w:val="24"/>
                <w:lang w:val="ro-MO"/>
              </w:rPr>
              <w:t xml:space="preserve">  pentru a asigura operativitatea informarii</w:t>
            </w:r>
          </w:p>
        </w:tc>
        <w:tc>
          <w:tcPr>
            <w:tcW w:w="3402" w:type="dxa"/>
          </w:tcPr>
          <w:p w:rsidR="00903ED6" w:rsidRPr="005552D7" w:rsidRDefault="00903ED6" w:rsidP="00694BB8">
            <w:pPr>
              <w:ind w:left="709" w:hanging="283"/>
              <w:jc w:val="both"/>
              <w:rPr>
                <w:sz w:val="24"/>
                <w:szCs w:val="24"/>
                <w:lang w:val="ro-MO"/>
              </w:rPr>
            </w:pPr>
            <w:r w:rsidRPr="005552D7">
              <w:rPr>
                <w:sz w:val="24"/>
                <w:szCs w:val="24"/>
                <w:lang w:val="ro-MO"/>
              </w:rPr>
              <w:t xml:space="preserve">0,5-1,5 </w:t>
            </w:r>
          </w:p>
        </w:tc>
      </w:tr>
      <w:tr w:rsidR="00903ED6" w:rsidRPr="005552D7" w:rsidTr="00903ED6">
        <w:tc>
          <w:tcPr>
            <w:tcW w:w="1134" w:type="dxa"/>
          </w:tcPr>
          <w:p w:rsidR="00903ED6" w:rsidRPr="005552D7" w:rsidRDefault="00903ED6" w:rsidP="00694BB8">
            <w:pPr>
              <w:ind w:left="709" w:hanging="283"/>
              <w:jc w:val="both"/>
              <w:rPr>
                <w:sz w:val="24"/>
                <w:szCs w:val="24"/>
                <w:lang w:val="ro-MO"/>
              </w:rPr>
            </w:pPr>
            <w:r w:rsidRPr="005552D7">
              <w:rPr>
                <w:sz w:val="24"/>
                <w:szCs w:val="24"/>
                <w:lang w:val="ro-MO"/>
              </w:rPr>
              <w:t>2.</w:t>
            </w:r>
          </w:p>
        </w:tc>
        <w:tc>
          <w:tcPr>
            <w:tcW w:w="5087" w:type="dxa"/>
          </w:tcPr>
          <w:p w:rsidR="00903ED6" w:rsidRPr="005552D7" w:rsidRDefault="00903ED6" w:rsidP="00694BB8">
            <w:pPr>
              <w:ind w:left="709" w:hanging="283"/>
              <w:jc w:val="both"/>
              <w:rPr>
                <w:sz w:val="24"/>
                <w:szCs w:val="24"/>
                <w:lang w:val="ro-MO"/>
              </w:rPr>
            </w:pPr>
            <w:r w:rsidRPr="005552D7">
              <w:rPr>
                <w:sz w:val="24"/>
                <w:szCs w:val="24"/>
                <w:lang w:val="ro-MO"/>
              </w:rPr>
              <w:t xml:space="preserve">Biserici </w:t>
            </w:r>
            <w:r w:rsidRPr="005552D7">
              <w:rPr>
                <w:sz w:val="24"/>
                <w:szCs w:val="24"/>
                <w:lang w:val="ru-RU"/>
              </w:rPr>
              <w:t>ş</w:t>
            </w:r>
            <w:r w:rsidRPr="005552D7">
              <w:rPr>
                <w:sz w:val="24"/>
                <w:szCs w:val="24"/>
                <w:lang w:val="ro-MO"/>
              </w:rPr>
              <w:t>i m</w:t>
            </w:r>
            <w:r w:rsidRPr="005552D7">
              <w:rPr>
                <w:sz w:val="24"/>
                <w:szCs w:val="24"/>
                <w:lang w:val="ru-RU"/>
              </w:rPr>
              <w:t>ănă</w:t>
            </w:r>
            <w:r w:rsidRPr="005552D7">
              <w:rPr>
                <w:sz w:val="24"/>
                <w:szCs w:val="24"/>
                <w:lang w:val="ro-MO"/>
              </w:rPr>
              <w:t>stiri</w:t>
            </w:r>
          </w:p>
        </w:tc>
        <w:tc>
          <w:tcPr>
            <w:tcW w:w="5403" w:type="dxa"/>
          </w:tcPr>
          <w:p w:rsidR="00903ED6" w:rsidRPr="005552D7" w:rsidRDefault="00903ED6" w:rsidP="00694BB8">
            <w:pPr>
              <w:ind w:left="709" w:hanging="283"/>
              <w:jc w:val="both"/>
              <w:rPr>
                <w:sz w:val="24"/>
                <w:szCs w:val="24"/>
                <w:lang w:val="ro-MO"/>
              </w:rPr>
            </w:pPr>
            <w:r w:rsidRPr="005552D7">
              <w:rPr>
                <w:sz w:val="24"/>
                <w:szCs w:val="24"/>
                <w:lang w:val="ro-MO"/>
              </w:rPr>
              <w:t>Marile s</w:t>
            </w:r>
            <w:r w:rsidRPr="005552D7">
              <w:rPr>
                <w:sz w:val="24"/>
                <w:szCs w:val="24"/>
                <w:lang w:val="ru-RU"/>
              </w:rPr>
              <w:t>ă</w:t>
            </w:r>
            <w:r w:rsidRPr="005552D7">
              <w:rPr>
                <w:sz w:val="24"/>
                <w:szCs w:val="24"/>
                <w:lang w:val="ro-MO"/>
              </w:rPr>
              <w:t>rb</w:t>
            </w:r>
            <w:r w:rsidRPr="005552D7">
              <w:rPr>
                <w:sz w:val="24"/>
                <w:szCs w:val="24"/>
                <w:lang w:val="ru-RU"/>
              </w:rPr>
              <w:t>ă</w:t>
            </w:r>
            <w:r w:rsidRPr="005552D7">
              <w:rPr>
                <w:sz w:val="24"/>
                <w:szCs w:val="24"/>
                <w:lang w:val="ro-MO"/>
              </w:rPr>
              <w:t>tori religioase</w:t>
            </w:r>
          </w:p>
        </w:tc>
        <w:tc>
          <w:tcPr>
            <w:tcW w:w="3402" w:type="dxa"/>
          </w:tcPr>
          <w:p w:rsidR="00903ED6" w:rsidRPr="005552D7" w:rsidRDefault="00903ED6" w:rsidP="00694BB8">
            <w:pPr>
              <w:ind w:left="709" w:hanging="283"/>
              <w:jc w:val="both"/>
              <w:rPr>
                <w:sz w:val="24"/>
                <w:szCs w:val="24"/>
                <w:lang w:val="ro-MO"/>
              </w:rPr>
            </w:pPr>
            <w:r w:rsidRPr="005552D7">
              <w:rPr>
                <w:sz w:val="24"/>
                <w:szCs w:val="24"/>
                <w:lang w:val="ro-MO"/>
              </w:rPr>
              <w:t xml:space="preserve">1-2 </w:t>
            </w:r>
          </w:p>
        </w:tc>
      </w:tr>
      <w:tr w:rsidR="00903ED6" w:rsidRPr="005552D7" w:rsidTr="00903ED6">
        <w:tc>
          <w:tcPr>
            <w:tcW w:w="1134" w:type="dxa"/>
          </w:tcPr>
          <w:p w:rsidR="00903ED6" w:rsidRPr="005552D7" w:rsidRDefault="00903ED6" w:rsidP="00694BB8">
            <w:pPr>
              <w:ind w:left="709" w:hanging="283"/>
              <w:jc w:val="both"/>
              <w:rPr>
                <w:sz w:val="24"/>
                <w:szCs w:val="24"/>
                <w:lang w:val="ro-MO"/>
              </w:rPr>
            </w:pPr>
            <w:r w:rsidRPr="005552D7">
              <w:rPr>
                <w:sz w:val="24"/>
                <w:szCs w:val="24"/>
                <w:lang w:val="ro-MO"/>
              </w:rPr>
              <w:t>3.</w:t>
            </w:r>
          </w:p>
        </w:tc>
        <w:tc>
          <w:tcPr>
            <w:tcW w:w="5087" w:type="dxa"/>
          </w:tcPr>
          <w:p w:rsidR="00903ED6" w:rsidRPr="005552D7" w:rsidRDefault="00903ED6" w:rsidP="00694BB8">
            <w:pPr>
              <w:jc w:val="both"/>
              <w:rPr>
                <w:sz w:val="24"/>
                <w:szCs w:val="24"/>
                <w:lang w:val="ro-MO"/>
              </w:rPr>
            </w:pPr>
            <w:r w:rsidRPr="005552D7">
              <w:rPr>
                <w:sz w:val="24"/>
                <w:szCs w:val="24"/>
                <w:lang w:val="ro-MO"/>
              </w:rPr>
              <w:t>Teatrul  Naţional „Mihai Eminescu”</w:t>
            </w:r>
          </w:p>
        </w:tc>
        <w:tc>
          <w:tcPr>
            <w:tcW w:w="5403" w:type="dxa"/>
          </w:tcPr>
          <w:p w:rsidR="00903ED6" w:rsidRPr="005552D7" w:rsidRDefault="00903ED6" w:rsidP="00694BB8">
            <w:pPr>
              <w:ind w:left="709" w:hanging="283"/>
              <w:jc w:val="both"/>
              <w:rPr>
                <w:sz w:val="24"/>
                <w:szCs w:val="24"/>
                <w:lang w:val="ro-MO"/>
              </w:rPr>
            </w:pPr>
            <w:r w:rsidRPr="005552D7">
              <w:rPr>
                <w:sz w:val="24"/>
                <w:szCs w:val="24"/>
                <w:lang w:val="ro-MO"/>
              </w:rPr>
              <w:t>Evenimente de interes public</w:t>
            </w:r>
          </w:p>
        </w:tc>
        <w:tc>
          <w:tcPr>
            <w:tcW w:w="3402" w:type="dxa"/>
          </w:tcPr>
          <w:p w:rsidR="00903ED6" w:rsidRPr="005552D7" w:rsidRDefault="00903ED6" w:rsidP="00694BB8">
            <w:pPr>
              <w:ind w:left="709" w:hanging="283"/>
              <w:jc w:val="both"/>
              <w:rPr>
                <w:sz w:val="24"/>
                <w:szCs w:val="24"/>
                <w:lang w:val="ro-MO"/>
              </w:rPr>
            </w:pPr>
            <w:r w:rsidRPr="005552D7">
              <w:rPr>
                <w:sz w:val="24"/>
                <w:szCs w:val="24"/>
                <w:lang w:val="ro-MO"/>
              </w:rPr>
              <w:t xml:space="preserve">1-2 </w:t>
            </w:r>
          </w:p>
        </w:tc>
      </w:tr>
      <w:tr w:rsidR="00903ED6" w:rsidRPr="005552D7" w:rsidTr="00903ED6">
        <w:tc>
          <w:tcPr>
            <w:tcW w:w="1134" w:type="dxa"/>
          </w:tcPr>
          <w:p w:rsidR="00903ED6" w:rsidRPr="005552D7" w:rsidRDefault="00903ED6" w:rsidP="00694BB8">
            <w:pPr>
              <w:ind w:left="709" w:hanging="283"/>
              <w:jc w:val="both"/>
              <w:rPr>
                <w:sz w:val="24"/>
                <w:szCs w:val="24"/>
                <w:lang w:val="ro-MO"/>
              </w:rPr>
            </w:pPr>
            <w:r w:rsidRPr="005552D7">
              <w:rPr>
                <w:sz w:val="24"/>
                <w:szCs w:val="24"/>
                <w:lang w:val="ro-MO"/>
              </w:rPr>
              <w:t>4.</w:t>
            </w:r>
          </w:p>
        </w:tc>
        <w:tc>
          <w:tcPr>
            <w:tcW w:w="5087" w:type="dxa"/>
          </w:tcPr>
          <w:p w:rsidR="00903ED6" w:rsidRPr="005552D7" w:rsidRDefault="00903ED6" w:rsidP="00694BB8">
            <w:pPr>
              <w:ind w:left="709" w:hanging="283"/>
              <w:jc w:val="both"/>
              <w:rPr>
                <w:sz w:val="24"/>
                <w:szCs w:val="24"/>
                <w:lang w:val="ro-MO"/>
              </w:rPr>
            </w:pPr>
            <w:r w:rsidRPr="005552D7">
              <w:rPr>
                <w:sz w:val="24"/>
                <w:szCs w:val="24"/>
                <w:lang w:val="ro-MO"/>
              </w:rPr>
              <w:t>Aleea Clasicilor</w:t>
            </w:r>
          </w:p>
        </w:tc>
        <w:tc>
          <w:tcPr>
            <w:tcW w:w="5403" w:type="dxa"/>
          </w:tcPr>
          <w:p w:rsidR="00903ED6" w:rsidRPr="005552D7" w:rsidRDefault="00903ED6" w:rsidP="00694BB8">
            <w:pPr>
              <w:ind w:left="709" w:hanging="283"/>
              <w:jc w:val="both"/>
              <w:rPr>
                <w:sz w:val="24"/>
                <w:szCs w:val="24"/>
                <w:lang w:val="ro-MO"/>
              </w:rPr>
            </w:pPr>
            <w:r w:rsidRPr="005552D7">
              <w:rPr>
                <w:sz w:val="24"/>
                <w:szCs w:val="24"/>
                <w:lang w:val="ro-MO"/>
              </w:rPr>
              <w:t>Evenimente de interes public</w:t>
            </w:r>
          </w:p>
        </w:tc>
        <w:tc>
          <w:tcPr>
            <w:tcW w:w="3402" w:type="dxa"/>
          </w:tcPr>
          <w:p w:rsidR="00903ED6" w:rsidRPr="005552D7" w:rsidRDefault="00903ED6" w:rsidP="00694BB8">
            <w:pPr>
              <w:ind w:left="709" w:hanging="283"/>
              <w:jc w:val="both"/>
              <w:rPr>
                <w:sz w:val="24"/>
                <w:szCs w:val="24"/>
                <w:lang w:val="ro-MO"/>
              </w:rPr>
            </w:pPr>
            <w:r w:rsidRPr="005552D7">
              <w:rPr>
                <w:sz w:val="24"/>
                <w:szCs w:val="24"/>
                <w:lang w:val="ro-MO"/>
              </w:rPr>
              <w:t>0,5-1</w:t>
            </w:r>
          </w:p>
        </w:tc>
      </w:tr>
      <w:tr w:rsidR="00903ED6" w:rsidRPr="005552D7" w:rsidTr="00903ED6">
        <w:tc>
          <w:tcPr>
            <w:tcW w:w="1134" w:type="dxa"/>
          </w:tcPr>
          <w:p w:rsidR="00903ED6" w:rsidRPr="005552D7" w:rsidRDefault="00903ED6" w:rsidP="00694BB8">
            <w:pPr>
              <w:ind w:left="709" w:hanging="283"/>
              <w:jc w:val="both"/>
              <w:rPr>
                <w:sz w:val="24"/>
                <w:szCs w:val="24"/>
                <w:lang w:val="ro-MO"/>
              </w:rPr>
            </w:pPr>
            <w:r w:rsidRPr="005552D7">
              <w:rPr>
                <w:sz w:val="24"/>
                <w:szCs w:val="24"/>
                <w:lang w:val="ro-MO"/>
              </w:rPr>
              <w:t>5.</w:t>
            </w:r>
          </w:p>
        </w:tc>
        <w:tc>
          <w:tcPr>
            <w:tcW w:w="5087" w:type="dxa"/>
          </w:tcPr>
          <w:p w:rsidR="00903ED6" w:rsidRPr="005552D7" w:rsidRDefault="00903ED6" w:rsidP="00694BB8">
            <w:pPr>
              <w:ind w:left="709" w:hanging="283"/>
              <w:jc w:val="both"/>
              <w:rPr>
                <w:sz w:val="24"/>
                <w:szCs w:val="24"/>
                <w:lang w:val="ro-MO"/>
              </w:rPr>
            </w:pPr>
            <w:r w:rsidRPr="005552D7">
              <w:rPr>
                <w:sz w:val="24"/>
                <w:szCs w:val="24"/>
                <w:lang w:val="ro-MO"/>
              </w:rPr>
              <w:t>Uniunea Scriitorilor</w:t>
            </w:r>
          </w:p>
        </w:tc>
        <w:tc>
          <w:tcPr>
            <w:tcW w:w="5403" w:type="dxa"/>
          </w:tcPr>
          <w:p w:rsidR="00903ED6" w:rsidRPr="005552D7" w:rsidRDefault="00903ED6" w:rsidP="00694BB8">
            <w:pPr>
              <w:ind w:left="709" w:hanging="283"/>
              <w:jc w:val="both"/>
              <w:rPr>
                <w:sz w:val="24"/>
                <w:szCs w:val="24"/>
                <w:lang w:val="ro-MO"/>
              </w:rPr>
            </w:pPr>
            <w:r w:rsidRPr="005552D7">
              <w:rPr>
                <w:sz w:val="24"/>
                <w:szCs w:val="24"/>
                <w:lang w:val="ro-MO"/>
              </w:rPr>
              <w:t>Evenimente de interes public</w:t>
            </w:r>
          </w:p>
        </w:tc>
        <w:tc>
          <w:tcPr>
            <w:tcW w:w="3402" w:type="dxa"/>
          </w:tcPr>
          <w:p w:rsidR="00903ED6" w:rsidRPr="005552D7" w:rsidRDefault="00903ED6" w:rsidP="00694BB8">
            <w:pPr>
              <w:ind w:left="709" w:hanging="283"/>
              <w:jc w:val="both"/>
              <w:rPr>
                <w:sz w:val="24"/>
                <w:szCs w:val="24"/>
                <w:lang w:val="ro-MO"/>
              </w:rPr>
            </w:pPr>
            <w:r w:rsidRPr="005552D7">
              <w:rPr>
                <w:sz w:val="24"/>
                <w:szCs w:val="24"/>
                <w:lang w:val="ro-MO"/>
              </w:rPr>
              <w:t>0,5-1</w:t>
            </w:r>
          </w:p>
        </w:tc>
      </w:tr>
      <w:tr w:rsidR="00903ED6" w:rsidRPr="005552D7" w:rsidTr="00903ED6">
        <w:tc>
          <w:tcPr>
            <w:tcW w:w="1134" w:type="dxa"/>
          </w:tcPr>
          <w:p w:rsidR="00903ED6" w:rsidRPr="005552D7" w:rsidRDefault="00903ED6" w:rsidP="00694BB8">
            <w:pPr>
              <w:ind w:left="709" w:hanging="283"/>
              <w:jc w:val="both"/>
              <w:rPr>
                <w:sz w:val="24"/>
                <w:szCs w:val="24"/>
                <w:lang w:val="ro-MO"/>
              </w:rPr>
            </w:pPr>
            <w:r w:rsidRPr="005552D7">
              <w:rPr>
                <w:sz w:val="24"/>
                <w:szCs w:val="24"/>
                <w:lang w:val="ro-MO"/>
              </w:rPr>
              <w:t>6.</w:t>
            </w:r>
          </w:p>
        </w:tc>
        <w:tc>
          <w:tcPr>
            <w:tcW w:w="5087" w:type="dxa"/>
          </w:tcPr>
          <w:p w:rsidR="00903ED6" w:rsidRPr="005552D7" w:rsidRDefault="00903ED6" w:rsidP="00694BB8">
            <w:pPr>
              <w:jc w:val="both"/>
              <w:rPr>
                <w:sz w:val="24"/>
                <w:szCs w:val="24"/>
                <w:lang w:val="ro-MO"/>
              </w:rPr>
            </w:pPr>
            <w:r w:rsidRPr="005552D7">
              <w:rPr>
                <w:sz w:val="24"/>
                <w:szCs w:val="24"/>
                <w:lang w:val="ro-MO"/>
              </w:rPr>
              <w:t>Academia de Ştiinţe a Moldovei</w:t>
            </w:r>
          </w:p>
        </w:tc>
        <w:tc>
          <w:tcPr>
            <w:tcW w:w="5403" w:type="dxa"/>
          </w:tcPr>
          <w:p w:rsidR="00903ED6" w:rsidRPr="005552D7" w:rsidRDefault="00903ED6" w:rsidP="00694BB8">
            <w:pPr>
              <w:ind w:left="709" w:hanging="283"/>
              <w:jc w:val="both"/>
              <w:rPr>
                <w:sz w:val="24"/>
                <w:szCs w:val="24"/>
                <w:lang w:val="ro-MO"/>
              </w:rPr>
            </w:pPr>
            <w:r w:rsidRPr="005552D7">
              <w:rPr>
                <w:sz w:val="24"/>
                <w:szCs w:val="24"/>
                <w:lang w:val="ro-MO"/>
              </w:rPr>
              <w:t>Evenimente de interes public</w:t>
            </w:r>
          </w:p>
        </w:tc>
        <w:tc>
          <w:tcPr>
            <w:tcW w:w="3402" w:type="dxa"/>
          </w:tcPr>
          <w:p w:rsidR="00903ED6" w:rsidRPr="005552D7" w:rsidRDefault="00903ED6" w:rsidP="00694BB8">
            <w:pPr>
              <w:ind w:left="709" w:hanging="283"/>
              <w:jc w:val="both"/>
              <w:rPr>
                <w:sz w:val="24"/>
                <w:szCs w:val="24"/>
                <w:lang w:val="ro-MO"/>
              </w:rPr>
            </w:pPr>
            <w:r w:rsidRPr="005552D7">
              <w:rPr>
                <w:sz w:val="24"/>
                <w:szCs w:val="24"/>
                <w:lang w:val="ro-MO"/>
              </w:rPr>
              <w:t>0,5-1</w:t>
            </w:r>
          </w:p>
        </w:tc>
      </w:tr>
      <w:tr w:rsidR="00903ED6" w:rsidRPr="005552D7" w:rsidTr="00903ED6">
        <w:tc>
          <w:tcPr>
            <w:tcW w:w="1134" w:type="dxa"/>
          </w:tcPr>
          <w:p w:rsidR="00903ED6" w:rsidRPr="005552D7" w:rsidRDefault="00903ED6" w:rsidP="00694BB8">
            <w:pPr>
              <w:ind w:left="709" w:hanging="283"/>
              <w:jc w:val="both"/>
              <w:rPr>
                <w:sz w:val="24"/>
                <w:szCs w:val="24"/>
                <w:lang w:val="ro-MO"/>
              </w:rPr>
            </w:pPr>
            <w:r w:rsidRPr="005552D7">
              <w:rPr>
                <w:sz w:val="24"/>
                <w:szCs w:val="24"/>
                <w:lang w:val="ro-MO"/>
              </w:rPr>
              <w:t>7.</w:t>
            </w:r>
          </w:p>
        </w:tc>
        <w:tc>
          <w:tcPr>
            <w:tcW w:w="5087" w:type="dxa"/>
          </w:tcPr>
          <w:p w:rsidR="00903ED6" w:rsidRPr="005552D7" w:rsidRDefault="00903ED6" w:rsidP="00694BB8">
            <w:pPr>
              <w:jc w:val="both"/>
              <w:rPr>
                <w:sz w:val="24"/>
                <w:szCs w:val="24"/>
                <w:lang w:val="ro-MO"/>
              </w:rPr>
            </w:pPr>
            <w:r w:rsidRPr="005552D7">
              <w:rPr>
                <w:sz w:val="24"/>
                <w:szCs w:val="24"/>
                <w:lang w:val="ro-MO"/>
              </w:rPr>
              <w:t xml:space="preserve">Sălile de spectacole din republică </w:t>
            </w:r>
          </w:p>
        </w:tc>
        <w:tc>
          <w:tcPr>
            <w:tcW w:w="5403" w:type="dxa"/>
          </w:tcPr>
          <w:p w:rsidR="00903ED6" w:rsidRPr="005552D7" w:rsidRDefault="00903ED6" w:rsidP="00262CC7">
            <w:pPr>
              <w:rPr>
                <w:sz w:val="24"/>
                <w:szCs w:val="24"/>
                <w:lang w:val="ro-MO"/>
              </w:rPr>
            </w:pPr>
            <w:r w:rsidRPr="005552D7">
              <w:rPr>
                <w:sz w:val="24"/>
                <w:szCs w:val="24"/>
              </w:rPr>
              <w:t>Valorificarea celor mai importante manifestări culturale din ţară</w:t>
            </w:r>
          </w:p>
        </w:tc>
        <w:tc>
          <w:tcPr>
            <w:tcW w:w="3402" w:type="dxa"/>
          </w:tcPr>
          <w:p w:rsidR="00903ED6" w:rsidRPr="005552D7" w:rsidRDefault="00903ED6" w:rsidP="00694BB8">
            <w:pPr>
              <w:ind w:left="709" w:hanging="283"/>
              <w:jc w:val="both"/>
              <w:rPr>
                <w:sz w:val="24"/>
                <w:szCs w:val="24"/>
                <w:lang w:val="ro-MO"/>
              </w:rPr>
            </w:pPr>
            <w:r w:rsidRPr="005552D7">
              <w:rPr>
                <w:sz w:val="24"/>
                <w:szCs w:val="24"/>
                <w:lang w:val="ro-MO"/>
              </w:rPr>
              <w:t>1,9</w:t>
            </w:r>
          </w:p>
        </w:tc>
      </w:tr>
    </w:tbl>
    <w:p w:rsidR="00903ED6" w:rsidRPr="005552D7" w:rsidRDefault="00903ED6" w:rsidP="00694BB8">
      <w:pPr>
        <w:ind w:left="709" w:hanging="283"/>
        <w:jc w:val="both"/>
        <w:rPr>
          <w:b/>
          <w:bCs/>
          <w:iCs/>
          <w:sz w:val="24"/>
          <w:szCs w:val="24"/>
          <w:lang w:val="ro-MO"/>
        </w:rPr>
      </w:pPr>
    </w:p>
    <w:p w:rsidR="00B55151" w:rsidRPr="005552D7" w:rsidRDefault="00B55151" w:rsidP="00B55151">
      <w:pPr>
        <w:ind w:left="709" w:hanging="283"/>
        <w:jc w:val="both"/>
        <w:outlineLvl w:val="0"/>
        <w:rPr>
          <w:b/>
          <w:bCs/>
          <w:iCs/>
          <w:sz w:val="24"/>
          <w:szCs w:val="24"/>
          <w:lang w:val="ro-MO"/>
        </w:rPr>
      </w:pPr>
      <w:r w:rsidRPr="005552D7">
        <w:rPr>
          <w:b/>
          <w:sz w:val="24"/>
          <w:szCs w:val="24"/>
          <w:lang w:val="ro-MO"/>
        </w:rPr>
        <w:t>Anexa 8.</w:t>
      </w:r>
      <w:r w:rsidRPr="005552D7">
        <w:rPr>
          <w:b/>
          <w:bCs/>
          <w:iCs/>
          <w:sz w:val="24"/>
          <w:szCs w:val="24"/>
          <w:lang w:val="ro-MO"/>
        </w:rPr>
        <w:t xml:space="preserve"> VOLUM SPECTACOLE</w:t>
      </w:r>
    </w:p>
    <w:p w:rsidR="00903ED6" w:rsidRPr="005552D7" w:rsidRDefault="00903ED6" w:rsidP="00694BB8">
      <w:pPr>
        <w:ind w:left="709" w:hanging="283"/>
        <w:jc w:val="both"/>
        <w:outlineLvl w:val="0"/>
        <w:rPr>
          <w:b/>
          <w:bCs/>
          <w:iCs/>
          <w:sz w:val="24"/>
          <w:szCs w:val="24"/>
          <w:lang w:val="ro-MO"/>
        </w:rPr>
      </w:pPr>
      <w:r w:rsidRPr="005552D7">
        <w:rPr>
          <w:b/>
          <w:bCs/>
          <w:iCs/>
          <w:sz w:val="24"/>
          <w:szCs w:val="24"/>
          <w:lang w:val="ro-MO"/>
        </w:rPr>
        <w:t xml:space="preserve"> </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3686"/>
        <w:gridCol w:w="6804"/>
        <w:gridCol w:w="1843"/>
        <w:gridCol w:w="1559"/>
      </w:tblGrid>
      <w:tr w:rsidR="00903ED6" w:rsidRPr="005552D7" w:rsidTr="00903ED6">
        <w:tc>
          <w:tcPr>
            <w:tcW w:w="1134" w:type="dxa"/>
          </w:tcPr>
          <w:p w:rsidR="00903ED6" w:rsidRPr="005552D7" w:rsidRDefault="00903ED6" w:rsidP="00694BB8">
            <w:pPr>
              <w:jc w:val="both"/>
              <w:rPr>
                <w:b/>
                <w:bCs/>
                <w:sz w:val="24"/>
                <w:szCs w:val="24"/>
                <w:lang w:val="ro-MO"/>
              </w:rPr>
            </w:pPr>
            <w:r w:rsidRPr="005552D7">
              <w:rPr>
                <w:b/>
                <w:bCs/>
                <w:sz w:val="24"/>
                <w:szCs w:val="24"/>
                <w:lang w:val="ro-MO"/>
              </w:rPr>
              <w:t>nr.</w:t>
            </w:r>
          </w:p>
        </w:tc>
        <w:tc>
          <w:tcPr>
            <w:tcW w:w="3686" w:type="dxa"/>
          </w:tcPr>
          <w:p w:rsidR="00903ED6" w:rsidRPr="005552D7" w:rsidRDefault="00903ED6" w:rsidP="00694BB8">
            <w:pPr>
              <w:ind w:left="709" w:hanging="283"/>
              <w:jc w:val="both"/>
              <w:rPr>
                <w:b/>
                <w:bCs/>
                <w:sz w:val="24"/>
                <w:szCs w:val="24"/>
                <w:lang w:val="ro-MO"/>
              </w:rPr>
            </w:pPr>
            <w:r w:rsidRPr="005552D7">
              <w:rPr>
                <w:b/>
                <w:bCs/>
                <w:sz w:val="24"/>
                <w:szCs w:val="24"/>
                <w:lang w:val="ro-MO"/>
              </w:rPr>
              <w:t>titlu</w:t>
            </w:r>
          </w:p>
        </w:tc>
        <w:tc>
          <w:tcPr>
            <w:tcW w:w="6804" w:type="dxa"/>
          </w:tcPr>
          <w:p w:rsidR="00903ED6" w:rsidRPr="005552D7" w:rsidRDefault="00903ED6" w:rsidP="00694BB8">
            <w:pPr>
              <w:ind w:left="709" w:hanging="283"/>
              <w:jc w:val="both"/>
              <w:rPr>
                <w:b/>
                <w:bCs/>
                <w:sz w:val="24"/>
                <w:szCs w:val="24"/>
                <w:lang w:val="ro-MO"/>
              </w:rPr>
            </w:pPr>
            <w:r w:rsidRPr="005552D7">
              <w:rPr>
                <w:b/>
                <w:bCs/>
                <w:sz w:val="24"/>
                <w:szCs w:val="24"/>
                <w:lang w:val="ro-MO"/>
              </w:rPr>
              <w:t>detalii</w:t>
            </w:r>
          </w:p>
        </w:tc>
        <w:tc>
          <w:tcPr>
            <w:tcW w:w="1843" w:type="dxa"/>
          </w:tcPr>
          <w:p w:rsidR="00903ED6" w:rsidRPr="005552D7" w:rsidRDefault="00903ED6" w:rsidP="00694BB8">
            <w:pPr>
              <w:jc w:val="both"/>
              <w:rPr>
                <w:b/>
                <w:bCs/>
                <w:sz w:val="24"/>
                <w:szCs w:val="24"/>
                <w:lang w:val="ro-MO"/>
              </w:rPr>
            </w:pPr>
            <w:r w:rsidRPr="005552D7">
              <w:rPr>
                <w:b/>
                <w:bCs/>
                <w:sz w:val="24"/>
                <w:szCs w:val="24"/>
                <w:lang w:val="ro-MO"/>
              </w:rPr>
              <w:t>volum (min.)</w:t>
            </w:r>
          </w:p>
        </w:tc>
        <w:tc>
          <w:tcPr>
            <w:tcW w:w="1559" w:type="dxa"/>
          </w:tcPr>
          <w:p w:rsidR="00903ED6" w:rsidRPr="005552D7" w:rsidRDefault="00903ED6" w:rsidP="00694BB8">
            <w:pPr>
              <w:jc w:val="both"/>
              <w:rPr>
                <w:b/>
                <w:bCs/>
                <w:sz w:val="24"/>
                <w:szCs w:val="24"/>
                <w:lang w:val="ro-MO"/>
              </w:rPr>
            </w:pPr>
            <w:r w:rsidRPr="005552D7">
              <w:rPr>
                <w:b/>
                <w:bCs/>
                <w:sz w:val="24"/>
                <w:szCs w:val="24"/>
                <w:lang w:val="ro-MO"/>
              </w:rPr>
              <w:t>buget</w:t>
            </w:r>
          </w:p>
        </w:tc>
      </w:tr>
      <w:tr w:rsidR="00903ED6" w:rsidRPr="005552D7" w:rsidTr="00903ED6">
        <w:tc>
          <w:tcPr>
            <w:tcW w:w="1134" w:type="dxa"/>
          </w:tcPr>
          <w:p w:rsidR="00903ED6" w:rsidRPr="005552D7" w:rsidRDefault="00903ED6" w:rsidP="00694BB8">
            <w:pPr>
              <w:jc w:val="both"/>
              <w:rPr>
                <w:sz w:val="24"/>
                <w:szCs w:val="24"/>
                <w:lang w:val="ro-MO"/>
              </w:rPr>
            </w:pPr>
            <w:r w:rsidRPr="005552D7">
              <w:rPr>
                <w:sz w:val="24"/>
                <w:szCs w:val="24"/>
                <w:lang w:val="ro-MO"/>
              </w:rPr>
              <w:t>1.</w:t>
            </w:r>
          </w:p>
        </w:tc>
        <w:tc>
          <w:tcPr>
            <w:tcW w:w="3686" w:type="dxa"/>
          </w:tcPr>
          <w:p w:rsidR="00903ED6" w:rsidRPr="005552D7" w:rsidRDefault="00903ED6" w:rsidP="00694BB8">
            <w:pPr>
              <w:ind w:left="709" w:hanging="283"/>
              <w:jc w:val="both"/>
              <w:rPr>
                <w:sz w:val="24"/>
                <w:szCs w:val="24"/>
                <w:lang w:val="ro-MO"/>
              </w:rPr>
            </w:pPr>
            <w:r w:rsidRPr="005552D7">
              <w:rPr>
                <w:sz w:val="24"/>
                <w:szCs w:val="24"/>
                <w:lang w:val="ro-MO"/>
              </w:rPr>
              <w:t>Spectacol radiofonic</w:t>
            </w:r>
          </w:p>
        </w:tc>
        <w:tc>
          <w:tcPr>
            <w:tcW w:w="6804" w:type="dxa"/>
          </w:tcPr>
          <w:p w:rsidR="00903ED6" w:rsidRPr="005552D7" w:rsidRDefault="00903ED6" w:rsidP="00694BB8">
            <w:pPr>
              <w:jc w:val="both"/>
              <w:rPr>
                <w:sz w:val="24"/>
                <w:szCs w:val="24"/>
                <w:lang w:val="ro-MO"/>
              </w:rPr>
            </w:pPr>
            <w:r w:rsidRPr="005552D7">
              <w:rPr>
                <w:sz w:val="24"/>
                <w:szCs w:val="24"/>
                <w:lang w:val="ro-MO"/>
              </w:rPr>
              <w:t>Spectacol pentru copii</w:t>
            </w:r>
          </w:p>
        </w:tc>
        <w:tc>
          <w:tcPr>
            <w:tcW w:w="1843" w:type="dxa"/>
          </w:tcPr>
          <w:p w:rsidR="00903ED6" w:rsidRPr="005552D7" w:rsidRDefault="00903ED6" w:rsidP="00694BB8">
            <w:pPr>
              <w:ind w:left="709" w:hanging="283"/>
              <w:jc w:val="both"/>
              <w:rPr>
                <w:sz w:val="24"/>
                <w:szCs w:val="24"/>
                <w:lang w:val="ro-MO"/>
              </w:rPr>
            </w:pPr>
            <w:r w:rsidRPr="005552D7">
              <w:rPr>
                <w:sz w:val="24"/>
                <w:szCs w:val="24"/>
                <w:lang w:val="ro-MO"/>
              </w:rPr>
              <w:t>60</w:t>
            </w:r>
          </w:p>
        </w:tc>
        <w:tc>
          <w:tcPr>
            <w:tcW w:w="1559" w:type="dxa"/>
          </w:tcPr>
          <w:p w:rsidR="00903ED6" w:rsidRPr="005552D7" w:rsidRDefault="00903ED6" w:rsidP="00694BB8">
            <w:pPr>
              <w:jc w:val="both"/>
              <w:rPr>
                <w:sz w:val="24"/>
                <w:szCs w:val="24"/>
                <w:lang w:val="ro-MO"/>
              </w:rPr>
            </w:pPr>
            <w:r w:rsidRPr="005552D7">
              <w:rPr>
                <w:sz w:val="24"/>
                <w:szCs w:val="24"/>
                <w:lang w:val="ro-MO"/>
              </w:rPr>
              <w:t>18.000</w:t>
            </w:r>
          </w:p>
        </w:tc>
      </w:tr>
      <w:tr w:rsidR="00903ED6" w:rsidRPr="005552D7" w:rsidTr="00903ED6">
        <w:tc>
          <w:tcPr>
            <w:tcW w:w="1134" w:type="dxa"/>
          </w:tcPr>
          <w:p w:rsidR="00903ED6" w:rsidRPr="005552D7" w:rsidRDefault="00903ED6" w:rsidP="00694BB8">
            <w:pPr>
              <w:jc w:val="both"/>
              <w:rPr>
                <w:sz w:val="24"/>
                <w:szCs w:val="24"/>
                <w:lang w:val="ro-MO"/>
              </w:rPr>
            </w:pPr>
            <w:r w:rsidRPr="005552D7">
              <w:rPr>
                <w:sz w:val="24"/>
                <w:szCs w:val="24"/>
                <w:lang w:val="ro-MO"/>
              </w:rPr>
              <w:t>2.</w:t>
            </w:r>
          </w:p>
        </w:tc>
        <w:tc>
          <w:tcPr>
            <w:tcW w:w="3686" w:type="dxa"/>
          </w:tcPr>
          <w:p w:rsidR="00903ED6" w:rsidRPr="005552D7" w:rsidRDefault="00903ED6" w:rsidP="00694BB8">
            <w:pPr>
              <w:ind w:left="709" w:hanging="283"/>
              <w:jc w:val="both"/>
              <w:rPr>
                <w:sz w:val="24"/>
                <w:szCs w:val="24"/>
                <w:lang w:val="ro-MO"/>
              </w:rPr>
            </w:pPr>
            <w:r w:rsidRPr="005552D7">
              <w:rPr>
                <w:sz w:val="24"/>
                <w:szCs w:val="24"/>
                <w:lang w:val="ro-MO"/>
              </w:rPr>
              <w:t>Spectacol radiofonic</w:t>
            </w:r>
          </w:p>
        </w:tc>
        <w:tc>
          <w:tcPr>
            <w:tcW w:w="6804" w:type="dxa"/>
          </w:tcPr>
          <w:p w:rsidR="00903ED6" w:rsidRPr="005552D7" w:rsidRDefault="00903ED6" w:rsidP="00694BB8">
            <w:pPr>
              <w:jc w:val="both"/>
              <w:rPr>
                <w:sz w:val="24"/>
                <w:szCs w:val="24"/>
                <w:lang w:val="ro-MO"/>
              </w:rPr>
            </w:pPr>
            <w:r w:rsidRPr="005552D7">
              <w:rPr>
                <w:sz w:val="24"/>
                <w:szCs w:val="24"/>
                <w:lang w:val="ro-MO"/>
              </w:rPr>
              <w:t>Decizia de selectare a pieselor pentru montare va fi luată de către Consiliul Artistic al Radioului, suma mijloacelor financiare pentru fiecare spectacol în parte variind în funţie de durata acestuia şi numărul de actori, dar în limita bugetului total.</w:t>
            </w:r>
          </w:p>
        </w:tc>
        <w:tc>
          <w:tcPr>
            <w:tcW w:w="1843" w:type="dxa"/>
          </w:tcPr>
          <w:p w:rsidR="00903ED6" w:rsidRPr="005552D7" w:rsidRDefault="00903ED6" w:rsidP="00694BB8">
            <w:pPr>
              <w:ind w:left="709" w:hanging="283"/>
              <w:jc w:val="both"/>
              <w:rPr>
                <w:sz w:val="24"/>
                <w:szCs w:val="24"/>
                <w:lang w:val="ro-MO"/>
              </w:rPr>
            </w:pPr>
            <w:r w:rsidRPr="005552D7">
              <w:rPr>
                <w:sz w:val="24"/>
                <w:szCs w:val="24"/>
                <w:lang w:val="ro-MO"/>
              </w:rPr>
              <w:t>60</w:t>
            </w:r>
          </w:p>
        </w:tc>
        <w:tc>
          <w:tcPr>
            <w:tcW w:w="1559" w:type="dxa"/>
            <w:vAlign w:val="center"/>
          </w:tcPr>
          <w:p w:rsidR="00903ED6" w:rsidRPr="005552D7" w:rsidRDefault="00903ED6" w:rsidP="00694BB8">
            <w:pPr>
              <w:jc w:val="both"/>
              <w:rPr>
                <w:sz w:val="24"/>
                <w:szCs w:val="24"/>
                <w:lang w:val="ro-MO"/>
              </w:rPr>
            </w:pPr>
            <w:r w:rsidRPr="005552D7">
              <w:rPr>
                <w:sz w:val="24"/>
                <w:szCs w:val="24"/>
                <w:lang w:val="ro-MO"/>
              </w:rPr>
              <w:t>22.000</w:t>
            </w:r>
          </w:p>
        </w:tc>
      </w:tr>
      <w:tr w:rsidR="00903ED6" w:rsidRPr="005552D7" w:rsidTr="00903ED6">
        <w:tc>
          <w:tcPr>
            <w:tcW w:w="1134" w:type="dxa"/>
          </w:tcPr>
          <w:p w:rsidR="00903ED6" w:rsidRPr="005552D7" w:rsidRDefault="00903ED6" w:rsidP="00694BB8">
            <w:pPr>
              <w:jc w:val="both"/>
              <w:rPr>
                <w:sz w:val="24"/>
                <w:szCs w:val="24"/>
                <w:lang w:val="ro-MO"/>
              </w:rPr>
            </w:pPr>
            <w:r w:rsidRPr="005552D7">
              <w:rPr>
                <w:sz w:val="24"/>
                <w:szCs w:val="24"/>
                <w:lang w:val="ro-MO"/>
              </w:rPr>
              <w:t>3.</w:t>
            </w:r>
          </w:p>
        </w:tc>
        <w:tc>
          <w:tcPr>
            <w:tcW w:w="3686" w:type="dxa"/>
          </w:tcPr>
          <w:p w:rsidR="00903ED6" w:rsidRPr="005552D7" w:rsidRDefault="00903ED6" w:rsidP="00694BB8">
            <w:pPr>
              <w:ind w:left="709" w:hanging="283"/>
              <w:jc w:val="both"/>
              <w:rPr>
                <w:sz w:val="24"/>
                <w:szCs w:val="24"/>
                <w:lang w:val="ro-MO"/>
              </w:rPr>
            </w:pPr>
            <w:r w:rsidRPr="005552D7">
              <w:rPr>
                <w:sz w:val="24"/>
                <w:szCs w:val="24"/>
                <w:lang w:val="ro-MO"/>
              </w:rPr>
              <w:t>Spectacol radiofonic</w:t>
            </w:r>
          </w:p>
        </w:tc>
        <w:tc>
          <w:tcPr>
            <w:tcW w:w="6804" w:type="dxa"/>
          </w:tcPr>
          <w:p w:rsidR="00903ED6" w:rsidRPr="005552D7" w:rsidRDefault="00903ED6" w:rsidP="00694BB8">
            <w:pPr>
              <w:jc w:val="both"/>
              <w:rPr>
                <w:sz w:val="24"/>
                <w:szCs w:val="24"/>
                <w:lang w:val="ro-MO"/>
              </w:rPr>
            </w:pPr>
            <w:r w:rsidRPr="005552D7">
              <w:rPr>
                <w:sz w:val="24"/>
                <w:szCs w:val="24"/>
                <w:lang w:val="ro-MO"/>
              </w:rPr>
              <w:t>Decizia de selectare a pieselor pentru montare va fi luată de către Consiliul Artistic al Radioului, suma mijloacelor financiare pentru fiecare spectacol în parte variind în funţie de durata acestuia şi numărul de actori, dar în limita bugetului total.</w:t>
            </w:r>
          </w:p>
        </w:tc>
        <w:tc>
          <w:tcPr>
            <w:tcW w:w="1843" w:type="dxa"/>
          </w:tcPr>
          <w:p w:rsidR="00903ED6" w:rsidRPr="005552D7" w:rsidRDefault="00903ED6" w:rsidP="00694BB8">
            <w:pPr>
              <w:ind w:left="709" w:hanging="283"/>
              <w:jc w:val="both"/>
              <w:rPr>
                <w:sz w:val="24"/>
                <w:szCs w:val="24"/>
                <w:lang w:val="ro-MO"/>
              </w:rPr>
            </w:pPr>
            <w:r w:rsidRPr="005552D7">
              <w:rPr>
                <w:sz w:val="24"/>
                <w:szCs w:val="24"/>
                <w:lang w:val="ro-MO"/>
              </w:rPr>
              <w:t>60</w:t>
            </w:r>
          </w:p>
        </w:tc>
        <w:tc>
          <w:tcPr>
            <w:tcW w:w="1559" w:type="dxa"/>
            <w:vAlign w:val="center"/>
          </w:tcPr>
          <w:p w:rsidR="00903ED6" w:rsidRPr="005552D7" w:rsidRDefault="00903ED6" w:rsidP="00694BB8">
            <w:pPr>
              <w:jc w:val="both"/>
              <w:rPr>
                <w:sz w:val="24"/>
                <w:szCs w:val="24"/>
                <w:lang w:val="ro-MO"/>
              </w:rPr>
            </w:pPr>
            <w:r w:rsidRPr="005552D7">
              <w:rPr>
                <w:sz w:val="24"/>
                <w:szCs w:val="24"/>
                <w:lang w:val="ro-MO"/>
              </w:rPr>
              <w:t>22.000</w:t>
            </w:r>
          </w:p>
        </w:tc>
      </w:tr>
    </w:tbl>
    <w:p w:rsidR="00903ED6" w:rsidRPr="005552D7" w:rsidRDefault="00903ED6" w:rsidP="00694BB8">
      <w:pPr>
        <w:ind w:left="709" w:hanging="283"/>
        <w:jc w:val="both"/>
        <w:rPr>
          <w:sz w:val="24"/>
          <w:szCs w:val="24"/>
          <w:lang w:val="ro-MO"/>
        </w:rPr>
      </w:pPr>
    </w:p>
    <w:p w:rsidR="00903ED6" w:rsidRPr="005552D7" w:rsidRDefault="00903ED6" w:rsidP="00694BB8">
      <w:pPr>
        <w:ind w:left="709" w:hanging="283"/>
        <w:jc w:val="both"/>
        <w:rPr>
          <w:sz w:val="24"/>
          <w:szCs w:val="24"/>
        </w:rPr>
      </w:pPr>
      <w:r w:rsidRPr="005552D7">
        <w:rPr>
          <w:sz w:val="24"/>
          <w:szCs w:val="24"/>
          <w:lang w:val="ro-MO"/>
        </w:rPr>
        <w:t xml:space="preserve">Notă: </w:t>
      </w:r>
      <w:r w:rsidRPr="005552D7">
        <w:rPr>
          <w:sz w:val="24"/>
          <w:szCs w:val="24"/>
        </w:rPr>
        <w:t xml:space="preserve">Lansarea cu public a fiecărui spectacol la Redacţia Cultură va costa suplimentar 1000 de lei. </w:t>
      </w:r>
    </w:p>
    <w:p w:rsidR="00903ED6" w:rsidRPr="005552D7" w:rsidRDefault="00903ED6" w:rsidP="00694BB8">
      <w:pPr>
        <w:ind w:left="709" w:hanging="283"/>
        <w:jc w:val="both"/>
        <w:rPr>
          <w:sz w:val="24"/>
          <w:szCs w:val="24"/>
        </w:rPr>
      </w:pPr>
    </w:p>
    <w:p w:rsidR="00B55151" w:rsidRPr="005552D7" w:rsidRDefault="00B55151" w:rsidP="00B55151">
      <w:pPr>
        <w:ind w:left="709" w:hanging="283"/>
        <w:jc w:val="both"/>
        <w:outlineLvl w:val="0"/>
        <w:rPr>
          <w:b/>
          <w:bCs/>
          <w:iCs/>
          <w:sz w:val="24"/>
          <w:szCs w:val="24"/>
          <w:lang w:val="ro-MO"/>
        </w:rPr>
      </w:pPr>
      <w:r w:rsidRPr="005552D7">
        <w:rPr>
          <w:b/>
          <w:sz w:val="24"/>
          <w:szCs w:val="24"/>
          <w:lang w:val="ro-MO"/>
        </w:rPr>
        <w:t>Anexa 9.</w:t>
      </w:r>
      <w:r w:rsidRPr="005552D7">
        <w:rPr>
          <w:b/>
          <w:bCs/>
          <w:iCs/>
          <w:sz w:val="24"/>
          <w:szCs w:val="24"/>
          <w:lang w:val="ro-MO"/>
        </w:rPr>
        <w:t xml:space="preserve"> ÎNREGISTRĂRI FOND/ COMPLETARE  FOND         </w:t>
      </w:r>
    </w:p>
    <w:p w:rsidR="00903ED6" w:rsidRPr="005552D7" w:rsidRDefault="00903ED6" w:rsidP="00694BB8">
      <w:pPr>
        <w:ind w:left="709" w:hanging="283"/>
        <w:jc w:val="both"/>
        <w:outlineLvl w:val="0"/>
        <w:rPr>
          <w:b/>
          <w:bCs/>
          <w:iCs/>
          <w:sz w:val="24"/>
          <w:szCs w:val="24"/>
          <w:lang w:val="ro-MO"/>
        </w:rPr>
      </w:pPr>
      <w:r w:rsidRPr="005552D7">
        <w:rPr>
          <w:b/>
          <w:bCs/>
          <w:i/>
          <w:iCs/>
          <w:color w:val="FF0000"/>
          <w:sz w:val="24"/>
          <w:szCs w:val="24"/>
          <w:lang w:val="ro-MO"/>
        </w:rPr>
        <w:t xml:space="preserve"> </w:t>
      </w:r>
      <w:r w:rsidRPr="005552D7">
        <w:rPr>
          <w:b/>
          <w:bCs/>
          <w:iCs/>
          <w:color w:val="FF0000"/>
          <w:sz w:val="24"/>
          <w:szCs w:val="24"/>
          <w:lang w:val="ro-MO"/>
        </w:rPr>
        <w:t xml:space="preserve"> </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11482"/>
        <w:gridCol w:w="2410"/>
      </w:tblGrid>
      <w:tr w:rsidR="00903ED6" w:rsidRPr="005552D7" w:rsidTr="00903ED6">
        <w:tc>
          <w:tcPr>
            <w:tcW w:w="1134" w:type="dxa"/>
          </w:tcPr>
          <w:p w:rsidR="00903ED6" w:rsidRPr="005552D7" w:rsidRDefault="00903ED6" w:rsidP="00694BB8">
            <w:pPr>
              <w:jc w:val="both"/>
              <w:rPr>
                <w:b/>
                <w:bCs/>
                <w:sz w:val="24"/>
                <w:szCs w:val="24"/>
                <w:lang w:val="ro-MO"/>
              </w:rPr>
            </w:pPr>
            <w:r w:rsidRPr="005552D7">
              <w:rPr>
                <w:b/>
                <w:bCs/>
                <w:sz w:val="24"/>
                <w:szCs w:val="24"/>
                <w:lang w:val="ro-MO"/>
              </w:rPr>
              <w:t>Nr. d/o</w:t>
            </w:r>
          </w:p>
        </w:tc>
        <w:tc>
          <w:tcPr>
            <w:tcW w:w="11482" w:type="dxa"/>
          </w:tcPr>
          <w:p w:rsidR="00903ED6" w:rsidRPr="005552D7" w:rsidRDefault="00903ED6" w:rsidP="00694BB8">
            <w:pPr>
              <w:ind w:left="709" w:hanging="283"/>
              <w:jc w:val="both"/>
              <w:rPr>
                <w:b/>
                <w:bCs/>
                <w:sz w:val="24"/>
                <w:szCs w:val="24"/>
                <w:lang w:val="ro-MO"/>
              </w:rPr>
            </w:pPr>
            <w:r w:rsidRPr="005552D7">
              <w:rPr>
                <w:b/>
                <w:bCs/>
                <w:sz w:val="24"/>
                <w:szCs w:val="24"/>
                <w:lang w:val="ro-MO"/>
              </w:rPr>
              <w:t>Gen (titlu)</w:t>
            </w:r>
          </w:p>
        </w:tc>
        <w:tc>
          <w:tcPr>
            <w:tcW w:w="2410" w:type="dxa"/>
          </w:tcPr>
          <w:p w:rsidR="00903ED6" w:rsidRPr="005552D7" w:rsidRDefault="00903ED6" w:rsidP="00694BB8">
            <w:pPr>
              <w:ind w:left="709" w:hanging="283"/>
              <w:jc w:val="both"/>
              <w:rPr>
                <w:b/>
                <w:bCs/>
                <w:sz w:val="24"/>
                <w:szCs w:val="24"/>
                <w:lang w:val="ro-MO"/>
              </w:rPr>
            </w:pPr>
            <w:r w:rsidRPr="005552D7">
              <w:rPr>
                <w:b/>
                <w:bCs/>
                <w:sz w:val="24"/>
                <w:szCs w:val="24"/>
                <w:lang w:val="ro-MO"/>
              </w:rPr>
              <w:t>Volum (min.)</w:t>
            </w:r>
          </w:p>
        </w:tc>
      </w:tr>
      <w:tr w:rsidR="00903ED6" w:rsidRPr="005552D7" w:rsidTr="00903ED6">
        <w:tc>
          <w:tcPr>
            <w:tcW w:w="1134" w:type="dxa"/>
          </w:tcPr>
          <w:p w:rsidR="00903ED6" w:rsidRPr="005552D7" w:rsidRDefault="00903ED6" w:rsidP="00694BB8">
            <w:pPr>
              <w:autoSpaceDE w:val="0"/>
              <w:autoSpaceDN w:val="0"/>
              <w:adjustRightInd w:val="0"/>
              <w:ind w:left="709" w:hanging="283"/>
              <w:jc w:val="both"/>
              <w:rPr>
                <w:sz w:val="24"/>
                <w:szCs w:val="24"/>
              </w:rPr>
            </w:pPr>
            <w:r w:rsidRPr="005552D7">
              <w:rPr>
                <w:sz w:val="24"/>
                <w:szCs w:val="24"/>
              </w:rPr>
              <w:t>1.</w:t>
            </w:r>
          </w:p>
        </w:tc>
        <w:tc>
          <w:tcPr>
            <w:tcW w:w="11482" w:type="dxa"/>
          </w:tcPr>
          <w:p w:rsidR="00903ED6" w:rsidRPr="005552D7" w:rsidRDefault="00903ED6" w:rsidP="00694BB8">
            <w:pPr>
              <w:autoSpaceDE w:val="0"/>
              <w:autoSpaceDN w:val="0"/>
              <w:adjustRightInd w:val="0"/>
              <w:ind w:left="709" w:hanging="283"/>
              <w:jc w:val="both"/>
              <w:rPr>
                <w:sz w:val="24"/>
                <w:szCs w:val="24"/>
              </w:rPr>
            </w:pPr>
            <w:r w:rsidRPr="005552D7">
              <w:rPr>
                <w:sz w:val="24"/>
                <w:szCs w:val="24"/>
              </w:rPr>
              <w:t>Muzică academică</w:t>
            </w:r>
          </w:p>
        </w:tc>
        <w:tc>
          <w:tcPr>
            <w:tcW w:w="2410" w:type="dxa"/>
          </w:tcPr>
          <w:p w:rsidR="00903ED6" w:rsidRPr="005552D7" w:rsidRDefault="00903ED6" w:rsidP="00694BB8">
            <w:pPr>
              <w:autoSpaceDE w:val="0"/>
              <w:autoSpaceDN w:val="0"/>
              <w:adjustRightInd w:val="0"/>
              <w:ind w:left="709" w:hanging="283"/>
              <w:jc w:val="both"/>
              <w:rPr>
                <w:sz w:val="24"/>
                <w:szCs w:val="24"/>
              </w:rPr>
            </w:pPr>
            <w:r w:rsidRPr="005552D7">
              <w:rPr>
                <w:sz w:val="24"/>
                <w:szCs w:val="24"/>
              </w:rPr>
              <w:t>470</w:t>
            </w:r>
          </w:p>
        </w:tc>
      </w:tr>
      <w:tr w:rsidR="00903ED6" w:rsidRPr="005552D7" w:rsidTr="00903ED6">
        <w:tc>
          <w:tcPr>
            <w:tcW w:w="1134" w:type="dxa"/>
          </w:tcPr>
          <w:p w:rsidR="00903ED6" w:rsidRPr="005552D7" w:rsidRDefault="00903ED6" w:rsidP="00694BB8">
            <w:pPr>
              <w:autoSpaceDE w:val="0"/>
              <w:autoSpaceDN w:val="0"/>
              <w:adjustRightInd w:val="0"/>
              <w:ind w:left="709" w:hanging="283"/>
              <w:jc w:val="both"/>
              <w:rPr>
                <w:sz w:val="24"/>
                <w:szCs w:val="24"/>
              </w:rPr>
            </w:pPr>
            <w:r w:rsidRPr="005552D7">
              <w:rPr>
                <w:sz w:val="24"/>
                <w:szCs w:val="24"/>
              </w:rPr>
              <w:t>2.</w:t>
            </w:r>
          </w:p>
        </w:tc>
        <w:tc>
          <w:tcPr>
            <w:tcW w:w="11482" w:type="dxa"/>
          </w:tcPr>
          <w:p w:rsidR="00903ED6" w:rsidRPr="005552D7" w:rsidRDefault="00903ED6" w:rsidP="00694BB8">
            <w:pPr>
              <w:autoSpaceDE w:val="0"/>
              <w:autoSpaceDN w:val="0"/>
              <w:adjustRightInd w:val="0"/>
              <w:ind w:left="709" w:hanging="283"/>
              <w:jc w:val="both"/>
              <w:rPr>
                <w:sz w:val="24"/>
                <w:szCs w:val="24"/>
              </w:rPr>
            </w:pPr>
            <w:r w:rsidRPr="005552D7">
              <w:rPr>
                <w:sz w:val="24"/>
                <w:szCs w:val="24"/>
              </w:rPr>
              <w:t>Muzică u</w:t>
            </w:r>
            <w:r w:rsidRPr="005552D7">
              <w:rPr>
                <w:sz w:val="24"/>
                <w:szCs w:val="24"/>
                <w:lang w:val="en-US"/>
              </w:rPr>
              <w:t>ş</w:t>
            </w:r>
            <w:r w:rsidRPr="005552D7">
              <w:rPr>
                <w:sz w:val="24"/>
                <w:szCs w:val="24"/>
              </w:rPr>
              <w:t>oară</w:t>
            </w:r>
          </w:p>
        </w:tc>
        <w:tc>
          <w:tcPr>
            <w:tcW w:w="2410" w:type="dxa"/>
          </w:tcPr>
          <w:p w:rsidR="00903ED6" w:rsidRPr="005552D7" w:rsidRDefault="00903ED6" w:rsidP="00694BB8">
            <w:pPr>
              <w:autoSpaceDE w:val="0"/>
              <w:autoSpaceDN w:val="0"/>
              <w:adjustRightInd w:val="0"/>
              <w:ind w:left="709" w:hanging="283"/>
              <w:jc w:val="both"/>
              <w:rPr>
                <w:sz w:val="24"/>
                <w:szCs w:val="24"/>
              </w:rPr>
            </w:pPr>
            <w:r w:rsidRPr="005552D7">
              <w:rPr>
                <w:sz w:val="24"/>
                <w:szCs w:val="24"/>
              </w:rPr>
              <w:t>3 120</w:t>
            </w:r>
          </w:p>
        </w:tc>
      </w:tr>
      <w:tr w:rsidR="00903ED6" w:rsidRPr="005552D7" w:rsidTr="00903ED6">
        <w:tc>
          <w:tcPr>
            <w:tcW w:w="1134" w:type="dxa"/>
          </w:tcPr>
          <w:p w:rsidR="00903ED6" w:rsidRPr="005552D7" w:rsidRDefault="00903ED6" w:rsidP="00694BB8">
            <w:pPr>
              <w:autoSpaceDE w:val="0"/>
              <w:autoSpaceDN w:val="0"/>
              <w:adjustRightInd w:val="0"/>
              <w:ind w:left="709" w:hanging="283"/>
              <w:jc w:val="both"/>
              <w:rPr>
                <w:sz w:val="24"/>
                <w:szCs w:val="24"/>
              </w:rPr>
            </w:pPr>
            <w:r w:rsidRPr="005552D7">
              <w:rPr>
                <w:sz w:val="24"/>
                <w:szCs w:val="24"/>
              </w:rPr>
              <w:t>3.</w:t>
            </w:r>
          </w:p>
        </w:tc>
        <w:tc>
          <w:tcPr>
            <w:tcW w:w="11482" w:type="dxa"/>
          </w:tcPr>
          <w:p w:rsidR="00903ED6" w:rsidRPr="005552D7" w:rsidRDefault="00903ED6" w:rsidP="00694BB8">
            <w:pPr>
              <w:autoSpaceDE w:val="0"/>
              <w:autoSpaceDN w:val="0"/>
              <w:adjustRightInd w:val="0"/>
              <w:ind w:left="709" w:hanging="283"/>
              <w:jc w:val="both"/>
              <w:rPr>
                <w:sz w:val="24"/>
                <w:szCs w:val="24"/>
              </w:rPr>
            </w:pPr>
            <w:r w:rsidRPr="005552D7">
              <w:rPr>
                <w:sz w:val="24"/>
                <w:szCs w:val="24"/>
              </w:rPr>
              <w:t>Artişti amatori</w:t>
            </w:r>
          </w:p>
        </w:tc>
        <w:tc>
          <w:tcPr>
            <w:tcW w:w="2410" w:type="dxa"/>
          </w:tcPr>
          <w:p w:rsidR="00903ED6" w:rsidRPr="005552D7" w:rsidRDefault="00903ED6" w:rsidP="00694BB8">
            <w:pPr>
              <w:autoSpaceDE w:val="0"/>
              <w:autoSpaceDN w:val="0"/>
              <w:adjustRightInd w:val="0"/>
              <w:ind w:left="709" w:hanging="283"/>
              <w:jc w:val="both"/>
              <w:rPr>
                <w:sz w:val="24"/>
                <w:szCs w:val="24"/>
              </w:rPr>
            </w:pPr>
            <w:r w:rsidRPr="005552D7">
              <w:rPr>
                <w:sz w:val="24"/>
                <w:szCs w:val="24"/>
              </w:rPr>
              <w:t>375</w:t>
            </w:r>
          </w:p>
        </w:tc>
      </w:tr>
      <w:tr w:rsidR="00903ED6" w:rsidRPr="005552D7" w:rsidTr="00903ED6">
        <w:tc>
          <w:tcPr>
            <w:tcW w:w="1134" w:type="dxa"/>
          </w:tcPr>
          <w:p w:rsidR="00903ED6" w:rsidRPr="005552D7" w:rsidRDefault="00903ED6" w:rsidP="00694BB8">
            <w:pPr>
              <w:autoSpaceDE w:val="0"/>
              <w:autoSpaceDN w:val="0"/>
              <w:adjustRightInd w:val="0"/>
              <w:ind w:left="709" w:hanging="283"/>
              <w:jc w:val="both"/>
              <w:rPr>
                <w:sz w:val="24"/>
                <w:szCs w:val="24"/>
              </w:rPr>
            </w:pPr>
            <w:r w:rsidRPr="005552D7">
              <w:rPr>
                <w:sz w:val="24"/>
                <w:szCs w:val="24"/>
              </w:rPr>
              <w:t>4.</w:t>
            </w:r>
          </w:p>
        </w:tc>
        <w:tc>
          <w:tcPr>
            <w:tcW w:w="11482" w:type="dxa"/>
          </w:tcPr>
          <w:p w:rsidR="00903ED6" w:rsidRPr="005552D7" w:rsidRDefault="00903ED6" w:rsidP="00694BB8">
            <w:pPr>
              <w:autoSpaceDE w:val="0"/>
              <w:autoSpaceDN w:val="0"/>
              <w:adjustRightInd w:val="0"/>
              <w:ind w:left="709" w:hanging="283"/>
              <w:jc w:val="both"/>
              <w:rPr>
                <w:sz w:val="24"/>
                <w:szCs w:val="24"/>
              </w:rPr>
            </w:pPr>
            <w:r w:rsidRPr="005552D7">
              <w:rPr>
                <w:sz w:val="24"/>
                <w:szCs w:val="24"/>
              </w:rPr>
              <w:t>Arhive muzicale</w:t>
            </w:r>
          </w:p>
        </w:tc>
        <w:tc>
          <w:tcPr>
            <w:tcW w:w="2410" w:type="dxa"/>
          </w:tcPr>
          <w:p w:rsidR="00903ED6" w:rsidRPr="005552D7" w:rsidRDefault="00903ED6" w:rsidP="00694BB8">
            <w:pPr>
              <w:autoSpaceDE w:val="0"/>
              <w:autoSpaceDN w:val="0"/>
              <w:adjustRightInd w:val="0"/>
              <w:ind w:left="709" w:hanging="283"/>
              <w:jc w:val="both"/>
              <w:rPr>
                <w:sz w:val="24"/>
                <w:szCs w:val="24"/>
              </w:rPr>
            </w:pPr>
            <w:r w:rsidRPr="005552D7">
              <w:rPr>
                <w:sz w:val="24"/>
                <w:szCs w:val="24"/>
              </w:rPr>
              <w:t>430</w:t>
            </w:r>
          </w:p>
        </w:tc>
      </w:tr>
      <w:tr w:rsidR="00903ED6" w:rsidRPr="005552D7" w:rsidTr="00903ED6">
        <w:tc>
          <w:tcPr>
            <w:tcW w:w="1134" w:type="dxa"/>
          </w:tcPr>
          <w:p w:rsidR="00903ED6" w:rsidRPr="005552D7" w:rsidRDefault="00903ED6" w:rsidP="00694BB8">
            <w:pPr>
              <w:autoSpaceDE w:val="0"/>
              <w:autoSpaceDN w:val="0"/>
              <w:adjustRightInd w:val="0"/>
              <w:ind w:left="709" w:hanging="283"/>
              <w:jc w:val="both"/>
              <w:rPr>
                <w:sz w:val="24"/>
                <w:szCs w:val="24"/>
              </w:rPr>
            </w:pPr>
            <w:r w:rsidRPr="005552D7">
              <w:rPr>
                <w:sz w:val="24"/>
                <w:szCs w:val="24"/>
              </w:rPr>
              <w:t>5.</w:t>
            </w:r>
          </w:p>
        </w:tc>
        <w:tc>
          <w:tcPr>
            <w:tcW w:w="11482" w:type="dxa"/>
          </w:tcPr>
          <w:p w:rsidR="00903ED6" w:rsidRPr="005552D7" w:rsidRDefault="00903ED6" w:rsidP="00694BB8">
            <w:pPr>
              <w:autoSpaceDE w:val="0"/>
              <w:autoSpaceDN w:val="0"/>
              <w:adjustRightInd w:val="0"/>
              <w:ind w:left="709" w:hanging="283"/>
              <w:jc w:val="both"/>
              <w:rPr>
                <w:sz w:val="24"/>
                <w:szCs w:val="24"/>
              </w:rPr>
            </w:pPr>
            <w:r w:rsidRPr="005552D7">
              <w:rPr>
                <w:sz w:val="24"/>
                <w:szCs w:val="24"/>
              </w:rPr>
              <w:t>Muzică populară</w:t>
            </w:r>
          </w:p>
        </w:tc>
        <w:tc>
          <w:tcPr>
            <w:tcW w:w="2410" w:type="dxa"/>
          </w:tcPr>
          <w:p w:rsidR="00903ED6" w:rsidRPr="005552D7" w:rsidRDefault="00903ED6" w:rsidP="00694BB8">
            <w:pPr>
              <w:autoSpaceDE w:val="0"/>
              <w:autoSpaceDN w:val="0"/>
              <w:adjustRightInd w:val="0"/>
              <w:ind w:left="709" w:hanging="283"/>
              <w:jc w:val="both"/>
              <w:rPr>
                <w:sz w:val="24"/>
                <w:szCs w:val="24"/>
              </w:rPr>
            </w:pPr>
            <w:r w:rsidRPr="005552D7">
              <w:rPr>
                <w:sz w:val="24"/>
                <w:szCs w:val="24"/>
              </w:rPr>
              <w:t>790</w:t>
            </w:r>
          </w:p>
        </w:tc>
      </w:tr>
      <w:tr w:rsidR="00903ED6" w:rsidRPr="005552D7" w:rsidTr="00903ED6">
        <w:tc>
          <w:tcPr>
            <w:tcW w:w="1134" w:type="dxa"/>
          </w:tcPr>
          <w:p w:rsidR="00903ED6" w:rsidRPr="005552D7" w:rsidRDefault="00903ED6" w:rsidP="00694BB8">
            <w:pPr>
              <w:autoSpaceDE w:val="0"/>
              <w:autoSpaceDN w:val="0"/>
              <w:adjustRightInd w:val="0"/>
              <w:ind w:left="709" w:hanging="283"/>
              <w:jc w:val="both"/>
              <w:rPr>
                <w:sz w:val="24"/>
                <w:szCs w:val="24"/>
              </w:rPr>
            </w:pPr>
            <w:r w:rsidRPr="005552D7">
              <w:rPr>
                <w:sz w:val="24"/>
                <w:szCs w:val="24"/>
              </w:rPr>
              <w:t>6.</w:t>
            </w:r>
          </w:p>
        </w:tc>
        <w:tc>
          <w:tcPr>
            <w:tcW w:w="11482" w:type="dxa"/>
          </w:tcPr>
          <w:p w:rsidR="00903ED6" w:rsidRPr="005552D7" w:rsidRDefault="00903ED6" w:rsidP="00694BB8">
            <w:pPr>
              <w:autoSpaceDE w:val="0"/>
              <w:autoSpaceDN w:val="0"/>
              <w:adjustRightInd w:val="0"/>
              <w:ind w:left="709" w:hanging="283"/>
              <w:jc w:val="both"/>
              <w:rPr>
                <w:sz w:val="24"/>
                <w:szCs w:val="24"/>
              </w:rPr>
            </w:pPr>
            <w:r w:rsidRPr="005552D7">
              <w:rPr>
                <w:sz w:val="24"/>
                <w:szCs w:val="24"/>
              </w:rPr>
              <w:t>Emisiuni muzicale</w:t>
            </w:r>
          </w:p>
        </w:tc>
        <w:tc>
          <w:tcPr>
            <w:tcW w:w="2410" w:type="dxa"/>
          </w:tcPr>
          <w:p w:rsidR="00903ED6" w:rsidRPr="005552D7" w:rsidRDefault="00903ED6" w:rsidP="00694BB8">
            <w:pPr>
              <w:autoSpaceDE w:val="0"/>
              <w:autoSpaceDN w:val="0"/>
              <w:adjustRightInd w:val="0"/>
              <w:ind w:left="709" w:hanging="283"/>
              <w:jc w:val="both"/>
              <w:rPr>
                <w:sz w:val="24"/>
                <w:szCs w:val="24"/>
              </w:rPr>
            </w:pPr>
            <w:r w:rsidRPr="005552D7">
              <w:rPr>
                <w:sz w:val="24"/>
                <w:szCs w:val="24"/>
              </w:rPr>
              <w:t>2 420</w:t>
            </w:r>
          </w:p>
        </w:tc>
      </w:tr>
      <w:tr w:rsidR="00903ED6" w:rsidRPr="005552D7" w:rsidTr="00903ED6">
        <w:tc>
          <w:tcPr>
            <w:tcW w:w="1134" w:type="dxa"/>
          </w:tcPr>
          <w:p w:rsidR="00903ED6" w:rsidRPr="005552D7" w:rsidRDefault="00903ED6" w:rsidP="00694BB8">
            <w:pPr>
              <w:autoSpaceDE w:val="0"/>
              <w:autoSpaceDN w:val="0"/>
              <w:adjustRightInd w:val="0"/>
              <w:ind w:left="709" w:hanging="283"/>
              <w:jc w:val="both"/>
              <w:rPr>
                <w:sz w:val="24"/>
                <w:szCs w:val="24"/>
              </w:rPr>
            </w:pPr>
            <w:r w:rsidRPr="005552D7">
              <w:rPr>
                <w:sz w:val="24"/>
                <w:szCs w:val="24"/>
              </w:rPr>
              <w:t>7.</w:t>
            </w:r>
          </w:p>
        </w:tc>
        <w:tc>
          <w:tcPr>
            <w:tcW w:w="11482" w:type="dxa"/>
          </w:tcPr>
          <w:p w:rsidR="00903ED6" w:rsidRPr="005552D7" w:rsidRDefault="00903ED6" w:rsidP="00694BB8">
            <w:pPr>
              <w:autoSpaceDE w:val="0"/>
              <w:autoSpaceDN w:val="0"/>
              <w:adjustRightInd w:val="0"/>
              <w:ind w:left="709" w:hanging="283"/>
              <w:jc w:val="both"/>
              <w:rPr>
                <w:sz w:val="24"/>
                <w:szCs w:val="24"/>
                <w:lang w:val="fr-FR"/>
              </w:rPr>
            </w:pPr>
            <w:r w:rsidRPr="005552D7">
              <w:rPr>
                <w:sz w:val="24"/>
                <w:szCs w:val="24"/>
                <w:lang w:val="fr-FR"/>
              </w:rPr>
              <w:t>Înregistrări  din sălile de concert</w:t>
            </w:r>
          </w:p>
        </w:tc>
        <w:tc>
          <w:tcPr>
            <w:tcW w:w="2410" w:type="dxa"/>
          </w:tcPr>
          <w:p w:rsidR="00903ED6" w:rsidRPr="005552D7" w:rsidRDefault="00903ED6" w:rsidP="00694BB8">
            <w:pPr>
              <w:autoSpaceDE w:val="0"/>
              <w:autoSpaceDN w:val="0"/>
              <w:adjustRightInd w:val="0"/>
              <w:ind w:left="709" w:hanging="283"/>
              <w:jc w:val="both"/>
              <w:rPr>
                <w:sz w:val="24"/>
                <w:szCs w:val="24"/>
              </w:rPr>
            </w:pPr>
            <w:r w:rsidRPr="005552D7">
              <w:rPr>
                <w:sz w:val="24"/>
                <w:szCs w:val="24"/>
              </w:rPr>
              <w:t>1 300</w:t>
            </w:r>
          </w:p>
        </w:tc>
      </w:tr>
      <w:tr w:rsidR="00903ED6" w:rsidRPr="005552D7" w:rsidTr="00903ED6">
        <w:tc>
          <w:tcPr>
            <w:tcW w:w="1134" w:type="dxa"/>
          </w:tcPr>
          <w:p w:rsidR="00903ED6" w:rsidRPr="005552D7" w:rsidRDefault="00903ED6" w:rsidP="00694BB8">
            <w:pPr>
              <w:autoSpaceDE w:val="0"/>
              <w:autoSpaceDN w:val="0"/>
              <w:adjustRightInd w:val="0"/>
              <w:ind w:left="709" w:hanging="283"/>
              <w:jc w:val="both"/>
              <w:rPr>
                <w:sz w:val="24"/>
                <w:szCs w:val="24"/>
              </w:rPr>
            </w:pPr>
            <w:r w:rsidRPr="005552D7">
              <w:rPr>
                <w:sz w:val="24"/>
                <w:szCs w:val="24"/>
              </w:rPr>
              <w:t>8</w:t>
            </w:r>
          </w:p>
        </w:tc>
        <w:tc>
          <w:tcPr>
            <w:tcW w:w="11482" w:type="dxa"/>
          </w:tcPr>
          <w:p w:rsidR="00903ED6" w:rsidRPr="005552D7" w:rsidRDefault="00903ED6" w:rsidP="00694BB8">
            <w:pPr>
              <w:autoSpaceDE w:val="0"/>
              <w:autoSpaceDN w:val="0"/>
              <w:adjustRightInd w:val="0"/>
              <w:ind w:left="709" w:hanging="283"/>
              <w:jc w:val="both"/>
              <w:rPr>
                <w:sz w:val="24"/>
                <w:szCs w:val="24"/>
              </w:rPr>
            </w:pPr>
            <w:r w:rsidRPr="005552D7">
              <w:rPr>
                <w:sz w:val="24"/>
                <w:szCs w:val="24"/>
              </w:rPr>
              <w:t>Emisiuni  Minorită</w:t>
            </w:r>
            <w:r w:rsidRPr="005552D7">
              <w:rPr>
                <w:sz w:val="24"/>
                <w:szCs w:val="24"/>
                <w:lang w:val="ru-RU"/>
              </w:rPr>
              <w:t>ţ</w:t>
            </w:r>
            <w:r w:rsidRPr="005552D7">
              <w:rPr>
                <w:sz w:val="24"/>
                <w:szCs w:val="24"/>
              </w:rPr>
              <w:t>i Na</w:t>
            </w:r>
            <w:r w:rsidRPr="005552D7">
              <w:rPr>
                <w:sz w:val="24"/>
                <w:szCs w:val="24"/>
                <w:lang w:val="ru-RU"/>
              </w:rPr>
              <w:t>ţ</w:t>
            </w:r>
            <w:r w:rsidRPr="005552D7">
              <w:rPr>
                <w:sz w:val="24"/>
                <w:szCs w:val="24"/>
              </w:rPr>
              <w:t>ionale</w:t>
            </w:r>
          </w:p>
        </w:tc>
        <w:tc>
          <w:tcPr>
            <w:tcW w:w="2410" w:type="dxa"/>
          </w:tcPr>
          <w:p w:rsidR="00903ED6" w:rsidRPr="005552D7" w:rsidRDefault="00903ED6" w:rsidP="00694BB8">
            <w:pPr>
              <w:autoSpaceDE w:val="0"/>
              <w:autoSpaceDN w:val="0"/>
              <w:adjustRightInd w:val="0"/>
              <w:ind w:left="709" w:hanging="283"/>
              <w:jc w:val="both"/>
              <w:rPr>
                <w:sz w:val="24"/>
                <w:szCs w:val="24"/>
              </w:rPr>
            </w:pPr>
            <w:r w:rsidRPr="005552D7">
              <w:rPr>
                <w:sz w:val="24"/>
                <w:szCs w:val="24"/>
              </w:rPr>
              <w:t>800</w:t>
            </w:r>
          </w:p>
        </w:tc>
      </w:tr>
      <w:tr w:rsidR="00903ED6" w:rsidRPr="005552D7" w:rsidTr="00903ED6">
        <w:tc>
          <w:tcPr>
            <w:tcW w:w="1134" w:type="dxa"/>
          </w:tcPr>
          <w:p w:rsidR="00903ED6" w:rsidRPr="005552D7" w:rsidRDefault="00903ED6" w:rsidP="00694BB8">
            <w:pPr>
              <w:autoSpaceDE w:val="0"/>
              <w:autoSpaceDN w:val="0"/>
              <w:adjustRightInd w:val="0"/>
              <w:ind w:left="709" w:hanging="283"/>
              <w:jc w:val="both"/>
              <w:rPr>
                <w:sz w:val="24"/>
                <w:szCs w:val="24"/>
              </w:rPr>
            </w:pPr>
            <w:r w:rsidRPr="005552D7">
              <w:rPr>
                <w:sz w:val="24"/>
                <w:szCs w:val="24"/>
              </w:rPr>
              <w:t xml:space="preserve">9 </w:t>
            </w:r>
          </w:p>
        </w:tc>
        <w:tc>
          <w:tcPr>
            <w:tcW w:w="11482" w:type="dxa"/>
          </w:tcPr>
          <w:p w:rsidR="00903ED6" w:rsidRPr="005552D7" w:rsidRDefault="00903ED6" w:rsidP="00694BB8">
            <w:pPr>
              <w:autoSpaceDE w:val="0"/>
              <w:autoSpaceDN w:val="0"/>
              <w:adjustRightInd w:val="0"/>
              <w:ind w:left="709" w:hanging="283"/>
              <w:jc w:val="both"/>
              <w:rPr>
                <w:sz w:val="24"/>
                <w:szCs w:val="24"/>
              </w:rPr>
            </w:pPr>
            <w:r w:rsidRPr="005552D7">
              <w:rPr>
                <w:sz w:val="24"/>
                <w:szCs w:val="24"/>
              </w:rPr>
              <w:t>Emisiuni copii</w:t>
            </w:r>
          </w:p>
        </w:tc>
        <w:tc>
          <w:tcPr>
            <w:tcW w:w="2410" w:type="dxa"/>
          </w:tcPr>
          <w:p w:rsidR="00903ED6" w:rsidRPr="005552D7" w:rsidRDefault="00903ED6" w:rsidP="00694BB8">
            <w:pPr>
              <w:autoSpaceDE w:val="0"/>
              <w:autoSpaceDN w:val="0"/>
              <w:adjustRightInd w:val="0"/>
              <w:ind w:left="709" w:hanging="283"/>
              <w:jc w:val="both"/>
              <w:rPr>
                <w:sz w:val="24"/>
                <w:szCs w:val="24"/>
              </w:rPr>
            </w:pPr>
            <w:r w:rsidRPr="005552D7">
              <w:rPr>
                <w:sz w:val="24"/>
                <w:szCs w:val="24"/>
              </w:rPr>
              <w:t>890</w:t>
            </w:r>
          </w:p>
        </w:tc>
      </w:tr>
      <w:tr w:rsidR="00903ED6" w:rsidRPr="005552D7" w:rsidTr="00903ED6">
        <w:tc>
          <w:tcPr>
            <w:tcW w:w="1134" w:type="dxa"/>
          </w:tcPr>
          <w:p w:rsidR="00903ED6" w:rsidRPr="005552D7" w:rsidRDefault="00903ED6" w:rsidP="00694BB8">
            <w:pPr>
              <w:autoSpaceDE w:val="0"/>
              <w:autoSpaceDN w:val="0"/>
              <w:adjustRightInd w:val="0"/>
              <w:ind w:left="709" w:hanging="283"/>
              <w:jc w:val="both"/>
              <w:rPr>
                <w:sz w:val="24"/>
                <w:szCs w:val="24"/>
              </w:rPr>
            </w:pPr>
            <w:r w:rsidRPr="005552D7">
              <w:rPr>
                <w:sz w:val="24"/>
                <w:szCs w:val="24"/>
              </w:rPr>
              <w:t>10</w:t>
            </w:r>
          </w:p>
        </w:tc>
        <w:tc>
          <w:tcPr>
            <w:tcW w:w="11482" w:type="dxa"/>
          </w:tcPr>
          <w:p w:rsidR="00903ED6" w:rsidRPr="005552D7" w:rsidRDefault="00903ED6" w:rsidP="00694BB8">
            <w:pPr>
              <w:autoSpaceDE w:val="0"/>
              <w:autoSpaceDN w:val="0"/>
              <w:adjustRightInd w:val="0"/>
              <w:ind w:left="709" w:hanging="283"/>
              <w:jc w:val="both"/>
              <w:rPr>
                <w:sz w:val="24"/>
                <w:szCs w:val="24"/>
              </w:rPr>
            </w:pPr>
            <w:r w:rsidRPr="005552D7">
              <w:rPr>
                <w:sz w:val="24"/>
                <w:szCs w:val="24"/>
              </w:rPr>
              <w:t>Emisiuni culturale</w:t>
            </w:r>
          </w:p>
        </w:tc>
        <w:tc>
          <w:tcPr>
            <w:tcW w:w="2410" w:type="dxa"/>
          </w:tcPr>
          <w:p w:rsidR="00903ED6" w:rsidRPr="005552D7" w:rsidRDefault="00903ED6" w:rsidP="00694BB8">
            <w:pPr>
              <w:autoSpaceDE w:val="0"/>
              <w:autoSpaceDN w:val="0"/>
              <w:adjustRightInd w:val="0"/>
              <w:ind w:left="709" w:hanging="283"/>
              <w:jc w:val="both"/>
              <w:rPr>
                <w:sz w:val="24"/>
                <w:szCs w:val="24"/>
              </w:rPr>
            </w:pPr>
            <w:r w:rsidRPr="005552D7">
              <w:rPr>
                <w:sz w:val="24"/>
                <w:szCs w:val="24"/>
              </w:rPr>
              <w:t>4 830</w:t>
            </w:r>
          </w:p>
        </w:tc>
      </w:tr>
      <w:tr w:rsidR="00903ED6" w:rsidRPr="005552D7" w:rsidTr="00903ED6">
        <w:tc>
          <w:tcPr>
            <w:tcW w:w="1134" w:type="dxa"/>
          </w:tcPr>
          <w:p w:rsidR="00903ED6" w:rsidRPr="005552D7" w:rsidRDefault="00903ED6" w:rsidP="00694BB8">
            <w:pPr>
              <w:autoSpaceDE w:val="0"/>
              <w:autoSpaceDN w:val="0"/>
              <w:adjustRightInd w:val="0"/>
              <w:ind w:left="709" w:hanging="283"/>
              <w:jc w:val="both"/>
              <w:rPr>
                <w:sz w:val="24"/>
                <w:szCs w:val="24"/>
              </w:rPr>
            </w:pPr>
            <w:r w:rsidRPr="005552D7">
              <w:rPr>
                <w:sz w:val="24"/>
                <w:szCs w:val="24"/>
              </w:rPr>
              <w:t>11</w:t>
            </w:r>
          </w:p>
        </w:tc>
        <w:tc>
          <w:tcPr>
            <w:tcW w:w="11482" w:type="dxa"/>
          </w:tcPr>
          <w:p w:rsidR="00903ED6" w:rsidRPr="005552D7" w:rsidRDefault="00903ED6" w:rsidP="00694BB8">
            <w:pPr>
              <w:autoSpaceDE w:val="0"/>
              <w:autoSpaceDN w:val="0"/>
              <w:adjustRightInd w:val="0"/>
              <w:ind w:left="709" w:hanging="283"/>
              <w:jc w:val="both"/>
              <w:rPr>
                <w:sz w:val="24"/>
                <w:szCs w:val="24"/>
              </w:rPr>
            </w:pPr>
            <w:r w:rsidRPr="005552D7">
              <w:rPr>
                <w:sz w:val="24"/>
                <w:szCs w:val="24"/>
              </w:rPr>
              <w:t>Spectacole radiofonice</w:t>
            </w:r>
          </w:p>
        </w:tc>
        <w:tc>
          <w:tcPr>
            <w:tcW w:w="2410" w:type="dxa"/>
          </w:tcPr>
          <w:p w:rsidR="00903ED6" w:rsidRPr="005552D7" w:rsidRDefault="00903ED6" w:rsidP="00694BB8">
            <w:pPr>
              <w:autoSpaceDE w:val="0"/>
              <w:autoSpaceDN w:val="0"/>
              <w:adjustRightInd w:val="0"/>
              <w:ind w:left="709" w:hanging="283"/>
              <w:jc w:val="both"/>
              <w:rPr>
                <w:sz w:val="24"/>
                <w:szCs w:val="24"/>
              </w:rPr>
            </w:pPr>
            <w:r w:rsidRPr="005552D7">
              <w:rPr>
                <w:sz w:val="24"/>
                <w:szCs w:val="24"/>
              </w:rPr>
              <w:t>320</w:t>
            </w:r>
          </w:p>
        </w:tc>
      </w:tr>
      <w:tr w:rsidR="00903ED6" w:rsidRPr="005552D7" w:rsidTr="00903ED6">
        <w:tc>
          <w:tcPr>
            <w:tcW w:w="1134" w:type="dxa"/>
          </w:tcPr>
          <w:p w:rsidR="00903ED6" w:rsidRPr="005552D7" w:rsidRDefault="00903ED6" w:rsidP="00694BB8">
            <w:pPr>
              <w:autoSpaceDE w:val="0"/>
              <w:autoSpaceDN w:val="0"/>
              <w:adjustRightInd w:val="0"/>
              <w:ind w:left="709" w:hanging="283"/>
              <w:jc w:val="both"/>
              <w:rPr>
                <w:sz w:val="24"/>
                <w:szCs w:val="24"/>
              </w:rPr>
            </w:pPr>
            <w:r w:rsidRPr="005552D7">
              <w:rPr>
                <w:sz w:val="24"/>
                <w:szCs w:val="24"/>
              </w:rPr>
              <w:t xml:space="preserve">12. </w:t>
            </w:r>
          </w:p>
        </w:tc>
        <w:tc>
          <w:tcPr>
            <w:tcW w:w="11482" w:type="dxa"/>
          </w:tcPr>
          <w:p w:rsidR="00903ED6" w:rsidRPr="005552D7" w:rsidRDefault="00903ED6" w:rsidP="00694BB8">
            <w:pPr>
              <w:autoSpaceDE w:val="0"/>
              <w:autoSpaceDN w:val="0"/>
              <w:adjustRightInd w:val="0"/>
              <w:ind w:left="709" w:hanging="283"/>
              <w:jc w:val="both"/>
              <w:rPr>
                <w:sz w:val="24"/>
                <w:szCs w:val="24"/>
              </w:rPr>
            </w:pPr>
            <w:r w:rsidRPr="005552D7">
              <w:rPr>
                <w:sz w:val="24"/>
                <w:szCs w:val="24"/>
              </w:rPr>
              <w:t>Actualităţi</w:t>
            </w:r>
          </w:p>
        </w:tc>
        <w:tc>
          <w:tcPr>
            <w:tcW w:w="2410" w:type="dxa"/>
          </w:tcPr>
          <w:p w:rsidR="00903ED6" w:rsidRPr="005552D7" w:rsidRDefault="00903ED6" w:rsidP="00694BB8">
            <w:pPr>
              <w:autoSpaceDE w:val="0"/>
              <w:autoSpaceDN w:val="0"/>
              <w:adjustRightInd w:val="0"/>
              <w:ind w:left="709" w:hanging="283"/>
              <w:jc w:val="both"/>
              <w:rPr>
                <w:sz w:val="24"/>
                <w:szCs w:val="24"/>
              </w:rPr>
            </w:pPr>
            <w:r w:rsidRPr="005552D7">
              <w:rPr>
                <w:sz w:val="24"/>
                <w:szCs w:val="24"/>
              </w:rPr>
              <w:t>1 200</w:t>
            </w:r>
          </w:p>
        </w:tc>
      </w:tr>
      <w:tr w:rsidR="00903ED6" w:rsidRPr="005552D7" w:rsidTr="00903ED6">
        <w:tc>
          <w:tcPr>
            <w:tcW w:w="1134" w:type="dxa"/>
          </w:tcPr>
          <w:p w:rsidR="00903ED6" w:rsidRPr="005552D7" w:rsidRDefault="00903ED6" w:rsidP="00694BB8">
            <w:pPr>
              <w:autoSpaceDE w:val="0"/>
              <w:autoSpaceDN w:val="0"/>
              <w:adjustRightInd w:val="0"/>
              <w:ind w:left="709" w:hanging="283"/>
              <w:jc w:val="both"/>
              <w:rPr>
                <w:sz w:val="24"/>
                <w:szCs w:val="24"/>
              </w:rPr>
            </w:pPr>
            <w:r w:rsidRPr="005552D7">
              <w:rPr>
                <w:sz w:val="24"/>
                <w:szCs w:val="24"/>
              </w:rPr>
              <w:t xml:space="preserve">13. </w:t>
            </w:r>
          </w:p>
        </w:tc>
        <w:tc>
          <w:tcPr>
            <w:tcW w:w="11482" w:type="dxa"/>
          </w:tcPr>
          <w:p w:rsidR="00903ED6" w:rsidRPr="005552D7" w:rsidRDefault="00903ED6" w:rsidP="00694BB8">
            <w:pPr>
              <w:autoSpaceDE w:val="0"/>
              <w:autoSpaceDN w:val="0"/>
              <w:adjustRightInd w:val="0"/>
              <w:ind w:left="709" w:hanging="283"/>
              <w:jc w:val="both"/>
              <w:rPr>
                <w:sz w:val="24"/>
                <w:szCs w:val="24"/>
              </w:rPr>
            </w:pPr>
            <w:r w:rsidRPr="005552D7">
              <w:rPr>
                <w:sz w:val="24"/>
                <w:szCs w:val="24"/>
              </w:rPr>
              <w:t>Cântece pentru copii</w:t>
            </w:r>
          </w:p>
        </w:tc>
        <w:tc>
          <w:tcPr>
            <w:tcW w:w="2410" w:type="dxa"/>
          </w:tcPr>
          <w:p w:rsidR="00903ED6" w:rsidRPr="005552D7" w:rsidRDefault="00903ED6" w:rsidP="00694BB8">
            <w:pPr>
              <w:autoSpaceDE w:val="0"/>
              <w:autoSpaceDN w:val="0"/>
              <w:adjustRightInd w:val="0"/>
              <w:ind w:left="709" w:hanging="283"/>
              <w:jc w:val="both"/>
              <w:rPr>
                <w:sz w:val="24"/>
                <w:szCs w:val="24"/>
              </w:rPr>
            </w:pPr>
            <w:r w:rsidRPr="005552D7">
              <w:rPr>
                <w:sz w:val="24"/>
                <w:szCs w:val="24"/>
              </w:rPr>
              <w:t>85</w:t>
            </w:r>
          </w:p>
        </w:tc>
      </w:tr>
      <w:tr w:rsidR="00903ED6" w:rsidRPr="005552D7" w:rsidTr="00903ED6">
        <w:tc>
          <w:tcPr>
            <w:tcW w:w="1134" w:type="dxa"/>
          </w:tcPr>
          <w:p w:rsidR="00903ED6" w:rsidRPr="005552D7" w:rsidRDefault="00903ED6" w:rsidP="00694BB8">
            <w:pPr>
              <w:autoSpaceDE w:val="0"/>
              <w:autoSpaceDN w:val="0"/>
              <w:adjustRightInd w:val="0"/>
              <w:ind w:left="709" w:hanging="283"/>
              <w:jc w:val="both"/>
              <w:rPr>
                <w:sz w:val="24"/>
                <w:szCs w:val="24"/>
              </w:rPr>
            </w:pPr>
            <w:r w:rsidRPr="005552D7">
              <w:rPr>
                <w:sz w:val="24"/>
                <w:szCs w:val="24"/>
              </w:rPr>
              <w:t>14.</w:t>
            </w:r>
          </w:p>
        </w:tc>
        <w:tc>
          <w:tcPr>
            <w:tcW w:w="11482" w:type="dxa"/>
          </w:tcPr>
          <w:p w:rsidR="00903ED6" w:rsidRPr="005552D7" w:rsidRDefault="00903ED6" w:rsidP="00694BB8">
            <w:pPr>
              <w:ind w:left="709" w:hanging="283"/>
              <w:jc w:val="both"/>
              <w:rPr>
                <w:sz w:val="24"/>
                <w:szCs w:val="24"/>
                <w:lang w:val="ro-MO"/>
              </w:rPr>
            </w:pPr>
            <w:r w:rsidRPr="005552D7">
              <w:rPr>
                <w:sz w:val="24"/>
                <w:szCs w:val="24"/>
                <w:lang w:val="ro-MO"/>
              </w:rPr>
              <w:t>Evenimente şi emisiuni, subiecte culturale</w:t>
            </w:r>
          </w:p>
        </w:tc>
        <w:tc>
          <w:tcPr>
            <w:tcW w:w="2410" w:type="dxa"/>
          </w:tcPr>
          <w:p w:rsidR="00903ED6" w:rsidRPr="005552D7" w:rsidRDefault="00903ED6" w:rsidP="00694BB8">
            <w:pPr>
              <w:ind w:left="709" w:hanging="283"/>
              <w:jc w:val="both"/>
              <w:rPr>
                <w:sz w:val="24"/>
                <w:szCs w:val="24"/>
                <w:lang w:val="ro-MO"/>
              </w:rPr>
            </w:pPr>
            <w:r w:rsidRPr="005552D7">
              <w:rPr>
                <w:sz w:val="24"/>
                <w:szCs w:val="24"/>
                <w:lang w:val="ro-MO"/>
              </w:rPr>
              <w:t>1200</w:t>
            </w:r>
          </w:p>
        </w:tc>
      </w:tr>
      <w:tr w:rsidR="00903ED6" w:rsidRPr="005552D7" w:rsidTr="00903ED6">
        <w:tc>
          <w:tcPr>
            <w:tcW w:w="1134" w:type="dxa"/>
          </w:tcPr>
          <w:p w:rsidR="00903ED6" w:rsidRPr="005552D7" w:rsidRDefault="00903ED6" w:rsidP="00694BB8">
            <w:pPr>
              <w:ind w:left="709" w:hanging="283"/>
              <w:jc w:val="both"/>
              <w:rPr>
                <w:sz w:val="24"/>
                <w:szCs w:val="24"/>
                <w:lang w:val="ro-MO"/>
              </w:rPr>
            </w:pPr>
            <w:r w:rsidRPr="005552D7">
              <w:rPr>
                <w:sz w:val="24"/>
                <w:szCs w:val="24"/>
                <w:lang w:val="ro-MO"/>
              </w:rPr>
              <w:t>15.</w:t>
            </w:r>
          </w:p>
        </w:tc>
        <w:tc>
          <w:tcPr>
            <w:tcW w:w="11482" w:type="dxa"/>
          </w:tcPr>
          <w:p w:rsidR="00903ED6" w:rsidRPr="005552D7" w:rsidRDefault="00903ED6" w:rsidP="00694BB8">
            <w:pPr>
              <w:ind w:left="709" w:hanging="283"/>
              <w:jc w:val="both"/>
              <w:rPr>
                <w:sz w:val="24"/>
                <w:szCs w:val="24"/>
                <w:lang w:val="ro-MO"/>
              </w:rPr>
            </w:pPr>
            <w:r w:rsidRPr="005552D7">
              <w:rPr>
                <w:sz w:val="24"/>
                <w:szCs w:val="24"/>
                <w:lang w:val="ro-MO"/>
              </w:rPr>
              <w:t xml:space="preserve"> 2 premiere.Teatru la microfon pentru Copii.</w:t>
            </w:r>
          </w:p>
        </w:tc>
        <w:tc>
          <w:tcPr>
            <w:tcW w:w="2410" w:type="dxa"/>
          </w:tcPr>
          <w:p w:rsidR="00903ED6" w:rsidRPr="005552D7" w:rsidRDefault="00903ED6" w:rsidP="00694BB8">
            <w:pPr>
              <w:ind w:left="709" w:hanging="283"/>
              <w:jc w:val="both"/>
              <w:rPr>
                <w:sz w:val="24"/>
                <w:szCs w:val="24"/>
                <w:lang w:val="ro-MO"/>
              </w:rPr>
            </w:pPr>
            <w:r w:rsidRPr="005552D7">
              <w:rPr>
                <w:sz w:val="24"/>
                <w:szCs w:val="24"/>
                <w:lang w:val="ro-MO"/>
              </w:rPr>
              <w:t>100</w:t>
            </w:r>
          </w:p>
        </w:tc>
      </w:tr>
      <w:tr w:rsidR="00903ED6" w:rsidRPr="005552D7" w:rsidTr="00903ED6">
        <w:tc>
          <w:tcPr>
            <w:tcW w:w="1134" w:type="dxa"/>
          </w:tcPr>
          <w:p w:rsidR="00903ED6" w:rsidRPr="005552D7" w:rsidRDefault="00903ED6" w:rsidP="00694BB8">
            <w:pPr>
              <w:ind w:left="709" w:hanging="283"/>
              <w:jc w:val="both"/>
              <w:rPr>
                <w:sz w:val="24"/>
                <w:szCs w:val="24"/>
                <w:lang w:val="ro-MO"/>
              </w:rPr>
            </w:pPr>
            <w:r w:rsidRPr="005552D7">
              <w:rPr>
                <w:sz w:val="24"/>
                <w:szCs w:val="24"/>
                <w:lang w:val="ro-MO"/>
              </w:rPr>
              <w:t>16.</w:t>
            </w:r>
          </w:p>
        </w:tc>
        <w:tc>
          <w:tcPr>
            <w:tcW w:w="11482" w:type="dxa"/>
          </w:tcPr>
          <w:p w:rsidR="00903ED6" w:rsidRPr="005552D7" w:rsidRDefault="00903ED6" w:rsidP="00694BB8">
            <w:pPr>
              <w:ind w:left="709" w:hanging="283"/>
              <w:jc w:val="both"/>
              <w:rPr>
                <w:sz w:val="24"/>
                <w:szCs w:val="24"/>
                <w:lang w:val="ru-RU"/>
              </w:rPr>
            </w:pPr>
            <w:r w:rsidRPr="005552D7">
              <w:rPr>
                <w:sz w:val="24"/>
                <w:szCs w:val="24"/>
                <w:lang w:val="ro-MO"/>
              </w:rPr>
              <w:t xml:space="preserve"> Festivalul c</w:t>
            </w:r>
            <w:r w:rsidRPr="005552D7">
              <w:rPr>
                <w:sz w:val="24"/>
                <w:szCs w:val="24"/>
                <w:lang w:val="ru-RU"/>
              </w:rPr>
              <w:t>â</w:t>
            </w:r>
            <w:r w:rsidRPr="005552D7">
              <w:rPr>
                <w:sz w:val="24"/>
                <w:szCs w:val="24"/>
                <w:lang w:val="ro-MO"/>
              </w:rPr>
              <w:t>ntecului pascal</w:t>
            </w:r>
          </w:p>
        </w:tc>
        <w:tc>
          <w:tcPr>
            <w:tcW w:w="2410" w:type="dxa"/>
          </w:tcPr>
          <w:p w:rsidR="00903ED6" w:rsidRPr="005552D7" w:rsidRDefault="00903ED6" w:rsidP="00694BB8">
            <w:pPr>
              <w:ind w:left="709" w:hanging="283"/>
              <w:jc w:val="both"/>
              <w:rPr>
                <w:sz w:val="24"/>
                <w:szCs w:val="24"/>
                <w:lang w:val="ro-MO"/>
              </w:rPr>
            </w:pPr>
            <w:r w:rsidRPr="005552D7">
              <w:rPr>
                <w:sz w:val="24"/>
                <w:szCs w:val="24"/>
                <w:lang w:val="ro-MO"/>
              </w:rPr>
              <w:t>90</w:t>
            </w:r>
          </w:p>
        </w:tc>
      </w:tr>
      <w:tr w:rsidR="00903ED6" w:rsidRPr="005552D7" w:rsidTr="00903ED6">
        <w:tc>
          <w:tcPr>
            <w:tcW w:w="1134" w:type="dxa"/>
          </w:tcPr>
          <w:p w:rsidR="00903ED6" w:rsidRPr="005552D7" w:rsidRDefault="00903ED6" w:rsidP="00694BB8">
            <w:pPr>
              <w:ind w:left="709" w:hanging="283"/>
              <w:jc w:val="both"/>
              <w:rPr>
                <w:sz w:val="24"/>
                <w:szCs w:val="24"/>
                <w:lang w:val="ro-MO"/>
              </w:rPr>
            </w:pPr>
            <w:r w:rsidRPr="005552D7">
              <w:rPr>
                <w:sz w:val="24"/>
                <w:szCs w:val="24"/>
                <w:lang w:val="ro-MO"/>
              </w:rPr>
              <w:t>17.</w:t>
            </w:r>
          </w:p>
        </w:tc>
        <w:tc>
          <w:tcPr>
            <w:tcW w:w="11482" w:type="dxa"/>
          </w:tcPr>
          <w:p w:rsidR="00903ED6" w:rsidRPr="005552D7" w:rsidRDefault="00903ED6" w:rsidP="00694BB8">
            <w:pPr>
              <w:jc w:val="both"/>
              <w:rPr>
                <w:sz w:val="24"/>
                <w:szCs w:val="24"/>
                <w:lang w:val="ro-MO"/>
              </w:rPr>
            </w:pPr>
            <w:r w:rsidRPr="005552D7">
              <w:rPr>
                <w:sz w:val="24"/>
                <w:szCs w:val="24"/>
                <w:lang w:val="ro-MO"/>
              </w:rPr>
              <w:t>Înregistrarea celor mai bune colective artistice de copii ( coruri, fanfare, ans. vocale)</w:t>
            </w:r>
          </w:p>
        </w:tc>
        <w:tc>
          <w:tcPr>
            <w:tcW w:w="2410" w:type="dxa"/>
          </w:tcPr>
          <w:p w:rsidR="00903ED6" w:rsidRPr="005552D7" w:rsidRDefault="00903ED6" w:rsidP="00694BB8">
            <w:pPr>
              <w:ind w:left="709" w:hanging="283"/>
              <w:jc w:val="both"/>
              <w:rPr>
                <w:sz w:val="24"/>
                <w:szCs w:val="24"/>
                <w:lang w:val="ro-MO"/>
              </w:rPr>
            </w:pPr>
            <w:r w:rsidRPr="005552D7">
              <w:rPr>
                <w:sz w:val="24"/>
                <w:szCs w:val="24"/>
                <w:lang w:val="ro-MO"/>
              </w:rPr>
              <w:t>120</w:t>
            </w:r>
          </w:p>
        </w:tc>
      </w:tr>
      <w:tr w:rsidR="00903ED6" w:rsidRPr="005552D7" w:rsidTr="00903ED6">
        <w:tc>
          <w:tcPr>
            <w:tcW w:w="1134" w:type="dxa"/>
          </w:tcPr>
          <w:p w:rsidR="00903ED6" w:rsidRPr="005552D7" w:rsidRDefault="00903ED6" w:rsidP="00694BB8">
            <w:pPr>
              <w:ind w:left="709" w:hanging="283"/>
              <w:jc w:val="both"/>
              <w:rPr>
                <w:sz w:val="24"/>
                <w:szCs w:val="24"/>
                <w:lang w:val="ro-MO"/>
              </w:rPr>
            </w:pPr>
            <w:r w:rsidRPr="005552D7">
              <w:rPr>
                <w:sz w:val="24"/>
                <w:szCs w:val="24"/>
                <w:lang w:val="ro-MO"/>
              </w:rPr>
              <w:t>18.</w:t>
            </w:r>
          </w:p>
        </w:tc>
        <w:tc>
          <w:tcPr>
            <w:tcW w:w="11482" w:type="dxa"/>
          </w:tcPr>
          <w:p w:rsidR="00903ED6" w:rsidRPr="005552D7" w:rsidRDefault="00903ED6" w:rsidP="00694BB8">
            <w:pPr>
              <w:ind w:left="709" w:hanging="283"/>
              <w:jc w:val="both"/>
              <w:rPr>
                <w:sz w:val="24"/>
                <w:szCs w:val="24"/>
                <w:lang w:val="ro-MO"/>
              </w:rPr>
            </w:pPr>
            <w:r w:rsidRPr="005552D7">
              <w:rPr>
                <w:sz w:val="24"/>
                <w:szCs w:val="24"/>
                <w:lang w:val="ro-MO"/>
              </w:rPr>
              <w:t>Aprindeți luminile (sărbătorile de iarnă)</w:t>
            </w:r>
          </w:p>
        </w:tc>
        <w:tc>
          <w:tcPr>
            <w:tcW w:w="2410" w:type="dxa"/>
          </w:tcPr>
          <w:p w:rsidR="00903ED6" w:rsidRPr="005552D7" w:rsidRDefault="00903ED6" w:rsidP="00694BB8">
            <w:pPr>
              <w:ind w:left="709" w:hanging="283"/>
              <w:jc w:val="both"/>
              <w:rPr>
                <w:sz w:val="24"/>
                <w:szCs w:val="24"/>
                <w:lang w:val="ro-MO"/>
              </w:rPr>
            </w:pPr>
            <w:r w:rsidRPr="005552D7">
              <w:rPr>
                <w:sz w:val="24"/>
                <w:szCs w:val="24"/>
                <w:lang w:val="ro-MO"/>
              </w:rPr>
              <w:t>240</w:t>
            </w:r>
          </w:p>
        </w:tc>
      </w:tr>
      <w:tr w:rsidR="00903ED6" w:rsidRPr="005552D7" w:rsidTr="00903ED6">
        <w:tc>
          <w:tcPr>
            <w:tcW w:w="1134" w:type="dxa"/>
            <w:tcBorders>
              <w:top w:val="single" w:sz="4" w:space="0" w:color="auto"/>
              <w:left w:val="single" w:sz="4" w:space="0" w:color="auto"/>
              <w:bottom w:val="single" w:sz="4" w:space="0" w:color="auto"/>
              <w:right w:val="single" w:sz="4" w:space="0" w:color="auto"/>
            </w:tcBorders>
          </w:tcPr>
          <w:p w:rsidR="00903ED6" w:rsidRPr="005552D7" w:rsidRDefault="00903ED6" w:rsidP="00694BB8">
            <w:pPr>
              <w:ind w:left="709" w:hanging="283"/>
              <w:jc w:val="both"/>
              <w:rPr>
                <w:sz w:val="24"/>
                <w:szCs w:val="24"/>
                <w:lang w:val="ro-MO"/>
              </w:rPr>
            </w:pPr>
            <w:r w:rsidRPr="005552D7">
              <w:rPr>
                <w:sz w:val="24"/>
                <w:szCs w:val="24"/>
                <w:lang w:val="ro-MO"/>
              </w:rPr>
              <w:t>19.</w:t>
            </w:r>
          </w:p>
        </w:tc>
        <w:tc>
          <w:tcPr>
            <w:tcW w:w="11482" w:type="dxa"/>
            <w:tcBorders>
              <w:top w:val="single" w:sz="4" w:space="0" w:color="auto"/>
              <w:left w:val="single" w:sz="4" w:space="0" w:color="auto"/>
              <w:bottom w:val="single" w:sz="4" w:space="0" w:color="auto"/>
              <w:right w:val="single" w:sz="4" w:space="0" w:color="auto"/>
            </w:tcBorders>
          </w:tcPr>
          <w:p w:rsidR="00903ED6" w:rsidRPr="005552D7" w:rsidRDefault="00903ED6" w:rsidP="00694BB8">
            <w:pPr>
              <w:ind w:left="709" w:hanging="283"/>
              <w:jc w:val="both"/>
              <w:rPr>
                <w:sz w:val="24"/>
                <w:szCs w:val="24"/>
                <w:lang w:val="ro-MO"/>
              </w:rPr>
            </w:pPr>
            <w:r w:rsidRPr="005552D7">
              <w:rPr>
                <w:sz w:val="24"/>
                <w:szCs w:val="24"/>
                <w:lang w:val="ro-MO"/>
              </w:rPr>
              <w:t>Zile de emisie/ ediții speciale</w:t>
            </w:r>
          </w:p>
        </w:tc>
        <w:tc>
          <w:tcPr>
            <w:tcW w:w="2410" w:type="dxa"/>
            <w:tcBorders>
              <w:top w:val="single" w:sz="4" w:space="0" w:color="auto"/>
              <w:left w:val="single" w:sz="4" w:space="0" w:color="auto"/>
              <w:bottom w:val="single" w:sz="4" w:space="0" w:color="auto"/>
              <w:right w:val="single" w:sz="4" w:space="0" w:color="auto"/>
            </w:tcBorders>
          </w:tcPr>
          <w:p w:rsidR="00903ED6" w:rsidRPr="005552D7" w:rsidRDefault="00903ED6" w:rsidP="00694BB8">
            <w:pPr>
              <w:ind w:left="709" w:hanging="283"/>
              <w:jc w:val="both"/>
              <w:rPr>
                <w:sz w:val="24"/>
                <w:szCs w:val="24"/>
                <w:lang w:val="ro-MO"/>
              </w:rPr>
            </w:pPr>
            <w:r w:rsidRPr="005552D7">
              <w:rPr>
                <w:sz w:val="24"/>
                <w:szCs w:val="24"/>
                <w:lang w:val="ro-MO"/>
              </w:rPr>
              <w:t>4050</w:t>
            </w:r>
          </w:p>
        </w:tc>
      </w:tr>
    </w:tbl>
    <w:p w:rsidR="00903ED6" w:rsidRPr="005552D7" w:rsidRDefault="00903ED6" w:rsidP="00694BB8">
      <w:pPr>
        <w:ind w:left="709" w:hanging="283"/>
        <w:jc w:val="both"/>
        <w:rPr>
          <w:b/>
          <w:bCs/>
          <w:iCs/>
          <w:sz w:val="24"/>
          <w:szCs w:val="24"/>
          <w:lang w:val="ro-MO"/>
        </w:rPr>
      </w:pPr>
    </w:p>
    <w:p w:rsidR="00B55151" w:rsidRPr="005552D7" w:rsidRDefault="00B55151" w:rsidP="00B55151">
      <w:pPr>
        <w:ind w:left="709" w:hanging="283"/>
        <w:jc w:val="both"/>
        <w:outlineLvl w:val="0"/>
        <w:rPr>
          <w:b/>
          <w:bCs/>
          <w:iCs/>
          <w:sz w:val="24"/>
          <w:szCs w:val="24"/>
          <w:lang w:val="ro-MO"/>
        </w:rPr>
      </w:pPr>
      <w:r w:rsidRPr="005552D7">
        <w:rPr>
          <w:b/>
          <w:sz w:val="24"/>
          <w:szCs w:val="24"/>
          <w:lang w:val="ro-MO"/>
        </w:rPr>
        <w:t>Anexa 10.</w:t>
      </w:r>
      <w:r w:rsidRPr="005552D7">
        <w:rPr>
          <w:b/>
          <w:bCs/>
          <w:iCs/>
          <w:sz w:val="24"/>
          <w:szCs w:val="24"/>
          <w:lang w:val="ro-MO"/>
        </w:rPr>
        <w:t xml:space="preserve"> PROIECTE SPECIALE     </w:t>
      </w:r>
    </w:p>
    <w:p w:rsidR="00903ED6" w:rsidRPr="005552D7" w:rsidRDefault="00903ED6" w:rsidP="00694BB8">
      <w:pPr>
        <w:ind w:left="709" w:hanging="283"/>
        <w:jc w:val="both"/>
        <w:outlineLvl w:val="0"/>
        <w:rPr>
          <w:b/>
          <w:bCs/>
          <w:iCs/>
          <w:sz w:val="24"/>
          <w:szCs w:val="24"/>
          <w:lang w:val="ro-MO"/>
        </w:rPr>
      </w:pPr>
      <w:r w:rsidRPr="005552D7">
        <w:rPr>
          <w:b/>
          <w:bCs/>
          <w:iCs/>
          <w:sz w:val="24"/>
          <w:szCs w:val="24"/>
          <w:lang w:val="ro-MO"/>
        </w:rPr>
        <w:t xml:space="preserve">  </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4395"/>
        <w:gridCol w:w="2126"/>
        <w:gridCol w:w="5953"/>
        <w:gridCol w:w="1418"/>
      </w:tblGrid>
      <w:tr w:rsidR="00903ED6" w:rsidRPr="005552D7" w:rsidTr="00903ED6">
        <w:tc>
          <w:tcPr>
            <w:tcW w:w="1134" w:type="dxa"/>
          </w:tcPr>
          <w:p w:rsidR="00903ED6" w:rsidRPr="005552D7" w:rsidRDefault="00903ED6" w:rsidP="00694BB8">
            <w:pPr>
              <w:jc w:val="both"/>
              <w:rPr>
                <w:b/>
                <w:bCs/>
                <w:sz w:val="24"/>
                <w:szCs w:val="24"/>
                <w:lang w:val="ro-MO"/>
              </w:rPr>
            </w:pPr>
            <w:r w:rsidRPr="005552D7">
              <w:rPr>
                <w:b/>
                <w:bCs/>
                <w:sz w:val="24"/>
                <w:szCs w:val="24"/>
                <w:lang w:val="ro-MO"/>
              </w:rPr>
              <w:t>Nr. d/o</w:t>
            </w:r>
          </w:p>
        </w:tc>
        <w:tc>
          <w:tcPr>
            <w:tcW w:w="4395" w:type="dxa"/>
          </w:tcPr>
          <w:p w:rsidR="00903ED6" w:rsidRPr="005552D7" w:rsidRDefault="00903ED6" w:rsidP="00694BB8">
            <w:pPr>
              <w:ind w:left="709" w:hanging="283"/>
              <w:jc w:val="both"/>
              <w:rPr>
                <w:b/>
                <w:bCs/>
                <w:sz w:val="24"/>
                <w:szCs w:val="24"/>
                <w:lang w:val="ro-MO"/>
              </w:rPr>
            </w:pPr>
            <w:r w:rsidRPr="005552D7">
              <w:rPr>
                <w:b/>
                <w:bCs/>
                <w:sz w:val="24"/>
                <w:szCs w:val="24"/>
                <w:lang w:val="ro-MO"/>
              </w:rPr>
              <w:t>Titlu</w:t>
            </w:r>
          </w:p>
        </w:tc>
        <w:tc>
          <w:tcPr>
            <w:tcW w:w="2126" w:type="dxa"/>
          </w:tcPr>
          <w:p w:rsidR="00903ED6" w:rsidRPr="005552D7" w:rsidRDefault="00903ED6" w:rsidP="00694BB8">
            <w:pPr>
              <w:jc w:val="both"/>
              <w:rPr>
                <w:b/>
                <w:bCs/>
                <w:sz w:val="24"/>
                <w:szCs w:val="24"/>
                <w:lang w:val="ro-MO"/>
              </w:rPr>
            </w:pPr>
            <w:r w:rsidRPr="005552D7">
              <w:rPr>
                <w:b/>
                <w:bCs/>
                <w:sz w:val="24"/>
                <w:szCs w:val="24"/>
                <w:lang w:val="ro-MO"/>
              </w:rPr>
              <w:t>Numar / volum</w:t>
            </w:r>
          </w:p>
        </w:tc>
        <w:tc>
          <w:tcPr>
            <w:tcW w:w="5953" w:type="dxa"/>
          </w:tcPr>
          <w:p w:rsidR="00903ED6" w:rsidRPr="005552D7" w:rsidRDefault="00903ED6" w:rsidP="00694BB8">
            <w:pPr>
              <w:ind w:left="709" w:hanging="283"/>
              <w:jc w:val="both"/>
              <w:rPr>
                <w:b/>
                <w:bCs/>
                <w:sz w:val="24"/>
                <w:szCs w:val="24"/>
                <w:lang w:val="ro-MO"/>
              </w:rPr>
            </w:pPr>
            <w:r w:rsidRPr="005552D7">
              <w:rPr>
                <w:b/>
                <w:bCs/>
                <w:sz w:val="24"/>
                <w:szCs w:val="24"/>
                <w:lang w:val="ro-MO"/>
              </w:rPr>
              <w:t>Descriere / motivaţie</w:t>
            </w:r>
          </w:p>
        </w:tc>
        <w:tc>
          <w:tcPr>
            <w:tcW w:w="1418" w:type="dxa"/>
          </w:tcPr>
          <w:p w:rsidR="00903ED6" w:rsidRPr="005552D7" w:rsidRDefault="00903ED6" w:rsidP="00694BB8">
            <w:pPr>
              <w:jc w:val="both"/>
              <w:rPr>
                <w:b/>
                <w:bCs/>
                <w:sz w:val="24"/>
                <w:szCs w:val="24"/>
                <w:lang w:val="ro-MO"/>
              </w:rPr>
            </w:pPr>
            <w:r w:rsidRPr="005552D7">
              <w:rPr>
                <w:b/>
                <w:bCs/>
                <w:sz w:val="24"/>
                <w:szCs w:val="24"/>
                <w:lang w:val="ro-MO"/>
              </w:rPr>
              <w:t>Buget (lei)</w:t>
            </w:r>
          </w:p>
        </w:tc>
      </w:tr>
      <w:tr w:rsidR="00903ED6" w:rsidRPr="005552D7" w:rsidTr="00903ED6">
        <w:tc>
          <w:tcPr>
            <w:tcW w:w="1134" w:type="dxa"/>
          </w:tcPr>
          <w:p w:rsidR="00903ED6" w:rsidRPr="005552D7" w:rsidRDefault="00903ED6" w:rsidP="00694BB8">
            <w:pPr>
              <w:ind w:left="709" w:hanging="283"/>
              <w:jc w:val="both"/>
              <w:rPr>
                <w:sz w:val="24"/>
                <w:szCs w:val="24"/>
                <w:lang w:val="ro-MO"/>
              </w:rPr>
            </w:pPr>
            <w:r w:rsidRPr="005552D7">
              <w:rPr>
                <w:sz w:val="24"/>
                <w:szCs w:val="24"/>
                <w:lang w:val="ro-MO"/>
              </w:rPr>
              <w:t>1.</w:t>
            </w:r>
          </w:p>
        </w:tc>
        <w:tc>
          <w:tcPr>
            <w:tcW w:w="4395" w:type="dxa"/>
          </w:tcPr>
          <w:p w:rsidR="00903ED6" w:rsidRPr="005552D7" w:rsidRDefault="00903ED6" w:rsidP="00694BB8">
            <w:pPr>
              <w:jc w:val="both"/>
              <w:rPr>
                <w:sz w:val="24"/>
                <w:szCs w:val="24"/>
                <w:lang w:val="ro-MO"/>
              </w:rPr>
            </w:pPr>
            <w:r w:rsidRPr="005552D7">
              <w:rPr>
                <w:sz w:val="24"/>
                <w:szCs w:val="24"/>
                <w:lang w:val="ro-MO"/>
              </w:rPr>
              <w:t>Programe de Anul Nou</w:t>
            </w:r>
          </w:p>
        </w:tc>
        <w:tc>
          <w:tcPr>
            <w:tcW w:w="2126" w:type="dxa"/>
          </w:tcPr>
          <w:p w:rsidR="00903ED6" w:rsidRPr="005552D7" w:rsidRDefault="00903ED6" w:rsidP="00694BB8">
            <w:pPr>
              <w:ind w:left="709" w:hanging="283"/>
              <w:jc w:val="both"/>
              <w:rPr>
                <w:sz w:val="24"/>
                <w:szCs w:val="24"/>
                <w:lang w:val="ro-MO"/>
              </w:rPr>
            </w:pPr>
            <w:r w:rsidRPr="005552D7">
              <w:rPr>
                <w:sz w:val="24"/>
                <w:szCs w:val="24"/>
                <w:lang w:val="ro-MO"/>
              </w:rPr>
              <w:t>4/ 6 ore</w:t>
            </w:r>
          </w:p>
        </w:tc>
        <w:tc>
          <w:tcPr>
            <w:tcW w:w="5953" w:type="dxa"/>
          </w:tcPr>
          <w:p w:rsidR="00903ED6" w:rsidRPr="005552D7" w:rsidRDefault="00903ED6" w:rsidP="00694BB8">
            <w:pPr>
              <w:jc w:val="both"/>
              <w:rPr>
                <w:sz w:val="24"/>
                <w:szCs w:val="24"/>
                <w:lang w:val="ro-MO"/>
              </w:rPr>
            </w:pPr>
            <w:r w:rsidRPr="005552D7">
              <w:rPr>
                <w:sz w:val="24"/>
                <w:szCs w:val="24"/>
                <w:lang w:val="ro-MO"/>
              </w:rPr>
              <w:t xml:space="preserve">Zi de emisie / Ediții speciale festive  la 1 ianuarie </w:t>
            </w:r>
          </w:p>
        </w:tc>
        <w:tc>
          <w:tcPr>
            <w:tcW w:w="1418" w:type="dxa"/>
          </w:tcPr>
          <w:p w:rsidR="00903ED6" w:rsidRPr="005552D7" w:rsidRDefault="00903ED6" w:rsidP="00694BB8">
            <w:pPr>
              <w:ind w:left="709" w:hanging="283"/>
              <w:jc w:val="both"/>
              <w:rPr>
                <w:sz w:val="24"/>
                <w:szCs w:val="24"/>
                <w:lang w:val="ro-MO"/>
              </w:rPr>
            </w:pPr>
          </w:p>
        </w:tc>
      </w:tr>
      <w:tr w:rsidR="00903ED6" w:rsidRPr="005552D7" w:rsidTr="00903ED6">
        <w:tc>
          <w:tcPr>
            <w:tcW w:w="1134" w:type="dxa"/>
          </w:tcPr>
          <w:p w:rsidR="00903ED6" w:rsidRPr="005552D7" w:rsidRDefault="00903ED6" w:rsidP="00694BB8">
            <w:pPr>
              <w:ind w:left="709" w:hanging="283"/>
              <w:jc w:val="both"/>
              <w:rPr>
                <w:sz w:val="24"/>
                <w:szCs w:val="24"/>
                <w:lang w:val="ro-MO"/>
              </w:rPr>
            </w:pPr>
            <w:r w:rsidRPr="005552D7">
              <w:rPr>
                <w:sz w:val="24"/>
                <w:szCs w:val="24"/>
                <w:lang w:val="ro-MO"/>
              </w:rPr>
              <w:t>2.</w:t>
            </w:r>
          </w:p>
        </w:tc>
        <w:tc>
          <w:tcPr>
            <w:tcW w:w="4395" w:type="dxa"/>
          </w:tcPr>
          <w:p w:rsidR="00903ED6" w:rsidRPr="005552D7" w:rsidRDefault="00903ED6" w:rsidP="00694BB8">
            <w:pPr>
              <w:jc w:val="both"/>
              <w:rPr>
                <w:sz w:val="24"/>
                <w:szCs w:val="24"/>
                <w:lang w:val="ro-MO"/>
              </w:rPr>
            </w:pPr>
            <w:r w:rsidRPr="005552D7">
              <w:rPr>
                <w:sz w:val="24"/>
                <w:szCs w:val="24"/>
                <w:lang w:val="ro-MO"/>
              </w:rPr>
              <w:t>Miracolul sărbătorii de Crăciun (stil vechi)</w:t>
            </w:r>
          </w:p>
        </w:tc>
        <w:tc>
          <w:tcPr>
            <w:tcW w:w="2126" w:type="dxa"/>
          </w:tcPr>
          <w:p w:rsidR="00903ED6" w:rsidRPr="005552D7" w:rsidRDefault="00903ED6" w:rsidP="00694BB8">
            <w:pPr>
              <w:ind w:left="709" w:hanging="283"/>
              <w:jc w:val="both"/>
              <w:rPr>
                <w:sz w:val="24"/>
                <w:szCs w:val="24"/>
                <w:lang w:val="ro-MO"/>
              </w:rPr>
            </w:pPr>
            <w:r w:rsidRPr="005552D7">
              <w:rPr>
                <w:sz w:val="24"/>
                <w:szCs w:val="24"/>
                <w:lang w:val="ro-MO"/>
              </w:rPr>
              <w:t>3/ 10 ore</w:t>
            </w:r>
          </w:p>
        </w:tc>
        <w:tc>
          <w:tcPr>
            <w:tcW w:w="5953" w:type="dxa"/>
          </w:tcPr>
          <w:p w:rsidR="00903ED6" w:rsidRPr="005552D7" w:rsidRDefault="00903ED6" w:rsidP="00694BB8">
            <w:pPr>
              <w:jc w:val="both"/>
              <w:rPr>
                <w:sz w:val="24"/>
                <w:szCs w:val="24"/>
                <w:lang w:val="ro-MO"/>
              </w:rPr>
            </w:pPr>
            <w:r w:rsidRPr="005552D7">
              <w:rPr>
                <w:sz w:val="24"/>
                <w:szCs w:val="24"/>
                <w:lang w:val="ro-MO"/>
              </w:rPr>
              <w:t>Zi de emisie / Ediții speciale festive interactive</w:t>
            </w:r>
          </w:p>
        </w:tc>
        <w:tc>
          <w:tcPr>
            <w:tcW w:w="1418" w:type="dxa"/>
          </w:tcPr>
          <w:p w:rsidR="00903ED6" w:rsidRPr="005552D7" w:rsidRDefault="00903ED6" w:rsidP="00694BB8">
            <w:pPr>
              <w:ind w:left="709" w:hanging="283"/>
              <w:jc w:val="both"/>
              <w:rPr>
                <w:sz w:val="24"/>
                <w:szCs w:val="24"/>
                <w:lang w:val="it-IT"/>
              </w:rPr>
            </w:pPr>
          </w:p>
        </w:tc>
      </w:tr>
      <w:tr w:rsidR="00903ED6" w:rsidRPr="005552D7" w:rsidTr="00903ED6">
        <w:tc>
          <w:tcPr>
            <w:tcW w:w="1134" w:type="dxa"/>
          </w:tcPr>
          <w:p w:rsidR="00903ED6" w:rsidRPr="005552D7" w:rsidRDefault="00903ED6" w:rsidP="00694BB8">
            <w:pPr>
              <w:ind w:left="709" w:hanging="283"/>
              <w:jc w:val="both"/>
              <w:rPr>
                <w:sz w:val="24"/>
                <w:szCs w:val="24"/>
                <w:lang w:val="ro-MO"/>
              </w:rPr>
            </w:pPr>
            <w:r w:rsidRPr="005552D7">
              <w:rPr>
                <w:sz w:val="24"/>
                <w:szCs w:val="24"/>
                <w:lang w:val="ro-MO"/>
              </w:rPr>
              <w:t>3.</w:t>
            </w:r>
          </w:p>
        </w:tc>
        <w:tc>
          <w:tcPr>
            <w:tcW w:w="4395" w:type="dxa"/>
          </w:tcPr>
          <w:p w:rsidR="00903ED6" w:rsidRPr="005552D7" w:rsidRDefault="00903ED6" w:rsidP="00694BB8">
            <w:pPr>
              <w:jc w:val="both"/>
              <w:rPr>
                <w:sz w:val="24"/>
                <w:szCs w:val="24"/>
                <w:lang w:val="ro-MO"/>
              </w:rPr>
            </w:pPr>
            <w:r w:rsidRPr="005552D7">
              <w:rPr>
                <w:sz w:val="24"/>
                <w:szCs w:val="24"/>
                <w:lang w:val="ro-MO"/>
              </w:rPr>
              <w:t>Miracolul sărbătorii de Crăciun (stil nou)</w:t>
            </w:r>
          </w:p>
        </w:tc>
        <w:tc>
          <w:tcPr>
            <w:tcW w:w="2126" w:type="dxa"/>
          </w:tcPr>
          <w:p w:rsidR="00903ED6" w:rsidRPr="005552D7" w:rsidRDefault="00903ED6" w:rsidP="00694BB8">
            <w:pPr>
              <w:ind w:left="709" w:hanging="283"/>
              <w:jc w:val="both"/>
              <w:rPr>
                <w:sz w:val="24"/>
                <w:szCs w:val="24"/>
                <w:lang w:val="ro-MO"/>
              </w:rPr>
            </w:pPr>
            <w:r w:rsidRPr="005552D7">
              <w:rPr>
                <w:sz w:val="24"/>
                <w:szCs w:val="24"/>
                <w:lang w:val="ro-MO"/>
              </w:rPr>
              <w:t>3/ 10 ore</w:t>
            </w:r>
          </w:p>
        </w:tc>
        <w:tc>
          <w:tcPr>
            <w:tcW w:w="5953" w:type="dxa"/>
          </w:tcPr>
          <w:p w:rsidR="00903ED6" w:rsidRPr="005552D7" w:rsidRDefault="00903ED6" w:rsidP="006D3796">
            <w:pPr>
              <w:rPr>
                <w:sz w:val="24"/>
                <w:szCs w:val="24"/>
                <w:lang w:val="ro-MO"/>
              </w:rPr>
            </w:pPr>
            <w:r w:rsidRPr="005552D7">
              <w:rPr>
                <w:sz w:val="24"/>
                <w:szCs w:val="24"/>
                <w:lang w:val="ro-MO"/>
              </w:rPr>
              <w:t>Zi de emisie / Ediții speciale festive interactive</w:t>
            </w:r>
          </w:p>
        </w:tc>
        <w:tc>
          <w:tcPr>
            <w:tcW w:w="1418" w:type="dxa"/>
          </w:tcPr>
          <w:p w:rsidR="00903ED6" w:rsidRPr="005552D7" w:rsidRDefault="00903ED6" w:rsidP="00694BB8">
            <w:pPr>
              <w:ind w:left="709" w:hanging="283"/>
              <w:jc w:val="both"/>
              <w:rPr>
                <w:sz w:val="24"/>
                <w:szCs w:val="24"/>
                <w:lang w:val="it-IT"/>
              </w:rPr>
            </w:pPr>
          </w:p>
        </w:tc>
      </w:tr>
      <w:tr w:rsidR="00903ED6" w:rsidRPr="005552D7" w:rsidTr="00903ED6">
        <w:tc>
          <w:tcPr>
            <w:tcW w:w="1134" w:type="dxa"/>
          </w:tcPr>
          <w:p w:rsidR="00903ED6" w:rsidRPr="005552D7" w:rsidRDefault="00903ED6" w:rsidP="00694BB8">
            <w:pPr>
              <w:ind w:left="709" w:hanging="283"/>
              <w:jc w:val="both"/>
              <w:rPr>
                <w:sz w:val="24"/>
                <w:szCs w:val="24"/>
                <w:lang w:val="ro-MO"/>
              </w:rPr>
            </w:pPr>
            <w:r w:rsidRPr="005552D7">
              <w:rPr>
                <w:sz w:val="24"/>
                <w:szCs w:val="24"/>
                <w:lang w:val="ro-MO"/>
              </w:rPr>
              <w:t>4.</w:t>
            </w:r>
          </w:p>
        </w:tc>
        <w:tc>
          <w:tcPr>
            <w:tcW w:w="4395" w:type="dxa"/>
          </w:tcPr>
          <w:p w:rsidR="00903ED6" w:rsidRPr="005552D7" w:rsidRDefault="00903ED6" w:rsidP="00694BB8">
            <w:pPr>
              <w:jc w:val="both"/>
              <w:rPr>
                <w:sz w:val="24"/>
                <w:szCs w:val="24"/>
                <w:lang w:val="ro-MO"/>
              </w:rPr>
            </w:pPr>
            <w:r w:rsidRPr="005552D7">
              <w:rPr>
                <w:sz w:val="24"/>
                <w:szCs w:val="24"/>
                <w:lang w:val="ro-MO"/>
              </w:rPr>
              <w:t>Chipul femeiii</w:t>
            </w:r>
          </w:p>
        </w:tc>
        <w:tc>
          <w:tcPr>
            <w:tcW w:w="2126" w:type="dxa"/>
          </w:tcPr>
          <w:p w:rsidR="00903ED6" w:rsidRPr="005552D7" w:rsidRDefault="00903ED6" w:rsidP="00694BB8">
            <w:pPr>
              <w:ind w:left="709" w:hanging="283"/>
              <w:jc w:val="both"/>
              <w:rPr>
                <w:sz w:val="24"/>
                <w:szCs w:val="24"/>
                <w:lang w:val="ro-MO"/>
              </w:rPr>
            </w:pPr>
            <w:r w:rsidRPr="005552D7">
              <w:rPr>
                <w:sz w:val="24"/>
                <w:szCs w:val="24"/>
                <w:lang w:val="ro-MO"/>
              </w:rPr>
              <w:t>1/ 2 ore</w:t>
            </w:r>
          </w:p>
        </w:tc>
        <w:tc>
          <w:tcPr>
            <w:tcW w:w="5953" w:type="dxa"/>
          </w:tcPr>
          <w:p w:rsidR="00903ED6" w:rsidRPr="005552D7" w:rsidRDefault="00903ED6" w:rsidP="006D3796">
            <w:pPr>
              <w:jc w:val="both"/>
              <w:rPr>
                <w:sz w:val="24"/>
                <w:szCs w:val="24"/>
                <w:lang w:val="ro-MO"/>
              </w:rPr>
            </w:pPr>
            <w:r w:rsidRPr="005552D7">
              <w:rPr>
                <w:sz w:val="24"/>
                <w:szCs w:val="24"/>
                <w:lang w:val="ro-MO"/>
              </w:rPr>
              <w:t xml:space="preserve">Program cultural de diverstisment de 8 martie </w:t>
            </w:r>
          </w:p>
        </w:tc>
        <w:tc>
          <w:tcPr>
            <w:tcW w:w="1418" w:type="dxa"/>
          </w:tcPr>
          <w:p w:rsidR="00903ED6" w:rsidRPr="005552D7" w:rsidRDefault="00903ED6" w:rsidP="00694BB8">
            <w:pPr>
              <w:ind w:left="709" w:hanging="283"/>
              <w:jc w:val="both"/>
              <w:rPr>
                <w:sz w:val="24"/>
                <w:szCs w:val="24"/>
                <w:lang w:val="it-IT"/>
              </w:rPr>
            </w:pPr>
          </w:p>
        </w:tc>
      </w:tr>
      <w:tr w:rsidR="00903ED6" w:rsidRPr="005552D7" w:rsidTr="00903ED6">
        <w:tc>
          <w:tcPr>
            <w:tcW w:w="1134" w:type="dxa"/>
          </w:tcPr>
          <w:p w:rsidR="00903ED6" w:rsidRPr="005552D7" w:rsidRDefault="00903ED6" w:rsidP="00694BB8">
            <w:pPr>
              <w:ind w:left="709" w:hanging="283"/>
              <w:jc w:val="both"/>
              <w:rPr>
                <w:sz w:val="24"/>
                <w:szCs w:val="24"/>
                <w:lang w:val="ro-MO"/>
              </w:rPr>
            </w:pPr>
            <w:r w:rsidRPr="005552D7">
              <w:rPr>
                <w:sz w:val="24"/>
                <w:szCs w:val="24"/>
                <w:lang w:val="ro-MO"/>
              </w:rPr>
              <w:t>5.</w:t>
            </w:r>
          </w:p>
        </w:tc>
        <w:tc>
          <w:tcPr>
            <w:tcW w:w="4395" w:type="dxa"/>
          </w:tcPr>
          <w:p w:rsidR="00903ED6" w:rsidRPr="005552D7" w:rsidRDefault="00903ED6" w:rsidP="00694BB8">
            <w:pPr>
              <w:jc w:val="both"/>
              <w:rPr>
                <w:bCs/>
                <w:sz w:val="24"/>
                <w:szCs w:val="24"/>
              </w:rPr>
            </w:pPr>
            <w:r w:rsidRPr="005552D7">
              <w:rPr>
                <w:bCs/>
                <w:sz w:val="24"/>
                <w:szCs w:val="24"/>
              </w:rPr>
              <w:t>Lumină din lumină</w:t>
            </w:r>
          </w:p>
        </w:tc>
        <w:tc>
          <w:tcPr>
            <w:tcW w:w="2126" w:type="dxa"/>
          </w:tcPr>
          <w:p w:rsidR="00903ED6" w:rsidRPr="005552D7" w:rsidRDefault="00903ED6" w:rsidP="00694BB8">
            <w:pPr>
              <w:ind w:left="709" w:hanging="283"/>
              <w:jc w:val="both"/>
              <w:rPr>
                <w:sz w:val="24"/>
                <w:szCs w:val="24"/>
                <w:lang w:val="ro-MO"/>
              </w:rPr>
            </w:pPr>
            <w:r w:rsidRPr="005552D7">
              <w:rPr>
                <w:sz w:val="24"/>
                <w:szCs w:val="24"/>
                <w:lang w:val="ro-MO"/>
              </w:rPr>
              <w:t>2/ 7 ore</w:t>
            </w:r>
          </w:p>
        </w:tc>
        <w:tc>
          <w:tcPr>
            <w:tcW w:w="5953" w:type="dxa"/>
          </w:tcPr>
          <w:p w:rsidR="00903ED6" w:rsidRPr="005552D7" w:rsidRDefault="00903ED6" w:rsidP="006D3796">
            <w:pPr>
              <w:jc w:val="both"/>
              <w:rPr>
                <w:sz w:val="24"/>
                <w:szCs w:val="24"/>
                <w:lang w:val="ro-MO"/>
              </w:rPr>
            </w:pPr>
            <w:r w:rsidRPr="005552D7">
              <w:rPr>
                <w:bCs/>
                <w:iCs/>
                <w:sz w:val="24"/>
                <w:szCs w:val="24"/>
              </w:rPr>
              <w:t>Program special în seara și noaptea de Paști.</w:t>
            </w:r>
          </w:p>
        </w:tc>
        <w:tc>
          <w:tcPr>
            <w:tcW w:w="1418" w:type="dxa"/>
          </w:tcPr>
          <w:p w:rsidR="00903ED6" w:rsidRPr="005552D7" w:rsidRDefault="00903ED6" w:rsidP="00694BB8">
            <w:pPr>
              <w:ind w:left="709" w:hanging="283"/>
              <w:jc w:val="both"/>
              <w:rPr>
                <w:sz w:val="24"/>
                <w:szCs w:val="24"/>
                <w:lang w:val="ro-MO"/>
              </w:rPr>
            </w:pPr>
          </w:p>
        </w:tc>
      </w:tr>
      <w:tr w:rsidR="00903ED6" w:rsidRPr="005552D7" w:rsidTr="00903ED6">
        <w:tc>
          <w:tcPr>
            <w:tcW w:w="1134" w:type="dxa"/>
          </w:tcPr>
          <w:p w:rsidR="00903ED6" w:rsidRPr="005552D7" w:rsidRDefault="00903ED6" w:rsidP="00694BB8">
            <w:pPr>
              <w:ind w:left="709" w:hanging="283"/>
              <w:jc w:val="both"/>
              <w:rPr>
                <w:sz w:val="24"/>
                <w:szCs w:val="24"/>
                <w:lang w:val="ro-MO"/>
              </w:rPr>
            </w:pPr>
            <w:r w:rsidRPr="005552D7">
              <w:rPr>
                <w:sz w:val="24"/>
                <w:szCs w:val="24"/>
                <w:lang w:val="ro-MO"/>
              </w:rPr>
              <w:t>6.</w:t>
            </w:r>
          </w:p>
        </w:tc>
        <w:tc>
          <w:tcPr>
            <w:tcW w:w="4395" w:type="dxa"/>
          </w:tcPr>
          <w:p w:rsidR="00903ED6" w:rsidRPr="005552D7" w:rsidRDefault="00903ED6" w:rsidP="00694BB8">
            <w:pPr>
              <w:jc w:val="both"/>
              <w:rPr>
                <w:sz w:val="24"/>
                <w:szCs w:val="24"/>
                <w:lang w:val="ro-MO"/>
              </w:rPr>
            </w:pPr>
            <w:r w:rsidRPr="005552D7">
              <w:rPr>
                <w:sz w:val="24"/>
                <w:szCs w:val="24"/>
                <w:lang w:val="ro-MO"/>
              </w:rPr>
              <w:t>Zi de august legendară</w:t>
            </w:r>
          </w:p>
        </w:tc>
        <w:tc>
          <w:tcPr>
            <w:tcW w:w="2126" w:type="dxa"/>
          </w:tcPr>
          <w:p w:rsidR="00903ED6" w:rsidRPr="005552D7" w:rsidRDefault="00903ED6" w:rsidP="00694BB8">
            <w:pPr>
              <w:ind w:left="709" w:hanging="283"/>
              <w:jc w:val="both"/>
              <w:rPr>
                <w:sz w:val="24"/>
                <w:szCs w:val="24"/>
                <w:lang w:val="ro-MO"/>
              </w:rPr>
            </w:pPr>
            <w:r w:rsidRPr="005552D7">
              <w:rPr>
                <w:sz w:val="24"/>
                <w:szCs w:val="24"/>
                <w:lang w:val="ro-MO"/>
              </w:rPr>
              <w:t>3/ 10 ore</w:t>
            </w:r>
          </w:p>
        </w:tc>
        <w:tc>
          <w:tcPr>
            <w:tcW w:w="5953" w:type="dxa"/>
          </w:tcPr>
          <w:p w:rsidR="00903ED6" w:rsidRPr="005552D7" w:rsidRDefault="00903ED6" w:rsidP="006D3796">
            <w:pPr>
              <w:jc w:val="both"/>
              <w:rPr>
                <w:sz w:val="24"/>
                <w:szCs w:val="24"/>
                <w:lang w:val="ro-MO"/>
              </w:rPr>
            </w:pPr>
            <w:r w:rsidRPr="005552D7">
              <w:rPr>
                <w:sz w:val="24"/>
                <w:szCs w:val="24"/>
                <w:lang w:val="ro-MO"/>
              </w:rPr>
              <w:t>Zi de emisie / Ediții speciale festive interactive -27 august</w:t>
            </w:r>
          </w:p>
        </w:tc>
        <w:tc>
          <w:tcPr>
            <w:tcW w:w="1418" w:type="dxa"/>
          </w:tcPr>
          <w:p w:rsidR="00903ED6" w:rsidRPr="005552D7" w:rsidRDefault="00903ED6" w:rsidP="00694BB8">
            <w:pPr>
              <w:ind w:left="709" w:hanging="283"/>
              <w:jc w:val="both"/>
              <w:rPr>
                <w:sz w:val="24"/>
                <w:szCs w:val="24"/>
                <w:lang w:val="it-IT"/>
              </w:rPr>
            </w:pPr>
          </w:p>
        </w:tc>
      </w:tr>
      <w:tr w:rsidR="00903ED6" w:rsidRPr="005552D7" w:rsidTr="00903ED6">
        <w:tc>
          <w:tcPr>
            <w:tcW w:w="1134" w:type="dxa"/>
          </w:tcPr>
          <w:p w:rsidR="00903ED6" w:rsidRPr="005552D7" w:rsidRDefault="00903ED6" w:rsidP="00694BB8">
            <w:pPr>
              <w:autoSpaceDE w:val="0"/>
              <w:autoSpaceDN w:val="0"/>
              <w:adjustRightInd w:val="0"/>
              <w:ind w:left="709" w:hanging="283"/>
              <w:jc w:val="both"/>
              <w:rPr>
                <w:sz w:val="24"/>
                <w:szCs w:val="24"/>
              </w:rPr>
            </w:pPr>
            <w:r w:rsidRPr="005552D7">
              <w:rPr>
                <w:sz w:val="24"/>
                <w:szCs w:val="24"/>
              </w:rPr>
              <w:t>7.</w:t>
            </w:r>
          </w:p>
        </w:tc>
        <w:tc>
          <w:tcPr>
            <w:tcW w:w="4395" w:type="dxa"/>
          </w:tcPr>
          <w:p w:rsidR="00903ED6" w:rsidRPr="005552D7" w:rsidRDefault="00903ED6" w:rsidP="00694BB8">
            <w:pPr>
              <w:jc w:val="both"/>
              <w:rPr>
                <w:sz w:val="24"/>
                <w:szCs w:val="24"/>
                <w:lang w:val="ro-MO"/>
              </w:rPr>
            </w:pPr>
            <w:r w:rsidRPr="005552D7">
              <w:rPr>
                <w:sz w:val="24"/>
                <w:szCs w:val="24"/>
                <w:lang w:val="ro-MO"/>
              </w:rPr>
              <w:t xml:space="preserve">Limba maternă – floare eternă. </w:t>
            </w:r>
          </w:p>
        </w:tc>
        <w:tc>
          <w:tcPr>
            <w:tcW w:w="2126" w:type="dxa"/>
          </w:tcPr>
          <w:p w:rsidR="00903ED6" w:rsidRPr="005552D7" w:rsidRDefault="00903ED6" w:rsidP="00694BB8">
            <w:pPr>
              <w:ind w:left="709" w:hanging="283"/>
              <w:jc w:val="both"/>
              <w:rPr>
                <w:sz w:val="24"/>
                <w:szCs w:val="24"/>
                <w:lang w:val="ro-MO"/>
              </w:rPr>
            </w:pPr>
            <w:r w:rsidRPr="005552D7">
              <w:rPr>
                <w:sz w:val="24"/>
                <w:szCs w:val="24"/>
                <w:lang w:val="ro-MO"/>
              </w:rPr>
              <w:t>1/ 3 ore</w:t>
            </w:r>
          </w:p>
        </w:tc>
        <w:tc>
          <w:tcPr>
            <w:tcW w:w="5953" w:type="dxa"/>
          </w:tcPr>
          <w:p w:rsidR="00903ED6" w:rsidRPr="005552D7" w:rsidRDefault="00903ED6" w:rsidP="006D3796">
            <w:pPr>
              <w:jc w:val="both"/>
              <w:rPr>
                <w:sz w:val="24"/>
                <w:szCs w:val="24"/>
                <w:lang w:val="ro-MO"/>
              </w:rPr>
            </w:pPr>
            <w:r w:rsidRPr="005552D7">
              <w:rPr>
                <w:sz w:val="24"/>
                <w:szCs w:val="24"/>
                <w:lang w:val="ro-MO"/>
              </w:rPr>
              <w:t>Ediție specială la 31 august</w:t>
            </w:r>
          </w:p>
        </w:tc>
        <w:tc>
          <w:tcPr>
            <w:tcW w:w="1418" w:type="dxa"/>
          </w:tcPr>
          <w:p w:rsidR="00903ED6" w:rsidRPr="005552D7" w:rsidRDefault="00903ED6" w:rsidP="00694BB8">
            <w:pPr>
              <w:ind w:left="709" w:hanging="283"/>
              <w:jc w:val="both"/>
              <w:rPr>
                <w:sz w:val="24"/>
                <w:szCs w:val="24"/>
                <w:lang w:val="ro-MO"/>
              </w:rPr>
            </w:pPr>
          </w:p>
        </w:tc>
      </w:tr>
      <w:tr w:rsidR="00903ED6" w:rsidRPr="005552D7" w:rsidTr="00903ED6">
        <w:tc>
          <w:tcPr>
            <w:tcW w:w="1134" w:type="dxa"/>
          </w:tcPr>
          <w:p w:rsidR="00903ED6" w:rsidRPr="005552D7" w:rsidRDefault="00903ED6" w:rsidP="00694BB8">
            <w:pPr>
              <w:autoSpaceDE w:val="0"/>
              <w:autoSpaceDN w:val="0"/>
              <w:adjustRightInd w:val="0"/>
              <w:ind w:left="709" w:hanging="283"/>
              <w:jc w:val="both"/>
              <w:rPr>
                <w:sz w:val="24"/>
                <w:szCs w:val="24"/>
              </w:rPr>
            </w:pPr>
            <w:r w:rsidRPr="005552D7">
              <w:rPr>
                <w:sz w:val="24"/>
                <w:szCs w:val="24"/>
              </w:rPr>
              <w:t>8.</w:t>
            </w:r>
          </w:p>
        </w:tc>
        <w:tc>
          <w:tcPr>
            <w:tcW w:w="4395" w:type="dxa"/>
          </w:tcPr>
          <w:p w:rsidR="00903ED6" w:rsidRPr="005552D7" w:rsidRDefault="00903ED6" w:rsidP="00694BB8">
            <w:pPr>
              <w:jc w:val="both"/>
              <w:rPr>
                <w:bCs/>
                <w:sz w:val="24"/>
                <w:szCs w:val="24"/>
              </w:rPr>
            </w:pPr>
            <w:r w:rsidRPr="005552D7">
              <w:rPr>
                <w:bCs/>
                <w:sz w:val="24"/>
                <w:szCs w:val="24"/>
              </w:rPr>
              <w:t>Radio Moldova la aniversare</w:t>
            </w:r>
          </w:p>
        </w:tc>
        <w:tc>
          <w:tcPr>
            <w:tcW w:w="2126" w:type="dxa"/>
          </w:tcPr>
          <w:p w:rsidR="00903ED6" w:rsidRPr="005552D7" w:rsidRDefault="00903ED6" w:rsidP="00694BB8">
            <w:pPr>
              <w:ind w:left="709" w:hanging="283"/>
              <w:jc w:val="both"/>
              <w:rPr>
                <w:sz w:val="24"/>
                <w:szCs w:val="24"/>
                <w:lang w:val="ro-MO"/>
              </w:rPr>
            </w:pPr>
            <w:r w:rsidRPr="005552D7">
              <w:rPr>
                <w:sz w:val="24"/>
                <w:szCs w:val="24"/>
                <w:lang w:val="ro-MO"/>
              </w:rPr>
              <w:t>5/ 12 ore</w:t>
            </w:r>
          </w:p>
        </w:tc>
        <w:tc>
          <w:tcPr>
            <w:tcW w:w="5953" w:type="dxa"/>
          </w:tcPr>
          <w:p w:rsidR="00903ED6" w:rsidRPr="005552D7" w:rsidRDefault="00903ED6" w:rsidP="006D3796">
            <w:pPr>
              <w:jc w:val="both"/>
              <w:rPr>
                <w:sz w:val="24"/>
                <w:szCs w:val="24"/>
                <w:lang w:val="ro-MO"/>
              </w:rPr>
            </w:pPr>
            <w:r w:rsidRPr="005552D7">
              <w:rPr>
                <w:sz w:val="24"/>
                <w:szCs w:val="24"/>
                <w:lang w:val="ro-MO"/>
              </w:rPr>
              <w:t>Zi de emisie / Ediții speciale interactive</w:t>
            </w:r>
          </w:p>
        </w:tc>
        <w:tc>
          <w:tcPr>
            <w:tcW w:w="1418" w:type="dxa"/>
          </w:tcPr>
          <w:p w:rsidR="00903ED6" w:rsidRPr="005552D7" w:rsidRDefault="00903ED6" w:rsidP="00694BB8">
            <w:pPr>
              <w:ind w:left="709" w:hanging="283"/>
              <w:jc w:val="both"/>
              <w:rPr>
                <w:sz w:val="24"/>
                <w:szCs w:val="24"/>
                <w:lang w:val="it-IT"/>
              </w:rPr>
            </w:pPr>
          </w:p>
        </w:tc>
      </w:tr>
      <w:tr w:rsidR="00903ED6" w:rsidRPr="005552D7" w:rsidTr="00903ED6">
        <w:tc>
          <w:tcPr>
            <w:tcW w:w="1134" w:type="dxa"/>
          </w:tcPr>
          <w:p w:rsidR="00903ED6" w:rsidRPr="005552D7" w:rsidRDefault="00903ED6" w:rsidP="00694BB8">
            <w:pPr>
              <w:autoSpaceDE w:val="0"/>
              <w:autoSpaceDN w:val="0"/>
              <w:adjustRightInd w:val="0"/>
              <w:ind w:left="709" w:hanging="283"/>
              <w:jc w:val="both"/>
              <w:rPr>
                <w:sz w:val="24"/>
                <w:szCs w:val="24"/>
              </w:rPr>
            </w:pPr>
            <w:r w:rsidRPr="005552D7">
              <w:rPr>
                <w:sz w:val="24"/>
                <w:szCs w:val="24"/>
              </w:rPr>
              <w:t>9.</w:t>
            </w:r>
          </w:p>
        </w:tc>
        <w:tc>
          <w:tcPr>
            <w:tcW w:w="4395" w:type="dxa"/>
          </w:tcPr>
          <w:p w:rsidR="00903ED6" w:rsidRPr="005552D7" w:rsidRDefault="00903ED6" w:rsidP="00694BB8">
            <w:pPr>
              <w:jc w:val="both"/>
              <w:rPr>
                <w:sz w:val="24"/>
                <w:szCs w:val="24"/>
                <w:lang w:val="ro-MO"/>
              </w:rPr>
            </w:pPr>
            <w:r w:rsidRPr="005552D7">
              <w:rPr>
                <w:bCs/>
                <w:sz w:val="24"/>
                <w:szCs w:val="24"/>
              </w:rPr>
              <w:t>Radiocarnavalul copiilor</w:t>
            </w:r>
          </w:p>
        </w:tc>
        <w:tc>
          <w:tcPr>
            <w:tcW w:w="2126" w:type="dxa"/>
          </w:tcPr>
          <w:p w:rsidR="00903ED6" w:rsidRPr="005552D7" w:rsidRDefault="00903ED6" w:rsidP="00694BB8">
            <w:pPr>
              <w:ind w:left="709" w:hanging="283"/>
              <w:jc w:val="both"/>
              <w:rPr>
                <w:sz w:val="24"/>
                <w:szCs w:val="24"/>
                <w:lang w:val="ro-MO"/>
              </w:rPr>
            </w:pPr>
            <w:r w:rsidRPr="005552D7">
              <w:rPr>
                <w:sz w:val="24"/>
                <w:szCs w:val="24"/>
                <w:lang w:val="ro-MO"/>
              </w:rPr>
              <w:t>1/ 1 oră</w:t>
            </w:r>
          </w:p>
        </w:tc>
        <w:tc>
          <w:tcPr>
            <w:tcW w:w="5953" w:type="dxa"/>
          </w:tcPr>
          <w:p w:rsidR="00903ED6" w:rsidRPr="005552D7" w:rsidRDefault="00903ED6" w:rsidP="006D3796">
            <w:pPr>
              <w:jc w:val="both"/>
              <w:rPr>
                <w:sz w:val="24"/>
                <w:szCs w:val="24"/>
                <w:lang w:val="ro-MO"/>
              </w:rPr>
            </w:pPr>
            <w:r w:rsidRPr="005552D7">
              <w:rPr>
                <w:sz w:val="24"/>
                <w:szCs w:val="24"/>
                <w:lang w:val="ro-MO"/>
              </w:rPr>
              <w:t>Program de sărbătoare</w:t>
            </w:r>
          </w:p>
        </w:tc>
        <w:tc>
          <w:tcPr>
            <w:tcW w:w="1418" w:type="dxa"/>
          </w:tcPr>
          <w:p w:rsidR="00903ED6" w:rsidRPr="005552D7" w:rsidRDefault="00903ED6" w:rsidP="00694BB8">
            <w:pPr>
              <w:ind w:left="709" w:hanging="283"/>
              <w:jc w:val="both"/>
              <w:rPr>
                <w:sz w:val="24"/>
                <w:szCs w:val="24"/>
                <w:lang w:val="it-IT"/>
              </w:rPr>
            </w:pPr>
          </w:p>
        </w:tc>
      </w:tr>
      <w:tr w:rsidR="00903ED6" w:rsidRPr="005552D7" w:rsidTr="00903ED6">
        <w:tc>
          <w:tcPr>
            <w:tcW w:w="1134" w:type="dxa"/>
          </w:tcPr>
          <w:p w:rsidR="00903ED6" w:rsidRPr="005552D7" w:rsidRDefault="00903ED6" w:rsidP="00694BB8">
            <w:pPr>
              <w:ind w:left="709" w:hanging="283"/>
              <w:jc w:val="both"/>
              <w:rPr>
                <w:sz w:val="24"/>
                <w:szCs w:val="24"/>
                <w:lang w:val="ro-MO"/>
              </w:rPr>
            </w:pPr>
            <w:r w:rsidRPr="005552D7">
              <w:rPr>
                <w:sz w:val="24"/>
                <w:szCs w:val="24"/>
                <w:lang w:val="ro-MO"/>
              </w:rPr>
              <w:t>10.</w:t>
            </w:r>
          </w:p>
        </w:tc>
        <w:tc>
          <w:tcPr>
            <w:tcW w:w="4395" w:type="dxa"/>
          </w:tcPr>
          <w:p w:rsidR="00903ED6" w:rsidRPr="005552D7" w:rsidRDefault="00903ED6" w:rsidP="00694BB8">
            <w:pPr>
              <w:jc w:val="both"/>
              <w:rPr>
                <w:sz w:val="24"/>
                <w:szCs w:val="24"/>
                <w:lang w:val="ro-MO"/>
              </w:rPr>
            </w:pPr>
            <w:r w:rsidRPr="005552D7">
              <w:rPr>
                <w:sz w:val="24"/>
                <w:szCs w:val="24"/>
                <w:lang w:val="ro-MO"/>
              </w:rPr>
              <w:t>Emisiuni în ajun de An Nou/ Revelion</w:t>
            </w:r>
          </w:p>
        </w:tc>
        <w:tc>
          <w:tcPr>
            <w:tcW w:w="2126" w:type="dxa"/>
          </w:tcPr>
          <w:p w:rsidR="00903ED6" w:rsidRPr="005552D7" w:rsidRDefault="00903ED6" w:rsidP="00694BB8">
            <w:pPr>
              <w:ind w:left="709" w:hanging="283"/>
              <w:jc w:val="both"/>
              <w:rPr>
                <w:sz w:val="24"/>
                <w:szCs w:val="24"/>
                <w:lang w:val="ro-MO"/>
              </w:rPr>
            </w:pPr>
            <w:r w:rsidRPr="005552D7">
              <w:rPr>
                <w:sz w:val="24"/>
                <w:szCs w:val="24"/>
                <w:lang w:val="ro-MO"/>
              </w:rPr>
              <w:t>9/ 10 ore</w:t>
            </w:r>
          </w:p>
        </w:tc>
        <w:tc>
          <w:tcPr>
            <w:tcW w:w="5953" w:type="dxa"/>
          </w:tcPr>
          <w:p w:rsidR="00903ED6" w:rsidRPr="005552D7" w:rsidRDefault="00903ED6" w:rsidP="006D3796">
            <w:pPr>
              <w:jc w:val="both"/>
              <w:rPr>
                <w:sz w:val="24"/>
                <w:szCs w:val="24"/>
                <w:lang w:val="ro-MO"/>
              </w:rPr>
            </w:pPr>
            <w:r w:rsidRPr="005552D7">
              <w:rPr>
                <w:sz w:val="24"/>
                <w:szCs w:val="24"/>
                <w:lang w:val="ro-MO"/>
              </w:rPr>
              <w:t>Zi de emisie / Ediții speciale festive interactive/ Revelion – 31 decembrie</w:t>
            </w:r>
          </w:p>
        </w:tc>
        <w:tc>
          <w:tcPr>
            <w:tcW w:w="1418" w:type="dxa"/>
          </w:tcPr>
          <w:p w:rsidR="00903ED6" w:rsidRPr="005552D7" w:rsidRDefault="00903ED6" w:rsidP="00694BB8">
            <w:pPr>
              <w:ind w:left="709" w:hanging="283"/>
              <w:jc w:val="both"/>
              <w:rPr>
                <w:sz w:val="24"/>
                <w:szCs w:val="24"/>
                <w:lang w:val="it-IT"/>
              </w:rPr>
            </w:pPr>
          </w:p>
        </w:tc>
      </w:tr>
      <w:tr w:rsidR="00903ED6" w:rsidRPr="005552D7" w:rsidTr="00903ED6">
        <w:tc>
          <w:tcPr>
            <w:tcW w:w="1134" w:type="dxa"/>
          </w:tcPr>
          <w:p w:rsidR="00903ED6" w:rsidRPr="005552D7" w:rsidRDefault="00903ED6" w:rsidP="00694BB8">
            <w:pPr>
              <w:ind w:left="709" w:hanging="283"/>
              <w:jc w:val="both"/>
              <w:rPr>
                <w:sz w:val="24"/>
                <w:szCs w:val="24"/>
                <w:lang w:val="ro-MO"/>
              </w:rPr>
            </w:pPr>
            <w:r w:rsidRPr="005552D7">
              <w:rPr>
                <w:sz w:val="24"/>
                <w:szCs w:val="24"/>
                <w:lang w:val="ro-MO"/>
              </w:rPr>
              <w:t>11.</w:t>
            </w:r>
          </w:p>
        </w:tc>
        <w:tc>
          <w:tcPr>
            <w:tcW w:w="4395" w:type="dxa"/>
          </w:tcPr>
          <w:p w:rsidR="00903ED6" w:rsidRPr="005552D7" w:rsidRDefault="00903ED6" w:rsidP="00A51472">
            <w:pPr>
              <w:rPr>
                <w:sz w:val="24"/>
                <w:szCs w:val="24"/>
                <w:lang w:val="ro-MO"/>
              </w:rPr>
            </w:pPr>
            <w:r w:rsidRPr="005552D7">
              <w:rPr>
                <w:sz w:val="24"/>
                <w:szCs w:val="24"/>
                <w:lang w:val="ro-MO"/>
              </w:rPr>
              <w:t>Ediţie special</w:t>
            </w:r>
            <w:r w:rsidRPr="005552D7">
              <w:rPr>
                <w:sz w:val="24"/>
                <w:szCs w:val="24"/>
                <w:lang w:val="en-US"/>
              </w:rPr>
              <w:t>ă</w:t>
            </w:r>
            <w:r w:rsidR="00262CC7">
              <w:rPr>
                <w:sz w:val="24"/>
                <w:szCs w:val="24"/>
                <w:lang w:val="ro-MO"/>
              </w:rPr>
              <w:t xml:space="preserve"> a emisiunii</w:t>
            </w:r>
            <w:r w:rsidRPr="005552D7">
              <w:rPr>
                <w:sz w:val="24"/>
                <w:szCs w:val="24"/>
                <w:lang w:val="ro-MO"/>
              </w:rPr>
              <w:t xml:space="preserve"> “Universul familiei” </w:t>
            </w:r>
          </w:p>
        </w:tc>
        <w:tc>
          <w:tcPr>
            <w:tcW w:w="2126" w:type="dxa"/>
          </w:tcPr>
          <w:p w:rsidR="00903ED6" w:rsidRPr="005552D7" w:rsidRDefault="00903ED6" w:rsidP="00694BB8">
            <w:pPr>
              <w:ind w:left="709" w:hanging="283"/>
              <w:jc w:val="both"/>
              <w:rPr>
                <w:sz w:val="24"/>
                <w:szCs w:val="24"/>
                <w:lang w:val="ro-MO"/>
              </w:rPr>
            </w:pPr>
            <w:r w:rsidRPr="005552D7">
              <w:rPr>
                <w:sz w:val="24"/>
                <w:szCs w:val="24"/>
                <w:lang w:val="ro-MO"/>
              </w:rPr>
              <w:t>1 / 1 oră</w:t>
            </w:r>
          </w:p>
        </w:tc>
        <w:tc>
          <w:tcPr>
            <w:tcW w:w="5953" w:type="dxa"/>
          </w:tcPr>
          <w:p w:rsidR="00903ED6" w:rsidRPr="005552D7" w:rsidRDefault="00903ED6" w:rsidP="00A51472">
            <w:pPr>
              <w:rPr>
                <w:sz w:val="24"/>
                <w:szCs w:val="24"/>
                <w:lang w:val="ro-MO"/>
              </w:rPr>
            </w:pPr>
            <w:r w:rsidRPr="005552D7">
              <w:rPr>
                <w:sz w:val="24"/>
                <w:szCs w:val="24"/>
                <w:lang w:val="ro-MO"/>
              </w:rPr>
              <w:t xml:space="preserve">De  Ziua  Internaţională a Familiei. Emisiune - concurs cu participarea a mai multor cupluri. Câştigător - cuplul membrii căruia se cunosc reciproc cel mai bine. </w:t>
            </w:r>
          </w:p>
        </w:tc>
        <w:tc>
          <w:tcPr>
            <w:tcW w:w="1418" w:type="dxa"/>
          </w:tcPr>
          <w:p w:rsidR="00903ED6" w:rsidRPr="005552D7" w:rsidRDefault="00903ED6" w:rsidP="00694BB8">
            <w:pPr>
              <w:ind w:left="709" w:hanging="283"/>
              <w:jc w:val="both"/>
              <w:rPr>
                <w:sz w:val="24"/>
                <w:szCs w:val="24"/>
                <w:lang w:val="it-IT"/>
              </w:rPr>
            </w:pPr>
          </w:p>
        </w:tc>
      </w:tr>
      <w:tr w:rsidR="00903ED6" w:rsidRPr="005552D7" w:rsidTr="00903ED6">
        <w:tc>
          <w:tcPr>
            <w:tcW w:w="1134" w:type="dxa"/>
          </w:tcPr>
          <w:p w:rsidR="00903ED6" w:rsidRPr="005552D7" w:rsidRDefault="00903ED6" w:rsidP="00694BB8">
            <w:pPr>
              <w:ind w:left="709" w:hanging="283"/>
              <w:jc w:val="both"/>
              <w:rPr>
                <w:sz w:val="24"/>
                <w:szCs w:val="24"/>
                <w:lang w:val="ro-MO"/>
              </w:rPr>
            </w:pPr>
            <w:r w:rsidRPr="005552D7">
              <w:rPr>
                <w:sz w:val="24"/>
                <w:szCs w:val="24"/>
                <w:lang w:val="ro-MO"/>
              </w:rPr>
              <w:t>12.</w:t>
            </w:r>
          </w:p>
        </w:tc>
        <w:tc>
          <w:tcPr>
            <w:tcW w:w="4395" w:type="dxa"/>
          </w:tcPr>
          <w:p w:rsidR="00903ED6" w:rsidRPr="005552D7" w:rsidRDefault="00903ED6" w:rsidP="00694BB8">
            <w:pPr>
              <w:jc w:val="both"/>
              <w:rPr>
                <w:sz w:val="24"/>
                <w:szCs w:val="24"/>
                <w:lang w:val="ro-MO"/>
              </w:rPr>
            </w:pPr>
            <w:r w:rsidRPr="005552D7">
              <w:rPr>
                <w:bCs/>
                <w:sz w:val="24"/>
                <w:szCs w:val="24"/>
              </w:rPr>
              <w:t>Vara începe cu zîmbet de copil</w:t>
            </w:r>
          </w:p>
        </w:tc>
        <w:tc>
          <w:tcPr>
            <w:tcW w:w="2126" w:type="dxa"/>
          </w:tcPr>
          <w:p w:rsidR="00903ED6" w:rsidRPr="005552D7" w:rsidRDefault="00903ED6" w:rsidP="00694BB8">
            <w:pPr>
              <w:ind w:left="709" w:hanging="283"/>
              <w:jc w:val="both"/>
              <w:rPr>
                <w:sz w:val="24"/>
                <w:szCs w:val="24"/>
                <w:lang w:val="ro-MO"/>
              </w:rPr>
            </w:pPr>
            <w:r w:rsidRPr="005552D7">
              <w:rPr>
                <w:sz w:val="24"/>
                <w:szCs w:val="24"/>
                <w:lang w:val="ro-MO"/>
              </w:rPr>
              <w:t>1/  1 oră</w:t>
            </w:r>
          </w:p>
        </w:tc>
        <w:tc>
          <w:tcPr>
            <w:tcW w:w="5953" w:type="dxa"/>
          </w:tcPr>
          <w:p w:rsidR="00903ED6" w:rsidRPr="005552D7" w:rsidRDefault="00903ED6" w:rsidP="00694BB8">
            <w:pPr>
              <w:jc w:val="both"/>
              <w:rPr>
                <w:sz w:val="24"/>
                <w:szCs w:val="24"/>
                <w:lang w:val="ro-MO"/>
              </w:rPr>
            </w:pPr>
            <w:r w:rsidRPr="005552D7">
              <w:rPr>
                <w:sz w:val="24"/>
                <w:szCs w:val="24"/>
                <w:lang w:val="ro-MO"/>
              </w:rPr>
              <w:t>Program consacrat zilei mondiale a copilului</w:t>
            </w:r>
          </w:p>
        </w:tc>
        <w:tc>
          <w:tcPr>
            <w:tcW w:w="1418" w:type="dxa"/>
          </w:tcPr>
          <w:p w:rsidR="00903ED6" w:rsidRPr="005552D7" w:rsidRDefault="00903ED6" w:rsidP="00694BB8">
            <w:pPr>
              <w:ind w:left="709" w:hanging="283"/>
              <w:jc w:val="both"/>
              <w:rPr>
                <w:sz w:val="24"/>
                <w:szCs w:val="24"/>
                <w:lang w:val="ro-MO"/>
              </w:rPr>
            </w:pPr>
          </w:p>
        </w:tc>
      </w:tr>
      <w:tr w:rsidR="00903ED6" w:rsidRPr="005552D7" w:rsidTr="00903ED6">
        <w:tc>
          <w:tcPr>
            <w:tcW w:w="1134" w:type="dxa"/>
          </w:tcPr>
          <w:p w:rsidR="00903ED6" w:rsidRPr="005552D7" w:rsidRDefault="00903ED6" w:rsidP="00694BB8">
            <w:pPr>
              <w:ind w:left="709" w:hanging="283"/>
              <w:jc w:val="both"/>
              <w:rPr>
                <w:sz w:val="24"/>
                <w:szCs w:val="24"/>
                <w:lang w:val="ro-MO"/>
              </w:rPr>
            </w:pPr>
          </w:p>
        </w:tc>
        <w:tc>
          <w:tcPr>
            <w:tcW w:w="4395" w:type="dxa"/>
          </w:tcPr>
          <w:p w:rsidR="00903ED6" w:rsidRPr="005552D7" w:rsidRDefault="00903ED6" w:rsidP="00694BB8">
            <w:pPr>
              <w:jc w:val="both"/>
              <w:rPr>
                <w:sz w:val="24"/>
                <w:szCs w:val="24"/>
                <w:lang w:val="ro-MO"/>
              </w:rPr>
            </w:pPr>
            <w:r w:rsidRPr="005552D7">
              <w:rPr>
                <w:sz w:val="24"/>
                <w:szCs w:val="24"/>
                <w:lang w:val="ro-MO"/>
              </w:rPr>
              <w:t>Ediție specială dedicată Zilei lucrătorului medical și a farmacistului</w:t>
            </w:r>
          </w:p>
        </w:tc>
        <w:tc>
          <w:tcPr>
            <w:tcW w:w="2126" w:type="dxa"/>
          </w:tcPr>
          <w:p w:rsidR="00903ED6" w:rsidRPr="005552D7" w:rsidRDefault="00903ED6" w:rsidP="00694BB8">
            <w:pPr>
              <w:ind w:left="709" w:hanging="283"/>
              <w:jc w:val="both"/>
              <w:rPr>
                <w:sz w:val="24"/>
                <w:szCs w:val="24"/>
                <w:lang w:val="ro-MO"/>
              </w:rPr>
            </w:pPr>
            <w:r w:rsidRPr="005552D7">
              <w:rPr>
                <w:sz w:val="24"/>
                <w:szCs w:val="24"/>
                <w:lang w:val="ro-MO"/>
              </w:rPr>
              <w:t>1/ 1,5 ore</w:t>
            </w:r>
          </w:p>
        </w:tc>
        <w:tc>
          <w:tcPr>
            <w:tcW w:w="5953" w:type="dxa"/>
          </w:tcPr>
          <w:p w:rsidR="00903ED6" w:rsidRPr="005552D7" w:rsidRDefault="00903ED6" w:rsidP="00694BB8">
            <w:pPr>
              <w:jc w:val="both"/>
              <w:rPr>
                <w:sz w:val="24"/>
                <w:szCs w:val="24"/>
                <w:lang w:val="ro-MO"/>
              </w:rPr>
            </w:pPr>
            <w:r w:rsidRPr="005552D7">
              <w:rPr>
                <w:sz w:val="24"/>
                <w:szCs w:val="24"/>
              </w:rPr>
              <w:t>Emisiune  în direct, cu participarea personalităților din diverse ramuri ale medicinii și farmaceuticii.</w:t>
            </w:r>
          </w:p>
        </w:tc>
        <w:tc>
          <w:tcPr>
            <w:tcW w:w="1418" w:type="dxa"/>
          </w:tcPr>
          <w:p w:rsidR="00903ED6" w:rsidRPr="005552D7" w:rsidRDefault="00903ED6" w:rsidP="00694BB8">
            <w:pPr>
              <w:ind w:left="709" w:hanging="283"/>
              <w:jc w:val="both"/>
              <w:rPr>
                <w:sz w:val="24"/>
                <w:szCs w:val="24"/>
                <w:lang w:val="ro-MO"/>
              </w:rPr>
            </w:pPr>
          </w:p>
        </w:tc>
      </w:tr>
      <w:tr w:rsidR="00903ED6" w:rsidRPr="005552D7" w:rsidTr="00903ED6">
        <w:tc>
          <w:tcPr>
            <w:tcW w:w="1134" w:type="dxa"/>
          </w:tcPr>
          <w:p w:rsidR="00903ED6" w:rsidRPr="005552D7" w:rsidRDefault="00903ED6" w:rsidP="00694BB8">
            <w:pPr>
              <w:ind w:left="709" w:hanging="283"/>
              <w:jc w:val="both"/>
              <w:rPr>
                <w:sz w:val="24"/>
                <w:szCs w:val="24"/>
                <w:lang w:val="ro-MO"/>
              </w:rPr>
            </w:pPr>
            <w:r w:rsidRPr="005552D7">
              <w:rPr>
                <w:sz w:val="24"/>
                <w:szCs w:val="24"/>
                <w:lang w:val="ro-MO"/>
              </w:rPr>
              <w:t>13.</w:t>
            </w:r>
          </w:p>
        </w:tc>
        <w:tc>
          <w:tcPr>
            <w:tcW w:w="4395" w:type="dxa"/>
          </w:tcPr>
          <w:p w:rsidR="00903ED6" w:rsidRPr="005552D7" w:rsidRDefault="00903ED6" w:rsidP="00694BB8">
            <w:pPr>
              <w:autoSpaceDE w:val="0"/>
              <w:autoSpaceDN w:val="0"/>
              <w:adjustRightInd w:val="0"/>
              <w:jc w:val="both"/>
              <w:rPr>
                <w:sz w:val="24"/>
                <w:szCs w:val="24"/>
                <w:lang w:val="fr-FR"/>
              </w:rPr>
            </w:pPr>
            <w:r w:rsidRPr="005552D7">
              <w:rPr>
                <w:sz w:val="24"/>
                <w:szCs w:val="24"/>
                <w:lang w:val="fr-FR"/>
              </w:rPr>
              <w:t>Drapelul Neamului</w:t>
            </w:r>
          </w:p>
        </w:tc>
        <w:tc>
          <w:tcPr>
            <w:tcW w:w="2126" w:type="dxa"/>
          </w:tcPr>
          <w:p w:rsidR="00903ED6" w:rsidRPr="005552D7" w:rsidRDefault="00903ED6" w:rsidP="00694BB8">
            <w:pPr>
              <w:autoSpaceDE w:val="0"/>
              <w:autoSpaceDN w:val="0"/>
              <w:adjustRightInd w:val="0"/>
              <w:ind w:left="709" w:hanging="283"/>
              <w:jc w:val="both"/>
              <w:rPr>
                <w:sz w:val="24"/>
                <w:szCs w:val="24"/>
              </w:rPr>
            </w:pPr>
            <w:r w:rsidRPr="005552D7">
              <w:rPr>
                <w:sz w:val="24"/>
                <w:szCs w:val="24"/>
              </w:rPr>
              <w:t>1</w:t>
            </w:r>
          </w:p>
        </w:tc>
        <w:tc>
          <w:tcPr>
            <w:tcW w:w="5953" w:type="dxa"/>
          </w:tcPr>
          <w:p w:rsidR="00903ED6" w:rsidRPr="005552D7" w:rsidRDefault="00903ED6" w:rsidP="00A51472">
            <w:pPr>
              <w:rPr>
                <w:sz w:val="24"/>
                <w:szCs w:val="24"/>
                <w:lang w:val="en-US"/>
              </w:rPr>
            </w:pPr>
            <w:r w:rsidRPr="005552D7">
              <w:rPr>
                <w:sz w:val="24"/>
                <w:szCs w:val="24"/>
                <w:lang w:val="en-US"/>
              </w:rPr>
              <w:t>Campanile de promovare a patriotismului în rândul copiilor, adolescenţilor, tinerilor. Oferirea unor drapele pentru participanţi</w:t>
            </w:r>
          </w:p>
        </w:tc>
        <w:tc>
          <w:tcPr>
            <w:tcW w:w="1418" w:type="dxa"/>
          </w:tcPr>
          <w:p w:rsidR="00903ED6" w:rsidRPr="005552D7" w:rsidRDefault="00903ED6" w:rsidP="00694BB8">
            <w:pPr>
              <w:ind w:left="709" w:hanging="283"/>
              <w:jc w:val="both"/>
              <w:rPr>
                <w:sz w:val="24"/>
                <w:szCs w:val="24"/>
                <w:lang w:val="ro-MO"/>
              </w:rPr>
            </w:pPr>
          </w:p>
        </w:tc>
      </w:tr>
      <w:tr w:rsidR="00903ED6" w:rsidRPr="005552D7" w:rsidTr="00903ED6">
        <w:tc>
          <w:tcPr>
            <w:tcW w:w="1134" w:type="dxa"/>
            <w:tcBorders>
              <w:top w:val="single" w:sz="4" w:space="0" w:color="auto"/>
              <w:left w:val="single" w:sz="4" w:space="0" w:color="auto"/>
              <w:bottom w:val="single" w:sz="4" w:space="0" w:color="auto"/>
              <w:right w:val="single" w:sz="4" w:space="0" w:color="auto"/>
            </w:tcBorders>
          </w:tcPr>
          <w:p w:rsidR="00903ED6" w:rsidRPr="005552D7" w:rsidRDefault="00903ED6" w:rsidP="00694BB8">
            <w:pPr>
              <w:ind w:left="709" w:hanging="283"/>
              <w:jc w:val="both"/>
              <w:rPr>
                <w:sz w:val="24"/>
                <w:szCs w:val="24"/>
                <w:lang w:val="ro-MO"/>
              </w:rPr>
            </w:pPr>
            <w:r w:rsidRPr="005552D7">
              <w:rPr>
                <w:sz w:val="24"/>
                <w:szCs w:val="24"/>
                <w:lang w:val="ro-MO"/>
              </w:rPr>
              <w:t>14.</w:t>
            </w:r>
          </w:p>
        </w:tc>
        <w:tc>
          <w:tcPr>
            <w:tcW w:w="4395" w:type="dxa"/>
            <w:tcBorders>
              <w:top w:val="single" w:sz="4" w:space="0" w:color="auto"/>
              <w:left w:val="single" w:sz="4" w:space="0" w:color="auto"/>
              <w:bottom w:val="single" w:sz="4" w:space="0" w:color="auto"/>
              <w:right w:val="single" w:sz="4" w:space="0" w:color="auto"/>
            </w:tcBorders>
          </w:tcPr>
          <w:p w:rsidR="00903ED6" w:rsidRPr="005552D7" w:rsidRDefault="00903ED6" w:rsidP="00694BB8">
            <w:pPr>
              <w:jc w:val="both"/>
              <w:rPr>
                <w:sz w:val="24"/>
                <w:szCs w:val="24"/>
                <w:lang w:val="ro-MO"/>
              </w:rPr>
            </w:pPr>
            <w:r w:rsidRPr="005552D7">
              <w:rPr>
                <w:sz w:val="24"/>
                <w:szCs w:val="24"/>
                <w:lang w:val="ro-MO"/>
              </w:rPr>
              <w:t>Ziua poieziei la Radio Moldova</w:t>
            </w:r>
          </w:p>
        </w:tc>
        <w:tc>
          <w:tcPr>
            <w:tcW w:w="2126" w:type="dxa"/>
            <w:tcBorders>
              <w:top w:val="single" w:sz="4" w:space="0" w:color="auto"/>
              <w:left w:val="single" w:sz="4" w:space="0" w:color="auto"/>
              <w:bottom w:val="single" w:sz="4" w:space="0" w:color="auto"/>
              <w:right w:val="single" w:sz="4" w:space="0" w:color="auto"/>
            </w:tcBorders>
          </w:tcPr>
          <w:p w:rsidR="00903ED6" w:rsidRPr="005552D7" w:rsidRDefault="00903ED6" w:rsidP="00694BB8">
            <w:pPr>
              <w:ind w:left="709" w:hanging="283"/>
              <w:jc w:val="both"/>
              <w:rPr>
                <w:sz w:val="24"/>
                <w:szCs w:val="24"/>
                <w:lang w:val="ro-MO"/>
              </w:rPr>
            </w:pPr>
            <w:r w:rsidRPr="005552D7">
              <w:rPr>
                <w:sz w:val="24"/>
                <w:szCs w:val="24"/>
                <w:lang w:val="ro-MO"/>
              </w:rPr>
              <w:t>1</w:t>
            </w:r>
          </w:p>
        </w:tc>
        <w:tc>
          <w:tcPr>
            <w:tcW w:w="5953" w:type="dxa"/>
            <w:tcBorders>
              <w:top w:val="single" w:sz="4" w:space="0" w:color="auto"/>
              <w:left w:val="single" w:sz="4" w:space="0" w:color="auto"/>
              <w:bottom w:val="single" w:sz="4" w:space="0" w:color="auto"/>
              <w:right w:val="single" w:sz="4" w:space="0" w:color="auto"/>
            </w:tcBorders>
          </w:tcPr>
          <w:p w:rsidR="00903ED6" w:rsidRPr="005552D7" w:rsidRDefault="00903ED6" w:rsidP="00A51472">
            <w:pPr>
              <w:rPr>
                <w:sz w:val="24"/>
                <w:szCs w:val="24"/>
              </w:rPr>
            </w:pPr>
            <w:r w:rsidRPr="005552D7">
              <w:rPr>
                <w:sz w:val="24"/>
                <w:szCs w:val="24"/>
              </w:rPr>
              <w:t>Zi specială de emisie la Radio Moldova. Recitaluri, interviuri, discuţii, interactiv</w:t>
            </w:r>
          </w:p>
        </w:tc>
        <w:tc>
          <w:tcPr>
            <w:tcW w:w="1418" w:type="dxa"/>
            <w:tcBorders>
              <w:top w:val="single" w:sz="4" w:space="0" w:color="auto"/>
              <w:left w:val="single" w:sz="4" w:space="0" w:color="auto"/>
              <w:bottom w:val="single" w:sz="4" w:space="0" w:color="auto"/>
              <w:right w:val="single" w:sz="4" w:space="0" w:color="auto"/>
            </w:tcBorders>
          </w:tcPr>
          <w:p w:rsidR="00903ED6" w:rsidRPr="005552D7" w:rsidRDefault="00903ED6" w:rsidP="00694BB8">
            <w:pPr>
              <w:ind w:left="709" w:hanging="283"/>
              <w:jc w:val="both"/>
              <w:rPr>
                <w:sz w:val="24"/>
                <w:szCs w:val="24"/>
                <w:lang w:val="ro-MO"/>
              </w:rPr>
            </w:pPr>
          </w:p>
        </w:tc>
      </w:tr>
      <w:tr w:rsidR="00903ED6" w:rsidRPr="005552D7" w:rsidTr="00903ED6">
        <w:tc>
          <w:tcPr>
            <w:tcW w:w="1134" w:type="dxa"/>
            <w:tcBorders>
              <w:top w:val="single" w:sz="4" w:space="0" w:color="auto"/>
              <w:left w:val="single" w:sz="4" w:space="0" w:color="auto"/>
              <w:bottom w:val="single" w:sz="4" w:space="0" w:color="auto"/>
              <w:right w:val="single" w:sz="4" w:space="0" w:color="auto"/>
            </w:tcBorders>
          </w:tcPr>
          <w:p w:rsidR="00903ED6" w:rsidRPr="005552D7" w:rsidRDefault="00903ED6" w:rsidP="00694BB8">
            <w:pPr>
              <w:ind w:left="709" w:hanging="283"/>
              <w:jc w:val="both"/>
              <w:rPr>
                <w:sz w:val="24"/>
                <w:szCs w:val="24"/>
                <w:lang w:val="ro-MO"/>
              </w:rPr>
            </w:pPr>
            <w:r w:rsidRPr="005552D7">
              <w:rPr>
                <w:sz w:val="24"/>
                <w:szCs w:val="24"/>
                <w:lang w:val="ro-MO"/>
              </w:rPr>
              <w:t>15.</w:t>
            </w:r>
          </w:p>
        </w:tc>
        <w:tc>
          <w:tcPr>
            <w:tcW w:w="4395" w:type="dxa"/>
            <w:tcBorders>
              <w:top w:val="single" w:sz="4" w:space="0" w:color="auto"/>
              <w:left w:val="single" w:sz="4" w:space="0" w:color="auto"/>
              <w:bottom w:val="single" w:sz="4" w:space="0" w:color="auto"/>
              <w:right w:val="single" w:sz="4" w:space="0" w:color="auto"/>
            </w:tcBorders>
          </w:tcPr>
          <w:p w:rsidR="00903ED6" w:rsidRPr="005552D7" w:rsidRDefault="00903ED6" w:rsidP="00694BB8">
            <w:pPr>
              <w:jc w:val="both"/>
              <w:rPr>
                <w:sz w:val="24"/>
                <w:szCs w:val="24"/>
                <w:lang w:val="ro-MO"/>
              </w:rPr>
            </w:pPr>
            <w:r w:rsidRPr="005552D7">
              <w:rPr>
                <w:sz w:val="24"/>
                <w:szCs w:val="24"/>
                <w:lang w:val="en-US"/>
              </w:rPr>
              <w:t xml:space="preserve">"Identitate şi dăinuire prin cultura" </w:t>
            </w:r>
          </w:p>
        </w:tc>
        <w:tc>
          <w:tcPr>
            <w:tcW w:w="2126" w:type="dxa"/>
            <w:tcBorders>
              <w:top w:val="single" w:sz="4" w:space="0" w:color="auto"/>
              <w:left w:val="single" w:sz="4" w:space="0" w:color="auto"/>
              <w:bottom w:val="single" w:sz="4" w:space="0" w:color="auto"/>
              <w:right w:val="single" w:sz="4" w:space="0" w:color="auto"/>
            </w:tcBorders>
          </w:tcPr>
          <w:p w:rsidR="00903ED6" w:rsidRPr="005552D7" w:rsidRDefault="00903ED6" w:rsidP="00694BB8">
            <w:pPr>
              <w:ind w:left="709" w:hanging="283"/>
              <w:jc w:val="both"/>
              <w:rPr>
                <w:sz w:val="24"/>
                <w:szCs w:val="24"/>
                <w:lang w:val="ro-MO"/>
              </w:rPr>
            </w:pPr>
            <w:r w:rsidRPr="005552D7">
              <w:rPr>
                <w:sz w:val="24"/>
                <w:szCs w:val="24"/>
                <w:lang w:val="ro-MO"/>
              </w:rPr>
              <w:t>1</w:t>
            </w:r>
          </w:p>
        </w:tc>
        <w:tc>
          <w:tcPr>
            <w:tcW w:w="5953" w:type="dxa"/>
            <w:tcBorders>
              <w:top w:val="single" w:sz="4" w:space="0" w:color="auto"/>
              <w:left w:val="single" w:sz="4" w:space="0" w:color="auto"/>
              <w:bottom w:val="single" w:sz="4" w:space="0" w:color="auto"/>
              <w:right w:val="single" w:sz="4" w:space="0" w:color="auto"/>
            </w:tcBorders>
          </w:tcPr>
          <w:p w:rsidR="00903ED6" w:rsidRPr="005552D7" w:rsidRDefault="00903ED6" w:rsidP="00694BB8">
            <w:pPr>
              <w:jc w:val="both"/>
              <w:rPr>
                <w:sz w:val="24"/>
                <w:szCs w:val="24"/>
              </w:rPr>
            </w:pPr>
            <w:r w:rsidRPr="005552D7">
              <w:rPr>
                <w:sz w:val="24"/>
                <w:szCs w:val="24"/>
                <w:lang w:val="en-US"/>
              </w:rPr>
              <w:t>De Ziua Naţională a Culturii /15 ianuarie/. O zi cu emisiuni şi rubrici adaptate la semnificaţia zilei;</w:t>
            </w:r>
          </w:p>
        </w:tc>
        <w:tc>
          <w:tcPr>
            <w:tcW w:w="1418" w:type="dxa"/>
            <w:tcBorders>
              <w:top w:val="single" w:sz="4" w:space="0" w:color="auto"/>
              <w:left w:val="single" w:sz="4" w:space="0" w:color="auto"/>
              <w:bottom w:val="single" w:sz="4" w:space="0" w:color="auto"/>
              <w:right w:val="single" w:sz="4" w:space="0" w:color="auto"/>
            </w:tcBorders>
          </w:tcPr>
          <w:p w:rsidR="00903ED6" w:rsidRPr="005552D7" w:rsidRDefault="00903ED6" w:rsidP="00694BB8">
            <w:pPr>
              <w:ind w:left="709" w:hanging="283"/>
              <w:jc w:val="both"/>
              <w:rPr>
                <w:sz w:val="24"/>
                <w:szCs w:val="24"/>
                <w:lang w:val="ro-MO"/>
              </w:rPr>
            </w:pPr>
          </w:p>
        </w:tc>
      </w:tr>
      <w:tr w:rsidR="00903ED6" w:rsidRPr="005552D7" w:rsidTr="00903ED6">
        <w:tc>
          <w:tcPr>
            <w:tcW w:w="1134" w:type="dxa"/>
            <w:tcBorders>
              <w:top w:val="single" w:sz="4" w:space="0" w:color="auto"/>
              <w:left w:val="single" w:sz="4" w:space="0" w:color="auto"/>
              <w:bottom w:val="single" w:sz="4" w:space="0" w:color="auto"/>
              <w:right w:val="single" w:sz="4" w:space="0" w:color="auto"/>
            </w:tcBorders>
          </w:tcPr>
          <w:p w:rsidR="00903ED6" w:rsidRPr="005552D7" w:rsidRDefault="00903ED6" w:rsidP="00694BB8">
            <w:pPr>
              <w:ind w:left="709" w:hanging="283"/>
              <w:jc w:val="both"/>
              <w:rPr>
                <w:sz w:val="24"/>
                <w:szCs w:val="24"/>
                <w:lang w:val="ro-MO"/>
              </w:rPr>
            </w:pPr>
            <w:r w:rsidRPr="005552D7">
              <w:rPr>
                <w:sz w:val="24"/>
                <w:szCs w:val="24"/>
                <w:lang w:val="ro-MO"/>
              </w:rPr>
              <w:t>16.</w:t>
            </w:r>
          </w:p>
        </w:tc>
        <w:tc>
          <w:tcPr>
            <w:tcW w:w="4395" w:type="dxa"/>
            <w:tcBorders>
              <w:top w:val="single" w:sz="4" w:space="0" w:color="auto"/>
              <w:left w:val="single" w:sz="4" w:space="0" w:color="auto"/>
              <w:bottom w:val="single" w:sz="4" w:space="0" w:color="auto"/>
              <w:right w:val="single" w:sz="4" w:space="0" w:color="auto"/>
            </w:tcBorders>
          </w:tcPr>
          <w:p w:rsidR="00903ED6" w:rsidRPr="005552D7" w:rsidRDefault="00903ED6" w:rsidP="00694BB8">
            <w:pPr>
              <w:jc w:val="both"/>
              <w:rPr>
                <w:sz w:val="24"/>
                <w:szCs w:val="24"/>
                <w:lang w:val="en-US"/>
              </w:rPr>
            </w:pPr>
            <w:r w:rsidRPr="005552D7">
              <w:rPr>
                <w:sz w:val="24"/>
                <w:szCs w:val="24"/>
                <w:lang w:val="en-US"/>
              </w:rPr>
              <w:t xml:space="preserve">"Scriu, deci exist". Scrisul ca mod de a fi şi a trăi. </w:t>
            </w:r>
          </w:p>
        </w:tc>
        <w:tc>
          <w:tcPr>
            <w:tcW w:w="2126" w:type="dxa"/>
            <w:tcBorders>
              <w:top w:val="single" w:sz="4" w:space="0" w:color="auto"/>
              <w:left w:val="single" w:sz="4" w:space="0" w:color="auto"/>
              <w:bottom w:val="single" w:sz="4" w:space="0" w:color="auto"/>
              <w:right w:val="single" w:sz="4" w:space="0" w:color="auto"/>
            </w:tcBorders>
          </w:tcPr>
          <w:p w:rsidR="00903ED6" w:rsidRPr="005552D7" w:rsidRDefault="00903ED6" w:rsidP="00694BB8">
            <w:pPr>
              <w:ind w:left="709" w:hanging="283"/>
              <w:jc w:val="both"/>
              <w:rPr>
                <w:sz w:val="24"/>
                <w:szCs w:val="24"/>
                <w:lang w:val="ro-MO"/>
              </w:rPr>
            </w:pPr>
            <w:r w:rsidRPr="005552D7">
              <w:rPr>
                <w:sz w:val="24"/>
                <w:szCs w:val="24"/>
                <w:lang w:val="ro-MO"/>
              </w:rPr>
              <w:t>1</w:t>
            </w:r>
          </w:p>
        </w:tc>
        <w:tc>
          <w:tcPr>
            <w:tcW w:w="5953" w:type="dxa"/>
            <w:tcBorders>
              <w:top w:val="single" w:sz="4" w:space="0" w:color="auto"/>
              <w:left w:val="single" w:sz="4" w:space="0" w:color="auto"/>
              <w:bottom w:val="single" w:sz="4" w:space="0" w:color="auto"/>
              <w:right w:val="single" w:sz="4" w:space="0" w:color="auto"/>
            </w:tcBorders>
          </w:tcPr>
          <w:p w:rsidR="00903ED6" w:rsidRPr="005552D7" w:rsidRDefault="00903ED6" w:rsidP="00A51472">
            <w:pPr>
              <w:rPr>
                <w:sz w:val="24"/>
                <w:szCs w:val="24"/>
                <w:lang w:val="en-US"/>
              </w:rPr>
            </w:pPr>
            <w:r w:rsidRPr="005552D7">
              <w:rPr>
                <w:sz w:val="24"/>
                <w:szCs w:val="24"/>
                <w:lang w:val="en-US"/>
              </w:rPr>
              <w:t>De Ziua Mondiala a Scriitorilor /3 martie/. Meditaţii, maxime si blitz-interviuri cu scriitori, difuzate pe parcursul zilei</w:t>
            </w:r>
          </w:p>
        </w:tc>
        <w:tc>
          <w:tcPr>
            <w:tcW w:w="1418" w:type="dxa"/>
            <w:tcBorders>
              <w:top w:val="single" w:sz="4" w:space="0" w:color="auto"/>
              <w:left w:val="single" w:sz="4" w:space="0" w:color="auto"/>
              <w:bottom w:val="single" w:sz="4" w:space="0" w:color="auto"/>
              <w:right w:val="single" w:sz="4" w:space="0" w:color="auto"/>
            </w:tcBorders>
          </w:tcPr>
          <w:p w:rsidR="00903ED6" w:rsidRPr="005552D7" w:rsidRDefault="00903ED6" w:rsidP="00694BB8">
            <w:pPr>
              <w:ind w:left="709" w:hanging="283"/>
              <w:jc w:val="both"/>
              <w:rPr>
                <w:sz w:val="24"/>
                <w:szCs w:val="24"/>
                <w:lang w:val="ro-MO"/>
              </w:rPr>
            </w:pPr>
          </w:p>
        </w:tc>
      </w:tr>
      <w:tr w:rsidR="00903ED6" w:rsidRPr="005552D7" w:rsidTr="00903ED6">
        <w:tc>
          <w:tcPr>
            <w:tcW w:w="1134" w:type="dxa"/>
            <w:tcBorders>
              <w:top w:val="single" w:sz="4" w:space="0" w:color="auto"/>
              <w:left w:val="single" w:sz="4" w:space="0" w:color="auto"/>
              <w:bottom w:val="single" w:sz="4" w:space="0" w:color="auto"/>
              <w:right w:val="single" w:sz="4" w:space="0" w:color="auto"/>
            </w:tcBorders>
          </w:tcPr>
          <w:p w:rsidR="00903ED6" w:rsidRPr="005552D7" w:rsidRDefault="00903ED6" w:rsidP="00694BB8">
            <w:pPr>
              <w:ind w:left="709" w:hanging="283"/>
              <w:jc w:val="both"/>
              <w:rPr>
                <w:sz w:val="24"/>
                <w:szCs w:val="24"/>
              </w:rPr>
            </w:pPr>
            <w:r w:rsidRPr="005552D7">
              <w:rPr>
                <w:sz w:val="24"/>
                <w:szCs w:val="24"/>
                <w:lang w:val="ro-MO"/>
              </w:rPr>
              <w:t>17.</w:t>
            </w:r>
          </w:p>
        </w:tc>
        <w:tc>
          <w:tcPr>
            <w:tcW w:w="4395" w:type="dxa"/>
            <w:tcBorders>
              <w:top w:val="single" w:sz="4" w:space="0" w:color="auto"/>
              <w:left w:val="single" w:sz="4" w:space="0" w:color="auto"/>
              <w:bottom w:val="single" w:sz="4" w:space="0" w:color="auto"/>
              <w:right w:val="single" w:sz="4" w:space="0" w:color="auto"/>
            </w:tcBorders>
          </w:tcPr>
          <w:p w:rsidR="00903ED6" w:rsidRPr="005552D7" w:rsidRDefault="00903ED6" w:rsidP="00694BB8">
            <w:pPr>
              <w:autoSpaceDE w:val="0"/>
              <w:autoSpaceDN w:val="0"/>
              <w:adjustRightInd w:val="0"/>
              <w:jc w:val="both"/>
              <w:rPr>
                <w:sz w:val="24"/>
                <w:szCs w:val="24"/>
                <w:lang w:val="fr-FR"/>
              </w:rPr>
            </w:pPr>
            <w:r w:rsidRPr="005552D7">
              <w:rPr>
                <w:sz w:val="24"/>
                <w:szCs w:val="24"/>
                <w:lang w:val="en-US"/>
              </w:rPr>
              <w:t>Participare la evenimentul paneuropean PRIX EUROPA 2017</w:t>
            </w:r>
          </w:p>
        </w:tc>
        <w:tc>
          <w:tcPr>
            <w:tcW w:w="2126" w:type="dxa"/>
            <w:tcBorders>
              <w:top w:val="single" w:sz="4" w:space="0" w:color="auto"/>
              <w:left w:val="single" w:sz="4" w:space="0" w:color="auto"/>
              <w:bottom w:val="single" w:sz="4" w:space="0" w:color="auto"/>
              <w:right w:val="single" w:sz="4" w:space="0" w:color="auto"/>
            </w:tcBorders>
          </w:tcPr>
          <w:p w:rsidR="00903ED6" w:rsidRPr="005552D7" w:rsidRDefault="00903ED6" w:rsidP="00694BB8">
            <w:pPr>
              <w:autoSpaceDE w:val="0"/>
              <w:autoSpaceDN w:val="0"/>
              <w:adjustRightInd w:val="0"/>
              <w:ind w:left="709" w:hanging="283"/>
              <w:jc w:val="both"/>
              <w:rPr>
                <w:sz w:val="24"/>
                <w:szCs w:val="24"/>
              </w:rPr>
            </w:pPr>
            <w:r w:rsidRPr="005552D7">
              <w:rPr>
                <w:sz w:val="24"/>
                <w:szCs w:val="24"/>
              </w:rPr>
              <w:t>1</w:t>
            </w:r>
          </w:p>
        </w:tc>
        <w:tc>
          <w:tcPr>
            <w:tcW w:w="5953" w:type="dxa"/>
            <w:tcBorders>
              <w:top w:val="single" w:sz="4" w:space="0" w:color="auto"/>
              <w:left w:val="single" w:sz="4" w:space="0" w:color="auto"/>
              <w:bottom w:val="single" w:sz="4" w:space="0" w:color="auto"/>
              <w:right w:val="single" w:sz="4" w:space="0" w:color="auto"/>
            </w:tcBorders>
          </w:tcPr>
          <w:p w:rsidR="00903ED6" w:rsidRPr="005552D7" w:rsidRDefault="00903ED6" w:rsidP="00A51472">
            <w:pPr>
              <w:rPr>
                <w:sz w:val="24"/>
                <w:szCs w:val="24"/>
                <w:lang w:val="en-US"/>
              </w:rPr>
            </w:pPr>
            <w:r w:rsidRPr="005552D7">
              <w:rPr>
                <w:sz w:val="24"/>
                <w:szCs w:val="24"/>
                <w:lang w:val="en-US"/>
              </w:rPr>
              <w:t>Pregătirea unui program pentru participare (traducere, pregatirea unui text bilingv româno-englez, editare  – 50 de exemplare), deplasre.</w:t>
            </w:r>
          </w:p>
        </w:tc>
        <w:tc>
          <w:tcPr>
            <w:tcW w:w="1418" w:type="dxa"/>
            <w:tcBorders>
              <w:top w:val="single" w:sz="4" w:space="0" w:color="auto"/>
              <w:left w:val="single" w:sz="4" w:space="0" w:color="auto"/>
              <w:bottom w:val="single" w:sz="4" w:space="0" w:color="auto"/>
              <w:right w:val="single" w:sz="4" w:space="0" w:color="auto"/>
            </w:tcBorders>
          </w:tcPr>
          <w:p w:rsidR="00903ED6" w:rsidRPr="005552D7" w:rsidRDefault="00903ED6" w:rsidP="00694BB8">
            <w:pPr>
              <w:autoSpaceDE w:val="0"/>
              <w:autoSpaceDN w:val="0"/>
              <w:adjustRightInd w:val="0"/>
              <w:ind w:left="709" w:hanging="283"/>
              <w:jc w:val="both"/>
              <w:rPr>
                <w:sz w:val="24"/>
                <w:szCs w:val="24"/>
                <w:lang w:val="en-US"/>
              </w:rPr>
            </w:pPr>
          </w:p>
        </w:tc>
      </w:tr>
      <w:tr w:rsidR="00903ED6" w:rsidRPr="005552D7" w:rsidTr="00903ED6">
        <w:tc>
          <w:tcPr>
            <w:tcW w:w="1134" w:type="dxa"/>
            <w:tcBorders>
              <w:top w:val="single" w:sz="4" w:space="0" w:color="auto"/>
              <w:left w:val="single" w:sz="4" w:space="0" w:color="auto"/>
              <w:bottom w:val="single" w:sz="4" w:space="0" w:color="auto"/>
              <w:right w:val="single" w:sz="4" w:space="0" w:color="auto"/>
            </w:tcBorders>
          </w:tcPr>
          <w:p w:rsidR="00903ED6" w:rsidRPr="005552D7" w:rsidRDefault="00903ED6" w:rsidP="00694BB8">
            <w:pPr>
              <w:ind w:left="709" w:hanging="283"/>
              <w:jc w:val="both"/>
              <w:rPr>
                <w:sz w:val="24"/>
                <w:szCs w:val="24"/>
                <w:lang w:val="ro-MO"/>
              </w:rPr>
            </w:pPr>
            <w:r w:rsidRPr="005552D7">
              <w:rPr>
                <w:sz w:val="24"/>
                <w:szCs w:val="24"/>
                <w:lang w:val="ro-MO"/>
              </w:rPr>
              <w:t>18.</w:t>
            </w:r>
          </w:p>
        </w:tc>
        <w:tc>
          <w:tcPr>
            <w:tcW w:w="4395" w:type="dxa"/>
            <w:tcBorders>
              <w:top w:val="single" w:sz="4" w:space="0" w:color="auto"/>
              <w:left w:val="single" w:sz="4" w:space="0" w:color="auto"/>
              <w:bottom w:val="single" w:sz="4" w:space="0" w:color="auto"/>
              <w:right w:val="single" w:sz="4" w:space="0" w:color="auto"/>
            </w:tcBorders>
          </w:tcPr>
          <w:p w:rsidR="00903ED6" w:rsidRPr="005552D7" w:rsidRDefault="00903ED6" w:rsidP="00694BB8">
            <w:pPr>
              <w:autoSpaceDE w:val="0"/>
              <w:autoSpaceDN w:val="0"/>
              <w:adjustRightInd w:val="0"/>
              <w:jc w:val="both"/>
              <w:rPr>
                <w:sz w:val="24"/>
                <w:szCs w:val="24"/>
                <w:lang w:val="en-US"/>
              </w:rPr>
            </w:pPr>
            <w:r w:rsidRPr="005552D7">
              <w:rPr>
                <w:sz w:val="24"/>
                <w:szCs w:val="24"/>
                <w:lang w:val="en-US"/>
              </w:rPr>
              <w:t>Deplasare la</w:t>
            </w:r>
            <w:r w:rsidRPr="005552D7">
              <w:rPr>
                <w:sz w:val="24"/>
                <w:szCs w:val="24"/>
              </w:rPr>
              <w:t xml:space="preserve"> București, Serviciul Patrimoniu, Radio România</w:t>
            </w:r>
          </w:p>
        </w:tc>
        <w:tc>
          <w:tcPr>
            <w:tcW w:w="2126" w:type="dxa"/>
            <w:tcBorders>
              <w:top w:val="single" w:sz="4" w:space="0" w:color="auto"/>
              <w:left w:val="single" w:sz="4" w:space="0" w:color="auto"/>
              <w:bottom w:val="single" w:sz="4" w:space="0" w:color="auto"/>
              <w:right w:val="single" w:sz="4" w:space="0" w:color="auto"/>
            </w:tcBorders>
          </w:tcPr>
          <w:p w:rsidR="00903ED6" w:rsidRPr="005552D7" w:rsidRDefault="00903ED6" w:rsidP="00694BB8">
            <w:pPr>
              <w:autoSpaceDE w:val="0"/>
              <w:autoSpaceDN w:val="0"/>
              <w:adjustRightInd w:val="0"/>
              <w:ind w:left="709" w:hanging="283"/>
              <w:jc w:val="both"/>
              <w:rPr>
                <w:sz w:val="24"/>
                <w:szCs w:val="24"/>
                <w:lang w:val="en-US"/>
              </w:rPr>
            </w:pPr>
            <w:r w:rsidRPr="005552D7">
              <w:rPr>
                <w:sz w:val="24"/>
                <w:szCs w:val="24"/>
                <w:lang w:val="en-US"/>
              </w:rPr>
              <w:t>1</w:t>
            </w:r>
          </w:p>
        </w:tc>
        <w:tc>
          <w:tcPr>
            <w:tcW w:w="5953" w:type="dxa"/>
            <w:tcBorders>
              <w:top w:val="single" w:sz="4" w:space="0" w:color="auto"/>
              <w:left w:val="single" w:sz="4" w:space="0" w:color="auto"/>
              <w:bottom w:val="single" w:sz="4" w:space="0" w:color="auto"/>
              <w:right w:val="single" w:sz="4" w:space="0" w:color="auto"/>
            </w:tcBorders>
          </w:tcPr>
          <w:p w:rsidR="00903ED6" w:rsidRPr="005552D7" w:rsidRDefault="00903ED6" w:rsidP="00A51472">
            <w:pPr>
              <w:rPr>
                <w:sz w:val="24"/>
                <w:szCs w:val="24"/>
                <w:lang w:val="en-US"/>
              </w:rPr>
            </w:pPr>
            <w:r w:rsidRPr="005552D7">
              <w:rPr>
                <w:sz w:val="24"/>
                <w:szCs w:val="24"/>
              </w:rPr>
              <w:t>Vizită de decomentare cu scopul instruirii și formării profesionale în domeniul documentării și digitalizăriii.</w:t>
            </w:r>
          </w:p>
        </w:tc>
        <w:tc>
          <w:tcPr>
            <w:tcW w:w="1418" w:type="dxa"/>
            <w:tcBorders>
              <w:top w:val="single" w:sz="4" w:space="0" w:color="auto"/>
              <w:left w:val="single" w:sz="4" w:space="0" w:color="auto"/>
              <w:bottom w:val="single" w:sz="4" w:space="0" w:color="auto"/>
              <w:right w:val="single" w:sz="4" w:space="0" w:color="auto"/>
            </w:tcBorders>
          </w:tcPr>
          <w:p w:rsidR="00903ED6" w:rsidRPr="005552D7" w:rsidRDefault="00903ED6" w:rsidP="00694BB8">
            <w:pPr>
              <w:ind w:left="709" w:hanging="283"/>
              <w:jc w:val="both"/>
              <w:rPr>
                <w:sz w:val="24"/>
                <w:szCs w:val="24"/>
                <w:lang w:val="ro-MO"/>
              </w:rPr>
            </w:pPr>
          </w:p>
        </w:tc>
      </w:tr>
      <w:tr w:rsidR="00903ED6" w:rsidRPr="005552D7" w:rsidTr="00903ED6">
        <w:tc>
          <w:tcPr>
            <w:tcW w:w="1134" w:type="dxa"/>
            <w:tcBorders>
              <w:top w:val="single" w:sz="4" w:space="0" w:color="auto"/>
              <w:left w:val="single" w:sz="4" w:space="0" w:color="auto"/>
              <w:bottom w:val="single" w:sz="4" w:space="0" w:color="auto"/>
              <w:right w:val="single" w:sz="4" w:space="0" w:color="auto"/>
            </w:tcBorders>
          </w:tcPr>
          <w:p w:rsidR="00903ED6" w:rsidRPr="005552D7" w:rsidRDefault="00903ED6" w:rsidP="00694BB8">
            <w:pPr>
              <w:ind w:left="709" w:hanging="283"/>
              <w:jc w:val="both"/>
              <w:rPr>
                <w:sz w:val="24"/>
                <w:szCs w:val="24"/>
                <w:lang w:val="ro-MO"/>
              </w:rPr>
            </w:pPr>
            <w:r w:rsidRPr="005552D7">
              <w:rPr>
                <w:sz w:val="24"/>
                <w:szCs w:val="24"/>
                <w:lang w:val="ro-MO"/>
              </w:rPr>
              <w:t>19.</w:t>
            </w:r>
          </w:p>
        </w:tc>
        <w:tc>
          <w:tcPr>
            <w:tcW w:w="4395" w:type="dxa"/>
            <w:tcBorders>
              <w:top w:val="single" w:sz="4" w:space="0" w:color="auto"/>
              <w:left w:val="single" w:sz="4" w:space="0" w:color="auto"/>
              <w:bottom w:val="single" w:sz="4" w:space="0" w:color="auto"/>
              <w:right w:val="single" w:sz="4" w:space="0" w:color="auto"/>
            </w:tcBorders>
          </w:tcPr>
          <w:p w:rsidR="00903ED6" w:rsidRPr="005552D7" w:rsidRDefault="00903ED6" w:rsidP="00694BB8">
            <w:pPr>
              <w:autoSpaceDE w:val="0"/>
              <w:autoSpaceDN w:val="0"/>
              <w:adjustRightInd w:val="0"/>
              <w:jc w:val="both"/>
              <w:rPr>
                <w:sz w:val="24"/>
                <w:szCs w:val="24"/>
                <w:lang w:val="en-US"/>
              </w:rPr>
            </w:pPr>
            <w:r w:rsidRPr="005552D7">
              <w:rPr>
                <w:sz w:val="24"/>
                <w:szCs w:val="24"/>
                <w:lang w:val="en-US"/>
              </w:rPr>
              <w:t>Întâlniri cu ascultătorii</w:t>
            </w:r>
          </w:p>
        </w:tc>
        <w:tc>
          <w:tcPr>
            <w:tcW w:w="2126" w:type="dxa"/>
            <w:tcBorders>
              <w:top w:val="single" w:sz="4" w:space="0" w:color="auto"/>
              <w:left w:val="single" w:sz="4" w:space="0" w:color="auto"/>
              <w:bottom w:val="single" w:sz="4" w:space="0" w:color="auto"/>
              <w:right w:val="single" w:sz="4" w:space="0" w:color="auto"/>
            </w:tcBorders>
          </w:tcPr>
          <w:p w:rsidR="00903ED6" w:rsidRPr="005552D7" w:rsidRDefault="00903ED6" w:rsidP="00694BB8">
            <w:pPr>
              <w:autoSpaceDE w:val="0"/>
              <w:autoSpaceDN w:val="0"/>
              <w:adjustRightInd w:val="0"/>
              <w:ind w:left="709" w:hanging="283"/>
              <w:jc w:val="both"/>
              <w:rPr>
                <w:sz w:val="24"/>
                <w:szCs w:val="24"/>
                <w:lang w:val="en-US"/>
              </w:rPr>
            </w:pPr>
            <w:r w:rsidRPr="005552D7">
              <w:rPr>
                <w:sz w:val="24"/>
                <w:szCs w:val="24"/>
                <w:lang w:val="en-US"/>
              </w:rPr>
              <w:t>5</w:t>
            </w:r>
          </w:p>
        </w:tc>
        <w:tc>
          <w:tcPr>
            <w:tcW w:w="5953" w:type="dxa"/>
            <w:tcBorders>
              <w:top w:val="single" w:sz="4" w:space="0" w:color="auto"/>
              <w:left w:val="single" w:sz="4" w:space="0" w:color="auto"/>
              <w:bottom w:val="single" w:sz="4" w:space="0" w:color="auto"/>
              <w:right w:val="single" w:sz="4" w:space="0" w:color="auto"/>
            </w:tcBorders>
          </w:tcPr>
          <w:p w:rsidR="00903ED6" w:rsidRPr="005552D7" w:rsidRDefault="00903ED6" w:rsidP="00694BB8">
            <w:pPr>
              <w:jc w:val="both"/>
              <w:rPr>
                <w:sz w:val="24"/>
                <w:szCs w:val="24"/>
              </w:rPr>
            </w:pPr>
            <w:r w:rsidRPr="005552D7">
              <w:rPr>
                <w:sz w:val="24"/>
                <w:szCs w:val="24"/>
                <w:lang w:val="en-US"/>
              </w:rPr>
              <w:t>5 întâlniri cu ascultătorii în 5 localităţi diferite din centrul, nordul, sudul, estul şi vestul ţării</w:t>
            </w:r>
          </w:p>
        </w:tc>
        <w:tc>
          <w:tcPr>
            <w:tcW w:w="1418" w:type="dxa"/>
            <w:tcBorders>
              <w:top w:val="single" w:sz="4" w:space="0" w:color="auto"/>
              <w:left w:val="single" w:sz="4" w:space="0" w:color="auto"/>
              <w:bottom w:val="single" w:sz="4" w:space="0" w:color="auto"/>
              <w:right w:val="single" w:sz="4" w:space="0" w:color="auto"/>
            </w:tcBorders>
          </w:tcPr>
          <w:p w:rsidR="00903ED6" w:rsidRPr="005552D7" w:rsidRDefault="00903ED6" w:rsidP="00694BB8">
            <w:pPr>
              <w:ind w:left="709" w:hanging="283"/>
              <w:jc w:val="both"/>
              <w:rPr>
                <w:sz w:val="24"/>
                <w:szCs w:val="24"/>
                <w:lang w:val="ro-MO"/>
              </w:rPr>
            </w:pPr>
          </w:p>
        </w:tc>
      </w:tr>
    </w:tbl>
    <w:p w:rsidR="00903ED6" w:rsidRPr="005552D7" w:rsidRDefault="00903ED6" w:rsidP="00694BB8">
      <w:pPr>
        <w:jc w:val="both"/>
        <w:rPr>
          <w:sz w:val="24"/>
          <w:szCs w:val="24"/>
        </w:rPr>
      </w:pPr>
    </w:p>
    <w:p w:rsidR="00903ED6" w:rsidRPr="005552D7" w:rsidRDefault="00903ED6" w:rsidP="00694BB8">
      <w:pPr>
        <w:jc w:val="both"/>
        <w:rPr>
          <w:sz w:val="24"/>
          <w:szCs w:val="24"/>
          <w:lang w:val="en-US"/>
        </w:rPr>
      </w:pPr>
    </w:p>
    <w:p w:rsidR="00903ED6" w:rsidRPr="005552D7" w:rsidRDefault="00903ED6" w:rsidP="00694BB8">
      <w:pPr>
        <w:ind w:left="709" w:hanging="283"/>
        <w:jc w:val="both"/>
        <w:rPr>
          <w:b/>
          <w:sz w:val="24"/>
          <w:szCs w:val="24"/>
        </w:rPr>
      </w:pPr>
      <w:r w:rsidRPr="005552D7">
        <w:rPr>
          <w:b/>
          <w:sz w:val="24"/>
          <w:szCs w:val="24"/>
        </w:rPr>
        <w:t>II.    RADIO MOLDOVA TINERET</w:t>
      </w:r>
    </w:p>
    <w:p w:rsidR="00903ED6" w:rsidRPr="005552D7" w:rsidRDefault="00903ED6" w:rsidP="00694BB8">
      <w:pPr>
        <w:ind w:left="709" w:hanging="283"/>
        <w:jc w:val="both"/>
        <w:rPr>
          <w:b/>
          <w:bCs/>
          <w:sz w:val="24"/>
          <w:szCs w:val="24"/>
          <w:lang w:val="en-US"/>
        </w:rPr>
      </w:pPr>
      <w:r w:rsidRPr="005552D7">
        <w:rPr>
          <w:b/>
          <w:sz w:val="24"/>
          <w:szCs w:val="24"/>
        </w:rPr>
        <w:t xml:space="preserve">   </w:t>
      </w:r>
      <w:r w:rsidRPr="005552D7">
        <w:rPr>
          <w:b/>
          <w:bCs/>
          <w:i/>
          <w:iCs/>
          <w:sz w:val="24"/>
          <w:szCs w:val="24"/>
          <w:lang w:val="en-US"/>
        </w:rPr>
        <w:t>C</w:t>
      </w:r>
      <w:r w:rsidRPr="005552D7">
        <w:rPr>
          <w:b/>
          <w:bCs/>
          <w:i/>
          <w:iCs/>
          <w:sz w:val="24"/>
          <w:szCs w:val="24"/>
        </w:rPr>
        <w:t>ostul</w:t>
      </w:r>
      <w:r w:rsidRPr="005552D7">
        <w:rPr>
          <w:b/>
          <w:bCs/>
          <w:i/>
          <w:iCs/>
          <w:sz w:val="24"/>
          <w:szCs w:val="24"/>
          <w:lang w:val="en-US"/>
        </w:rPr>
        <w:t xml:space="preserve"> emisiunilor</w:t>
      </w:r>
    </w:p>
    <w:tbl>
      <w:tblPr>
        <w:tblpPr w:leftFromText="180" w:rightFromText="180" w:vertAnchor="text" w:tblpX="-459" w:tblpY="1"/>
        <w:tblOverlap w:val="never"/>
        <w:tblW w:w="11590" w:type="dxa"/>
        <w:tblLook w:val="04A0"/>
      </w:tblPr>
      <w:tblGrid>
        <w:gridCol w:w="1101"/>
        <w:gridCol w:w="6520"/>
        <w:gridCol w:w="2089"/>
        <w:gridCol w:w="2126"/>
      </w:tblGrid>
      <w:tr w:rsidR="00903ED6" w:rsidRPr="005552D7" w:rsidTr="00262CC7">
        <w:trPr>
          <w:trHeight w:val="436"/>
        </w:trPr>
        <w:tc>
          <w:tcPr>
            <w:tcW w:w="1101" w:type="dxa"/>
            <w:tcBorders>
              <w:top w:val="single" w:sz="4" w:space="0" w:color="auto"/>
              <w:left w:val="single" w:sz="4" w:space="0" w:color="auto"/>
              <w:bottom w:val="nil"/>
              <w:right w:val="single" w:sz="4" w:space="0" w:color="auto"/>
            </w:tcBorders>
            <w:shd w:val="clear" w:color="auto" w:fill="auto"/>
            <w:noWrap/>
            <w:vAlign w:val="bottom"/>
            <w:hideMark/>
          </w:tcPr>
          <w:p w:rsidR="00903ED6" w:rsidRPr="005552D7" w:rsidRDefault="00903ED6" w:rsidP="00694BB8">
            <w:pPr>
              <w:jc w:val="both"/>
              <w:rPr>
                <w:b/>
                <w:sz w:val="24"/>
                <w:szCs w:val="24"/>
                <w:lang w:val="en-US"/>
              </w:rPr>
            </w:pPr>
            <w:r w:rsidRPr="005552D7">
              <w:rPr>
                <w:b/>
                <w:sz w:val="24"/>
                <w:szCs w:val="24"/>
                <w:lang w:val="en-US"/>
              </w:rPr>
              <w:t>Nr d/o</w:t>
            </w:r>
          </w:p>
        </w:tc>
        <w:tc>
          <w:tcPr>
            <w:tcW w:w="6520" w:type="dxa"/>
            <w:tcBorders>
              <w:top w:val="single" w:sz="4" w:space="0" w:color="auto"/>
              <w:left w:val="nil"/>
              <w:bottom w:val="nil"/>
              <w:right w:val="nil"/>
            </w:tcBorders>
            <w:shd w:val="clear" w:color="auto" w:fill="auto"/>
            <w:noWrap/>
            <w:vAlign w:val="bottom"/>
            <w:hideMark/>
          </w:tcPr>
          <w:p w:rsidR="00903ED6" w:rsidRPr="005552D7" w:rsidRDefault="00903ED6" w:rsidP="00694BB8">
            <w:pPr>
              <w:ind w:left="709" w:hanging="283"/>
              <w:jc w:val="both"/>
              <w:rPr>
                <w:b/>
                <w:sz w:val="24"/>
                <w:szCs w:val="24"/>
                <w:lang w:val="en-US"/>
              </w:rPr>
            </w:pPr>
            <w:r w:rsidRPr="005552D7">
              <w:rPr>
                <w:b/>
                <w:sz w:val="24"/>
                <w:szCs w:val="24"/>
                <w:lang w:val="en-US"/>
              </w:rPr>
              <w:t>Emisiunea</w:t>
            </w:r>
          </w:p>
        </w:tc>
        <w:tc>
          <w:tcPr>
            <w:tcW w:w="1843" w:type="dxa"/>
            <w:tcBorders>
              <w:top w:val="single" w:sz="4" w:space="0" w:color="auto"/>
              <w:left w:val="single" w:sz="4" w:space="0" w:color="auto"/>
              <w:bottom w:val="nil"/>
              <w:right w:val="single" w:sz="4" w:space="0" w:color="auto"/>
            </w:tcBorders>
            <w:shd w:val="clear" w:color="auto" w:fill="auto"/>
            <w:noWrap/>
            <w:vAlign w:val="bottom"/>
            <w:hideMark/>
          </w:tcPr>
          <w:p w:rsidR="00903ED6" w:rsidRPr="005552D7" w:rsidRDefault="00903ED6" w:rsidP="00694BB8">
            <w:pPr>
              <w:jc w:val="both"/>
              <w:rPr>
                <w:b/>
                <w:sz w:val="24"/>
                <w:szCs w:val="24"/>
                <w:lang w:val="en-US"/>
              </w:rPr>
            </w:pPr>
            <w:r w:rsidRPr="005552D7">
              <w:rPr>
                <w:b/>
                <w:sz w:val="24"/>
                <w:szCs w:val="24"/>
                <w:lang w:val="en-US"/>
              </w:rPr>
              <w:t>Cronometraj/min.</w:t>
            </w:r>
          </w:p>
        </w:tc>
        <w:tc>
          <w:tcPr>
            <w:tcW w:w="2126" w:type="dxa"/>
            <w:tcBorders>
              <w:top w:val="single" w:sz="4" w:space="0" w:color="auto"/>
              <w:left w:val="nil"/>
              <w:bottom w:val="nil"/>
              <w:right w:val="single" w:sz="4" w:space="0" w:color="auto"/>
            </w:tcBorders>
            <w:shd w:val="clear" w:color="auto" w:fill="auto"/>
            <w:noWrap/>
            <w:vAlign w:val="bottom"/>
            <w:hideMark/>
          </w:tcPr>
          <w:p w:rsidR="00903ED6" w:rsidRPr="005552D7" w:rsidRDefault="00903ED6" w:rsidP="00262CC7">
            <w:pPr>
              <w:rPr>
                <w:b/>
                <w:sz w:val="24"/>
                <w:szCs w:val="24"/>
                <w:lang w:val="en-US"/>
              </w:rPr>
            </w:pPr>
            <w:r w:rsidRPr="005552D7">
              <w:rPr>
                <w:b/>
                <w:sz w:val="24"/>
                <w:szCs w:val="24"/>
                <w:lang w:val="en-US"/>
              </w:rPr>
              <w:t>Cost per. emisiune, lei</w:t>
            </w:r>
          </w:p>
        </w:tc>
      </w:tr>
      <w:tr w:rsidR="00903ED6" w:rsidRPr="005552D7" w:rsidTr="00262CC7">
        <w:trPr>
          <w:trHeight w:val="300"/>
        </w:trPr>
        <w:tc>
          <w:tcPr>
            <w:tcW w:w="1101" w:type="dxa"/>
            <w:tcBorders>
              <w:top w:val="nil"/>
              <w:left w:val="single" w:sz="4" w:space="0" w:color="auto"/>
              <w:bottom w:val="nil"/>
              <w:right w:val="single" w:sz="4" w:space="0" w:color="auto"/>
            </w:tcBorders>
            <w:shd w:val="clear" w:color="auto" w:fill="auto"/>
            <w:noWrap/>
            <w:vAlign w:val="bottom"/>
            <w:hideMark/>
          </w:tcPr>
          <w:p w:rsidR="00903ED6" w:rsidRPr="005552D7" w:rsidRDefault="00903ED6" w:rsidP="00694BB8">
            <w:pPr>
              <w:jc w:val="both"/>
              <w:rPr>
                <w:b/>
                <w:sz w:val="24"/>
                <w:szCs w:val="24"/>
                <w:lang w:val="en-US"/>
              </w:rPr>
            </w:pPr>
          </w:p>
        </w:tc>
        <w:tc>
          <w:tcPr>
            <w:tcW w:w="6520" w:type="dxa"/>
            <w:tcBorders>
              <w:top w:val="nil"/>
              <w:left w:val="nil"/>
              <w:bottom w:val="nil"/>
              <w:right w:val="nil"/>
            </w:tcBorders>
            <w:shd w:val="clear" w:color="auto" w:fill="auto"/>
            <w:noWrap/>
            <w:vAlign w:val="bottom"/>
            <w:hideMark/>
          </w:tcPr>
          <w:p w:rsidR="00903ED6" w:rsidRPr="005552D7" w:rsidRDefault="00903ED6" w:rsidP="00694BB8">
            <w:pPr>
              <w:ind w:left="709" w:hanging="283"/>
              <w:jc w:val="both"/>
              <w:rPr>
                <w:b/>
                <w:sz w:val="24"/>
                <w:szCs w:val="24"/>
                <w:lang w:val="en-US"/>
              </w:rPr>
            </w:pPr>
          </w:p>
        </w:tc>
        <w:tc>
          <w:tcPr>
            <w:tcW w:w="1843" w:type="dxa"/>
            <w:tcBorders>
              <w:top w:val="nil"/>
              <w:left w:val="single" w:sz="4" w:space="0" w:color="auto"/>
              <w:bottom w:val="nil"/>
              <w:right w:val="single" w:sz="4" w:space="0" w:color="auto"/>
            </w:tcBorders>
            <w:shd w:val="clear" w:color="auto" w:fill="auto"/>
            <w:noWrap/>
            <w:vAlign w:val="bottom"/>
            <w:hideMark/>
          </w:tcPr>
          <w:p w:rsidR="00903ED6" w:rsidRPr="005552D7" w:rsidRDefault="00903ED6" w:rsidP="00694BB8">
            <w:pPr>
              <w:jc w:val="both"/>
              <w:rPr>
                <w:b/>
                <w:sz w:val="24"/>
                <w:szCs w:val="24"/>
                <w:lang w:val="en-US"/>
              </w:rPr>
            </w:pPr>
          </w:p>
        </w:tc>
        <w:tc>
          <w:tcPr>
            <w:tcW w:w="2126" w:type="dxa"/>
            <w:tcBorders>
              <w:top w:val="nil"/>
              <w:left w:val="nil"/>
              <w:bottom w:val="nil"/>
              <w:right w:val="single" w:sz="4" w:space="0" w:color="auto"/>
            </w:tcBorders>
            <w:shd w:val="clear" w:color="auto" w:fill="auto"/>
            <w:noWrap/>
            <w:vAlign w:val="bottom"/>
            <w:hideMark/>
          </w:tcPr>
          <w:p w:rsidR="00903ED6" w:rsidRPr="005552D7" w:rsidRDefault="00903ED6" w:rsidP="00694BB8">
            <w:pPr>
              <w:ind w:left="709" w:hanging="283"/>
              <w:jc w:val="both"/>
              <w:rPr>
                <w:b/>
                <w:sz w:val="24"/>
                <w:szCs w:val="24"/>
                <w:lang w:val="en-US"/>
              </w:rPr>
            </w:pPr>
            <w:r w:rsidRPr="005552D7">
              <w:rPr>
                <w:b/>
                <w:sz w:val="24"/>
                <w:szCs w:val="24"/>
                <w:lang w:val="en-US"/>
              </w:rPr>
              <w:t> </w:t>
            </w:r>
          </w:p>
        </w:tc>
      </w:tr>
      <w:tr w:rsidR="00903ED6" w:rsidRPr="005552D7" w:rsidTr="00262CC7">
        <w:trPr>
          <w:trHeight w:val="92"/>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903ED6" w:rsidRPr="005552D7" w:rsidRDefault="00903ED6" w:rsidP="00694BB8">
            <w:pPr>
              <w:jc w:val="both"/>
              <w:rPr>
                <w:sz w:val="24"/>
                <w:szCs w:val="24"/>
                <w:lang w:val="en-US"/>
              </w:rPr>
            </w:pPr>
          </w:p>
        </w:tc>
        <w:tc>
          <w:tcPr>
            <w:tcW w:w="6520" w:type="dxa"/>
            <w:tcBorders>
              <w:top w:val="nil"/>
              <w:left w:val="nil"/>
              <w:bottom w:val="single" w:sz="4" w:space="0" w:color="auto"/>
              <w:right w:val="nil"/>
            </w:tcBorders>
            <w:shd w:val="clear" w:color="auto" w:fill="auto"/>
            <w:noWrap/>
            <w:vAlign w:val="bottom"/>
            <w:hideMark/>
          </w:tcPr>
          <w:p w:rsidR="00903ED6" w:rsidRPr="005552D7" w:rsidRDefault="00903ED6" w:rsidP="00694BB8">
            <w:pPr>
              <w:jc w:val="both"/>
              <w:rPr>
                <w:sz w:val="24"/>
                <w:szCs w:val="24"/>
                <w:lang w:val="en-US"/>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903ED6" w:rsidRPr="005552D7" w:rsidRDefault="00903ED6" w:rsidP="00694BB8">
            <w:pPr>
              <w:jc w:val="both"/>
              <w:rPr>
                <w:sz w:val="24"/>
                <w:szCs w:val="24"/>
              </w:rPr>
            </w:pPr>
          </w:p>
        </w:tc>
        <w:tc>
          <w:tcPr>
            <w:tcW w:w="2126"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jc w:val="both"/>
              <w:rPr>
                <w:sz w:val="24"/>
                <w:szCs w:val="24"/>
                <w:lang w:val="en-US"/>
              </w:rPr>
            </w:pPr>
          </w:p>
        </w:tc>
      </w:tr>
      <w:tr w:rsidR="00903ED6" w:rsidRPr="005552D7" w:rsidTr="00262CC7">
        <w:trPr>
          <w:trHeight w:val="28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903ED6" w:rsidRPr="005552D7" w:rsidRDefault="00903ED6" w:rsidP="004F6EF9">
            <w:pPr>
              <w:pStyle w:val="ListParagraph"/>
              <w:numPr>
                <w:ilvl w:val="0"/>
                <w:numId w:val="7"/>
              </w:numPr>
              <w:jc w:val="both"/>
              <w:rPr>
                <w:sz w:val="24"/>
                <w:szCs w:val="24"/>
                <w:lang w:val="en-US"/>
              </w:rPr>
            </w:pPr>
          </w:p>
        </w:tc>
        <w:tc>
          <w:tcPr>
            <w:tcW w:w="6520"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lang w:val="en-US"/>
              </w:rPr>
            </w:pPr>
            <w:r w:rsidRPr="005552D7">
              <w:rPr>
                <w:sz w:val="24"/>
                <w:szCs w:val="24"/>
                <w:lang w:val="en-US"/>
              </w:rPr>
              <w:t>Lume liberă</w:t>
            </w:r>
          </w:p>
        </w:tc>
        <w:tc>
          <w:tcPr>
            <w:tcW w:w="1843"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lang w:val="en-US"/>
              </w:rPr>
            </w:pPr>
            <w:r w:rsidRPr="005552D7">
              <w:rPr>
                <w:sz w:val="24"/>
                <w:szCs w:val="24"/>
                <w:lang w:val="en-US"/>
              </w:rPr>
              <w:t>180</w:t>
            </w:r>
          </w:p>
        </w:tc>
        <w:tc>
          <w:tcPr>
            <w:tcW w:w="2126"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lang w:val="en-US"/>
              </w:rPr>
            </w:pPr>
          </w:p>
        </w:tc>
      </w:tr>
      <w:tr w:rsidR="00903ED6" w:rsidRPr="005552D7" w:rsidTr="00262CC7">
        <w:trPr>
          <w:trHeight w:val="28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903ED6" w:rsidRPr="005552D7" w:rsidRDefault="00903ED6" w:rsidP="004F6EF9">
            <w:pPr>
              <w:pStyle w:val="ListParagraph"/>
              <w:numPr>
                <w:ilvl w:val="0"/>
                <w:numId w:val="7"/>
              </w:numPr>
              <w:jc w:val="both"/>
              <w:rPr>
                <w:sz w:val="24"/>
                <w:szCs w:val="24"/>
                <w:lang w:val="en-US"/>
              </w:rPr>
            </w:pPr>
          </w:p>
        </w:tc>
        <w:tc>
          <w:tcPr>
            <w:tcW w:w="6520"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lang w:val="en-US"/>
              </w:rPr>
            </w:pPr>
            <w:r w:rsidRPr="005552D7">
              <w:rPr>
                <w:sz w:val="24"/>
                <w:szCs w:val="24"/>
                <w:lang w:val="en-US"/>
              </w:rPr>
              <w:t>Liberalizare</w:t>
            </w:r>
          </w:p>
        </w:tc>
        <w:tc>
          <w:tcPr>
            <w:tcW w:w="1843"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lang w:val="en-US"/>
              </w:rPr>
            </w:pPr>
            <w:r w:rsidRPr="005552D7">
              <w:rPr>
                <w:sz w:val="24"/>
                <w:szCs w:val="24"/>
                <w:lang w:val="en-US"/>
              </w:rPr>
              <w:t>210</w:t>
            </w:r>
          </w:p>
        </w:tc>
        <w:tc>
          <w:tcPr>
            <w:tcW w:w="2126"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lang w:val="ru-RU"/>
              </w:rPr>
            </w:pPr>
          </w:p>
        </w:tc>
      </w:tr>
      <w:tr w:rsidR="00903ED6" w:rsidRPr="005552D7" w:rsidTr="00262CC7">
        <w:trPr>
          <w:trHeight w:val="28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903ED6" w:rsidRPr="005552D7" w:rsidRDefault="00903ED6" w:rsidP="004F6EF9">
            <w:pPr>
              <w:pStyle w:val="ListParagraph"/>
              <w:numPr>
                <w:ilvl w:val="0"/>
                <w:numId w:val="7"/>
              </w:numPr>
              <w:jc w:val="both"/>
              <w:rPr>
                <w:sz w:val="24"/>
                <w:szCs w:val="24"/>
              </w:rPr>
            </w:pPr>
          </w:p>
        </w:tc>
        <w:tc>
          <w:tcPr>
            <w:tcW w:w="6520"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rPr>
            </w:pPr>
            <w:r w:rsidRPr="005552D7">
              <w:rPr>
                <w:sz w:val="24"/>
                <w:szCs w:val="24"/>
                <w:lang w:val="en-US"/>
              </w:rPr>
              <w:t>Liber după ore</w:t>
            </w:r>
            <w:r w:rsidRPr="005552D7">
              <w:rPr>
                <w:sz w:val="24"/>
                <w:szCs w:val="24"/>
              </w:rPr>
              <w:t>/</w:t>
            </w:r>
            <w:r w:rsidRPr="005552D7">
              <w:rPr>
                <w:i/>
                <w:iCs/>
                <w:sz w:val="24"/>
                <w:szCs w:val="24"/>
                <w:lang w:val="ro-MO"/>
              </w:rPr>
              <w:t xml:space="preserve"> Vara asta (</w:t>
            </w:r>
            <w:r w:rsidRPr="005552D7">
              <w:rPr>
                <w:sz w:val="24"/>
                <w:szCs w:val="24"/>
                <w:lang w:val="ro-MO" w:eastAsia="en-US"/>
              </w:rPr>
              <w:t>(în perioada estivală)</w:t>
            </w:r>
          </w:p>
        </w:tc>
        <w:tc>
          <w:tcPr>
            <w:tcW w:w="1843"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lang w:val="en-US"/>
              </w:rPr>
            </w:pPr>
            <w:r w:rsidRPr="005552D7">
              <w:rPr>
                <w:sz w:val="24"/>
                <w:szCs w:val="24"/>
                <w:lang w:val="en-US"/>
              </w:rPr>
              <w:t>159</w:t>
            </w:r>
          </w:p>
        </w:tc>
        <w:tc>
          <w:tcPr>
            <w:tcW w:w="2126"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lang w:val="ru-RU"/>
              </w:rPr>
            </w:pPr>
          </w:p>
        </w:tc>
      </w:tr>
      <w:tr w:rsidR="00903ED6" w:rsidRPr="005552D7" w:rsidTr="00262CC7">
        <w:trPr>
          <w:trHeight w:val="28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903ED6" w:rsidRPr="005552D7" w:rsidRDefault="00903ED6" w:rsidP="004F6EF9">
            <w:pPr>
              <w:pStyle w:val="ListParagraph"/>
              <w:numPr>
                <w:ilvl w:val="0"/>
                <w:numId w:val="7"/>
              </w:numPr>
              <w:jc w:val="both"/>
              <w:rPr>
                <w:sz w:val="24"/>
                <w:szCs w:val="24"/>
              </w:rPr>
            </w:pPr>
          </w:p>
        </w:tc>
        <w:tc>
          <w:tcPr>
            <w:tcW w:w="6520"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rPr>
            </w:pPr>
            <w:r w:rsidRPr="005552D7">
              <w:rPr>
                <w:sz w:val="24"/>
                <w:szCs w:val="24"/>
                <w:lang w:val="en-US"/>
              </w:rPr>
              <w:t>Fierbinte – show</w:t>
            </w:r>
            <w:r w:rsidRPr="005552D7">
              <w:rPr>
                <w:sz w:val="24"/>
                <w:szCs w:val="24"/>
              </w:rPr>
              <w:t xml:space="preserve">  (Cuminte la BAC (în perioada BAC-ului))</w:t>
            </w:r>
          </w:p>
        </w:tc>
        <w:tc>
          <w:tcPr>
            <w:tcW w:w="1843"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lang w:val="en-US"/>
              </w:rPr>
            </w:pPr>
            <w:r w:rsidRPr="005552D7">
              <w:rPr>
                <w:sz w:val="24"/>
                <w:szCs w:val="24"/>
                <w:lang w:val="en-US"/>
              </w:rPr>
              <w:t>157</w:t>
            </w:r>
          </w:p>
        </w:tc>
        <w:tc>
          <w:tcPr>
            <w:tcW w:w="2126"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lang w:val="ru-RU"/>
              </w:rPr>
            </w:pPr>
          </w:p>
        </w:tc>
      </w:tr>
      <w:tr w:rsidR="00903ED6" w:rsidRPr="005552D7" w:rsidTr="00262CC7">
        <w:trPr>
          <w:trHeight w:val="28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903ED6" w:rsidRPr="005552D7" w:rsidRDefault="00903ED6" w:rsidP="004F6EF9">
            <w:pPr>
              <w:pStyle w:val="ListParagraph"/>
              <w:numPr>
                <w:ilvl w:val="0"/>
                <w:numId w:val="7"/>
              </w:numPr>
              <w:jc w:val="both"/>
              <w:rPr>
                <w:sz w:val="24"/>
                <w:szCs w:val="24"/>
              </w:rPr>
            </w:pPr>
          </w:p>
        </w:tc>
        <w:tc>
          <w:tcPr>
            <w:tcW w:w="6520"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rPr>
            </w:pPr>
            <w:r w:rsidRPr="005552D7">
              <w:rPr>
                <w:sz w:val="24"/>
                <w:szCs w:val="24"/>
                <w:lang w:val="ru-RU"/>
              </w:rPr>
              <w:t xml:space="preserve">Blugi </w:t>
            </w:r>
            <w:r w:rsidRPr="005552D7">
              <w:rPr>
                <w:sz w:val="24"/>
                <w:szCs w:val="24"/>
              </w:rPr>
              <w:t>v</w:t>
            </w:r>
            <w:r w:rsidRPr="005552D7">
              <w:rPr>
                <w:sz w:val="24"/>
                <w:szCs w:val="24"/>
                <w:lang w:val="ru-RU"/>
              </w:rPr>
              <w:t xml:space="preserve">ersus </w:t>
            </w:r>
            <w:r w:rsidRPr="005552D7">
              <w:rPr>
                <w:sz w:val="24"/>
                <w:szCs w:val="24"/>
              </w:rPr>
              <w:t>cravate</w:t>
            </w:r>
          </w:p>
        </w:tc>
        <w:tc>
          <w:tcPr>
            <w:tcW w:w="1843"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lang w:val="ru-RU"/>
              </w:rPr>
            </w:pPr>
            <w:r w:rsidRPr="005552D7">
              <w:rPr>
                <w:sz w:val="24"/>
                <w:szCs w:val="24"/>
              </w:rPr>
              <w:t>12</w:t>
            </w:r>
            <w:r w:rsidRPr="005552D7">
              <w:rPr>
                <w:sz w:val="24"/>
                <w:szCs w:val="24"/>
                <w:lang w:val="ru-RU"/>
              </w:rPr>
              <w:t>0</w:t>
            </w:r>
          </w:p>
        </w:tc>
        <w:tc>
          <w:tcPr>
            <w:tcW w:w="2126"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lang w:val="ru-RU"/>
              </w:rPr>
            </w:pPr>
          </w:p>
        </w:tc>
      </w:tr>
      <w:tr w:rsidR="00903ED6" w:rsidRPr="005552D7" w:rsidTr="00262CC7">
        <w:trPr>
          <w:trHeight w:val="28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903ED6" w:rsidRPr="005552D7" w:rsidRDefault="00903ED6" w:rsidP="004F6EF9">
            <w:pPr>
              <w:pStyle w:val="ListParagraph"/>
              <w:numPr>
                <w:ilvl w:val="0"/>
                <w:numId w:val="7"/>
              </w:numPr>
              <w:jc w:val="both"/>
              <w:rPr>
                <w:sz w:val="24"/>
                <w:szCs w:val="24"/>
              </w:rPr>
            </w:pPr>
          </w:p>
        </w:tc>
        <w:tc>
          <w:tcPr>
            <w:tcW w:w="6520"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lang w:val="en-US"/>
              </w:rPr>
            </w:pPr>
            <w:r w:rsidRPr="005552D7">
              <w:rPr>
                <w:sz w:val="24"/>
                <w:szCs w:val="24"/>
                <w:lang w:val="en-US"/>
              </w:rPr>
              <w:t>S de la seară</w:t>
            </w:r>
          </w:p>
        </w:tc>
        <w:tc>
          <w:tcPr>
            <w:tcW w:w="1843"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lang w:val="en-US"/>
              </w:rPr>
            </w:pPr>
            <w:r w:rsidRPr="005552D7">
              <w:rPr>
                <w:sz w:val="24"/>
                <w:szCs w:val="24"/>
                <w:lang w:val="en-US"/>
              </w:rPr>
              <w:t>114</w:t>
            </w:r>
          </w:p>
        </w:tc>
        <w:tc>
          <w:tcPr>
            <w:tcW w:w="2126"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lang w:val="ru-RU"/>
              </w:rPr>
            </w:pPr>
          </w:p>
        </w:tc>
      </w:tr>
      <w:tr w:rsidR="00903ED6" w:rsidRPr="005552D7" w:rsidTr="00262CC7">
        <w:trPr>
          <w:trHeight w:val="28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903ED6" w:rsidRPr="005552D7" w:rsidRDefault="00903ED6" w:rsidP="004F6EF9">
            <w:pPr>
              <w:pStyle w:val="ListParagraph"/>
              <w:numPr>
                <w:ilvl w:val="0"/>
                <w:numId w:val="7"/>
              </w:numPr>
              <w:jc w:val="both"/>
              <w:rPr>
                <w:sz w:val="24"/>
                <w:szCs w:val="24"/>
              </w:rPr>
            </w:pPr>
          </w:p>
        </w:tc>
        <w:tc>
          <w:tcPr>
            <w:tcW w:w="6520"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lang w:val="ru-RU"/>
              </w:rPr>
            </w:pPr>
            <w:r w:rsidRPr="005552D7">
              <w:rPr>
                <w:sz w:val="24"/>
                <w:szCs w:val="24"/>
                <w:lang w:val="ru-RU"/>
              </w:rPr>
              <w:t>Dimineţi de week-end</w:t>
            </w:r>
          </w:p>
        </w:tc>
        <w:tc>
          <w:tcPr>
            <w:tcW w:w="1843"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lang w:val="ru-RU"/>
              </w:rPr>
            </w:pPr>
            <w:r w:rsidRPr="005552D7">
              <w:rPr>
                <w:sz w:val="24"/>
                <w:szCs w:val="24"/>
                <w:lang w:val="ru-RU"/>
              </w:rPr>
              <w:t>180</w:t>
            </w:r>
          </w:p>
        </w:tc>
        <w:tc>
          <w:tcPr>
            <w:tcW w:w="2126"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lang w:val="ru-RU"/>
              </w:rPr>
            </w:pPr>
          </w:p>
        </w:tc>
      </w:tr>
      <w:tr w:rsidR="00903ED6" w:rsidRPr="005552D7" w:rsidTr="00262CC7">
        <w:trPr>
          <w:trHeight w:val="28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903ED6" w:rsidRPr="005552D7" w:rsidRDefault="00903ED6" w:rsidP="004F6EF9">
            <w:pPr>
              <w:pStyle w:val="ListParagraph"/>
              <w:numPr>
                <w:ilvl w:val="0"/>
                <w:numId w:val="7"/>
              </w:numPr>
              <w:jc w:val="both"/>
              <w:rPr>
                <w:sz w:val="24"/>
                <w:szCs w:val="24"/>
              </w:rPr>
            </w:pPr>
          </w:p>
        </w:tc>
        <w:tc>
          <w:tcPr>
            <w:tcW w:w="6520"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lang w:val="ru-RU"/>
              </w:rPr>
            </w:pPr>
            <w:r w:rsidRPr="005552D7">
              <w:rPr>
                <w:sz w:val="24"/>
                <w:szCs w:val="24"/>
                <w:lang w:val="ru-RU"/>
              </w:rPr>
              <w:t>Libertate</w:t>
            </w:r>
            <w:r w:rsidRPr="005552D7">
              <w:rPr>
                <w:sz w:val="24"/>
                <w:szCs w:val="24"/>
              </w:rPr>
              <w:t>,</w:t>
            </w:r>
            <w:r w:rsidRPr="005552D7">
              <w:rPr>
                <w:sz w:val="24"/>
                <w:szCs w:val="24"/>
                <w:lang w:val="ru-RU"/>
              </w:rPr>
              <w:t xml:space="preserve"> doză dublă</w:t>
            </w:r>
          </w:p>
        </w:tc>
        <w:tc>
          <w:tcPr>
            <w:tcW w:w="1843"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lang w:val="ru-RU"/>
              </w:rPr>
            </w:pPr>
            <w:r w:rsidRPr="005552D7">
              <w:rPr>
                <w:sz w:val="24"/>
                <w:szCs w:val="24"/>
                <w:lang w:val="ru-RU"/>
              </w:rPr>
              <w:t>180</w:t>
            </w:r>
          </w:p>
        </w:tc>
        <w:tc>
          <w:tcPr>
            <w:tcW w:w="2126"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lang w:val="ru-RU"/>
              </w:rPr>
            </w:pPr>
          </w:p>
        </w:tc>
      </w:tr>
      <w:tr w:rsidR="00903ED6" w:rsidRPr="005552D7" w:rsidTr="00262CC7">
        <w:trPr>
          <w:trHeight w:val="28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903ED6" w:rsidRPr="005552D7" w:rsidRDefault="00903ED6" w:rsidP="004F6EF9">
            <w:pPr>
              <w:pStyle w:val="ListParagraph"/>
              <w:numPr>
                <w:ilvl w:val="0"/>
                <w:numId w:val="7"/>
              </w:numPr>
              <w:jc w:val="both"/>
              <w:rPr>
                <w:sz w:val="24"/>
                <w:szCs w:val="24"/>
              </w:rPr>
            </w:pPr>
          </w:p>
        </w:tc>
        <w:tc>
          <w:tcPr>
            <w:tcW w:w="6520"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lang w:val="ru-RU"/>
              </w:rPr>
            </w:pPr>
            <w:r w:rsidRPr="005552D7">
              <w:rPr>
                <w:sz w:val="24"/>
                <w:szCs w:val="24"/>
                <w:lang w:val="ru-RU"/>
              </w:rPr>
              <w:t>Emisiune simplă</w:t>
            </w:r>
          </w:p>
        </w:tc>
        <w:tc>
          <w:tcPr>
            <w:tcW w:w="1843"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lang w:val="ru-RU"/>
              </w:rPr>
            </w:pPr>
            <w:r w:rsidRPr="005552D7">
              <w:rPr>
                <w:sz w:val="24"/>
                <w:szCs w:val="24"/>
                <w:lang w:val="ru-RU"/>
              </w:rPr>
              <w:t>180</w:t>
            </w:r>
          </w:p>
        </w:tc>
        <w:tc>
          <w:tcPr>
            <w:tcW w:w="2126"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lang w:val="ru-RU"/>
              </w:rPr>
            </w:pPr>
          </w:p>
        </w:tc>
      </w:tr>
      <w:tr w:rsidR="00903ED6" w:rsidRPr="005552D7" w:rsidTr="00262CC7">
        <w:trPr>
          <w:trHeight w:val="28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903ED6" w:rsidRPr="005552D7" w:rsidRDefault="00903ED6" w:rsidP="004F6EF9">
            <w:pPr>
              <w:pStyle w:val="ListParagraph"/>
              <w:numPr>
                <w:ilvl w:val="0"/>
                <w:numId w:val="7"/>
              </w:numPr>
              <w:jc w:val="both"/>
              <w:rPr>
                <w:sz w:val="24"/>
                <w:szCs w:val="24"/>
              </w:rPr>
            </w:pPr>
          </w:p>
        </w:tc>
        <w:tc>
          <w:tcPr>
            <w:tcW w:w="6520"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rPr>
            </w:pPr>
            <w:r w:rsidRPr="005552D7">
              <w:rPr>
                <w:sz w:val="24"/>
                <w:szCs w:val="24"/>
              </w:rPr>
              <w:t>Zbor liber</w:t>
            </w:r>
          </w:p>
        </w:tc>
        <w:tc>
          <w:tcPr>
            <w:tcW w:w="1843"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rPr>
            </w:pPr>
            <w:r w:rsidRPr="005552D7">
              <w:rPr>
                <w:sz w:val="24"/>
                <w:szCs w:val="24"/>
              </w:rPr>
              <w:t>540</w:t>
            </w:r>
          </w:p>
        </w:tc>
        <w:tc>
          <w:tcPr>
            <w:tcW w:w="2126"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lang w:val="ru-RU"/>
              </w:rPr>
            </w:pPr>
          </w:p>
        </w:tc>
      </w:tr>
      <w:tr w:rsidR="00903ED6" w:rsidRPr="005552D7" w:rsidTr="00262CC7">
        <w:trPr>
          <w:trHeight w:val="28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903ED6" w:rsidRPr="005552D7" w:rsidRDefault="00903ED6" w:rsidP="004F6EF9">
            <w:pPr>
              <w:pStyle w:val="ListParagraph"/>
              <w:numPr>
                <w:ilvl w:val="0"/>
                <w:numId w:val="7"/>
              </w:numPr>
              <w:jc w:val="both"/>
              <w:rPr>
                <w:sz w:val="24"/>
                <w:szCs w:val="24"/>
              </w:rPr>
            </w:pPr>
          </w:p>
        </w:tc>
        <w:tc>
          <w:tcPr>
            <w:tcW w:w="6520" w:type="dxa"/>
            <w:tcBorders>
              <w:top w:val="nil"/>
              <w:left w:val="nil"/>
              <w:bottom w:val="single" w:sz="4" w:space="0" w:color="auto"/>
              <w:right w:val="single" w:sz="4" w:space="0" w:color="auto"/>
            </w:tcBorders>
            <w:shd w:val="clear" w:color="auto" w:fill="auto"/>
            <w:noWrap/>
            <w:hideMark/>
          </w:tcPr>
          <w:p w:rsidR="00903ED6" w:rsidRPr="005552D7" w:rsidRDefault="00903ED6" w:rsidP="00694BB8">
            <w:pPr>
              <w:ind w:left="709" w:hanging="283"/>
              <w:jc w:val="both"/>
              <w:rPr>
                <w:sz w:val="24"/>
                <w:szCs w:val="24"/>
                <w:lang w:val="en-US"/>
              </w:rPr>
            </w:pPr>
            <w:r w:rsidRPr="005552D7">
              <w:rPr>
                <w:sz w:val="24"/>
                <w:szCs w:val="24"/>
                <w:lang w:val="en-US"/>
              </w:rPr>
              <w:t>Zbor liber</w:t>
            </w:r>
          </w:p>
        </w:tc>
        <w:tc>
          <w:tcPr>
            <w:tcW w:w="1843"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rPr>
            </w:pPr>
            <w:r w:rsidRPr="005552D7">
              <w:rPr>
                <w:sz w:val="24"/>
                <w:szCs w:val="24"/>
              </w:rPr>
              <w:t>660</w:t>
            </w:r>
          </w:p>
        </w:tc>
        <w:tc>
          <w:tcPr>
            <w:tcW w:w="2126"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lang w:val="ru-RU"/>
              </w:rPr>
            </w:pPr>
          </w:p>
        </w:tc>
      </w:tr>
      <w:tr w:rsidR="00903ED6" w:rsidRPr="005552D7" w:rsidTr="00262CC7">
        <w:trPr>
          <w:trHeight w:val="28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903ED6" w:rsidRPr="005552D7" w:rsidRDefault="00903ED6" w:rsidP="004F6EF9">
            <w:pPr>
              <w:pStyle w:val="ListParagraph"/>
              <w:numPr>
                <w:ilvl w:val="0"/>
                <w:numId w:val="7"/>
              </w:numPr>
              <w:jc w:val="both"/>
              <w:rPr>
                <w:sz w:val="24"/>
                <w:szCs w:val="24"/>
              </w:rPr>
            </w:pPr>
          </w:p>
        </w:tc>
        <w:tc>
          <w:tcPr>
            <w:tcW w:w="6520" w:type="dxa"/>
            <w:tcBorders>
              <w:top w:val="nil"/>
              <w:left w:val="nil"/>
              <w:bottom w:val="single" w:sz="4" w:space="0" w:color="auto"/>
              <w:right w:val="single" w:sz="4" w:space="0" w:color="auto"/>
            </w:tcBorders>
            <w:shd w:val="clear" w:color="auto" w:fill="auto"/>
            <w:noWrap/>
            <w:hideMark/>
          </w:tcPr>
          <w:p w:rsidR="00903ED6" w:rsidRPr="005552D7" w:rsidRDefault="00903ED6" w:rsidP="00694BB8">
            <w:pPr>
              <w:ind w:left="709" w:hanging="283"/>
              <w:jc w:val="both"/>
              <w:rPr>
                <w:sz w:val="24"/>
                <w:szCs w:val="24"/>
                <w:lang w:val="en-US"/>
              </w:rPr>
            </w:pPr>
            <w:r w:rsidRPr="005552D7">
              <w:rPr>
                <w:sz w:val="24"/>
                <w:szCs w:val="24"/>
                <w:lang w:val="en-US"/>
              </w:rPr>
              <w:t>Zbor liber</w:t>
            </w:r>
          </w:p>
        </w:tc>
        <w:tc>
          <w:tcPr>
            <w:tcW w:w="1843"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rPr>
            </w:pPr>
            <w:r w:rsidRPr="005552D7">
              <w:rPr>
                <w:sz w:val="24"/>
                <w:szCs w:val="24"/>
              </w:rPr>
              <w:t>900</w:t>
            </w:r>
          </w:p>
        </w:tc>
        <w:tc>
          <w:tcPr>
            <w:tcW w:w="2126"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lang w:val="ru-RU"/>
              </w:rPr>
            </w:pPr>
          </w:p>
        </w:tc>
      </w:tr>
      <w:tr w:rsidR="00903ED6" w:rsidRPr="005552D7" w:rsidTr="00262CC7">
        <w:trPr>
          <w:trHeight w:val="28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903ED6" w:rsidRPr="005552D7" w:rsidRDefault="00903ED6" w:rsidP="004F6EF9">
            <w:pPr>
              <w:pStyle w:val="ListParagraph"/>
              <w:numPr>
                <w:ilvl w:val="0"/>
                <w:numId w:val="7"/>
              </w:numPr>
              <w:jc w:val="both"/>
              <w:rPr>
                <w:sz w:val="24"/>
                <w:szCs w:val="24"/>
              </w:rPr>
            </w:pPr>
          </w:p>
        </w:tc>
        <w:tc>
          <w:tcPr>
            <w:tcW w:w="6520" w:type="dxa"/>
            <w:tcBorders>
              <w:top w:val="nil"/>
              <w:left w:val="nil"/>
              <w:bottom w:val="single" w:sz="4" w:space="0" w:color="auto"/>
              <w:right w:val="single" w:sz="4" w:space="0" w:color="auto"/>
            </w:tcBorders>
            <w:shd w:val="clear" w:color="auto" w:fill="auto"/>
            <w:noWrap/>
            <w:hideMark/>
          </w:tcPr>
          <w:p w:rsidR="00903ED6" w:rsidRPr="005552D7" w:rsidRDefault="00903ED6" w:rsidP="00694BB8">
            <w:pPr>
              <w:ind w:left="709" w:hanging="283"/>
              <w:jc w:val="both"/>
              <w:rPr>
                <w:sz w:val="24"/>
                <w:szCs w:val="24"/>
                <w:lang w:val="en-US"/>
              </w:rPr>
            </w:pPr>
            <w:r w:rsidRPr="005552D7">
              <w:rPr>
                <w:sz w:val="24"/>
                <w:szCs w:val="24"/>
                <w:lang w:val="en-US"/>
              </w:rPr>
              <w:t>Zbor liber</w:t>
            </w:r>
          </w:p>
        </w:tc>
        <w:tc>
          <w:tcPr>
            <w:tcW w:w="1843"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rPr>
            </w:pPr>
            <w:r w:rsidRPr="005552D7">
              <w:rPr>
                <w:sz w:val="24"/>
                <w:szCs w:val="24"/>
              </w:rPr>
              <w:t>780</w:t>
            </w:r>
          </w:p>
        </w:tc>
        <w:tc>
          <w:tcPr>
            <w:tcW w:w="2126"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lang w:val="ru-RU"/>
              </w:rPr>
            </w:pPr>
          </w:p>
        </w:tc>
      </w:tr>
      <w:tr w:rsidR="00903ED6" w:rsidRPr="005552D7" w:rsidTr="00262CC7">
        <w:trPr>
          <w:trHeight w:val="28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903ED6" w:rsidRPr="005552D7" w:rsidRDefault="00903ED6" w:rsidP="004F6EF9">
            <w:pPr>
              <w:pStyle w:val="ListParagraph"/>
              <w:numPr>
                <w:ilvl w:val="0"/>
                <w:numId w:val="7"/>
              </w:numPr>
              <w:jc w:val="both"/>
              <w:rPr>
                <w:sz w:val="24"/>
                <w:szCs w:val="24"/>
              </w:rPr>
            </w:pPr>
          </w:p>
        </w:tc>
        <w:tc>
          <w:tcPr>
            <w:tcW w:w="6520"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rPr>
            </w:pPr>
            <w:r w:rsidRPr="005552D7">
              <w:rPr>
                <w:sz w:val="24"/>
                <w:szCs w:val="24"/>
                <w:lang w:val="en-US"/>
              </w:rPr>
              <w:t>Ştiri</w:t>
            </w:r>
            <w:r w:rsidRPr="005552D7">
              <w:rPr>
                <w:sz w:val="24"/>
                <w:szCs w:val="24"/>
              </w:rPr>
              <w:t xml:space="preserve">le </w:t>
            </w:r>
            <w:r w:rsidRPr="005552D7">
              <w:rPr>
                <w:sz w:val="24"/>
                <w:szCs w:val="24"/>
                <w:lang w:val="en-US"/>
              </w:rPr>
              <w:t>RMT</w:t>
            </w:r>
            <w:r w:rsidRPr="005552D7">
              <w:rPr>
                <w:sz w:val="24"/>
                <w:szCs w:val="24"/>
              </w:rPr>
              <w:t xml:space="preserve"> (în cadrul emisiunilor Liberalizare și Liber după ore)</w:t>
            </w:r>
          </w:p>
        </w:tc>
        <w:tc>
          <w:tcPr>
            <w:tcW w:w="1843"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rPr>
            </w:pPr>
            <w:r w:rsidRPr="005552D7">
              <w:rPr>
                <w:sz w:val="24"/>
                <w:szCs w:val="24"/>
              </w:rPr>
              <w:t>6</w:t>
            </w:r>
          </w:p>
        </w:tc>
        <w:tc>
          <w:tcPr>
            <w:tcW w:w="2126"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lang w:val="ru-RU"/>
              </w:rPr>
            </w:pPr>
          </w:p>
        </w:tc>
      </w:tr>
      <w:tr w:rsidR="00903ED6" w:rsidRPr="005552D7" w:rsidTr="00262CC7">
        <w:trPr>
          <w:trHeight w:val="28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903ED6" w:rsidRPr="005552D7" w:rsidRDefault="00903ED6" w:rsidP="004F6EF9">
            <w:pPr>
              <w:pStyle w:val="ListParagraph"/>
              <w:numPr>
                <w:ilvl w:val="0"/>
                <w:numId w:val="7"/>
              </w:numPr>
              <w:jc w:val="both"/>
              <w:rPr>
                <w:sz w:val="24"/>
                <w:szCs w:val="24"/>
              </w:rPr>
            </w:pPr>
          </w:p>
        </w:tc>
        <w:tc>
          <w:tcPr>
            <w:tcW w:w="6520"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rPr>
            </w:pPr>
            <w:r w:rsidRPr="005552D7">
              <w:rPr>
                <w:sz w:val="24"/>
                <w:szCs w:val="24"/>
                <w:lang w:val="en-US"/>
              </w:rPr>
              <w:t>Spor la sport</w:t>
            </w:r>
            <w:r w:rsidRPr="005552D7">
              <w:rPr>
                <w:sz w:val="24"/>
                <w:szCs w:val="24"/>
              </w:rPr>
              <w:t xml:space="preserve"> (în cadrul emisiunii Liberalizare și S de la seară)</w:t>
            </w:r>
          </w:p>
        </w:tc>
        <w:tc>
          <w:tcPr>
            <w:tcW w:w="1843"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rPr>
            </w:pPr>
            <w:r w:rsidRPr="005552D7">
              <w:rPr>
                <w:sz w:val="24"/>
                <w:szCs w:val="24"/>
              </w:rPr>
              <w:t>6</w:t>
            </w:r>
          </w:p>
        </w:tc>
        <w:tc>
          <w:tcPr>
            <w:tcW w:w="2126"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lang w:val="ru-RU"/>
              </w:rPr>
            </w:pPr>
          </w:p>
        </w:tc>
      </w:tr>
      <w:tr w:rsidR="00903ED6" w:rsidRPr="005552D7" w:rsidTr="00262CC7">
        <w:trPr>
          <w:trHeight w:val="28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903ED6" w:rsidRPr="005552D7" w:rsidRDefault="00903ED6" w:rsidP="004F6EF9">
            <w:pPr>
              <w:pStyle w:val="ListParagraph"/>
              <w:numPr>
                <w:ilvl w:val="0"/>
                <w:numId w:val="7"/>
              </w:numPr>
              <w:jc w:val="both"/>
              <w:rPr>
                <w:sz w:val="24"/>
                <w:szCs w:val="24"/>
              </w:rPr>
            </w:pPr>
          </w:p>
        </w:tc>
        <w:tc>
          <w:tcPr>
            <w:tcW w:w="6520"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lang w:val="ru-RU"/>
              </w:rPr>
            </w:pPr>
            <w:r w:rsidRPr="005552D7">
              <w:rPr>
                <w:sz w:val="24"/>
                <w:szCs w:val="24"/>
                <w:lang w:val="ru-RU"/>
              </w:rPr>
              <w:t>Folclor pentru popor</w:t>
            </w:r>
          </w:p>
        </w:tc>
        <w:tc>
          <w:tcPr>
            <w:tcW w:w="1843"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lang w:val="ru-RU"/>
              </w:rPr>
            </w:pPr>
            <w:r w:rsidRPr="005552D7">
              <w:rPr>
                <w:sz w:val="24"/>
                <w:szCs w:val="24"/>
                <w:lang w:val="ru-RU"/>
              </w:rPr>
              <w:t>3</w:t>
            </w:r>
          </w:p>
        </w:tc>
        <w:tc>
          <w:tcPr>
            <w:tcW w:w="2126"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lang w:val="ru-RU"/>
              </w:rPr>
            </w:pPr>
          </w:p>
        </w:tc>
      </w:tr>
      <w:tr w:rsidR="00903ED6" w:rsidRPr="005552D7" w:rsidTr="00262CC7">
        <w:trPr>
          <w:trHeight w:val="28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903ED6" w:rsidRPr="005552D7" w:rsidRDefault="00903ED6" w:rsidP="004F6EF9">
            <w:pPr>
              <w:pStyle w:val="ListParagraph"/>
              <w:numPr>
                <w:ilvl w:val="0"/>
                <w:numId w:val="7"/>
              </w:numPr>
              <w:jc w:val="both"/>
              <w:rPr>
                <w:sz w:val="24"/>
                <w:szCs w:val="24"/>
              </w:rPr>
            </w:pPr>
          </w:p>
        </w:tc>
        <w:tc>
          <w:tcPr>
            <w:tcW w:w="6520"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lang w:val="ru-RU"/>
              </w:rPr>
            </w:pPr>
            <w:r w:rsidRPr="005552D7">
              <w:rPr>
                <w:sz w:val="24"/>
                <w:szCs w:val="24"/>
                <w:lang w:val="ru-RU"/>
              </w:rPr>
              <w:t>Româneşte e fireşte</w:t>
            </w:r>
          </w:p>
        </w:tc>
        <w:tc>
          <w:tcPr>
            <w:tcW w:w="1843"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lang w:val="ru-RU"/>
              </w:rPr>
            </w:pPr>
            <w:r w:rsidRPr="005552D7">
              <w:rPr>
                <w:sz w:val="24"/>
                <w:szCs w:val="24"/>
                <w:lang w:val="ru-RU"/>
              </w:rPr>
              <w:t>3</w:t>
            </w:r>
          </w:p>
        </w:tc>
        <w:tc>
          <w:tcPr>
            <w:tcW w:w="2126"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highlight w:val="yellow"/>
                <w:lang w:val="ru-RU"/>
              </w:rPr>
            </w:pPr>
          </w:p>
        </w:tc>
      </w:tr>
      <w:tr w:rsidR="00903ED6" w:rsidRPr="005552D7" w:rsidTr="00262CC7">
        <w:trPr>
          <w:trHeight w:val="28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903ED6" w:rsidRPr="005552D7" w:rsidRDefault="00903ED6" w:rsidP="004F6EF9">
            <w:pPr>
              <w:pStyle w:val="ListParagraph"/>
              <w:numPr>
                <w:ilvl w:val="0"/>
                <w:numId w:val="7"/>
              </w:numPr>
              <w:jc w:val="both"/>
              <w:rPr>
                <w:sz w:val="24"/>
                <w:szCs w:val="24"/>
              </w:rPr>
            </w:pPr>
          </w:p>
        </w:tc>
        <w:tc>
          <w:tcPr>
            <w:tcW w:w="6520"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lang w:val="ru-RU"/>
              </w:rPr>
            </w:pPr>
            <w:r w:rsidRPr="005552D7">
              <w:rPr>
                <w:sz w:val="24"/>
                <w:szCs w:val="24"/>
                <w:lang w:val="ru-RU"/>
              </w:rPr>
              <w:t>Clasa muzicală</w:t>
            </w:r>
          </w:p>
        </w:tc>
        <w:tc>
          <w:tcPr>
            <w:tcW w:w="1843"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lang w:val="ru-RU"/>
              </w:rPr>
            </w:pPr>
            <w:r w:rsidRPr="005552D7">
              <w:rPr>
                <w:sz w:val="24"/>
                <w:szCs w:val="24"/>
                <w:lang w:val="ru-RU"/>
              </w:rPr>
              <w:t>3</w:t>
            </w:r>
          </w:p>
        </w:tc>
        <w:tc>
          <w:tcPr>
            <w:tcW w:w="2126"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highlight w:val="yellow"/>
                <w:lang w:val="ru-RU"/>
              </w:rPr>
            </w:pPr>
          </w:p>
        </w:tc>
      </w:tr>
      <w:tr w:rsidR="00903ED6" w:rsidRPr="005552D7" w:rsidTr="00262CC7">
        <w:trPr>
          <w:trHeight w:val="28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903ED6" w:rsidRPr="005552D7" w:rsidRDefault="00903ED6" w:rsidP="004F6EF9">
            <w:pPr>
              <w:pStyle w:val="ListParagraph"/>
              <w:numPr>
                <w:ilvl w:val="0"/>
                <w:numId w:val="7"/>
              </w:numPr>
              <w:jc w:val="both"/>
              <w:rPr>
                <w:sz w:val="24"/>
                <w:szCs w:val="24"/>
              </w:rPr>
            </w:pPr>
          </w:p>
        </w:tc>
        <w:tc>
          <w:tcPr>
            <w:tcW w:w="6520"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rPr>
            </w:pPr>
            <w:r w:rsidRPr="005552D7">
              <w:rPr>
                <w:sz w:val="24"/>
                <w:szCs w:val="24"/>
              </w:rPr>
              <w:t>Accent pe istorie</w:t>
            </w:r>
          </w:p>
        </w:tc>
        <w:tc>
          <w:tcPr>
            <w:tcW w:w="1843"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lang w:val="ru-RU"/>
              </w:rPr>
            </w:pPr>
            <w:r w:rsidRPr="005552D7">
              <w:rPr>
                <w:sz w:val="24"/>
                <w:szCs w:val="24"/>
                <w:lang w:val="ru-RU"/>
              </w:rPr>
              <w:t>3</w:t>
            </w:r>
          </w:p>
        </w:tc>
        <w:tc>
          <w:tcPr>
            <w:tcW w:w="2126"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lang w:val="ru-RU"/>
              </w:rPr>
            </w:pPr>
          </w:p>
        </w:tc>
      </w:tr>
      <w:tr w:rsidR="00903ED6" w:rsidRPr="005552D7" w:rsidTr="00262CC7">
        <w:trPr>
          <w:trHeight w:val="28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903ED6" w:rsidRPr="005552D7" w:rsidRDefault="00903ED6" w:rsidP="004F6EF9">
            <w:pPr>
              <w:pStyle w:val="ListParagraph"/>
              <w:numPr>
                <w:ilvl w:val="0"/>
                <w:numId w:val="7"/>
              </w:numPr>
              <w:jc w:val="both"/>
              <w:rPr>
                <w:sz w:val="24"/>
                <w:szCs w:val="24"/>
              </w:rPr>
            </w:pPr>
          </w:p>
        </w:tc>
        <w:tc>
          <w:tcPr>
            <w:tcW w:w="6520"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lang w:val="ru-RU"/>
              </w:rPr>
            </w:pPr>
            <w:r w:rsidRPr="005552D7">
              <w:rPr>
                <w:sz w:val="24"/>
                <w:szCs w:val="24"/>
                <w:lang w:val="ru-RU"/>
              </w:rPr>
              <w:t>Cunoaşte</w:t>
            </w:r>
            <w:r w:rsidRPr="005552D7">
              <w:rPr>
                <w:sz w:val="24"/>
                <w:szCs w:val="24"/>
              </w:rPr>
              <w:t>-ț</w:t>
            </w:r>
            <w:r w:rsidRPr="005552D7">
              <w:rPr>
                <w:sz w:val="24"/>
                <w:szCs w:val="24"/>
                <w:lang w:val="ru-RU"/>
              </w:rPr>
              <w:t>i drepturile</w:t>
            </w:r>
          </w:p>
        </w:tc>
        <w:tc>
          <w:tcPr>
            <w:tcW w:w="1843"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lang w:val="ru-RU"/>
              </w:rPr>
            </w:pPr>
            <w:r w:rsidRPr="005552D7">
              <w:rPr>
                <w:sz w:val="24"/>
                <w:szCs w:val="24"/>
                <w:lang w:val="ru-RU"/>
              </w:rPr>
              <w:t>3</w:t>
            </w:r>
          </w:p>
        </w:tc>
        <w:tc>
          <w:tcPr>
            <w:tcW w:w="2126"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highlight w:val="yellow"/>
                <w:lang w:val="ru-RU"/>
              </w:rPr>
            </w:pPr>
          </w:p>
        </w:tc>
      </w:tr>
      <w:tr w:rsidR="00903ED6" w:rsidRPr="005552D7" w:rsidTr="00262CC7">
        <w:trPr>
          <w:trHeight w:val="28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903ED6" w:rsidRPr="005552D7" w:rsidRDefault="00903ED6" w:rsidP="004F6EF9">
            <w:pPr>
              <w:pStyle w:val="ListParagraph"/>
              <w:numPr>
                <w:ilvl w:val="0"/>
                <w:numId w:val="7"/>
              </w:numPr>
              <w:jc w:val="both"/>
              <w:rPr>
                <w:sz w:val="24"/>
                <w:szCs w:val="24"/>
              </w:rPr>
            </w:pPr>
          </w:p>
        </w:tc>
        <w:tc>
          <w:tcPr>
            <w:tcW w:w="6520"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rPr>
            </w:pPr>
            <w:r w:rsidRPr="005552D7">
              <w:rPr>
                <w:sz w:val="24"/>
                <w:szCs w:val="24"/>
              </w:rPr>
              <w:t>O carte pe lună</w:t>
            </w:r>
          </w:p>
        </w:tc>
        <w:tc>
          <w:tcPr>
            <w:tcW w:w="1843"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rPr>
            </w:pPr>
            <w:r w:rsidRPr="005552D7">
              <w:rPr>
                <w:sz w:val="24"/>
                <w:szCs w:val="24"/>
              </w:rPr>
              <w:t>3</w:t>
            </w:r>
          </w:p>
        </w:tc>
        <w:tc>
          <w:tcPr>
            <w:tcW w:w="2126"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highlight w:val="yellow"/>
                <w:lang w:val="ru-RU"/>
              </w:rPr>
            </w:pPr>
          </w:p>
        </w:tc>
      </w:tr>
      <w:tr w:rsidR="00903ED6" w:rsidRPr="005552D7" w:rsidTr="00262CC7">
        <w:trPr>
          <w:trHeight w:val="28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903ED6" w:rsidRPr="005552D7" w:rsidRDefault="00903ED6" w:rsidP="004F6EF9">
            <w:pPr>
              <w:pStyle w:val="ListParagraph"/>
              <w:numPr>
                <w:ilvl w:val="0"/>
                <w:numId w:val="7"/>
              </w:numPr>
              <w:jc w:val="both"/>
              <w:rPr>
                <w:sz w:val="24"/>
                <w:szCs w:val="24"/>
              </w:rPr>
            </w:pPr>
          </w:p>
        </w:tc>
        <w:tc>
          <w:tcPr>
            <w:tcW w:w="6520"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rPr>
            </w:pPr>
            <w:r w:rsidRPr="005552D7">
              <w:rPr>
                <w:sz w:val="24"/>
                <w:szCs w:val="24"/>
                <w:lang w:val="en-US"/>
              </w:rPr>
              <w:t>Marea Eurovision</w:t>
            </w:r>
            <w:r w:rsidRPr="005552D7">
              <w:rPr>
                <w:sz w:val="24"/>
                <w:szCs w:val="24"/>
              </w:rPr>
              <w:t>-(</w:t>
            </w:r>
            <w:r w:rsidRPr="005552D7">
              <w:rPr>
                <w:sz w:val="24"/>
                <w:szCs w:val="24"/>
                <w:lang w:val="en-US"/>
              </w:rPr>
              <w:t>eală</w:t>
            </w:r>
            <w:r w:rsidRPr="005552D7">
              <w:rPr>
                <w:sz w:val="24"/>
                <w:szCs w:val="24"/>
              </w:rPr>
              <w:t>) -2018 la RMT</w:t>
            </w:r>
          </w:p>
        </w:tc>
        <w:tc>
          <w:tcPr>
            <w:tcW w:w="1843"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lang w:val="en-US"/>
              </w:rPr>
            </w:pPr>
            <w:r w:rsidRPr="005552D7">
              <w:rPr>
                <w:sz w:val="24"/>
                <w:szCs w:val="24"/>
                <w:lang w:val="en-US"/>
              </w:rPr>
              <w:t>120</w:t>
            </w:r>
          </w:p>
        </w:tc>
        <w:tc>
          <w:tcPr>
            <w:tcW w:w="2126"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highlight w:val="yellow"/>
                <w:lang w:val="ru-RU"/>
              </w:rPr>
            </w:pPr>
          </w:p>
        </w:tc>
      </w:tr>
      <w:tr w:rsidR="00903ED6" w:rsidRPr="005552D7" w:rsidTr="00262CC7">
        <w:trPr>
          <w:trHeight w:val="28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903ED6" w:rsidRPr="005552D7" w:rsidRDefault="00903ED6" w:rsidP="004F6EF9">
            <w:pPr>
              <w:pStyle w:val="ListParagraph"/>
              <w:numPr>
                <w:ilvl w:val="0"/>
                <w:numId w:val="7"/>
              </w:numPr>
              <w:jc w:val="both"/>
              <w:rPr>
                <w:sz w:val="24"/>
                <w:szCs w:val="24"/>
              </w:rPr>
            </w:pPr>
          </w:p>
        </w:tc>
        <w:tc>
          <w:tcPr>
            <w:tcW w:w="6520"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rPr>
            </w:pPr>
            <w:r w:rsidRPr="005552D7">
              <w:rPr>
                <w:sz w:val="24"/>
                <w:szCs w:val="24"/>
                <w:lang w:val="en-US"/>
              </w:rPr>
              <w:t>Eurovision -2018</w:t>
            </w:r>
          </w:p>
        </w:tc>
        <w:tc>
          <w:tcPr>
            <w:tcW w:w="1843"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rPr>
            </w:pPr>
            <w:r w:rsidRPr="005552D7">
              <w:rPr>
                <w:sz w:val="24"/>
                <w:szCs w:val="24"/>
              </w:rPr>
              <w:t>180</w:t>
            </w:r>
          </w:p>
        </w:tc>
        <w:tc>
          <w:tcPr>
            <w:tcW w:w="2126"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highlight w:val="yellow"/>
                <w:lang w:val="ru-RU"/>
              </w:rPr>
            </w:pPr>
          </w:p>
        </w:tc>
      </w:tr>
      <w:tr w:rsidR="00903ED6" w:rsidRPr="005552D7" w:rsidTr="00262CC7">
        <w:trPr>
          <w:trHeight w:val="28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903ED6" w:rsidRPr="005552D7" w:rsidRDefault="00903ED6" w:rsidP="004F6EF9">
            <w:pPr>
              <w:pStyle w:val="ListParagraph"/>
              <w:numPr>
                <w:ilvl w:val="0"/>
                <w:numId w:val="7"/>
              </w:numPr>
              <w:jc w:val="both"/>
              <w:rPr>
                <w:sz w:val="24"/>
                <w:szCs w:val="24"/>
              </w:rPr>
            </w:pPr>
          </w:p>
        </w:tc>
        <w:tc>
          <w:tcPr>
            <w:tcW w:w="6520" w:type="dxa"/>
            <w:tcBorders>
              <w:top w:val="nil"/>
              <w:left w:val="nil"/>
              <w:bottom w:val="single" w:sz="4" w:space="0" w:color="auto"/>
              <w:right w:val="single" w:sz="4" w:space="0" w:color="auto"/>
            </w:tcBorders>
            <w:shd w:val="clear" w:color="auto" w:fill="auto"/>
            <w:noWrap/>
            <w:hideMark/>
          </w:tcPr>
          <w:p w:rsidR="00903ED6" w:rsidRPr="005552D7" w:rsidRDefault="00903ED6" w:rsidP="00694BB8">
            <w:pPr>
              <w:jc w:val="both"/>
              <w:rPr>
                <w:sz w:val="24"/>
                <w:szCs w:val="24"/>
                <w:lang w:val="ro-MO"/>
              </w:rPr>
            </w:pPr>
            <w:r w:rsidRPr="005552D7">
              <w:rPr>
                <w:sz w:val="24"/>
                <w:szCs w:val="24"/>
                <w:lang w:val="ro-MO"/>
              </w:rPr>
              <w:t>6 ani de RMT</w:t>
            </w:r>
          </w:p>
        </w:tc>
        <w:tc>
          <w:tcPr>
            <w:tcW w:w="1843"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rPr>
            </w:pPr>
            <w:r w:rsidRPr="005552D7">
              <w:rPr>
                <w:sz w:val="24"/>
                <w:szCs w:val="24"/>
              </w:rPr>
              <w:t>157</w:t>
            </w:r>
          </w:p>
        </w:tc>
        <w:tc>
          <w:tcPr>
            <w:tcW w:w="2126"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highlight w:val="yellow"/>
                <w:lang w:val="ru-RU"/>
              </w:rPr>
            </w:pPr>
          </w:p>
        </w:tc>
      </w:tr>
      <w:tr w:rsidR="00903ED6" w:rsidRPr="005552D7" w:rsidTr="00262CC7">
        <w:trPr>
          <w:trHeight w:val="28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903ED6" w:rsidRPr="005552D7" w:rsidRDefault="00903ED6" w:rsidP="004F6EF9">
            <w:pPr>
              <w:pStyle w:val="ListParagraph"/>
              <w:numPr>
                <w:ilvl w:val="0"/>
                <w:numId w:val="7"/>
              </w:numPr>
              <w:jc w:val="both"/>
              <w:rPr>
                <w:sz w:val="24"/>
                <w:szCs w:val="24"/>
              </w:rPr>
            </w:pPr>
          </w:p>
        </w:tc>
        <w:tc>
          <w:tcPr>
            <w:tcW w:w="6520" w:type="dxa"/>
            <w:tcBorders>
              <w:top w:val="nil"/>
              <w:left w:val="nil"/>
              <w:bottom w:val="single" w:sz="4" w:space="0" w:color="auto"/>
              <w:right w:val="single" w:sz="4" w:space="0" w:color="auto"/>
            </w:tcBorders>
            <w:shd w:val="clear" w:color="auto" w:fill="auto"/>
            <w:noWrap/>
            <w:hideMark/>
          </w:tcPr>
          <w:p w:rsidR="00903ED6" w:rsidRPr="005552D7" w:rsidRDefault="00903ED6" w:rsidP="00694BB8">
            <w:pPr>
              <w:jc w:val="both"/>
              <w:rPr>
                <w:sz w:val="24"/>
                <w:szCs w:val="24"/>
                <w:lang w:val="ro-MO"/>
              </w:rPr>
            </w:pPr>
            <w:r w:rsidRPr="005552D7">
              <w:rPr>
                <w:sz w:val="24"/>
                <w:szCs w:val="24"/>
                <w:lang w:val="ro-MO"/>
              </w:rPr>
              <w:t>Show de Revelion (titlu de lucru)</w:t>
            </w:r>
          </w:p>
        </w:tc>
        <w:tc>
          <w:tcPr>
            <w:tcW w:w="1843"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rPr>
            </w:pPr>
            <w:r w:rsidRPr="005552D7">
              <w:rPr>
                <w:sz w:val="24"/>
                <w:szCs w:val="24"/>
              </w:rPr>
              <w:t>120</w:t>
            </w:r>
          </w:p>
        </w:tc>
        <w:tc>
          <w:tcPr>
            <w:tcW w:w="2126"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highlight w:val="yellow"/>
                <w:lang w:val="ru-RU"/>
              </w:rPr>
            </w:pPr>
          </w:p>
        </w:tc>
      </w:tr>
      <w:tr w:rsidR="00903ED6" w:rsidRPr="005552D7" w:rsidTr="00262CC7">
        <w:trPr>
          <w:trHeight w:val="28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903ED6" w:rsidRPr="005552D7" w:rsidRDefault="00903ED6" w:rsidP="004F6EF9">
            <w:pPr>
              <w:pStyle w:val="ListParagraph"/>
              <w:numPr>
                <w:ilvl w:val="0"/>
                <w:numId w:val="7"/>
              </w:numPr>
              <w:jc w:val="both"/>
              <w:rPr>
                <w:sz w:val="24"/>
                <w:szCs w:val="24"/>
              </w:rPr>
            </w:pPr>
          </w:p>
        </w:tc>
        <w:tc>
          <w:tcPr>
            <w:tcW w:w="6520" w:type="dxa"/>
            <w:tcBorders>
              <w:top w:val="nil"/>
              <w:left w:val="nil"/>
              <w:bottom w:val="single" w:sz="4" w:space="0" w:color="auto"/>
              <w:right w:val="single" w:sz="4" w:space="0" w:color="auto"/>
            </w:tcBorders>
            <w:shd w:val="clear" w:color="auto" w:fill="auto"/>
            <w:noWrap/>
            <w:hideMark/>
          </w:tcPr>
          <w:p w:rsidR="00903ED6" w:rsidRPr="005552D7" w:rsidRDefault="00903ED6" w:rsidP="00694BB8">
            <w:pPr>
              <w:jc w:val="both"/>
              <w:rPr>
                <w:sz w:val="24"/>
                <w:szCs w:val="24"/>
                <w:lang w:val="ro-MO"/>
              </w:rPr>
            </w:pPr>
            <w:r w:rsidRPr="005552D7">
              <w:rPr>
                <w:sz w:val="24"/>
                <w:szCs w:val="24"/>
                <w:lang w:val="ro-MO"/>
              </w:rPr>
              <w:t>Informat-protejat  (titlul va fi precizat)</w:t>
            </w:r>
          </w:p>
        </w:tc>
        <w:tc>
          <w:tcPr>
            <w:tcW w:w="1843"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rPr>
            </w:pPr>
            <w:r w:rsidRPr="005552D7">
              <w:rPr>
                <w:sz w:val="24"/>
                <w:szCs w:val="24"/>
              </w:rPr>
              <w:t>3</w:t>
            </w:r>
          </w:p>
        </w:tc>
        <w:tc>
          <w:tcPr>
            <w:tcW w:w="2126"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highlight w:val="yellow"/>
                <w:lang w:val="en-US"/>
              </w:rPr>
            </w:pPr>
          </w:p>
        </w:tc>
      </w:tr>
      <w:tr w:rsidR="00903ED6" w:rsidRPr="005552D7" w:rsidTr="00262CC7">
        <w:trPr>
          <w:trHeight w:val="28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903ED6" w:rsidRPr="005552D7" w:rsidRDefault="00903ED6" w:rsidP="004F6EF9">
            <w:pPr>
              <w:pStyle w:val="ListParagraph"/>
              <w:numPr>
                <w:ilvl w:val="0"/>
                <w:numId w:val="7"/>
              </w:numPr>
              <w:jc w:val="both"/>
              <w:rPr>
                <w:sz w:val="24"/>
                <w:szCs w:val="24"/>
              </w:rPr>
            </w:pPr>
          </w:p>
        </w:tc>
        <w:tc>
          <w:tcPr>
            <w:tcW w:w="6520" w:type="dxa"/>
            <w:tcBorders>
              <w:top w:val="nil"/>
              <w:left w:val="nil"/>
              <w:bottom w:val="single" w:sz="4" w:space="0" w:color="auto"/>
              <w:right w:val="single" w:sz="4" w:space="0" w:color="auto"/>
            </w:tcBorders>
            <w:shd w:val="clear" w:color="auto" w:fill="auto"/>
            <w:noWrap/>
            <w:hideMark/>
          </w:tcPr>
          <w:p w:rsidR="00903ED6" w:rsidRPr="005552D7" w:rsidRDefault="00903ED6" w:rsidP="00694BB8">
            <w:pPr>
              <w:jc w:val="both"/>
              <w:rPr>
                <w:sz w:val="24"/>
                <w:szCs w:val="24"/>
                <w:lang w:val="ro-MO"/>
              </w:rPr>
            </w:pPr>
            <w:r w:rsidRPr="005552D7">
              <w:rPr>
                <w:i/>
                <w:iCs/>
                <w:sz w:val="24"/>
                <w:szCs w:val="24"/>
                <w:lang w:val="ro-MO"/>
              </w:rPr>
              <w:t>RadioUnde (campanie de promovare RMT)</w:t>
            </w:r>
          </w:p>
        </w:tc>
        <w:tc>
          <w:tcPr>
            <w:tcW w:w="1843"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rPr>
            </w:pPr>
            <w:r w:rsidRPr="005552D7">
              <w:rPr>
                <w:sz w:val="24"/>
                <w:szCs w:val="24"/>
              </w:rPr>
              <w:t>60</w:t>
            </w:r>
          </w:p>
        </w:tc>
        <w:tc>
          <w:tcPr>
            <w:tcW w:w="2126"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highlight w:val="yellow"/>
                <w:lang w:val="en-US"/>
              </w:rPr>
            </w:pPr>
          </w:p>
        </w:tc>
      </w:tr>
      <w:tr w:rsidR="00903ED6" w:rsidRPr="005552D7" w:rsidTr="00262CC7">
        <w:trPr>
          <w:trHeight w:val="28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903ED6" w:rsidRPr="005552D7" w:rsidRDefault="00903ED6" w:rsidP="004F6EF9">
            <w:pPr>
              <w:pStyle w:val="ListParagraph"/>
              <w:numPr>
                <w:ilvl w:val="0"/>
                <w:numId w:val="7"/>
              </w:numPr>
              <w:jc w:val="both"/>
              <w:rPr>
                <w:sz w:val="24"/>
                <w:szCs w:val="24"/>
              </w:rPr>
            </w:pPr>
          </w:p>
        </w:tc>
        <w:tc>
          <w:tcPr>
            <w:tcW w:w="6520" w:type="dxa"/>
            <w:tcBorders>
              <w:top w:val="nil"/>
              <w:left w:val="nil"/>
              <w:bottom w:val="single" w:sz="4" w:space="0" w:color="auto"/>
              <w:right w:val="single" w:sz="4" w:space="0" w:color="auto"/>
            </w:tcBorders>
            <w:shd w:val="clear" w:color="auto" w:fill="auto"/>
            <w:noWrap/>
            <w:hideMark/>
          </w:tcPr>
          <w:p w:rsidR="00903ED6" w:rsidRPr="005552D7" w:rsidRDefault="00903ED6" w:rsidP="00694BB8">
            <w:pPr>
              <w:jc w:val="both"/>
              <w:rPr>
                <w:i/>
                <w:iCs/>
                <w:sz w:val="24"/>
                <w:szCs w:val="24"/>
                <w:lang w:val="ro-MO"/>
              </w:rPr>
            </w:pPr>
            <w:r w:rsidRPr="005552D7">
              <w:rPr>
                <w:bCs/>
                <w:sz w:val="24"/>
                <w:szCs w:val="24"/>
                <w:lang w:val="ro-MO"/>
              </w:rPr>
              <w:t>Show de sensibilizare (de Ziua copiilor) (titlu va fi precizat)</w:t>
            </w:r>
          </w:p>
        </w:tc>
        <w:tc>
          <w:tcPr>
            <w:tcW w:w="1843"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rPr>
            </w:pPr>
            <w:r w:rsidRPr="005552D7">
              <w:rPr>
                <w:bCs/>
                <w:sz w:val="24"/>
                <w:szCs w:val="24"/>
                <w:lang w:val="ro-MO"/>
              </w:rPr>
              <w:t>1,5</w:t>
            </w:r>
          </w:p>
        </w:tc>
        <w:tc>
          <w:tcPr>
            <w:tcW w:w="2126"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highlight w:val="yellow"/>
                <w:lang w:val="en-US"/>
              </w:rPr>
            </w:pPr>
          </w:p>
        </w:tc>
      </w:tr>
      <w:tr w:rsidR="00903ED6" w:rsidRPr="005552D7" w:rsidTr="00262CC7">
        <w:trPr>
          <w:trHeight w:val="285"/>
        </w:trPr>
        <w:tc>
          <w:tcPr>
            <w:tcW w:w="1101" w:type="dxa"/>
            <w:tcBorders>
              <w:top w:val="nil"/>
              <w:left w:val="single" w:sz="4" w:space="0" w:color="auto"/>
              <w:bottom w:val="nil"/>
              <w:right w:val="single" w:sz="4" w:space="0" w:color="auto"/>
            </w:tcBorders>
            <w:shd w:val="clear" w:color="auto" w:fill="auto"/>
            <w:noWrap/>
            <w:vAlign w:val="bottom"/>
            <w:hideMark/>
          </w:tcPr>
          <w:p w:rsidR="00903ED6" w:rsidRPr="005552D7" w:rsidRDefault="00903ED6" w:rsidP="004F6EF9">
            <w:pPr>
              <w:pStyle w:val="ListParagraph"/>
              <w:numPr>
                <w:ilvl w:val="0"/>
                <w:numId w:val="7"/>
              </w:numPr>
              <w:jc w:val="both"/>
              <w:rPr>
                <w:sz w:val="24"/>
                <w:szCs w:val="24"/>
              </w:rPr>
            </w:pPr>
          </w:p>
        </w:tc>
        <w:tc>
          <w:tcPr>
            <w:tcW w:w="6520" w:type="dxa"/>
            <w:tcBorders>
              <w:top w:val="nil"/>
              <w:left w:val="nil"/>
              <w:bottom w:val="nil"/>
              <w:right w:val="single" w:sz="4" w:space="0" w:color="auto"/>
            </w:tcBorders>
            <w:shd w:val="clear" w:color="auto" w:fill="auto"/>
            <w:noWrap/>
            <w:vAlign w:val="bottom"/>
            <w:hideMark/>
          </w:tcPr>
          <w:p w:rsidR="00903ED6" w:rsidRPr="005552D7" w:rsidRDefault="00903ED6" w:rsidP="00694BB8">
            <w:pPr>
              <w:jc w:val="both"/>
              <w:rPr>
                <w:sz w:val="24"/>
                <w:szCs w:val="24"/>
              </w:rPr>
            </w:pPr>
            <w:r w:rsidRPr="005552D7">
              <w:rPr>
                <w:sz w:val="24"/>
                <w:szCs w:val="24"/>
              </w:rPr>
              <w:t>(Cu)Minte la BAC (în cadrul Fierbinte-show înainte de BAC)</w:t>
            </w:r>
          </w:p>
        </w:tc>
        <w:tc>
          <w:tcPr>
            <w:tcW w:w="1843" w:type="dxa"/>
            <w:tcBorders>
              <w:top w:val="nil"/>
              <w:left w:val="nil"/>
              <w:bottom w:val="nil"/>
              <w:right w:val="single" w:sz="4" w:space="0" w:color="auto"/>
            </w:tcBorders>
            <w:shd w:val="clear" w:color="auto" w:fill="auto"/>
            <w:noWrap/>
            <w:vAlign w:val="bottom"/>
            <w:hideMark/>
          </w:tcPr>
          <w:p w:rsidR="00903ED6" w:rsidRPr="005552D7" w:rsidRDefault="00903ED6" w:rsidP="00694BB8">
            <w:pPr>
              <w:jc w:val="both"/>
              <w:rPr>
                <w:sz w:val="24"/>
                <w:szCs w:val="24"/>
              </w:rPr>
            </w:pPr>
            <w:r w:rsidRPr="005552D7">
              <w:rPr>
                <w:sz w:val="24"/>
                <w:szCs w:val="24"/>
              </w:rPr>
              <w:t>50</w:t>
            </w:r>
          </w:p>
        </w:tc>
        <w:tc>
          <w:tcPr>
            <w:tcW w:w="2126" w:type="dxa"/>
            <w:tcBorders>
              <w:top w:val="nil"/>
              <w:left w:val="nil"/>
              <w:bottom w:val="nil"/>
              <w:right w:val="single" w:sz="4" w:space="0" w:color="auto"/>
            </w:tcBorders>
            <w:shd w:val="clear" w:color="auto" w:fill="auto"/>
            <w:noWrap/>
            <w:vAlign w:val="bottom"/>
            <w:hideMark/>
          </w:tcPr>
          <w:p w:rsidR="00903ED6" w:rsidRPr="005552D7" w:rsidRDefault="00903ED6" w:rsidP="00694BB8">
            <w:pPr>
              <w:ind w:left="709" w:hanging="283"/>
              <w:jc w:val="both"/>
              <w:rPr>
                <w:sz w:val="24"/>
                <w:szCs w:val="24"/>
              </w:rPr>
            </w:pPr>
          </w:p>
        </w:tc>
      </w:tr>
      <w:tr w:rsidR="00903ED6" w:rsidRPr="005552D7" w:rsidTr="00262CC7">
        <w:trPr>
          <w:trHeight w:val="285"/>
        </w:trPr>
        <w:tc>
          <w:tcPr>
            <w:tcW w:w="1101" w:type="dxa"/>
            <w:tcBorders>
              <w:top w:val="nil"/>
              <w:left w:val="single" w:sz="4" w:space="0" w:color="auto"/>
              <w:bottom w:val="nil"/>
              <w:right w:val="single" w:sz="4" w:space="0" w:color="auto"/>
            </w:tcBorders>
            <w:shd w:val="clear" w:color="auto" w:fill="auto"/>
            <w:noWrap/>
            <w:vAlign w:val="bottom"/>
            <w:hideMark/>
          </w:tcPr>
          <w:p w:rsidR="00903ED6" w:rsidRPr="005552D7" w:rsidRDefault="00903ED6" w:rsidP="00694BB8">
            <w:pPr>
              <w:jc w:val="both"/>
              <w:rPr>
                <w:sz w:val="24"/>
                <w:szCs w:val="24"/>
              </w:rPr>
            </w:pPr>
          </w:p>
        </w:tc>
        <w:tc>
          <w:tcPr>
            <w:tcW w:w="6520" w:type="dxa"/>
            <w:tcBorders>
              <w:top w:val="nil"/>
              <w:left w:val="nil"/>
              <w:bottom w:val="nil"/>
              <w:right w:val="single" w:sz="4" w:space="0" w:color="auto"/>
            </w:tcBorders>
            <w:shd w:val="clear" w:color="auto" w:fill="auto"/>
            <w:noWrap/>
            <w:vAlign w:val="bottom"/>
            <w:hideMark/>
          </w:tcPr>
          <w:p w:rsidR="00903ED6" w:rsidRPr="005552D7" w:rsidRDefault="00903ED6" w:rsidP="00694BB8">
            <w:pPr>
              <w:ind w:left="709" w:hanging="283"/>
              <w:jc w:val="both"/>
              <w:rPr>
                <w:sz w:val="24"/>
                <w:szCs w:val="24"/>
                <w:lang w:val="ro-MO"/>
              </w:rPr>
            </w:pPr>
          </w:p>
        </w:tc>
        <w:tc>
          <w:tcPr>
            <w:tcW w:w="1843" w:type="dxa"/>
            <w:tcBorders>
              <w:top w:val="nil"/>
              <w:left w:val="nil"/>
              <w:bottom w:val="nil"/>
              <w:right w:val="single" w:sz="4" w:space="0" w:color="auto"/>
            </w:tcBorders>
            <w:shd w:val="clear" w:color="auto" w:fill="auto"/>
            <w:noWrap/>
            <w:vAlign w:val="bottom"/>
            <w:hideMark/>
          </w:tcPr>
          <w:p w:rsidR="00903ED6" w:rsidRPr="005552D7" w:rsidRDefault="00903ED6" w:rsidP="00694BB8">
            <w:pPr>
              <w:ind w:left="709" w:hanging="283"/>
              <w:jc w:val="both"/>
              <w:rPr>
                <w:sz w:val="24"/>
                <w:szCs w:val="24"/>
              </w:rPr>
            </w:pPr>
          </w:p>
        </w:tc>
        <w:tc>
          <w:tcPr>
            <w:tcW w:w="2126" w:type="dxa"/>
            <w:tcBorders>
              <w:top w:val="nil"/>
              <w:left w:val="nil"/>
              <w:bottom w:val="nil"/>
              <w:right w:val="single" w:sz="4" w:space="0" w:color="auto"/>
            </w:tcBorders>
            <w:shd w:val="clear" w:color="auto" w:fill="auto"/>
            <w:noWrap/>
            <w:vAlign w:val="bottom"/>
            <w:hideMark/>
          </w:tcPr>
          <w:p w:rsidR="00903ED6" w:rsidRPr="005552D7" w:rsidRDefault="00903ED6" w:rsidP="00694BB8">
            <w:pPr>
              <w:ind w:left="709" w:hanging="283"/>
              <w:jc w:val="both"/>
              <w:rPr>
                <w:sz w:val="24"/>
                <w:szCs w:val="24"/>
                <w:highlight w:val="yellow"/>
                <w:lang w:val="en-US"/>
              </w:rPr>
            </w:pPr>
          </w:p>
        </w:tc>
      </w:tr>
      <w:tr w:rsidR="00903ED6" w:rsidRPr="005552D7" w:rsidTr="00262CC7">
        <w:trPr>
          <w:trHeight w:val="28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903ED6" w:rsidRPr="005552D7" w:rsidRDefault="00903ED6" w:rsidP="00694BB8">
            <w:pPr>
              <w:jc w:val="both"/>
              <w:rPr>
                <w:sz w:val="24"/>
                <w:szCs w:val="24"/>
              </w:rPr>
            </w:pPr>
          </w:p>
        </w:tc>
        <w:tc>
          <w:tcPr>
            <w:tcW w:w="6520"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lang w:val="ro-MO"/>
              </w:rPr>
            </w:pPr>
          </w:p>
        </w:tc>
        <w:tc>
          <w:tcPr>
            <w:tcW w:w="1843"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rPr>
            </w:pPr>
          </w:p>
        </w:tc>
        <w:tc>
          <w:tcPr>
            <w:tcW w:w="2126" w:type="dxa"/>
            <w:tcBorders>
              <w:top w:val="nil"/>
              <w:left w:val="nil"/>
              <w:bottom w:val="single" w:sz="4" w:space="0" w:color="auto"/>
              <w:right w:val="single" w:sz="4" w:space="0" w:color="auto"/>
            </w:tcBorders>
            <w:shd w:val="clear" w:color="auto" w:fill="auto"/>
            <w:noWrap/>
            <w:vAlign w:val="bottom"/>
            <w:hideMark/>
          </w:tcPr>
          <w:p w:rsidR="00903ED6" w:rsidRPr="005552D7" w:rsidRDefault="00903ED6" w:rsidP="00694BB8">
            <w:pPr>
              <w:ind w:left="709" w:hanging="283"/>
              <w:jc w:val="both"/>
              <w:rPr>
                <w:sz w:val="24"/>
                <w:szCs w:val="24"/>
                <w:highlight w:val="yellow"/>
                <w:lang w:val="en-US"/>
              </w:rPr>
            </w:pPr>
          </w:p>
        </w:tc>
      </w:tr>
    </w:tbl>
    <w:p w:rsidR="00903ED6" w:rsidRPr="005552D7" w:rsidRDefault="00903ED6" w:rsidP="00694BB8">
      <w:pPr>
        <w:ind w:left="709" w:hanging="283"/>
        <w:jc w:val="both"/>
        <w:outlineLvl w:val="0"/>
        <w:rPr>
          <w:bCs/>
          <w:i/>
          <w:iCs/>
          <w:sz w:val="24"/>
          <w:szCs w:val="24"/>
          <w:lang w:val="en-US"/>
        </w:rPr>
      </w:pPr>
      <w:r w:rsidRPr="005552D7">
        <w:rPr>
          <w:bCs/>
          <w:i/>
          <w:iCs/>
          <w:sz w:val="24"/>
          <w:szCs w:val="24"/>
          <w:lang w:val="en-US"/>
        </w:rPr>
        <w:br w:type="textWrapping" w:clear="all"/>
      </w:r>
    </w:p>
    <w:p w:rsidR="00903ED6" w:rsidRPr="005552D7" w:rsidRDefault="00903ED6" w:rsidP="00694BB8">
      <w:pPr>
        <w:ind w:left="709" w:hanging="283"/>
        <w:jc w:val="both"/>
        <w:outlineLvl w:val="0"/>
        <w:rPr>
          <w:b/>
          <w:bCs/>
          <w:i/>
          <w:iCs/>
          <w:sz w:val="24"/>
          <w:szCs w:val="24"/>
          <w:lang w:val="ro-MO"/>
        </w:rPr>
      </w:pPr>
      <w:r w:rsidRPr="005552D7">
        <w:rPr>
          <w:b/>
          <w:bCs/>
          <w:i/>
          <w:iCs/>
          <w:sz w:val="24"/>
          <w:szCs w:val="24"/>
          <w:lang w:val="ro-MO"/>
        </w:rPr>
        <w:t xml:space="preserve">Serviciu de programe (lista emisiunilor) </w:t>
      </w:r>
    </w:p>
    <w:tbl>
      <w:tblPr>
        <w:tblW w:w="1332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3181"/>
        <w:gridCol w:w="2166"/>
        <w:gridCol w:w="1796"/>
        <w:gridCol w:w="3630"/>
        <w:gridCol w:w="1418"/>
      </w:tblGrid>
      <w:tr w:rsidR="00903ED6" w:rsidRPr="005552D7" w:rsidTr="00262CC7">
        <w:tc>
          <w:tcPr>
            <w:tcW w:w="1134" w:type="dxa"/>
          </w:tcPr>
          <w:p w:rsidR="00903ED6" w:rsidRPr="005552D7" w:rsidRDefault="00903ED6" w:rsidP="00694BB8">
            <w:pPr>
              <w:ind w:left="709" w:hanging="283"/>
              <w:jc w:val="both"/>
              <w:rPr>
                <w:b/>
                <w:bCs/>
                <w:sz w:val="24"/>
                <w:szCs w:val="24"/>
                <w:lang w:val="ro-MO"/>
              </w:rPr>
            </w:pPr>
            <w:r w:rsidRPr="005552D7">
              <w:rPr>
                <w:b/>
                <w:bCs/>
                <w:sz w:val="24"/>
                <w:szCs w:val="24"/>
                <w:lang w:val="ro-MO"/>
              </w:rPr>
              <w:t>Nr.</w:t>
            </w:r>
          </w:p>
        </w:tc>
        <w:tc>
          <w:tcPr>
            <w:tcW w:w="3181" w:type="dxa"/>
          </w:tcPr>
          <w:p w:rsidR="00903ED6" w:rsidRPr="005552D7" w:rsidRDefault="00903ED6" w:rsidP="00694BB8">
            <w:pPr>
              <w:ind w:left="709" w:hanging="283"/>
              <w:jc w:val="both"/>
              <w:rPr>
                <w:b/>
                <w:bCs/>
                <w:sz w:val="24"/>
                <w:szCs w:val="24"/>
                <w:lang w:val="ro-MO"/>
              </w:rPr>
            </w:pPr>
            <w:r w:rsidRPr="005552D7">
              <w:rPr>
                <w:b/>
                <w:bCs/>
                <w:sz w:val="24"/>
                <w:szCs w:val="24"/>
                <w:lang w:val="ro-MO"/>
              </w:rPr>
              <w:t>List</w:t>
            </w:r>
            <w:r w:rsidRPr="005552D7">
              <w:rPr>
                <w:b/>
                <w:bCs/>
                <w:sz w:val="24"/>
                <w:szCs w:val="24"/>
                <w:lang w:val="en-US"/>
              </w:rPr>
              <w:t>ă</w:t>
            </w:r>
            <w:r w:rsidRPr="005552D7">
              <w:rPr>
                <w:b/>
                <w:bCs/>
                <w:sz w:val="24"/>
                <w:szCs w:val="24"/>
                <w:lang w:val="ro-MO"/>
              </w:rPr>
              <w:t xml:space="preserve"> emisiuni</w:t>
            </w:r>
          </w:p>
        </w:tc>
        <w:tc>
          <w:tcPr>
            <w:tcW w:w="2166" w:type="dxa"/>
          </w:tcPr>
          <w:p w:rsidR="00903ED6" w:rsidRPr="005552D7" w:rsidRDefault="00903ED6" w:rsidP="00694BB8">
            <w:pPr>
              <w:ind w:left="709" w:hanging="283"/>
              <w:jc w:val="both"/>
              <w:rPr>
                <w:b/>
                <w:bCs/>
                <w:sz w:val="24"/>
                <w:szCs w:val="24"/>
                <w:lang w:val="ro-MO"/>
              </w:rPr>
            </w:pPr>
            <w:r w:rsidRPr="005552D7">
              <w:rPr>
                <w:b/>
                <w:bCs/>
                <w:sz w:val="24"/>
                <w:szCs w:val="24"/>
                <w:lang w:val="ro-MO"/>
              </w:rPr>
              <w:t>Periodicitate</w:t>
            </w:r>
          </w:p>
        </w:tc>
        <w:tc>
          <w:tcPr>
            <w:tcW w:w="1796" w:type="dxa"/>
          </w:tcPr>
          <w:p w:rsidR="00903ED6" w:rsidRPr="005552D7" w:rsidRDefault="00903ED6" w:rsidP="00694BB8">
            <w:pPr>
              <w:jc w:val="both"/>
              <w:rPr>
                <w:b/>
                <w:bCs/>
                <w:sz w:val="24"/>
                <w:szCs w:val="24"/>
                <w:lang w:val="ro-MO"/>
              </w:rPr>
            </w:pPr>
            <w:r w:rsidRPr="005552D7">
              <w:rPr>
                <w:b/>
                <w:bCs/>
                <w:sz w:val="24"/>
                <w:szCs w:val="24"/>
                <w:lang w:val="ro-MO"/>
              </w:rPr>
              <w:t>Durata  min /per emisiune</w:t>
            </w:r>
          </w:p>
        </w:tc>
        <w:tc>
          <w:tcPr>
            <w:tcW w:w="3630" w:type="dxa"/>
          </w:tcPr>
          <w:p w:rsidR="00903ED6" w:rsidRPr="005552D7" w:rsidRDefault="00903ED6" w:rsidP="00694BB8">
            <w:pPr>
              <w:ind w:left="709" w:hanging="283"/>
              <w:jc w:val="both"/>
              <w:rPr>
                <w:b/>
                <w:bCs/>
                <w:sz w:val="24"/>
                <w:szCs w:val="24"/>
                <w:lang w:val="ro-MO"/>
              </w:rPr>
            </w:pPr>
            <w:r w:rsidRPr="005552D7">
              <w:rPr>
                <w:b/>
                <w:bCs/>
                <w:sz w:val="24"/>
                <w:szCs w:val="24"/>
                <w:lang w:val="ro-MO"/>
              </w:rPr>
              <w:t>Zi/or</w:t>
            </w:r>
            <w:r w:rsidRPr="005552D7">
              <w:rPr>
                <w:b/>
                <w:bCs/>
                <w:sz w:val="24"/>
                <w:szCs w:val="24"/>
                <w:lang w:val="en-US"/>
              </w:rPr>
              <w:t>ă</w:t>
            </w:r>
            <w:r w:rsidRPr="005552D7">
              <w:rPr>
                <w:b/>
                <w:bCs/>
                <w:sz w:val="24"/>
                <w:szCs w:val="24"/>
                <w:lang w:val="ro-MO"/>
              </w:rPr>
              <w:t xml:space="preserve"> difuzare</w:t>
            </w:r>
          </w:p>
        </w:tc>
        <w:tc>
          <w:tcPr>
            <w:tcW w:w="1418" w:type="dxa"/>
          </w:tcPr>
          <w:p w:rsidR="00903ED6" w:rsidRPr="005552D7" w:rsidRDefault="00903ED6" w:rsidP="00694BB8">
            <w:pPr>
              <w:ind w:left="709" w:hanging="283"/>
              <w:jc w:val="both"/>
              <w:rPr>
                <w:b/>
                <w:bCs/>
                <w:sz w:val="24"/>
                <w:szCs w:val="24"/>
                <w:lang w:val="ro-MO"/>
              </w:rPr>
            </w:pPr>
            <w:r w:rsidRPr="005552D7">
              <w:rPr>
                <w:b/>
                <w:bCs/>
                <w:sz w:val="24"/>
                <w:szCs w:val="24"/>
                <w:lang w:val="ro-MO"/>
              </w:rPr>
              <w:t>Limba</w:t>
            </w:r>
          </w:p>
        </w:tc>
      </w:tr>
      <w:tr w:rsidR="00903ED6" w:rsidRPr="005552D7" w:rsidTr="00262CC7">
        <w:tc>
          <w:tcPr>
            <w:tcW w:w="1134" w:type="dxa"/>
          </w:tcPr>
          <w:p w:rsidR="00903ED6" w:rsidRPr="005552D7" w:rsidRDefault="00903ED6" w:rsidP="004F6EF9">
            <w:pPr>
              <w:numPr>
                <w:ilvl w:val="0"/>
                <w:numId w:val="4"/>
              </w:numPr>
              <w:ind w:left="709" w:hanging="283"/>
              <w:jc w:val="both"/>
              <w:rPr>
                <w:sz w:val="24"/>
                <w:szCs w:val="24"/>
                <w:lang w:val="ro-MO"/>
              </w:rPr>
            </w:pPr>
          </w:p>
        </w:tc>
        <w:tc>
          <w:tcPr>
            <w:tcW w:w="3181" w:type="dxa"/>
          </w:tcPr>
          <w:p w:rsidR="00903ED6" w:rsidRPr="005552D7" w:rsidRDefault="00903ED6" w:rsidP="00694BB8">
            <w:pPr>
              <w:ind w:left="709" w:hanging="283"/>
              <w:jc w:val="both"/>
              <w:rPr>
                <w:sz w:val="24"/>
                <w:szCs w:val="24"/>
              </w:rPr>
            </w:pPr>
            <w:r w:rsidRPr="005552D7">
              <w:rPr>
                <w:sz w:val="24"/>
                <w:szCs w:val="24"/>
                <w:lang w:val="ro-MO"/>
              </w:rPr>
              <w:t>Lume liberă</w:t>
            </w:r>
          </w:p>
        </w:tc>
        <w:tc>
          <w:tcPr>
            <w:tcW w:w="2166" w:type="dxa"/>
          </w:tcPr>
          <w:p w:rsidR="00903ED6" w:rsidRPr="005552D7" w:rsidRDefault="00903ED6" w:rsidP="00B55151">
            <w:pPr>
              <w:rPr>
                <w:sz w:val="24"/>
                <w:szCs w:val="24"/>
              </w:rPr>
            </w:pPr>
            <w:r w:rsidRPr="005552D7">
              <w:rPr>
                <w:sz w:val="24"/>
                <w:szCs w:val="24"/>
              </w:rPr>
              <w:t>5 ori pe săptămână</w:t>
            </w:r>
          </w:p>
        </w:tc>
        <w:tc>
          <w:tcPr>
            <w:tcW w:w="1796" w:type="dxa"/>
          </w:tcPr>
          <w:p w:rsidR="00903ED6" w:rsidRPr="005552D7" w:rsidRDefault="00903ED6" w:rsidP="00694BB8">
            <w:pPr>
              <w:ind w:left="709" w:hanging="283"/>
              <w:jc w:val="both"/>
              <w:rPr>
                <w:sz w:val="24"/>
                <w:szCs w:val="24"/>
                <w:lang w:val="ro-MO"/>
              </w:rPr>
            </w:pPr>
            <w:r w:rsidRPr="005552D7">
              <w:rPr>
                <w:sz w:val="24"/>
                <w:szCs w:val="24"/>
                <w:lang w:val="ro-MO"/>
              </w:rPr>
              <w:t>180</w:t>
            </w:r>
          </w:p>
        </w:tc>
        <w:tc>
          <w:tcPr>
            <w:tcW w:w="3630" w:type="dxa"/>
          </w:tcPr>
          <w:p w:rsidR="00903ED6" w:rsidRPr="005552D7" w:rsidRDefault="00903ED6" w:rsidP="00694BB8">
            <w:pPr>
              <w:jc w:val="both"/>
              <w:rPr>
                <w:sz w:val="24"/>
                <w:szCs w:val="24"/>
                <w:lang w:val="ro-MO"/>
              </w:rPr>
            </w:pPr>
            <w:r w:rsidRPr="005552D7">
              <w:rPr>
                <w:sz w:val="24"/>
                <w:szCs w:val="24"/>
                <w:lang w:val="ro-MO"/>
              </w:rPr>
              <w:t>luni – vineri, 07.00 – 10.00</w:t>
            </w:r>
          </w:p>
        </w:tc>
        <w:tc>
          <w:tcPr>
            <w:tcW w:w="1418" w:type="dxa"/>
          </w:tcPr>
          <w:p w:rsidR="00903ED6" w:rsidRPr="005552D7" w:rsidRDefault="00903ED6" w:rsidP="00694BB8">
            <w:pPr>
              <w:ind w:left="709" w:hanging="283"/>
              <w:jc w:val="both"/>
              <w:rPr>
                <w:sz w:val="24"/>
                <w:szCs w:val="24"/>
                <w:lang w:val="ro-MO"/>
              </w:rPr>
            </w:pPr>
            <w:r w:rsidRPr="005552D7">
              <w:rPr>
                <w:sz w:val="24"/>
                <w:szCs w:val="24"/>
                <w:lang w:val="ro-MO"/>
              </w:rPr>
              <w:t>română</w:t>
            </w:r>
          </w:p>
        </w:tc>
      </w:tr>
      <w:tr w:rsidR="00903ED6" w:rsidRPr="005552D7" w:rsidTr="00262CC7">
        <w:tc>
          <w:tcPr>
            <w:tcW w:w="1134" w:type="dxa"/>
          </w:tcPr>
          <w:p w:rsidR="00903ED6" w:rsidRPr="005552D7" w:rsidRDefault="00903ED6" w:rsidP="004F6EF9">
            <w:pPr>
              <w:numPr>
                <w:ilvl w:val="0"/>
                <w:numId w:val="4"/>
              </w:numPr>
              <w:ind w:left="709" w:hanging="283"/>
              <w:jc w:val="both"/>
              <w:rPr>
                <w:sz w:val="24"/>
                <w:szCs w:val="24"/>
                <w:lang w:val="ro-MO"/>
              </w:rPr>
            </w:pPr>
          </w:p>
        </w:tc>
        <w:tc>
          <w:tcPr>
            <w:tcW w:w="3181" w:type="dxa"/>
          </w:tcPr>
          <w:p w:rsidR="00903ED6" w:rsidRPr="005552D7" w:rsidRDefault="00903ED6" w:rsidP="00694BB8">
            <w:pPr>
              <w:ind w:left="709" w:hanging="283"/>
              <w:jc w:val="both"/>
              <w:rPr>
                <w:sz w:val="24"/>
                <w:szCs w:val="24"/>
                <w:lang w:val="ro-MO"/>
              </w:rPr>
            </w:pPr>
            <w:r w:rsidRPr="005552D7">
              <w:rPr>
                <w:sz w:val="24"/>
                <w:szCs w:val="24"/>
                <w:lang w:val="ro-MO"/>
              </w:rPr>
              <w:t>Liberalizare</w:t>
            </w:r>
          </w:p>
        </w:tc>
        <w:tc>
          <w:tcPr>
            <w:tcW w:w="2166" w:type="dxa"/>
          </w:tcPr>
          <w:p w:rsidR="00903ED6" w:rsidRPr="005552D7" w:rsidRDefault="00903ED6" w:rsidP="00B55151">
            <w:pPr>
              <w:rPr>
                <w:sz w:val="24"/>
                <w:szCs w:val="24"/>
              </w:rPr>
            </w:pPr>
            <w:r w:rsidRPr="005552D7">
              <w:rPr>
                <w:sz w:val="24"/>
                <w:szCs w:val="24"/>
              </w:rPr>
              <w:t>5 ori pe săptămână</w:t>
            </w:r>
          </w:p>
        </w:tc>
        <w:tc>
          <w:tcPr>
            <w:tcW w:w="1796" w:type="dxa"/>
          </w:tcPr>
          <w:p w:rsidR="00903ED6" w:rsidRPr="005552D7" w:rsidRDefault="00903ED6" w:rsidP="00694BB8">
            <w:pPr>
              <w:ind w:left="709" w:hanging="283"/>
              <w:jc w:val="both"/>
              <w:rPr>
                <w:sz w:val="24"/>
                <w:szCs w:val="24"/>
                <w:lang w:val="ro-MO"/>
              </w:rPr>
            </w:pPr>
            <w:r w:rsidRPr="005552D7">
              <w:rPr>
                <w:sz w:val="24"/>
                <w:szCs w:val="24"/>
                <w:lang w:val="ro-MO"/>
              </w:rPr>
              <w:t>240</w:t>
            </w:r>
          </w:p>
        </w:tc>
        <w:tc>
          <w:tcPr>
            <w:tcW w:w="3630" w:type="dxa"/>
          </w:tcPr>
          <w:p w:rsidR="00903ED6" w:rsidRPr="005552D7" w:rsidRDefault="00903ED6" w:rsidP="00694BB8">
            <w:pPr>
              <w:jc w:val="both"/>
              <w:rPr>
                <w:sz w:val="24"/>
                <w:szCs w:val="24"/>
                <w:lang w:val="ro-MO"/>
              </w:rPr>
            </w:pPr>
            <w:r w:rsidRPr="005552D7">
              <w:rPr>
                <w:sz w:val="24"/>
                <w:szCs w:val="24"/>
                <w:lang w:val="ro-MO"/>
              </w:rPr>
              <w:t>luni – vineri, 10.00 – 14.00</w:t>
            </w:r>
          </w:p>
        </w:tc>
        <w:tc>
          <w:tcPr>
            <w:tcW w:w="1418" w:type="dxa"/>
          </w:tcPr>
          <w:p w:rsidR="00903ED6" w:rsidRPr="005552D7" w:rsidRDefault="00903ED6" w:rsidP="00694BB8">
            <w:pPr>
              <w:ind w:left="709" w:hanging="283"/>
              <w:jc w:val="both"/>
              <w:rPr>
                <w:sz w:val="24"/>
                <w:szCs w:val="24"/>
                <w:lang w:val="ro-MO"/>
              </w:rPr>
            </w:pPr>
            <w:r w:rsidRPr="005552D7">
              <w:rPr>
                <w:sz w:val="24"/>
                <w:szCs w:val="24"/>
                <w:lang w:val="ro-MO"/>
              </w:rPr>
              <w:t>română</w:t>
            </w:r>
          </w:p>
        </w:tc>
      </w:tr>
      <w:tr w:rsidR="00903ED6" w:rsidRPr="005552D7" w:rsidTr="00262CC7">
        <w:tc>
          <w:tcPr>
            <w:tcW w:w="1134" w:type="dxa"/>
          </w:tcPr>
          <w:p w:rsidR="00903ED6" w:rsidRPr="005552D7" w:rsidRDefault="00903ED6" w:rsidP="004F6EF9">
            <w:pPr>
              <w:numPr>
                <w:ilvl w:val="0"/>
                <w:numId w:val="4"/>
              </w:numPr>
              <w:ind w:left="709" w:hanging="283"/>
              <w:jc w:val="both"/>
              <w:rPr>
                <w:sz w:val="24"/>
                <w:szCs w:val="24"/>
                <w:lang w:val="ro-MO"/>
              </w:rPr>
            </w:pPr>
          </w:p>
        </w:tc>
        <w:tc>
          <w:tcPr>
            <w:tcW w:w="3181" w:type="dxa"/>
          </w:tcPr>
          <w:p w:rsidR="00903ED6" w:rsidRPr="005552D7" w:rsidRDefault="00903ED6" w:rsidP="00A51472">
            <w:pPr>
              <w:rPr>
                <w:sz w:val="24"/>
                <w:szCs w:val="24"/>
                <w:lang w:val="ro-MO" w:eastAsia="en-US"/>
              </w:rPr>
            </w:pPr>
            <w:r w:rsidRPr="005552D7">
              <w:rPr>
                <w:sz w:val="24"/>
                <w:szCs w:val="24"/>
                <w:lang w:val="ro-MO" w:eastAsia="en-US"/>
              </w:rPr>
              <w:t xml:space="preserve">Liber după ore/Vara asta (în perioada vacanței de vară) </w:t>
            </w:r>
          </w:p>
        </w:tc>
        <w:tc>
          <w:tcPr>
            <w:tcW w:w="2166" w:type="dxa"/>
          </w:tcPr>
          <w:p w:rsidR="00903ED6" w:rsidRPr="005552D7" w:rsidRDefault="00903ED6" w:rsidP="00B55151">
            <w:pPr>
              <w:rPr>
                <w:sz w:val="24"/>
                <w:szCs w:val="24"/>
                <w:lang w:val="ro-MO"/>
              </w:rPr>
            </w:pPr>
            <w:r w:rsidRPr="005552D7">
              <w:rPr>
                <w:sz w:val="24"/>
                <w:szCs w:val="24"/>
              </w:rPr>
              <w:t>5 ori pe săptămână</w:t>
            </w:r>
          </w:p>
        </w:tc>
        <w:tc>
          <w:tcPr>
            <w:tcW w:w="1796" w:type="dxa"/>
          </w:tcPr>
          <w:p w:rsidR="00903ED6" w:rsidRPr="005552D7" w:rsidRDefault="00903ED6" w:rsidP="00694BB8">
            <w:pPr>
              <w:ind w:left="709" w:hanging="283"/>
              <w:jc w:val="both"/>
              <w:rPr>
                <w:sz w:val="24"/>
                <w:szCs w:val="24"/>
                <w:lang w:val="ro-MO"/>
              </w:rPr>
            </w:pPr>
            <w:r w:rsidRPr="005552D7">
              <w:rPr>
                <w:sz w:val="24"/>
                <w:szCs w:val="24"/>
                <w:lang w:val="ro-MO"/>
              </w:rPr>
              <w:t>180</w:t>
            </w:r>
          </w:p>
        </w:tc>
        <w:tc>
          <w:tcPr>
            <w:tcW w:w="3630" w:type="dxa"/>
          </w:tcPr>
          <w:p w:rsidR="00903ED6" w:rsidRPr="005552D7" w:rsidRDefault="00903ED6" w:rsidP="00262CC7">
            <w:pPr>
              <w:rPr>
                <w:sz w:val="24"/>
                <w:szCs w:val="24"/>
                <w:lang w:val="ro-MO"/>
              </w:rPr>
            </w:pPr>
            <w:r w:rsidRPr="005552D7">
              <w:rPr>
                <w:sz w:val="24"/>
                <w:szCs w:val="24"/>
                <w:lang w:val="ro-MO"/>
              </w:rPr>
              <w:t>luni – vineri, 14.00 – 17.00</w:t>
            </w:r>
          </w:p>
        </w:tc>
        <w:tc>
          <w:tcPr>
            <w:tcW w:w="1418" w:type="dxa"/>
          </w:tcPr>
          <w:p w:rsidR="00903ED6" w:rsidRPr="005552D7" w:rsidRDefault="00903ED6" w:rsidP="00694BB8">
            <w:pPr>
              <w:ind w:left="709" w:hanging="283"/>
              <w:jc w:val="both"/>
              <w:rPr>
                <w:sz w:val="24"/>
                <w:szCs w:val="24"/>
                <w:lang w:val="ro-MO"/>
              </w:rPr>
            </w:pPr>
            <w:r w:rsidRPr="005552D7">
              <w:rPr>
                <w:sz w:val="24"/>
                <w:szCs w:val="24"/>
                <w:lang w:val="ro-MO"/>
              </w:rPr>
              <w:t>română</w:t>
            </w:r>
          </w:p>
        </w:tc>
      </w:tr>
      <w:tr w:rsidR="00903ED6" w:rsidRPr="005552D7" w:rsidTr="00262CC7">
        <w:tc>
          <w:tcPr>
            <w:tcW w:w="1134" w:type="dxa"/>
          </w:tcPr>
          <w:p w:rsidR="00903ED6" w:rsidRPr="005552D7" w:rsidRDefault="00903ED6" w:rsidP="004F6EF9">
            <w:pPr>
              <w:numPr>
                <w:ilvl w:val="0"/>
                <w:numId w:val="4"/>
              </w:numPr>
              <w:ind w:left="709" w:hanging="283"/>
              <w:jc w:val="both"/>
              <w:rPr>
                <w:sz w:val="24"/>
                <w:szCs w:val="24"/>
                <w:lang w:val="ro-MO"/>
              </w:rPr>
            </w:pPr>
          </w:p>
        </w:tc>
        <w:tc>
          <w:tcPr>
            <w:tcW w:w="3181" w:type="dxa"/>
          </w:tcPr>
          <w:p w:rsidR="00903ED6" w:rsidRPr="005552D7" w:rsidRDefault="00903ED6" w:rsidP="00694BB8">
            <w:pPr>
              <w:ind w:left="709" w:hanging="283"/>
              <w:jc w:val="both"/>
              <w:rPr>
                <w:sz w:val="24"/>
                <w:szCs w:val="24"/>
                <w:lang w:val="ro-MO"/>
              </w:rPr>
            </w:pPr>
            <w:r w:rsidRPr="005552D7">
              <w:rPr>
                <w:sz w:val="24"/>
                <w:szCs w:val="24"/>
                <w:lang w:val="ro-MO"/>
              </w:rPr>
              <w:t>Fierbinte-show</w:t>
            </w:r>
          </w:p>
        </w:tc>
        <w:tc>
          <w:tcPr>
            <w:tcW w:w="2166" w:type="dxa"/>
          </w:tcPr>
          <w:p w:rsidR="00903ED6" w:rsidRPr="005552D7" w:rsidRDefault="00903ED6" w:rsidP="00B55151">
            <w:pPr>
              <w:rPr>
                <w:sz w:val="24"/>
                <w:szCs w:val="24"/>
                <w:lang w:val="ro-MO"/>
              </w:rPr>
            </w:pPr>
            <w:r w:rsidRPr="005552D7">
              <w:rPr>
                <w:sz w:val="24"/>
                <w:szCs w:val="24"/>
              </w:rPr>
              <w:t>4  ori pe săptămână</w:t>
            </w:r>
          </w:p>
        </w:tc>
        <w:tc>
          <w:tcPr>
            <w:tcW w:w="1796" w:type="dxa"/>
          </w:tcPr>
          <w:p w:rsidR="00903ED6" w:rsidRPr="005552D7" w:rsidRDefault="00903ED6" w:rsidP="00694BB8">
            <w:pPr>
              <w:ind w:left="709" w:hanging="283"/>
              <w:jc w:val="both"/>
              <w:rPr>
                <w:sz w:val="24"/>
                <w:szCs w:val="24"/>
                <w:lang w:val="ro-MO"/>
              </w:rPr>
            </w:pPr>
            <w:r w:rsidRPr="005552D7">
              <w:rPr>
                <w:sz w:val="24"/>
                <w:szCs w:val="24"/>
                <w:lang w:val="ro-MO"/>
              </w:rPr>
              <w:t>180</w:t>
            </w:r>
          </w:p>
        </w:tc>
        <w:tc>
          <w:tcPr>
            <w:tcW w:w="3630" w:type="dxa"/>
          </w:tcPr>
          <w:p w:rsidR="00903ED6" w:rsidRPr="005552D7" w:rsidRDefault="00903ED6" w:rsidP="00262CC7">
            <w:pPr>
              <w:jc w:val="both"/>
              <w:rPr>
                <w:sz w:val="24"/>
                <w:szCs w:val="24"/>
                <w:lang w:val="ro-MO"/>
              </w:rPr>
            </w:pPr>
            <w:r w:rsidRPr="005552D7">
              <w:rPr>
                <w:sz w:val="24"/>
                <w:szCs w:val="24"/>
              </w:rPr>
              <w:t>luni – joi, 17.00 – 20.00</w:t>
            </w:r>
          </w:p>
        </w:tc>
        <w:tc>
          <w:tcPr>
            <w:tcW w:w="1418" w:type="dxa"/>
          </w:tcPr>
          <w:p w:rsidR="00903ED6" w:rsidRPr="005552D7" w:rsidRDefault="00903ED6" w:rsidP="00694BB8">
            <w:pPr>
              <w:ind w:left="709" w:hanging="283"/>
              <w:jc w:val="both"/>
              <w:rPr>
                <w:sz w:val="24"/>
                <w:szCs w:val="24"/>
                <w:lang w:val="ru-RU"/>
              </w:rPr>
            </w:pPr>
            <w:r w:rsidRPr="005552D7">
              <w:rPr>
                <w:sz w:val="24"/>
                <w:szCs w:val="24"/>
                <w:lang w:val="ro-MO"/>
              </w:rPr>
              <w:t>română</w:t>
            </w:r>
          </w:p>
          <w:p w:rsidR="00903ED6" w:rsidRPr="005552D7" w:rsidRDefault="00903ED6" w:rsidP="00694BB8">
            <w:pPr>
              <w:ind w:left="709" w:hanging="283"/>
              <w:jc w:val="both"/>
              <w:rPr>
                <w:sz w:val="24"/>
                <w:szCs w:val="24"/>
                <w:lang w:val="ru-RU"/>
              </w:rPr>
            </w:pPr>
          </w:p>
        </w:tc>
      </w:tr>
      <w:tr w:rsidR="00903ED6" w:rsidRPr="005552D7" w:rsidTr="00262CC7">
        <w:trPr>
          <w:trHeight w:val="705"/>
        </w:trPr>
        <w:tc>
          <w:tcPr>
            <w:tcW w:w="1134" w:type="dxa"/>
          </w:tcPr>
          <w:p w:rsidR="00903ED6" w:rsidRPr="005552D7" w:rsidRDefault="00903ED6" w:rsidP="004F6EF9">
            <w:pPr>
              <w:numPr>
                <w:ilvl w:val="0"/>
                <w:numId w:val="4"/>
              </w:numPr>
              <w:ind w:left="709" w:hanging="283"/>
              <w:jc w:val="both"/>
              <w:rPr>
                <w:sz w:val="24"/>
                <w:szCs w:val="24"/>
                <w:lang w:val="ro-MO"/>
              </w:rPr>
            </w:pPr>
          </w:p>
        </w:tc>
        <w:tc>
          <w:tcPr>
            <w:tcW w:w="3181" w:type="dxa"/>
          </w:tcPr>
          <w:p w:rsidR="00903ED6" w:rsidRPr="005552D7" w:rsidRDefault="00903ED6" w:rsidP="00694BB8">
            <w:pPr>
              <w:jc w:val="both"/>
              <w:rPr>
                <w:sz w:val="24"/>
                <w:szCs w:val="24"/>
                <w:lang w:val="ro-MO"/>
              </w:rPr>
            </w:pPr>
            <w:r w:rsidRPr="005552D7">
              <w:rPr>
                <w:sz w:val="24"/>
                <w:szCs w:val="24"/>
                <w:lang w:val="ro-MO"/>
              </w:rPr>
              <w:t>Blugi vs cravate</w:t>
            </w:r>
          </w:p>
        </w:tc>
        <w:tc>
          <w:tcPr>
            <w:tcW w:w="2166" w:type="dxa"/>
          </w:tcPr>
          <w:p w:rsidR="00903ED6" w:rsidRPr="005552D7" w:rsidRDefault="00903ED6" w:rsidP="00694BB8">
            <w:pPr>
              <w:jc w:val="both"/>
              <w:rPr>
                <w:sz w:val="24"/>
                <w:szCs w:val="24"/>
              </w:rPr>
            </w:pPr>
            <w:r w:rsidRPr="005552D7">
              <w:rPr>
                <w:sz w:val="24"/>
                <w:szCs w:val="24"/>
                <w:lang w:val="en-US"/>
              </w:rPr>
              <w:t>săptămânal</w:t>
            </w:r>
          </w:p>
        </w:tc>
        <w:tc>
          <w:tcPr>
            <w:tcW w:w="1796" w:type="dxa"/>
          </w:tcPr>
          <w:p w:rsidR="00903ED6" w:rsidRPr="005552D7" w:rsidRDefault="00903ED6" w:rsidP="00694BB8">
            <w:pPr>
              <w:ind w:left="709" w:hanging="283"/>
              <w:jc w:val="both"/>
              <w:rPr>
                <w:sz w:val="24"/>
                <w:szCs w:val="24"/>
                <w:lang w:val="ro-MO"/>
              </w:rPr>
            </w:pPr>
            <w:r w:rsidRPr="005552D7">
              <w:rPr>
                <w:sz w:val="24"/>
                <w:szCs w:val="24"/>
                <w:lang w:val="ro-MO"/>
              </w:rPr>
              <w:t>180</w:t>
            </w:r>
          </w:p>
        </w:tc>
        <w:tc>
          <w:tcPr>
            <w:tcW w:w="3630" w:type="dxa"/>
          </w:tcPr>
          <w:p w:rsidR="00903ED6" w:rsidRPr="005552D7" w:rsidRDefault="00903ED6" w:rsidP="00262CC7">
            <w:pPr>
              <w:jc w:val="both"/>
              <w:rPr>
                <w:sz w:val="24"/>
                <w:szCs w:val="24"/>
              </w:rPr>
            </w:pPr>
            <w:r w:rsidRPr="005552D7">
              <w:rPr>
                <w:sz w:val="24"/>
                <w:szCs w:val="24"/>
              </w:rPr>
              <w:t>vineri, 17.00 – 20.00</w:t>
            </w:r>
          </w:p>
        </w:tc>
        <w:tc>
          <w:tcPr>
            <w:tcW w:w="1418" w:type="dxa"/>
          </w:tcPr>
          <w:p w:rsidR="00903ED6" w:rsidRPr="005552D7" w:rsidRDefault="00903ED6" w:rsidP="00694BB8">
            <w:pPr>
              <w:ind w:left="709" w:hanging="283"/>
              <w:jc w:val="both"/>
              <w:rPr>
                <w:sz w:val="24"/>
                <w:szCs w:val="24"/>
                <w:lang w:val="ro-MO"/>
              </w:rPr>
            </w:pPr>
            <w:r w:rsidRPr="005552D7">
              <w:rPr>
                <w:sz w:val="24"/>
                <w:szCs w:val="24"/>
                <w:lang w:val="ro-MO"/>
              </w:rPr>
              <w:t>română</w:t>
            </w:r>
          </w:p>
        </w:tc>
      </w:tr>
      <w:tr w:rsidR="00903ED6" w:rsidRPr="005552D7" w:rsidTr="00262CC7">
        <w:trPr>
          <w:trHeight w:val="495"/>
        </w:trPr>
        <w:tc>
          <w:tcPr>
            <w:tcW w:w="1134" w:type="dxa"/>
          </w:tcPr>
          <w:p w:rsidR="00903ED6" w:rsidRPr="005552D7" w:rsidRDefault="00903ED6" w:rsidP="004F6EF9">
            <w:pPr>
              <w:numPr>
                <w:ilvl w:val="0"/>
                <w:numId w:val="4"/>
              </w:numPr>
              <w:ind w:left="709" w:hanging="283"/>
              <w:jc w:val="both"/>
              <w:rPr>
                <w:sz w:val="24"/>
                <w:szCs w:val="24"/>
                <w:lang w:val="ro-MO"/>
              </w:rPr>
            </w:pPr>
          </w:p>
        </w:tc>
        <w:tc>
          <w:tcPr>
            <w:tcW w:w="3181" w:type="dxa"/>
          </w:tcPr>
          <w:p w:rsidR="00903ED6" w:rsidRPr="005552D7" w:rsidRDefault="00903ED6" w:rsidP="00694BB8">
            <w:pPr>
              <w:ind w:left="709" w:hanging="283"/>
              <w:jc w:val="both"/>
              <w:rPr>
                <w:sz w:val="24"/>
                <w:szCs w:val="24"/>
                <w:lang w:val="ro-MO"/>
              </w:rPr>
            </w:pPr>
            <w:r w:rsidRPr="005552D7">
              <w:rPr>
                <w:sz w:val="24"/>
                <w:szCs w:val="24"/>
                <w:lang w:val="ro-MO"/>
              </w:rPr>
              <w:t>S de la Seară</w:t>
            </w:r>
          </w:p>
        </w:tc>
        <w:tc>
          <w:tcPr>
            <w:tcW w:w="2166" w:type="dxa"/>
          </w:tcPr>
          <w:p w:rsidR="00903ED6" w:rsidRPr="005552D7" w:rsidRDefault="00903ED6" w:rsidP="00B55151">
            <w:pPr>
              <w:rPr>
                <w:sz w:val="24"/>
                <w:szCs w:val="24"/>
                <w:lang w:val="ro-MO"/>
              </w:rPr>
            </w:pPr>
            <w:r w:rsidRPr="005552D7">
              <w:rPr>
                <w:sz w:val="24"/>
                <w:szCs w:val="24"/>
              </w:rPr>
              <w:t>5 ori pe săptămână</w:t>
            </w:r>
          </w:p>
        </w:tc>
        <w:tc>
          <w:tcPr>
            <w:tcW w:w="1796" w:type="dxa"/>
          </w:tcPr>
          <w:p w:rsidR="00903ED6" w:rsidRPr="005552D7" w:rsidRDefault="00903ED6" w:rsidP="00694BB8">
            <w:pPr>
              <w:ind w:left="709" w:hanging="283"/>
              <w:jc w:val="both"/>
              <w:rPr>
                <w:sz w:val="24"/>
                <w:szCs w:val="24"/>
                <w:lang w:val="ro-MO"/>
              </w:rPr>
            </w:pPr>
            <w:r w:rsidRPr="005552D7">
              <w:rPr>
                <w:sz w:val="24"/>
                <w:szCs w:val="24"/>
                <w:lang w:val="ro-MO"/>
              </w:rPr>
              <w:t>120</w:t>
            </w:r>
          </w:p>
        </w:tc>
        <w:tc>
          <w:tcPr>
            <w:tcW w:w="3630" w:type="dxa"/>
          </w:tcPr>
          <w:p w:rsidR="00903ED6" w:rsidRPr="005552D7" w:rsidRDefault="00903ED6" w:rsidP="00262CC7">
            <w:pPr>
              <w:jc w:val="both"/>
              <w:rPr>
                <w:sz w:val="24"/>
                <w:szCs w:val="24"/>
              </w:rPr>
            </w:pPr>
            <w:r w:rsidRPr="005552D7">
              <w:rPr>
                <w:sz w:val="24"/>
                <w:szCs w:val="24"/>
              </w:rPr>
              <w:t>luni-vineri, 20.00 – 22.00</w:t>
            </w:r>
          </w:p>
          <w:p w:rsidR="00903ED6" w:rsidRPr="005552D7" w:rsidRDefault="00903ED6" w:rsidP="00694BB8">
            <w:pPr>
              <w:ind w:left="709" w:hanging="283"/>
              <w:jc w:val="both"/>
              <w:rPr>
                <w:sz w:val="24"/>
                <w:szCs w:val="24"/>
              </w:rPr>
            </w:pPr>
          </w:p>
        </w:tc>
        <w:tc>
          <w:tcPr>
            <w:tcW w:w="1418" w:type="dxa"/>
          </w:tcPr>
          <w:p w:rsidR="00903ED6" w:rsidRPr="005552D7" w:rsidRDefault="00903ED6" w:rsidP="00694BB8">
            <w:pPr>
              <w:ind w:left="709" w:hanging="283"/>
              <w:jc w:val="both"/>
              <w:rPr>
                <w:sz w:val="24"/>
                <w:szCs w:val="24"/>
                <w:lang w:val="ro-MO"/>
              </w:rPr>
            </w:pPr>
            <w:r w:rsidRPr="005552D7">
              <w:rPr>
                <w:sz w:val="24"/>
                <w:szCs w:val="24"/>
                <w:lang w:val="ro-MO"/>
              </w:rPr>
              <w:t>română</w:t>
            </w:r>
          </w:p>
        </w:tc>
      </w:tr>
      <w:tr w:rsidR="00903ED6" w:rsidRPr="005552D7" w:rsidTr="00262CC7">
        <w:trPr>
          <w:trHeight w:val="318"/>
        </w:trPr>
        <w:tc>
          <w:tcPr>
            <w:tcW w:w="1134" w:type="dxa"/>
          </w:tcPr>
          <w:p w:rsidR="00903ED6" w:rsidRPr="005552D7" w:rsidRDefault="00903ED6" w:rsidP="004F6EF9">
            <w:pPr>
              <w:numPr>
                <w:ilvl w:val="0"/>
                <w:numId w:val="4"/>
              </w:numPr>
              <w:ind w:left="709" w:hanging="283"/>
              <w:jc w:val="both"/>
              <w:rPr>
                <w:sz w:val="24"/>
                <w:szCs w:val="24"/>
                <w:lang w:val="ro-MO"/>
              </w:rPr>
            </w:pPr>
          </w:p>
        </w:tc>
        <w:tc>
          <w:tcPr>
            <w:tcW w:w="3181" w:type="dxa"/>
          </w:tcPr>
          <w:p w:rsidR="00903ED6" w:rsidRPr="005552D7" w:rsidRDefault="00903ED6" w:rsidP="00694BB8">
            <w:pPr>
              <w:ind w:left="709" w:hanging="283"/>
              <w:jc w:val="both"/>
              <w:rPr>
                <w:sz w:val="24"/>
                <w:szCs w:val="24"/>
                <w:lang w:val="ro-MO"/>
              </w:rPr>
            </w:pPr>
            <w:r w:rsidRPr="005552D7">
              <w:rPr>
                <w:sz w:val="24"/>
                <w:szCs w:val="24"/>
                <w:lang w:val="ro-MO"/>
              </w:rPr>
              <w:t>Zbor liber</w:t>
            </w:r>
          </w:p>
        </w:tc>
        <w:tc>
          <w:tcPr>
            <w:tcW w:w="2166" w:type="dxa"/>
          </w:tcPr>
          <w:p w:rsidR="00903ED6" w:rsidRPr="005552D7" w:rsidRDefault="00903ED6" w:rsidP="00694BB8">
            <w:pPr>
              <w:ind w:left="709" w:hanging="283"/>
              <w:jc w:val="both"/>
              <w:rPr>
                <w:sz w:val="24"/>
                <w:szCs w:val="24"/>
                <w:lang w:val="ro-MO"/>
              </w:rPr>
            </w:pPr>
            <w:r w:rsidRPr="005552D7">
              <w:rPr>
                <w:sz w:val="24"/>
                <w:szCs w:val="24"/>
                <w:lang w:val="ro-MO"/>
              </w:rPr>
              <w:t>zilnic</w:t>
            </w:r>
          </w:p>
        </w:tc>
        <w:tc>
          <w:tcPr>
            <w:tcW w:w="1796" w:type="dxa"/>
          </w:tcPr>
          <w:p w:rsidR="00903ED6" w:rsidRPr="005552D7" w:rsidRDefault="00903ED6" w:rsidP="00694BB8">
            <w:pPr>
              <w:ind w:left="709" w:hanging="283"/>
              <w:jc w:val="both"/>
              <w:rPr>
                <w:sz w:val="24"/>
                <w:szCs w:val="24"/>
                <w:lang w:val="ro-MO"/>
              </w:rPr>
            </w:pPr>
            <w:r w:rsidRPr="005552D7">
              <w:rPr>
                <w:sz w:val="24"/>
                <w:szCs w:val="24"/>
                <w:lang w:val="ro-MO"/>
              </w:rPr>
              <w:t xml:space="preserve">480 </w:t>
            </w:r>
          </w:p>
          <w:p w:rsidR="00903ED6" w:rsidRPr="005552D7" w:rsidRDefault="00903ED6" w:rsidP="00694BB8">
            <w:pPr>
              <w:ind w:left="709" w:hanging="283"/>
              <w:jc w:val="both"/>
              <w:rPr>
                <w:sz w:val="24"/>
                <w:szCs w:val="24"/>
                <w:lang w:val="ro-MO"/>
              </w:rPr>
            </w:pPr>
            <w:r w:rsidRPr="005552D7">
              <w:rPr>
                <w:sz w:val="24"/>
                <w:szCs w:val="24"/>
                <w:lang w:val="ro-MO"/>
              </w:rPr>
              <w:t>660</w:t>
            </w:r>
          </w:p>
          <w:p w:rsidR="00903ED6" w:rsidRPr="005552D7" w:rsidRDefault="00903ED6" w:rsidP="00694BB8">
            <w:pPr>
              <w:ind w:left="709" w:hanging="283"/>
              <w:jc w:val="both"/>
              <w:rPr>
                <w:sz w:val="24"/>
                <w:szCs w:val="24"/>
                <w:lang w:val="ro-MO"/>
              </w:rPr>
            </w:pPr>
            <w:r w:rsidRPr="005552D7">
              <w:rPr>
                <w:sz w:val="24"/>
                <w:szCs w:val="24"/>
                <w:lang w:val="ro-MO"/>
              </w:rPr>
              <w:t>900</w:t>
            </w:r>
          </w:p>
          <w:p w:rsidR="00903ED6" w:rsidRPr="005552D7" w:rsidRDefault="00903ED6" w:rsidP="00694BB8">
            <w:pPr>
              <w:ind w:left="709" w:hanging="283"/>
              <w:jc w:val="both"/>
              <w:rPr>
                <w:sz w:val="24"/>
                <w:szCs w:val="24"/>
                <w:lang w:val="ro-MO"/>
              </w:rPr>
            </w:pPr>
            <w:r w:rsidRPr="005552D7">
              <w:rPr>
                <w:sz w:val="24"/>
                <w:szCs w:val="24"/>
                <w:lang w:val="ro-MO"/>
              </w:rPr>
              <w:t>780</w:t>
            </w:r>
          </w:p>
        </w:tc>
        <w:tc>
          <w:tcPr>
            <w:tcW w:w="3630" w:type="dxa"/>
          </w:tcPr>
          <w:p w:rsidR="00903ED6" w:rsidRPr="005552D7" w:rsidRDefault="00903ED6" w:rsidP="00694BB8">
            <w:pPr>
              <w:jc w:val="both"/>
              <w:rPr>
                <w:sz w:val="24"/>
                <w:szCs w:val="24"/>
                <w:lang w:val="ro-MO"/>
              </w:rPr>
            </w:pPr>
            <w:r w:rsidRPr="005552D7">
              <w:rPr>
                <w:sz w:val="24"/>
                <w:szCs w:val="24"/>
                <w:lang w:val="ro-MO"/>
              </w:rPr>
              <w:t>luni –joi, 22.00 – 07.00</w:t>
            </w:r>
          </w:p>
          <w:p w:rsidR="00903ED6" w:rsidRPr="005552D7" w:rsidRDefault="00903ED6" w:rsidP="00694BB8">
            <w:pPr>
              <w:jc w:val="both"/>
              <w:rPr>
                <w:sz w:val="24"/>
                <w:szCs w:val="24"/>
                <w:lang w:val="ro-MO"/>
              </w:rPr>
            </w:pPr>
            <w:r w:rsidRPr="005552D7">
              <w:rPr>
                <w:sz w:val="24"/>
                <w:szCs w:val="24"/>
                <w:lang w:val="ro-MO"/>
              </w:rPr>
              <w:t xml:space="preserve"> vineri, 22.00 – 09.00</w:t>
            </w:r>
          </w:p>
          <w:p w:rsidR="00903ED6" w:rsidRPr="005552D7" w:rsidRDefault="00903ED6" w:rsidP="00694BB8">
            <w:pPr>
              <w:jc w:val="both"/>
              <w:rPr>
                <w:sz w:val="24"/>
                <w:szCs w:val="24"/>
                <w:lang w:val="ro-MO"/>
              </w:rPr>
            </w:pPr>
            <w:r w:rsidRPr="005552D7">
              <w:rPr>
                <w:sz w:val="24"/>
                <w:szCs w:val="24"/>
                <w:lang w:val="ro-MO"/>
              </w:rPr>
              <w:t>s</w:t>
            </w:r>
            <w:r w:rsidRPr="005552D7">
              <w:rPr>
                <w:sz w:val="24"/>
                <w:szCs w:val="24"/>
              </w:rPr>
              <w:t>âmbătă</w:t>
            </w:r>
            <w:r w:rsidRPr="005552D7">
              <w:rPr>
                <w:sz w:val="24"/>
                <w:szCs w:val="24"/>
                <w:lang w:val="ro-MO"/>
              </w:rPr>
              <w:t>, 18.00 – 09.00</w:t>
            </w:r>
          </w:p>
          <w:p w:rsidR="00903ED6" w:rsidRPr="005552D7" w:rsidRDefault="00903ED6" w:rsidP="00694BB8">
            <w:pPr>
              <w:jc w:val="both"/>
              <w:rPr>
                <w:sz w:val="24"/>
                <w:szCs w:val="24"/>
                <w:lang w:val="ro-MO"/>
              </w:rPr>
            </w:pPr>
            <w:r w:rsidRPr="005552D7">
              <w:rPr>
                <w:sz w:val="24"/>
                <w:szCs w:val="24"/>
                <w:lang w:val="ro-MO"/>
              </w:rPr>
              <w:t>duminică, 18.00 – 07.00</w:t>
            </w:r>
          </w:p>
        </w:tc>
        <w:tc>
          <w:tcPr>
            <w:tcW w:w="1418" w:type="dxa"/>
          </w:tcPr>
          <w:p w:rsidR="00903ED6" w:rsidRPr="005552D7" w:rsidRDefault="00903ED6" w:rsidP="00694BB8">
            <w:pPr>
              <w:ind w:left="709" w:hanging="283"/>
              <w:jc w:val="both"/>
              <w:rPr>
                <w:sz w:val="24"/>
                <w:szCs w:val="24"/>
                <w:lang w:val="ro-MO"/>
              </w:rPr>
            </w:pPr>
            <w:r w:rsidRPr="005552D7">
              <w:rPr>
                <w:sz w:val="24"/>
                <w:szCs w:val="24"/>
                <w:lang w:val="ro-MO"/>
              </w:rPr>
              <w:t>română</w:t>
            </w:r>
          </w:p>
        </w:tc>
      </w:tr>
      <w:tr w:rsidR="00903ED6" w:rsidRPr="005552D7" w:rsidTr="00262CC7">
        <w:trPr>
          <w:trHeight w:val="318"/>
        </w:trPr>
        <w:tc>
          <w:tcPr>
            <w:tcW w:w="1134" w:type="dxa"/>
          </w:tcPr>
          <w:p w:rsidR="00903ED6" w:rsidRPr="005552D7" w:rsidRDefault="00903ED6" w:rsidP="004F6EF9">
            <w:pPr>
              <w:numPr>
                <w:ilvl w:val="0"/>
                <w:numId w:val="4"/>
              </w:numPr>
              <w:ind w:left="709" w:hanging="283"/>
              <w:jc w:val="both"/>
              <w:rPr>
                <w:sz w:val="24"/>
                <w:szCs w:val="24"/>
                <w:lang w:val="ro-MO"/>
              </w:rPr>
            </w:pPr>
          </w:p>
        </w:tc>
        <w:tc>
          <w:tcPr>
            <w:tcW w:w="3181" w:type="dxa"/>
          </w:tcPr>
          <w:p w:rsidR="00903ED6" w:rsidRPr="005552D7" w:rsidRDefault="00903ED6" w:rsidP="00694BB8">
            <w:pPr>
              <w:jc w:val="both"/>
              <w:rPr>
                <w:sz w:val="24"/>
                <w:szCs w:val="24"/>
                <w:lang w:val="ro-MO"/>
              </w:rPr>
            </w:pPr>
            <w:r w:rsidRPr="005552D7">
              <w:rPr>
                <w:sz w:val="24"/>
                <w:szCs w:val="24"/>
                <w:lang w:val="ro-MO"/>
              </w:rPr>
              <w:t>Dimineţi de week-end</w:t>
            </w:r>
          </w:p>
        </w:tc>
        <w:tc>
          <w:tcPr>
            <w:tcW w:w="2166" w:type="dxa"/>
          </w:tcPr>
          <w:p w:rsidR="00903ED6" w:rsidRPr="005552D7" w:rsidRDefault="00903ED6" w:rsidP="00B55151">
            <w:pPr>
              <w:rPr>
                <w:sz w:val="24"/>
                <w:szCs w:val="24"/>
              </w:rPr>
            </w:pPr>
            <w:r w:rsidRPr="005552D7">
              <w:rPr>
                <w:sz w:val="24"/>
                <w:szCs w:val="24"/>
              </w:rPr>
              <w:t>2 ori pe săptămână</w:t>
            </w:r>
          </w:p>
        </w:tc>
        <w:tc>
          <w:tcPr>
            <w:tcW w:w="1796" w:type="dxa"/>
          </w:tcPr>
          <w:p w:rsidR="00903ED6" w:rsidRPr="005552D7" w:rsidRDefault="00903ED6" w:rsidP="00694BB8">
            <w:pPr>
              <w:ind w:left="709" w:hanging="283"/>
              <w:jc w:val="both"/>
              <w:rPr>
                <w:sz w:val="24"/>
                <w:szCs w:val="24"/>
                <w:lang w:val="ro-MO"/>
              </w:rPr>
            </w:pPr>
            <w:r w:rsidRPr="005552D7">
              <w:rPr>
                <w:sz w:val="24"/>
                <w:szCs w:val="24"/>
                <w:lang w:val="ro-MO"/>
              </w:rPr>
              <w:t>180</w:t>
            </w:r>
          </w:p>
        </w:tc>
        <w:tc>
          <w:tcPr>
            <w:tcW w:w="3630" w:type="dxa"/>
          </w:tcPr>
          <w:p w:rsidR="00903ED6" w:rsidRPr="005552D7" w:rsidRDefault="00903ED6" w:rsidP="00694BB8">
            <w:pPr>
              <w:jc w:val="both"/>
              <w:rPr>
                <w:sz w:val="24"/>
                <w:szCs w:val="24"/>
                <w:lang w:val="ro-MO"/>
              </w:rPr>
            </w:pPr>
            <w:r w:rsidRPr="005552D7">
              <w:rPr>
                <w:sz w:val="24"/>
                <w:szCs w:val="24"/>
                <w:lang w:val="ro-MO"/>
              </w:rPr>
              <w:t>sâmbătă – duminică, 09.00 – 12.00</w:t>
            </w:r>
          </w:p>
        </w:tc>
        <w:tc>
          <w:tcPr>
            <w:tcW w:w="1418" w:type="dxa"/>
          </w:tcPr>
          <w:p w:rsidR="00903ED6" w:rsidRPr="005552D7" w:rsidRDefault="00903ED6" w:rsidP="00694BB8">
            <w:pPr>
              <w:ind w:left="709" w:hanging="283"/>
              <w:jc w:val="both"/>
              <w:rPr>
                <w:sz w:val="24"/>
                <w:szCs w:val="24"/>
                <w:lang w:val="ro-MO"/>
              </w:rPr>
            </w:pPr>
            <w:r w:rsidRPr="005552D7">
              <w:rPr>
                <w:sz w:val="24"/>
                <w:szCs w:val="24"/>
                <w:lang w:val="ro-MO"/>
              </w:rPr>
              <w:t>română</w:t>
            </w:r>
          </w:p>
        </w:tc>
      </w:tr>
      <w:tr w:rsidR="00903ED6" w:rsidRPr="005552D7" w:rsidTr="00262CC7">
        <w:trPr>
          <w:trHeight w:val="318"/>
        </w:trPr>
        <w:tc>
          <w:tcPr>
            <w:tcW w:w="1134" w:type="dxa"/>
          </w:tcPr>
          <w:p w:rsidR="00903ED6" w:rsidRPr="005552D7" w:rsidRDefault="00903ED6" w:rsidP="004F6EF9">
            <w:pPr>
              <w:numPr>
                <w:ilvl w:val="0"/>
                <w:numId w:val="4"/>
              </w:numPr>
              <w:ind w:left="709" w:hanging="283"/>
              <w:jc w:val="both"/>
              <w:rPr>
                <w:sz w:val="24"/>
                <w:szCs w:val="24"/>
                <w:lang w:val="ro-MO"/>
              </w:rPr>
            </w:pPr>
          </w:p>
        </w:tc>
        <w:tc>
          <w:tcPr>
            <w:tcW w:w="3181" w:type="dxa"/>
          </w:tcPr>
          <w:p w:rsidR="00903ED6" w:rsidRPr="005552D7" w:rsidRDefault="00903ED6" w:rsidP="00694BB8">
            <w:pPr>
              <w:jc w:val="both"/>
              <w:rPr>
                <w:sz w:val="24"/>
                <w:szCs w:val="24"/>
                <w:lang w:val="ro-MO"/>
              </w:rPr>
            </w:pPr>
            <w:r w:rsidRPr="005552D7">
              <w:rPr>
                <w:sz w:val="24"/>
                <w:szCs w:val="24"/>
                <w:lang w:val="ro-MO"/>
              </w:rPr>
              <w:t>Libertate:doză dublă</w:t>
            </w:r>
          </w:p>
        </w:tc>
        <w:tc>
          <w:tcPr>
            <w:tcW w:w="2166" w:type="dxa"/>
          </w:tcPr>
          <w:p w:rsidR="00903ED6" w:rsidRPr="005552D7" w:rsidRDefault="00903ED6" w:rsidP="00B55151">
            <w:pPr>
              <w:rPr>
                <w:sz w:val="24"/>
                <w:szCs w:val="24"/>
              </w:rPr>
            </w:pPr>
            <w:r w:rsidRPr="005552D7">
              <w:rPr>
                <w:sz w:val="24"/>
                <w:szCs w:val="24"/>
              </w:rPr>
              <w:t>2 ori pe săptămână</w:t>
            </w:r>
          </w:p>
        </w:tc>
        <w:tc>
          <w:tcPr>
            <w:tcW w:w="1796" w:type="dxa"/>
          </w:tcPr>
          <w:p w:rsidR="00903ED6" w:rsidRPr="005552D7" w:rsidRDefault="00903ED6" w:rsidP="00694BB8">
            <w:pPr>
              <w:ind w:left="709" w:hanging="283"/>
              <w:jc w:val="both"/>
              <w:rPr>
                <w:sz w:val="24"/>
                <w:szCs w:val="24"/>
                <w:lang w:val="ro-MO"/>
              </w:rPr>
            </w:pPr>
            <w:r w:rsidRPr="005552D7">
              <w:rPr>
                <w:sz w:val="24"/>
                <w:szCs w:val="24"/>
                <w:lang w:val="ro-MO"/>
              </w:rPr>
              <w:t>180</w:t>
            </w:r>
          </w:p>
        </w:tc>
        <w:tc>
          <w:tcPr>
            <w:tcW w:w="3630" w:type="dxa"/>
          </w:tcPr>
          <w:p w:rsidR="00903ED6" w:rsidRPr="005552D7" w:rsidRDefault="00903ED6" w:rsidP="00694BB8">
            <w:pPr>
              <w:jc w:val="both"/>
              <w:rPr>
                <w:sz w:val="24"/>
                <w:szCs w:val="24"/>
                <w:lang w:val="ro-MO"/>
              </w:rPr>
            </w:pPr>
            <w:r w:rsidRPr="005552D7">
              <w:rPr>
                <w:sz w:val="24"/>
                <w:szCs w:val="24"/>
                <w:lang w:val="ro-MO"/>
              </w:rPr>
              <w:t>sâmbătă – duminică, 12.00 – 15.00</w:t>
            </w:r>
          </w:p>
        </w:tc>
        <w:tc>
          <w:tcPr>
            <w:tcW w:w="1418" w:type="dxa"/>
          </w:tcPr>
          <w:p w:rsidR="00903ED6" w:rsidRPr="005552D7" w:rsidRDefault="00903ED6" w:rsidP="00694BB8">
            <w:pPr>
              <w:ind w:left="709" w:hanging="283"/>
              <w:jc w:val="both"/>
              <w:rPr>
                <w:sz w:val="24"/>
                <w:szCs w:val="24"/>
              </w:rPr>
            </w:pPr>
            <w:r w:rsidRPr="005552D7">
              <w:rPr>
                <w:sz w:val="24"/>
                <w:szCs w:val="24"/>
                <w:lang w:val="ro-MO"/>
              </w:rPr>
              <w:t>română</w:t>
            </w:r>
          </w:p>
        </w:tc>
      </w:tr>
      <w:tr w:rsidR="00903ED6" w:rsidRPr="005552D7" w:rsidTr="00262CC7">
        <w:trPr>
          <w:trHeight w:val="318"/>
        </w:trPr>
        <w:tc>
          <w:tcPr>
            <w:tcW w:w="1134" w:type="dxa"/>
          </w:tcPr>
          <w:p w:rsidR="00903ED6" w:rsidRPr="005552D7" w:rsidRDefault="00903ED6" w:rsidP="004F6EF9">
            <w:pPr>
              <w:numPr>
                <w:ilvl w:val="0"/>
                <w:numId w:val="4"/>
              </w:numPr>
              <w:ind w:left="709" w:hanging="283"/>
              <w:jc w:val="both"/>
              <w:rPr>
                <w:sz w:val="24"/>
                <w:szCs w:val="24"/>
                <w:lang w:val="ro-MO"/>
              </w:rPr>
            </w:pPr>
          </w:p>
        </w:tc>
        <w:tc>
          <w:tcPr>
            <w:tcW w:w="3181" w:type="dxa"/>
          </w:tcPr>
          <w:p w:rsidR="00903ED6" w:rsidRPr="005552D7" w:rsidRDefault="00903ED6" w:rsidP="00694BB8">
            <w:pPr>
              <w:ind w:left="709" w:hanging="283"/>
              <w:jc w:val="both"/>
              <w:rPr>
                <w:sz w:val="24"/>
                <w:szCs w:val="24"/>
                <w:lang w:val="ro-MO"/>
              </w:rPr>
            </w:pPr>
            <w:r w:rsidRPr="005552D7">
              <w:rPr>
                <w:sz w:val="24"/>
                <w:szCs w:val="24"/>
                <w:lang w:val="ro-MO"/>
              </w:rPr>
              <w:t>Emisiune simplă</w:t>
            </w:r>
          </w:p>
        </w:tc>
        <w:tc>
          <w:tcPr>
            <w:tcW w:w="2166" w:type="dxa"/>
          </w:tcPr>
          <w:p w:rsidR="00903ED6" w:rsidRPr="005552D7" w:rsidRDefault="00903ED6" w:rsidP="00B55151">
            <w:pPr>
              <w:rPr>
                <w:sz w:val="24"/>
                <w:szCs w:val="24"/>
              </w:rPr>
            </w:pPr>
            <w:r w:rsidRPr="005552D7">
              <w:rPr>
                <w:sz w:val="24"/>
                <w:szCs w:val="24"/>
              </w:rPr>
              <w:t>2 ori pe săptămână</w:t>
            </w:r>
          </w:p>
        </w:tc>
        <w:tc>
          <w:tcPr>
            <w:tcW w:w="1796" w:type="dxa"/>
          </w:tcPr>
          <w:p w:rsidR="00903ED6" w:rsidRPr="005552D7" w:rsidRDefault="00903ED6" w:rsidP="00694BB8">
            <w:pPr>
              <w:ind w:left="709" w:hanging="283"/>
              <w:jc w:val="both"/>
              <w:rPr>
                <w:sz w:val="24"/>
                <w:szCs w:val="24"/>
                <w:lang w:val="ro-MO"/>
              </w:rPr>
            </w:pPr>
            <w:r w:rsidRPr="005552D7">
              <w:rPr>
                <w:sz w:val="24"/>
                <w:szCs w:val="24"/>
                <w:lang w:val="ro-MO"/>
              </w:rPr>
              <w:t>180</w:t>
            </w:r>
          </w:p>
        </w:tc>
        <w:tc>
          <w:tcPr>
            <w:tcW w:w="3630" w:type="dxa"/>
          </w:tcPr>
          <w:p w:rsidR="00903ED6" w:rsidRPr="005552D7" w:rsidRDefault="00903ED6" w:rsidP="00694BB8">
            <w:pPr>
              <w:jc w:val="both"/>
              <w:rPr>
                <w:sz w:val="24"/>
                <w:szCs w:val="24"/>
                <w:lang w:val="ro-MO"/>
              </w:rPr>
            </w:pPr>
            <w:r w:rsidRPr="005552D7">
              <w:rPr>
                <w:sz w:val="24"/>
                <w:szCs w:val="24"/>
                <w:lang w:val="ro-MO"/>
              </w:rPr>
              <w:t>sâmbătă – duminică, 15.00 – 18.00</w:t>
            </w:r>
          </w:p>
        </w:tc>
        <w:tc>
          <w:tcPr>
            <w:tcW w:w="1418" w:type="dxa"/>
          </w:tcPr>
          <w:p w:rsidR="00903ED6" w:rsidRPr="005552D7" w:rsidRDefault="00903ED6" w:rsidP="00694BB8">
            <w:pPr>
              <w:ind w:left="709" w:hanging="283"/>
              <w:jc w:val="both"/>
              <w:rPr>
                <w:sz w:val="24"/>
                <w:szCs w:val="24"/>
              </w:rPr>
            </w:pPr>
            <w:r w:rsidRPr="005552D7">
              <w:rPr>
                <w:sz w:val="24"/>
                <w:szCs w:val="24"/>
                <w:lang w:val="ro-MO"/>
              </w:rPr>
              <w:t>română</w:t>
            </w:r>
          </w:p>
        </w:tc>
      </w:tr>
      <w:tr w:rsidR="00903ED6" w:rsidRPr="005552D7" w:rsidTr="00262CC7">
        <w:trPr>
          <w:trHeight w:val="318"/>
        </w:trPr>
        <w:tc>
          <w:tcPr>
            <w:tcW w:w="1134" w:type="dxa"/>
          </w:tcPr>
          <w:p w:rsidR="00903ED6" w:rsidRPr="005552D7" w:rsidRDefault="00903ED6" w:rsidP="004F6EF9">
            <w:pPr>
              <w:numPr>
                <w:ilvl w:val="0"/>
                <w:numId w:val="4"/>
              </w:numPr>
              <w:ind w:left="709" w:hanging="283"/>
              <w:jc w:val="both"/>
              <w:rPr>
                <w:sz w:val="24"/>
                <w:szCs w:val="24"/>
                <w:lang w:val="ro-MO"/>
              </w:rPr>
            </w:pPr>
          </w:p>
        </w:tc>
        <w:tc>
          <w:tcPr>
            <w:tcW w:w="3181" w:type="dxa"/>
          </w:tcPr>
          <w:p w:rsidR="00903ED6" w:rsidRPr="005552D7" w:rsidRDefault="00903ED6" w:rsidP="00694BB8">
            <w:pPr>
              <w:ind w:left="709" w:hanging="283"/>
              <w:jc w:val="both"/>
              <w:rPr>
                <w:sz w:val="24"/>
                <w:szCs w:val="24"/>
                <w:lang w:val="ro-MO"/>
              </w:rPr>
            </w:pPr>
            <w:r w:rsidRPr="005552D7">
              <w:rPr>
                <w:sz w:val="24"/>
                <w:szCs w:val="24"/>
                <w:lang w:val="ro-MO"/>
              </w:rPr>
              <w:t>Știrile RMT</w:t>
            </w:r>
          </w:p>
        </w:tc>
        <w:tc>
          <w:tcPr>
            <w:tcW w:w="2166" w:type="dxa"/>
          </w:tcPr>
          <w:p w:rsidR="00903ED6" w:rsidRPr="005552D7" w:rsidRDefault="00903ED6" w:rsidP="00B55151">
            <w:pPr>
              <w:rPr>
                <w:sz w:val="24"/>
                <w:szCs w:val="24"/>
                <w:lang w:val="ro-MO"/>
              </w:rPr>
            </w:pPr>
            <w:r w:rsidRPr="005552D7">
              <w:rPr>
                <w:sz w:val="24"/>
                <w:szCs w:val="24"/>
                <w:lang w:val="ro-MO"/>
              </w:rPr>
              <w:t>5 zile pe săptămână</w:t>
            </w:r>
          </w:p>
        </w:tc>
        <w:tc>
          <w:tcPr>
            <w:tcW w:w="1796" w:type="dxa"/>
          </w:tcPr>
          <w:p w:rsidR="00903ED6" w:rsidRPr="005552D7" w:rsidRDefault="00903ED6" w:rsidP="00694BB8">
            <w:pPr>
              <w:ind w:left="709" w:hanging="283"/>
              <w:jc w:val="both"/>
              <w:rPr>
                <w:sz w:val="24"/>
                <w:szCs w:val="24"/>
                <w:lang w:val="ro-MO"/>
              </w:rPr>
            </w:pPr>
            <w:r w:rsidRPr="005552D7">
              <w:rPr>
                <w:sz w:val="24"/>
                <w:szCs w:val="24"/>
                <w:lang w:val="ro-MO"/>
              </w:rPr>
              <w:t>6</w:t>
            </w:r>
          </w:p>
        </w:tc>
        <w:tc>
          <w:tcPr>
            <w:tcW w:w="3630" w:type="dxa"/>
          </w:tcPr>
          <w:p w:rsidR="00903ED6" w:rsidRPr="005552D7" w:rsidRDefault="00903ED6" w:rsidP="00694BB8">
            <w:pPr>
              <w:jc w:val="both"/>
              <w:rPr>
                <w:sz w:val="24"/>
                <w:szCs w:val="24"/>
                <w:lang w:val="ro-MO"/>
              </w:rPr>
            </w:pPr>
            <w:r w:rsidRPr="005552D7">
              <w:rPr>
                <w:sz w:val="24"/>
                <w:szCs w:val="24"/>
                <w:lang w:val="ro-MO"/>
              </w:rPr>
              <w:t>luni-vineri, 10.30 – 17.30 (la fiecare jumătate de oră)</w:t>
            </w:r>
          </w:p>
        </w:tc>
        <w:tc>
          <w:tcPr>
            <w:tcW w:w="1418" w:type="dxa"/>
          </w:tcPr>
          <w:p w:rsidR="00903ED6" w:rsidRPr="005552D7" w:rsidRDefault="00903ED6" w:rsidP="00694BB8">
            <w:pPr>
              <w:ind w:left="709" w:hanging="283"/>
              <w:jc w:val="both"/>
              <w:rPr>
                <w:sz w:val="24"/>
                <w:szCs w:val="24"/>
                <w:lang w:val="ro-MO"/>
              </w:rPr>
            </w:pPr>
          </w:p>
        </w:tc>
      </w:tr>
      <w:tr w:rsidR="00903ED6" w:rsidRPr="005552D7" w:rsidTr="00262CC7">
        <w:trPr>
          <w:trHeight w:val="318"/>
        </w:trPr>
        <w:tc>
          <w:tcPr>
            <w:tcW w:w="1134" w:type="dxa"/>
          </w:tcPr>
          <w:p w:rsidR="00903ED6" w:rsidRPr="005552D7" w:rsidRDefault="00903ED6" w:rsidP="004F6EF9">
            <w:pPr>
              <w:numPr>
                <w:ilvl w:val="0"/>
                <w:numId w:val="4"/>
              </w:numPr>
              <w:ind w:left="709" w:hanging="283"/>
              <w:jc w:val="both"/>
              <w:rPr>
                <w:sz w:val="24"/>
                <w:szCs w:val="24"/>
                <w:lang w:val="ro-MO"/>
              </w:rPr>
            </w:pPr>
          </w:p>
        </w:tc>
        <w:tc>
          <w:tcPr>
            <w:tcW w:w="3181" w:type="dxa"/>
            <w:vAlign w:val="bottom"/>
          </w:tcPr>
          <w:p w:rsidR="00903ED6" w:rsidRPr="005552D7" w:rsidRDefault="00903ED6" w:rsidP="00262CC7">
            <w:pPr>
              <w:rPr>
                <w:sz w:val="24"/>
                <w:szCs w:val="24"/>
              </w:rPr>
            </w:pPr>
            <w:r w:rsidRPr="005552D7">
              <w:rPr>
                <w:sz w:val="24"/>
                <w:szCs w:val="24"/>
              </w:rPr>
              <w:t>Spor la sport (în cadrul emisiunilor Liberalizare și S de la seară)</w:t>
            </w:r>
          </w:p>
        </w:tc>
        <w:tc>
          <w:tcPr>
            <w:tcW w:w="2166" w:type="dxa"/>
          </w:tcPr>
          <w:p w:rsidR="00903ED6" w:rsidRPr="005552D7" w:rsidRDefault="00B55151" w:rsidP="00B55151">
            <w:pPr>
              <w:rPr>
                <w:sz w:val="24"/>
                <w:szCs w:val="24"/>
              </w:rPr>
            </w:pPr>
            <w:r w:rsidRPr="005552D7">
              <w:rPr>
                <w:sz w:val="24"/>
                <w:szCs w:val="24"/>
                <w:lang w:val="ro-MO"/>
              </w:rPr>
              <w:t xml:space="preserve">5 </w:t>
            </w:r>
            <w:r w:rsidR="00903ED6" w:rsidRPr="005552D7">
              <w:rPr>
                <w:sz w:val="24"/>
                <w:szCs w:val="24"/>
                <w:lang w:val="ro-MO"/>
              </w:rPr>
              <w:t>ori pe săptămână</w:t>
            </w:r>
          </w:p>
        </w:tc>
        <w:tc>
          <w:tcPr>
            <w:tcW w:w="1796" w:type="dxa"/>
          </w:tcPr>
          <w:p w:rsidR="00903ED6" w:rsidRPr="005552D7" w:rsidRDefault="00903ED6" w:rsidP="00694BB8">
            <w:pPr>
              <w:ind w:left="709" w:hanging="283"/>
              <w:jc w:val="both"/>
              <w:rPr>
                <w:sz w:val="24"/>
                <w:szCs w:val="24"/>
              </w:rPr>
            </w:pPr>
            <w:r w:rsidRPr="005552D7">
              <w:rPr>
                <w:sz w:val="24"/>
                <w:szCs w:val="24"/>
              </w:rPr>
              <w:t>6</w:t>
            </w:r>
          </w:p>
        </w:tc>
        <w:tc>
          <w:tcPr>
            <w:tcW w:w="3630" w:type="dxa"/>
          </w:tcPr>
          <w:p w:rsidR="00903ED6" w:rsidRPr="005552D7" w:rsidRDefault="00903ED6" w:rsidP="00262CC7">
            <w:pPr>
              <w:jc w:val="both"/>
              <w:rPr>
                <w:sz w:val="24"/>
                <w:szCs w:val="24"/>
              </w:rPr>
            </w:pPr>
            <w:r w:rsidRPr="005552D7">
              <w:rPr>
                <w:sz w:val="24"/>
                <w:szCs w:val="24"/>
                <w:lang w:val="ro-MO"/>
              </w:rPr>
              <w:t>luni –vineri</w:t>
            </w:r>
          </w:p>
        </w:tc>
        <w:tc>
          <w:tcPr>
            <w:tcW w:w="1418" w:type="dxa"/>
          </w:tcPr>
          <w:p w:rsidR="00903ED6" w:rsidRPr="005552D7" w:rsidRDefault="00903ED6" w:rsidP="00694BB8">
            <w:pPr>
              <w:ind w:left="709" w:hanging="283"/>
              <w:jc w:val="both"/>
              <w:rPr>
                <w:sz w:val="24"/>
                <w:szCs w:val="24"/>
              </w:rPr>
            </w:pPr>
            <w:r w:rsidRPr="005552D7">
              <w:rPr>
                <w:sz w:val="24"/>
                <w:szCs w:val="24"/>
                <w:lang w:val="ro-MO"/>
              </w:rPr>
              <w:t>română</w:t>
            </w:r>
          </w:p>
        </w:tc>
      </w:tr>
      <w:tr w:rsidR="00903ED6" w:rsidRPr="005552D7" w:rsidTr="00262CC7">
        <w:trPr>
          <w:trHeight w:val="318"/>
        </w:trPr>
        <w:tc>
          <w:tcPr>
            <w:tcW w:w="1134" w:type="dxa"/>
          </w:tcPr>
          <w:p w:rsidR="00903ED6" w:rsidRPr="005552D7" w:rsidRDefault="00903ED6" w:rsidP="004F6EF9">
            <w:pPr>
              <w:numPr>
                <w:ilvl w:val="0"/>
                <w:numId w:val="4"/>
              </w:numPr>
              <w:ind w:left="709" w:hanging="283"/>
              <w:jc w:val="both"/>
              <w:rPr>
                <w:sz w:val="24"/>
                <w:szCs w:val="24"/>
                <w:lang w:val="ro-MO"/>
              </w:rPr>
            </w:pPr>
          </w:p>
        </w:tc>
        <w:tc>
          <w:tcPr>
            <w:tcW w:w="3181" w:type="dxa"/>
            <w:vAlign w:val="bottom"/>
          </w:tcPr>
          <w:p w:rsidR="00903ED6" w:rsidRPr="005552D7" w:rsidRDefault="00903ED6" w:rsidP="00694BB8">
            <w:pPr>
              <w:jc w:val="both"/>
              <w:rPr>
                <w:rFonts w:eastAsia="Tahoma"/>
                <w:sz w:val="24"/>
                <w:szCs w:val="24"/>
                <w:lang w:val="ro-MO" w:eastAsia="en-US"/>
              </w:rPr>
            </w:pPr>
            <w:r w:rsidRPr="005552D7">
              <w:rPr>
                <w:rFonts w:eastAsia="Tahoma"/>
                <w:sz w:val="24"/>
                <w:szCs w:val="24"/>
                <w:lang w:val="ro-MO" w:eastAsia="en-US"/>
              </w:rPr>
              <w:t>Folclor pentru popor</w:t>
            </w:r>
          </w:p>
        </w:tc>
        <w:tc>
          <w:tcPr>
            <w:tcW w:w="2166" w:type="dxa"/>
          </w:tcPr>
          <w:p w:rsidR="00903ED6" w:rsidRPr="005552D7" w:rsidRDefault="00903ED6" w:rsidP="00694BB8">
            <w:pPr>
              <w:jc w:val="both"/>
              <w:rPr>
                <w:sz w:val="24"/>
                <w:szCs w:val="24"/>
              </w:rPr>
            </w:pPr>
            <w:r w:rsidRPr="005552D7">
              <w:rPr>
                <w:sz w:val="24"/>
                <w:szCs w:val="24"/>
              </w:rPr>
              <w:t>lunar</w:t>
            </w:r>
          </w:p>
        </w:tc>
        <w:tc>
          <w:tcPr>
            <w:tcW w:w="1796" w:type="dxa"/>
          </w:tcPr>
          <w:p w:rsidR="00903ED6" w:rsidRPr="005552D7" w:rsidRDefault="00903ED6" w:rsidP="00694BB8">
            <w:pPr>
              <w:ind w:left="709" w:hanging="283"/>
              <w:jc w:val="both"/>
              <w:rPr>
                <w:sz w:val="24"/>
                <w:szCs w:val="24"/>
              </w:rPr>
            </w:pPr>
            <w:r w:rsidRPr="005552D7">
              <w:rPr>
                <w:sz w:val="24"/>
                <w:szCs w:val="24"/>
              </w:rPr>
              <w:t>3</w:t>
            </w:r>
          </w:p>
        </w:tc>
        <w:tc>
          <w:tcPr>
            <w:tcW w:w="3630" w:type="dxa"/>
          </w:tcPr>
          <w:p w:rsidR="00903ED6" w:rsidRPr="005552D7" w:rsidRDefault="00903ED6" w:rsidP="00262CC7">
            <w:pPr>
              <w:jc w:val="both"/>
              <w:rPr>
                <w:sz w:val="24"/>
                <w:szCs w:val="24"/>
              </w:rPr>
            </w:pPr>
            <w:r w:rsidRPr="005552D7">
              <w:rPr>
                <w:sz w:val="24"/>
                <w:szCs w:val="24"/>
                <w:lang w:val="ro-MO"/>
              </w:rPr>
              <w:t>luni –joi</w:t>
            </w:r>
            <w:r w:rsidRPr="005552D7">
              <w:rPr>
                <w:sz w:val="24"/>
                <w:szCs w:val="24"/>
              </w:rPr>
              <w:t xml:space="preserve">, 19.20 (prin rotație) </w:t>
            </w:r>
          </w:p>
        </w:tc>
        <w:tc>
          <w:tcPr>
            <w:tcW w:w="1418" w:type="dxa"/>
          </w:tcPr>
          <w:p w:rsidR="00903ED6" w:rsidRPr="005552D7" w:rsidRDefault="00903ED6" w:rsidP="00694BB8">
            <w:pPr>
              <w:ind w:left="709" w:hanging="283"/>
              <w:jc w:val="both"/>
              <w:rPr>
                <w:sz w:val="24"/>
                <w:szCs w:val="24"/>
              </w:rPr>
            </w:pPr>
            <w:r w:rsidRPr="005552D7">
              <w:rPr>
                <w:sz w:val="24"/>
                <w:szCs w:val="24"/>
                <w:lang w:val="ro-MO"/>
              </w:rPr>
              <w:t>română</w:t>
            </w:r>
          </w:p>
        </w:tc>
      </w:tr>
      <w:tr w:rsidR="00903ED6" w:rsidRPr="005552D7" w:rsidTr="00262CC7">
        <w:trPr>
          <w:trHeight w:val="318"/>
        </w:trPr>
        <w:tc>
          <w:tcPr>
            <w:tcW w:w="1134" w:type="dxa"/>
          </w:tcPr>
          <w:p w:rsidR="00903ED6" w:rsidRPr="005552D7" w:rsidRDefault="00903ED6" w:rsidP="004F6EF9">
            <w:pPr>
              <w:numPr>
                <w:ilvl w:val="0"/>
                <w:numId w:val="4"/>
              </w:numPr>
              <w:ind w:left="709" w:hanging="283"/>
              <w:jc w:val="both"/>
              <w:rPr>
                <w:sz w:val="24"/>
                <w:szCs w:val="24"/>
                <w:lang w:val="ro-MO"/>
              </w:rPr>
            </w:pPr>
          </w:p>
        </w:tc>
        <w:tc>
          <w:tcPr>
            <w:tcW w:w="3181" w:type="dxa"/>
            <w:vAlign w:val="bottom"/>
          </w:tcPr>
          <w:p w:rsidR="00903ED6" w:rsidRPr="005552D7" w:rsidRDefault="00903ED6" w:rsidP="00694BB8">
            <w:pPr>
              <w:jc w:val="both"/>
              <w:rPr>
                <w:rFonts w:eastAsia="Tahoma"/>
                <w:sz w:val="24"/>
                <w:szCs w:val="24"/>
                <w:lang w:val="ro-MO" w:eastAsia="en-US"/>
              </w:rPr>
            </w:pPr>
            <w:r w:rsidRPr="005552D7">
              <w:rPr>
                <w:rFonts w:eastAsia="Tahoma"/>
                <w:sz w:val="24"/>
                <w:szCs w:val="24"/>
                <w:lang w:val="ro-MO" w:eastAsia="en-US"/>
              </w:rPr>
              <w:t>Accent pe istorie</w:t>
            </w:r>
          </w:p>
        </w:tc>
        <w:tc>
          <w:tcPr>
            <w:tcW w:w="2166" w:type="dxa"/>
          </w:tcPr>
          <w:p w:rsidR="00903ED6" w:rsidRPr="005552D7" w:rsidRDefault="00903ED6" w:rsidP="00694BB8">
            <w:pPr>
              <w:jc w:val="both"/>
              <w:rPr>
                <w:sz w:val="24"/>
                <w:szCs w:val="24"/>
              </w:rPr>
            </w:pPr>
            <w:r w:rsidRPr="005552D7">
              <w:rPr>
                <w:sz w:val="24"/>
                <w:szCs w:val="24"/>
              </w:rPr>
              <w:t>lunar</w:t>
            </w:r>
          </w:p>
        </w:tc>
        <w:tc>
          <w:tcPr>
            <w:tcW w:w="1796" w:type="dxa"/>
          </w:tcPr>
          <w:p w:rsidR="00903ED6" w:rsidRPr="005552D7" w:rsidRDefault="00903ED6" w:rsidP="00694BB8">
            <w:pPr>
              <w:ind w:left="709" w:hanging="283"/>
              <w:jc w:val="both"/>
              <w:rPr>
                <w:sz w:val="24"/>
                <w:szCs w:val="24"/>
              </w:rPr>
            </w:pPr>
            <w:r w:rsidRPr="005552D7">
              <w:rPr>
                <w:sz w:val="24"/>
                <w:szCs w:val="24"/>
              </w:rPr>
              <w:t>3</w:t>
            </w:r>
          </w:p>
        </w:tc>
        <w:tc>
          <w:tcPr>
            <w:tcW w:w="3630" w:type="dxa"/>
          </w:tcPr>
          <w:p w:rsidR="00903ED6" w:rsidRPr="005552D7" w:rsidRDefault="00903ED6" w:rsidP="00694BB8">
            <w:pPr>
              <w:jc w:val="both"/>
              <w:rPr>
                <w:sz w:val="24"/>
                <w:szCs w:val="24"/>
              </w:rPr>
            </w:pPr>
            <w:r w:rsidRPr="005552D7">
              <w:rPr>
                <w:sz w:val="24"/>
                <w:szCs w:val="24"/>
                <w:lang w:val="ro-MO"/>
              </w:rPr>
              <w:t>luni –joi</w:t>
            </w:r>
            <w:r w:rsidRPr="005552D7">
              <w:rPr>
                <w:sz w:val="24"/>
                <w:szCs w:val="24"/>
              </w:rPr>
              <w:t>, 19.20 (prin rotație)</w:t>
            </w:r>
          </w:p>
        </w:tc>
        <w:tc>
          <w:tcPr>
            <w:tcW w:w="1418" w:type="dxa"/>
          </w:tcPr>
          <w:p w:rsidR="00903ED6" w:rsidRPr="005552D7" w:rsidRDefault="00903ED6" w:rsidP="00694BB8">
            <w:pPr>
              <w:ind w:left="709" w:hanging="283"/>
              <w:jc w:val="both"/>
              <w:rPr>
                <w:sz w:val="24"/>
                <w:szCs w:val="24"/>
              </w:rPr>
            </w:pPr>
            <w:r w:rsidRPr="005552D7">
              <w:rPr>
                <w:sz w:val="24"/>
                <w:szCs w:val="24"/>
                <w:lang w:val="ro-MO"/>
              </w:rPr>
              <w:t>română</w:t>
            </w:r>
          </w:p>
        </w:tc>
      </w:tr>
      <w:tr w:rsidR="00903ED6" w:rsidRPr="005552D7" w:rsidTr="00262CC7">
        <w:trPr>
          <w:trHeight w:val="318"/>
        </w:trPr>
        <w:tc>
          <w:tcPr>
            <w:tcW w:w="1134" w:type="dxa"/>
          </w:tcPr>
          <w:p w:rsidR="00903ED6" w:rsidRPr="005552D7" w:rsidRDefault="00903ED6" w:rsidP="004F6EF9">
            <w:pPr>
              <w:numPr>
                <w:ilvl w:val="0"/>
                <w:numId w:val="4"/>
              </w:numPr>
              <w:ind w:left="709" w:hanging="283"/>
              <w:jc w:val="both"/>
              <w:rPr>
                <w:sz w:val="24"/>
                <w:szCs w:val="24"/>
                <w:lang w:val="ro-MO"/>
              </w:rPr>
            </w:pPr>
          </w:p>
        </w:tc>
        <w:tc>
          <w:tcPr>
            <w:tcW w:w="3181" w:type="dxa"/>
            <w:vAlign w:val="bottom"/>
          </w:tcPr>
          <w:p w:rsidR="00903ED6" w:rsidRPr="005552D7" w:rsidRDefault="00903ED6" w:rsidP="00694BB8">
            <w:pPr>
              <w:jc w:val="both"/>
              <w:rPr>
                <w:rFonts w:eastAsia="Tahoma"/>
                <w:sz w:val="24"/>
                <w:szCs w:val="24"/>
                <w:lang w:val="ro-MO" w:eastAsia="en-US"/>
              </w:rPr>
            </w:pPr>
            <w:r w:rsidRPr="005552D7">
              <w:rPr>
                <w:rFonts w:eastAsia="Tahoma"/>
                <w:sz w:val="24"/>
                <w:szCs w:val="24"/>
                <w:lang w:val="ro-MO" w:eastAsia="en-US"/>
              </w:rPr>
              <w:t>Românește e firește</w:t>
            </w:r>
          </w:p>
        </w:tc>
        <w:tc>
          <w:tcPr>
            <w:tcW w:w="2166" w:type="dxa"/>
          </w:tcPr>
          <w:p w:rsidR="00903ED6" w:rsidRPr="005552D7" w:rsidRDefault="00903ED6" w:rsidP="00694BB8">
            <w:pPr>
              <w:jc w:val="both"/>
              <w:rPr>
                <w:sz w:val="24"/>
                <w:szCs w:val="24"/>
              </w:rPr>
            </w:pPr>
            <w:r w:rsidRPr="005552D7">
              <w:rPr>
                <w:sz w:val="24"/>
                <w:szCs w:val="24"/>
              </w:rPr>
              <w:t>lunar</w:t>
            </w:r>
          </w:p>
        </w:tc>
        <w:tc>
          <w:tcPr>
            <w:tcW w:w="1796" w:type="dxa"/>
          </w:tcPr>
          <w:p w:rsidR="00903ED6" w:rsidRPr="005552D7" w:rsidRDefault="00903ED6" w:rsidP="00694BB8">
            <w:pPr>
              <w:ind w:left="709" w:hanging="283"/>
              <w:jc w:val="both"/>
              <w:rPr>
                <w:sz w:val="24"/>
                <w:szCs w:val="24"/>
              </w:rPr>
            </w:pPr>
            <w:r w:rsidRPr="005552D7">
              <w:rPr>
                <w:sz w:val="24"/>
                <w:szCs w:val="24"/>
              </w:rPr>
              <w:t>3</w:t>
            </w:r>
          </w:p>
        </w:tc>
        <w:tc>
          <w:tcPr>
            <w:tcW w:w="3630" w:type="dxa"/>
          </w:tcPr>
          <w:p w:rsidR="00903ED6" w:rsidRPr="005552D7" w:rsidRDefault="00903ED6" w:rsidP="00694BB8">
            <w:pPr>
              <w:jc w:val="both"/>
              <w:rPr>
                <w:sz w:val="24"/>
                <w:szCs w:val="24"/>
              </w:rPr>
            </w:pPr>
            <w:r w:rsidRPr="005552D7">
              <w:rPr>
                <w:sz w:val="24"/>
                <w:szCs w:val="24"/>
                <w:lang w:val="ro-MO"/>
              </w:rPr>
              <w:t>luni –joi</w:t>
            </w:r>
            <w:r w:rsidRPr="005552D7">
              <w:rPr>
                <w:sz w:val="24"/>
                <w:szCs w:val="24"/>
              </w:rPr>
              <w:t>, 19.20 (prin rotație)</w:t>
            </w:r>
          </w:p>
        </w:tc>
        <w:tc>
          <w:tcPr>
            <w:tcW w:w="1418" w:type="dxa"/>
          </w:tcPr>
          <w:p w:rsidR="00903ED6" w:rsidRPr="005552D7" w:rsidRDefault="00903ED6" w:rsidP="00694BB8">
            <w:pPr>
              <w:ind w:left="709" w:hanging="283"/>
              <w:jc w:val="both"/>
              <w:rPr>
                <w:sz w:val="24"/>
                <w:szCs w:val="24"/>
              </w:rPr>
            </w:pPr>
            <w:r w:rsidRPr="005552D7">
              <w:rPr>
                <w:sz w:val="24"/>
                <w:szCs w:val="24"/>
                <w:lang w:val="ro-MO"/>
              </w:rPr>
              <w:t>română</w:t>
            </w:r>
          </w:p>
        </w:tc>
      </w:tr>
      <w:tr w:rsidR="00903ED6" w:rsidRPr="005552D7" w:rsidTr="00262CC7">
        <w:trPr>
          <w:trHeight w:val="318"/>
        </w:trPr>
        <w:tc>
          <w:tcPr>
            <w:tcW w:w="1134" w:type="dxa"/>
          </w:tcPr>
          <w:p w:rsidR="00903ED6" w:rsidRPr="005552D7" w:rsidRDefault="00903ED6" w:rsidP="004F6EF9">
            <w:pPr>
              <w:numPr>
                <w:ilvl w:val="0"/>
                <w:numId w:val="4"/>
              </w:numPr>
              <w:ind w:left="709" w:hanging="283"/>
              <w:jc w:val="both"/>
              <w:rPr>
                <w:sz w:val="24"/>
                <w:szCs w:val="24"/>
                <w:lang w:val="ro-MO"/>
              </w:rPr>
            </w:pPr>
          </w:p>
        </w:tc>
        <w:tc>
          <w:tcPr>
            <w:tcW w:w="3181" w:type="dxa"/>
            <w:vAlign w:val="bottom"/>
          </w:tcPr>
          <w:p w:rsidR="00903ED6" w:rsidRPr="005552D7" w:rsidRDefault="00903ED6" w:rsidP="00694BB8">
            <w:pPr>
              <w:jc w:val="both"/>
              <w:rPr>
                <w:sz w:val="24"/>
                <w:szCs w:val="24"/>
              </w:rPr>
            </w:pPr>
            <w:r w:rsidRPr="005552D7">
              <w:rPr>
                <w:sz w:val="24"/>
                <w:szCs w:val="24"/>
              </w:rPr>
              <w:t>Universităţi de top</w:t>
            </w:r>
          </w:p>
        </w:tc>
        <w:tc>
          <w:tcPr>
            <w:tcW w:w="2166" w:type="dxa"/>
          </w:tcPr>
          <w:p w:rsidR="00903ED6" w:rsidRPr="005552D7" w:rsidRDefault="00903ED6" w:rsidP="00694BB8">
            <w:pPr>
              <w:jc w:val="both"/>
              <w:rPr>
                <w:sz w:val="24"/>
                <w:szCs w:val="24"/>
              </w:rPr>
            </w:pPr>
            <w:r w:rsidRPr="005552D7">
              <w:rPr>
                <w:sz w:val="24"/>
                <w:szCs w:val="24"/>
              </w:rPr>
              <w:t>lunar</w:t>
            </w:r>
          </w:p>
        </w:tc>
        <w:tc>
          <w:tcPr>
            <w:tcW w:w="1796" w:type="dxa"/>
          </w:tcPr>
          <w:p w:rsidR="00903ED6" w:rsidRPr="005552D7" w:rsidRDefault="00903ED6" w:rsidP="00694BB8">
            <w:pPr>
              <w:ind w:left="709" w:hanging="283"/>
              <w:jc w:val="both"/>
              <w:rPr>
                <w:sz w:val="24"/>
                <w:szCs w:val="24"/>
              </w:rPr>
            </w:pPr>
            <w:r w:rsidRPr="005552D7">
              <w:rPr>
                <w:sz w:val="24"/>
                <w:szCs w:val="24"/>
              </w:rPr>
              <w:t>3</w:t>
            </w:r>
          </w:p>
        </w:tc>
        <w:tc>
          <w:tcPr>
            <w:tcW w:w="3630" w:type="dxa"/>
          </w:tcPr>
          <w:p w:rsidR="00903ED6" w:rsidRPr="005552D7" w:rsidRDefault="00903ED6" w:rsidP="00694BB8">
            <w:pPr>
              <w:jc w:val="both"/>
              <w:rPr>
                <w:sz w:val="24"/>
                <w:szCs w:val="24"/>
              </w:rPr>
            </w:pPr>
            <w:r w:rsidRPr="005552D7">
              <w:rPr>
                <w:sz w:val="24"/>
                <w:szCs w:val="24"/>
                <w:lang w:val="ro-MO"/>
              </w:rPr>
              <w:t>luni –joi</w:t>
            </w:r>
            <w:r w:rsidRPr="005552D7">
              <w:rPr>
                <w:sz w:val="24"/>
                <w:szCs w:val="24"/>
              </w:rPr>
              <w:t>, 19.20 (prin rotație)</w:t>
            </w:r>
          </w:p>
        </w:tc>
        <w:tc>
          <w:tcPr>
            <w:tcW w:w="1418" w:type="dxa"/>
          </w:tcPr>
          <w:p w:rsidR="00903ED6" w:rsidRPr="005552D7" w:rsidRDefault="00903ED6" w:rsidP="00694BB8">
            <w:pPr>
              <w:ind w:left="709" w:hanging="283"/>
              <w:jc w:val="both"/>
              <w:rPr>
                <w:sz w:val="24"/>
                <w:szCs w:val="24"/>
              </w:rPr>
            </w:pPr>
            <w:r w:rsidRPr="005552D7">
              <w:rPr>
                <w:sz w:val="24"/>
                <w:szCs w:val="24"/>
                <w:lang w:val="ro-MO"/>
              </w:rPr>
              <w:t>română</w:t>
            </w:r>
          </w:p>
        </w:tc>
      </w:tr>
      <w:tr w:rsidR="00903ED6" w:rsidRPr="005552D7" w:rsidTr="00262CC7">
        <w:trPr>
          <w:trHeight w:val="318"/>
        </w:trPr>
        <w:tc>
          <w:tcPr>
            <w:tcW w:w="1134" w:type="dxa"/>
          </w:tcPr>
          <w:p w:rsidR="00903ED6" w:rsidRPr="005552D7" w:rsidRDefault="00903ED6" w:rsidP="004F6EF9">
            <w:pPr>
              <w:numPr>
                <w:ilvl w:val="0"/>
                <w:numId w:val="4"/>
              </w:numPr>
              <w:ind w:left="709" w:hanging="283"/>
              <w:jc w:val="both"/>
              <w:rPr>
                <w:sz w:val="24"/>
                <w:szCs w:val="24"/>
                <w:lang w:val="ro-MO"/>
              </w:rPr>
            </w:pPr>
          </w:p>
        </w:tc>
        <w:tc>
          <w:tcPr>
            <w:tcW w:w="3181" w:type="dxa"/>
            <w:vAlign w:val="bottom"/>
          </w:tcPr>
          <w:p w:rsidR="00903ED6" w:rsidRPr="005552D7" w:rsidRDefault="00903ED6" w:rsidP="00694BB8">
            <w:pPr>
              <w:jc w:val="both"/>
              <w:rPr>
                <w:sz w:val="24"/>
                <w:szCs w:val="24"/>
              </w:rPr>
            </w:pPr>
            <w:r w:rsidRPr="005552D7">
              <w:rPr>
                <w:sz w:val="24"/>
                <w:szCs w:val="24"/>
              </w:rPr>
              <w:t>Cunoaşte-ţi drepturile</w:t>
            </w:r>
          </w:p>
        </w:tc>
        <w:tc>
          <w:tcPr>
            <w:tcW w:w="2166" w:type="dxa"/>
          </w:tcPr>
          <w:p w:rsidR="00903ED6" w:rsidRPr="005552D7" w:rsidRDefault="00903ED6" w:rsidP="00694BB8">
            <w:pPr>
              <w:jc w:val="both"/>
              <w:rPr>
                <w:sz w:val="24"/>
                <w:szCs w:val="24"/>
              </w:rPr>
            </w:pPr>
            <w:r w:rsidRPr="005552D7">
              <w:rPr>
                <w:sz w:val="24"/>
                <w:szCs w:val="24"/>
              </w:rPr>
              <w:t>lunar</w:t>
            </w:r>
          </w:p>
        </w:tc>
        <w:tc>
          <w:tcPr>
            <w:tcW w:w="1796" w:type="dxa"/>
          </w:tcPr>
          <w:p w:rsidR="00903ED6" w:rsidRPr="005552D7" w:rsidRDefault="00903ED6" w:rsidP="00694BB8">
            <w:pPr>
              <w:ind w:left="709" w:hanging="283"/>
              <w:jc w:val="both"/>
              <w:rPr>
                <w:sz w:val="24"/>
                <w:szCs w:val="24"/>
              </w:rPr>
            </w:pPr>
            <w:r w:rsidRPr="005552D7">
              <w:rPr>
                <w:sz w:val="24"/>
                <w:szCs w:val="24"/>
              </w:rPr>
              <w:t>3</w:t>
            </w:r>
          </w:p>
        </w:tc>
        <w:tc>
          <w:tcPr>
            <w:tcW w:w="3630" w:type="dxa"/>
          </w:tcPr>
          <w:p w:rsidR="00903ED6" w:rsidRPr="005552D7" w:rsidRDefault="00903ED6" w:rsidP="00694BB8">
            <w:pPr>
              <w:jc w:val="both"/>
              <w:rPr>
                <w:sz w:val="24"/>
                <w:szCs w:val="24"/>
              </w:rPr>
            </w:pPr>
            <w:r w:rsidRPr="005552D7">
              <w:rPr>
                <w:sz w:val="24"/>
                <w:szCs w:val="24"/>
                <w:lang w:val="ro-MO"/>
              </w:rPr>
              <w:t>luni –joi</w:t>
            </w:r>
            <w:r w:rsidRPr="005552D7">
              <w:rPr>
                <w:sz w:val="24"/>
                <w:szCs w:val="24"/>
              </w:rPr>
              <w:t>, 19.20 (prin rotație)</w:t>
            </w:r>
          </w:p>
        </w:tc>
        <w:tc>
          <w:tcPr>
            <w:tcW w:w="1418" w:type="dxa"/>
          </w:tcPr>
          <w:p w:rsidR="00903ED6" w:rsidRPr="005552D7" w:rsidRDefault="00903ED6" w:rsidP="00694BB8">
            <w:pPr>
              <w:ind w:left="709" w:hanging="283"/>
              <w:jc w:val="both"/>
              <w:rPr>
                <w:sz w:val="24"/>
                <w:szCs w:val="24"/>
              </w:rPr>
            </w:pPr>
            <w:r w:rsidRPr="005552D7">
              <w:rPr>
                <w:sz w:val="24"/>
                <w:szCs w:val="24"/>
                <w:lang w:val="ro-MO"/>
              </w:rPr>
              <w:t>română</w:t>
            </w:r>
          </w:p>
        </w:tc>
      </w:tr>
      <w:tr w:rsidR="00903ED6" w:rsidRPr="005552D7" w:rsidTr="00262CC7">
        <w:trPr>
          <w:trHeight w:val="318"/>
        </w:trPr>
        <w:tc>
          <w:tcPr>
            <w:tcW w:w="1134" w:type="dxa"/>
          </w:tcPr>
          <w:p w:rsidR="00903ED6" w:rsidRPr="005552D7" w:rsidRDefault="00903ED6" w:rsidP="004F6EF9">
            <w:pPr>
              <w:numPr>
                <w:ilvl w:val="0"/>
                <w:numId w:val="4"/>
              </w:numPr>
              <w:ind w:left="709" w:hanging="283"/>
              <w:jc w:val="both"/>
              <w:rPr>
                <w:sz w:val="24"/>
                <w:szCs w:val="24"/>
                <w:lang w:val="ro-MO"/>
              </w:rPr>
            </w:pPr>
          </w:p>
        </w:tc>
        <w:tc>
          <w:tcPr>
            <w:tcW w:w="3181" w:type="dxa"/>
            <w:vAlign w:val="bottom"/>
          </w:tcPr>
          <w:p w:rsidR="00903ED6" w:rsidRPr="005552D7" w:rsidRDefault="00903ED6" w:rsidP="00694BB8">
            <w:pPr>
              <w:ind w:left="709" w:hanging="283"/>
              <w:jc w:val="both"/>
              <w:rPr>
                <w:sz w:val="24"/>
                <w:szCs w:val="24"/>
              </w:rPr>
            </w:pPr>
            <w:r w:rsidRPr="005552D7">
              <w:rPr>
                <w:rFonts w:eastAsia="Tahoma"/>
                <w:sz w:val="24"/>
                <w:szCs w:val="24"/>
                <w:lang w:val="ro-MO" w:eastAsia="en-US"/>
              </w:rPr>
              <w:t>Clasa muzicală</w:t>
            </w:r>
          </w:p>
        </w:tc>
        <w:tc>
          <w:tcPr>
            <w:tcW w:w="2166" w:type="dxa"/>
          </w:tcPr>
          <w:p w:rsidR="00903ED6" w:rsidRPr="005552D7" w:rsidRDefault="00903ED6" w:rsidP="00694BB8">
            <w:pPr>
              <w:jc w:val="both"/>
              <w:rPr>
                <w:sz w:val="24"/>
                <w:szCs w:val="24"/>
              </w:rPr>
            </w:pPr>
            <w:r w:rsidRPr="005552D7">
              <w:rPr>
                <w:sz w:val="24"/>
                <w:szCs w:val="24"/>
              </w:rPr>
              <w:t>lunar</w:t>
            </w:r>
          </w:p>
        </w:tc>
        <w:tc>
          <w:tcPr>
            <w:tcW w:w="1796" w:type="dxa"/>
          </w:tcPr>
          <w:p w:rsidR="00903ED6" w:rsidRPr="005552D7" w:rsidRDefault="00903ED6" w:rsidP="00694BB8">
            <w:pPr>
              <w:ind w:left="709" w:hanging="283"/>
              <w:jc w:val="both"/>
              <w:rPr>
                <w:sz w:val="24"/>
                <w:szCs w:val="24"/>
              </w:rPr>
            </w:pPr>
            <w:r w:rsidRPr="005552D7">
              <w:rPr>
                <w:sz w:val="24"/>
                <w:szCs w:val="24"/>
              </w:rPr>
              <w:t>3</w:t>
            </w:r>
          </w:p>
        </w:tc>
        <w:tc>
          <w:tcPr>
            <w:tcW w:w="3630" w:type="dxa"/>
          </w:tcPr>
          <w:p w:rsidR="00903ED6" w:rsidRPr="005552D7" w:rsidRDefault="00903ED6" w:rsidP="00694BB8">
            <w:pPr>
              <w:jc w:val="both"/>
              <w:rPr>
                <w:sz w:val="24"/>
                <w:szCs w:val="24"/>
              </w:rPr>
            </w:pPr>
            <w:r w:rsidRPr="005552D7">
              <w:rPr>
                <w:sz w:val="24"/>
                <w:szCs w:val="24"/>
                <w:lang w:val="ro-MO"/>
              </w:rPr>
              <w:t>luni –joi</w:t>
            </w:r>
            <w:r w:rsidRPr="005552D7">
              <w:rPr>
                <w:sz w:val="24"/>
                <w:szCs w:val="24"/>
              </w:rPr>
              <w:t>, 19.20 (prin rotație)</w:t>
            </w:r>
          </w:p>
        </w:tc>
        <w:tc>
          <w:tcPr>
            <w:tcW w:w="1418" w:type="dxa"/>
          </w:tcPr>
          <w:p w:rsidR="00903ED6" w:rsidRPr="005552D7" w:rsidRDefault="00903ED6" w:rsidP="00694BB8">
            <w:pPr>
              <w:ind w:left="709" w:hanging="283"/>
              <w:jc w:val="both"/>
              <w:rPr>
                <w:sz w:val="24"/>
                <w:szCs w:val="24"/>
              </w:rPr>
            </w:pPr>
            <w:r w:rsidRPr="005552D7">
              <w:rPr>
                <w:sz w:val="24"/>
                <w:szCs w:val="24"/>
                <w:lang w:val="ro-MO"/>
              </w:rPr>
              <w:t>română</w:t>
            </w:r>
          </w:p>
        </w:tc>
      </w:tr>
      <w:tr w:rsidR="00903ED6" w:rsidRPr="005552D7" w:rsidTr="00262CC7">
        <w:trPr>
          <w:trHeight w:val="318"/>
        </w:trPr>
        <w:tc>
          <w:tcPr>
            <w:tcW w:w="1134" w:type="dxa"/>
          </w:tcPr>
          <w:p w:rsidR="00903ED6" w:rsidRPr="005552D7" w:rsidRDefault="00903ED6" w:rsidP="004F6EF9">
            <w:pPr>
              <w:numPr>
                <w:ilvl w:val="0"/>
                <w:numId w:val="4"/>
              </w:numPr>
              <w:ind w:left="709" w:hanging="283"/>
              <w:jc w:val="both"/>
              <w:rPr>
                <w:sz w:val="24"/>
                <w:szCs w:val="24"/>
                <w:lang w:val="ro-MO"/>
              </w:rPr>
            </w:pPr>
          </w:p>
        </w:tc>
        <w:tc>
          <w:tcPr>
            <w:tcW w:w="3181" w:type="dxa"/>
            <w:vAlign w:val="bottom"/>
          </w:tcPr>
          <w:p w:rsidR="00903ED6" w:rsidRPr="005552D7" w:rsidRDefault="00903ED6" w:rsidP="00694BB8">
            <w:pPr>
              <w:ind w:left="709" w:hanging="283"/>
              <w:jc w:val="both"/>
              <w:rPr>
                <w:rFonts w:eastAsia="Tahoma"/>
                <w:sz w:val="24"/>
                <w:szCs w:val="24"/>
                <w:lang w:val="ro-MO" w:eastAsia="en-US"/>
              </w:rPr>
            </w:pPr>
            <w:r w:rsidRPr="005552D7">
              <w:rPr>
                <w:sz w:val="24"/>
                <w:szCs w:val="24"/>
              </w:rPr>
              <w:t>O carte pe lună</w:t>
            </w:r>
          </w:p>
        </w:tc>
        <w:tc>
          <w:tcPr>
            <w:tcW w:w="2166" w:type="dxa"/>
          </w:tcPr>
          <w:p w:rsidR="00903ED6" w:rsidRPr="005552D7" w:rsidRDefault="00903ED6" w:rsidP="00694BB8">
            <w:pPr>
              <w:jc w:val="both"/>
              <w:rPr>
                <w:sz w:val="24"/>
                <w:szCs w:val="24"/>
                <w:lang w:val="ro-MO"/>
              </w:rPr>
            </w:pPr>
            <w:r w:rsidRPr="005552D7">
              <w:rPr>
                <w:sz w:val="24"/>
                <w:szCs w:val="24"/>
                <w:lang w:val="ro-MO"/>
              </w:rPr>
              <w:t>lunar</w:t>
            </w:r>
          </w:p>
        </w:tc>
        <w:tc>
          <w:tcPr>
            <w:tcW w:w="1796" w:type="dxa"/>
          </w:tcPr>
          <w:p w:rsidR="00903ED6" w:rsidRPr="005552D7" w:rsidRDefault="00903ED6" w:rsidP="00694BB8">
            <w:pPr>
              <w:ind w:left="709" w:hanging="283"/>
              <w:jc w:val="both"/>
              <w:rPr>
                <w:sz w:val="24"/>
                <w:szCs w:val="24"/>
              </w:rPr>
            </w:pPr>
            <w:r w:rsidRPr="005552D7">
              <w:rPr>
                <w:sz w:val="24"/>
                <w:szCs w:val="24"/>
              </w:rPr>
              <w:t>3</w:t>
            </w:r>
          </w:p>
        </w:tc>
        <w:tc>
          <w:tcPr>
            <w:tcW w:w="3630" w:type="dxa"/>
          </w:tcPr>
          <w:p w:rsidR="00903ED6" w:rsidRPr="005552D7" w:rsidRDefault="00903ED6" w:rsidP="00694BB8">
            <w:pPr>
              <w:jc w:val="both"/>
              <w:rPr>
                <w:sz w:val="24"/>
                <w:szCs w:val="24"/>
              </w:rPr>
            </w:pPr>
            <w:r w:rsidRPr="005552D7">
              <w:rPr>
                <w:sz w:val="24"/>
                <w:szCs w:val="24"/>
                <w:lang w:val="ro-MO"/>
              </w:rPr>
              <w:t>luni –joi</w:t>
            </w:r>
            <w:r w:rsidRPr="005552D7">
              <w:rPr>
                <w:sz w:val="24"/>
                <w:szCs w:val="24"/>
              </w:rPr>
              <w:t>, 19.20 (prin rotație)</w:t>
            </w:r>
          </w:p>
        </w:tc>
        <w:tc>
          <w:tcPr>
            <w:tcW w:w="1418" w:type="dxa"/>
          </w:tcPr>
          <w:p w:rsidR="00903ED6" w:rsidRPr="005552D7" w:rsidRDefault="00903ED6" w:rsidP="00694BB8">
            <w:pPr>
              <w:ind w:left="709" w:hanging="283"/>
              <w:jc w:val="both"/>
              <w:rPr>
                <w:sz w:val="24"/>
                <w:szCs w:val="24"/>
                <w:lang w:val="ro-MO"/>
              </w:rPr>
            </w:pPr>
            <w:r w:rsidRPr="005552D7">
              <w:rPr>
                <w:sz w:val="24"/>
                <w:szCs w:val="24"/>
                <w:lang w:val="ro-MO"/>
              </w:rPr>
              <w:t>română</w:t>
            </w:r>
          </w:p>
        </w:tc>
      </w:tr>
      <w:tr w:rsidR="00903ED6" w:rsidRPr="005552D7" w:rsidTr="00262CC7">
        <w:trPr>
          <w:trHeight w:val="318"/>
        </w:trPr>
        <w:tc>
          <w:tcPr>
            <w:tcW w:w="1134" w:type="dxa"/>
          </w:tcPr>
          <w:p w:rsidR="00903ED6" w:rsidRPr="005552D7" w:rsidRDefault="00903ED6" w:rsidP="004F6EF9">
            <w:pPr>
              <w:numPr>
                <w:ilvl w:val="0"/>
                <w:numId w:val="4"/>
              </w:numPr>
              <w:ind w:left="709" w:hanging="283"/>
              <w:jc w:val="both"/>
              <w:rPr>
                <w:sz w:val="24"/>
                <w:szCs w:val="24"/>
                <w:lang w:val="ro-MO"/>
              </w:rPr>
            </w:pPr>
          </w:p>
        </w:tc>
        <w:tc>
          <w:tcPr>
            <w:tcW w:w="3181" w:type="dxa"/>
          </w:tcPr>
          <w:p w:rsidR="00903ED6" w:rsidRPr="005552D7" w:rsidRDefault="00903ED6" w:rsidP="00694BB8">
            <w:pPr>
              <w:ind w:left="709" w:hanging="283"/>
              <w:jc w:val="both"/>
              <w:rPr>
                <w:i/>
                <w:iCs/>
                <w:sz w:val="24"/>
                <w:szCs w:val="24"/>
                <w:lang w:val="ro-MO"/>
              </w:rPr>
            </w:pPr>
            <w:r w:rsidRPr="005552D7">
              <w:rPr>
                <w:i/>
                <w:iCs/>
                <w:sz w:val="24"/>
                <w:szCs w:val="24"/>
                <w:lang w:val="ro-MO"/>
              </w:rPr>
              <w:t>Eurovision-2018</w:t>
            </w:r>
          </w:p>
        </w:tc>
        <w:tc>
          <w:tcPr>
            <w:tcW w:w="2166" w:type="dxa"/>
          </w:tcPr>
          <w:p w:rsidR="00903ED6" w:rsidRPr="005552D7" w:rsidRDefault="00903ED6" w:rsidP="00694BB8">
            <w:pPr>
              <w:ind w:left="709" w:hanging="283"/>
              <w:jc w:val="both"/>
              <w:rPr>
                <w:sz w:val="24"/>
                <w:szCs w:val="24"/>
                <w:lang w:val="ro-MO"/>
              </w:rPr>
            </w:pPr>
            <w:r w:rsidRPr="005552D7">
              <w:rPr>
                <w:sz w:val="24"/>
                <w:szCs w:val="24"/>
                <w:lang w:val="ro-MO"/>
              </w:rPr>
              <w:t>5 ediții</w:t>
            </w:r>
          </w:p>
        </w:tc>
        <w:tc>
          <w:tcPr>
            <w:tcW w:w="1796" w:type="dxa"/>
          </w:tcPr>
          <w:p w:rsidR="00903ED6" w:rsidRPr="005552D7" w:rsidRDefault="00903ED6" w:rsidP="00694BB8">
            <w:pPr>
              <w:ind w:left="709" w:hanging="283"/>
              <w:jc w:val="both"/>
              <w:rPr>
                <w:sz w:val="24"/>
                <w:szCs w:val="24"/>
              </w:rPr>
            </w:pPr>
            <w:r w:rsidRPr="005552D7">
              <w:rPr>
                <w:sz w:val="24"/>
                <w:szCs w:val="24"/>
              </w:rPr>
              <w:t>180</w:t>
            </w:r>
          </w:p>
        </w:tc>
        <w:tc>
          <w:tcPr>
            <w:tcW w:w="3630" w:type="dxa"/>
          </w:tcPr>
          <w:p w:rsidR="00903ED6" w:rsidRPr="005552D7" w:rsidRDefault="00262CC7" w:rsidP="00262CC7">
            <w:pPr>
              <w:rPr>
                <w:sz w:val="24"/>
                <w:szCs w:val="24"/>
                <w:lang w:val="ro-MO"/>
              </w:rPr>
            </w:pPr>
            <w:r>
              <w:rPr>
                <w:sz w:val="24"/>
                <w:szCs w:val="24"/>
                <w:lang w:val="ro-MO"/>
              </w:rPr>
              <w:t xml:space="preserve">În </w:t>
            </w:r>
            <w:r w:rsidR="00903ED6" w:rsidRPr="005552D7">
              <w:rPr>
                <w:sz w:val="24"/>
                <w:szCs w:val="24"/>
                <w:lang w:val="ro-MO"/>
              </w:rPr>
              <w:t>perioada desfășurării concursului Eurovision – 2018 (național, european) 21.30 – 23.30</w:t>
            </w:r>
          </w:p>
        </w:tc>
        <w:tc>
          <w:tcPr>
            <w:tcW w:w="1418" w:type="dxa"/>
          </w:tcPr>
          <w:p w:rsidR="00903ED6" w:rsidRPr="005552D7" w:rsidRDefault="00903ED6" w:rsidP="00694BB8">
            <w:pPr>
              <w:ind w:left="709" w:hanging="283"/>
              <w:jc w:val="both"/>
              <w:rPr>
                <w:sz w:val="24"/>
                <w:szCs w:val="24"/>
                <w:lang w:val="ro-MO"/>
              </w:rPr>
            </w:pPr>
            <w:r w:rsidRPr="005552D7">
              <w:rPr>
                <w:sz w:val="24"/>
                <w:szCs w:val="24"/>
                <w:lang w:val="ro-MO"/>
              </w:rPr>
              <w:t>română</w:t>
            </w:r>
          </w:p>
        </w:tc>
      </w:tr>
      <w:tr w:rsidR="00903ED6" w:rsidRPr="005552D7" w:rsidTr="00262CC7">
        <w:trPr>
          <w:trHeight w:val="318"/>
        </w:trPr>
        <w:tc>
          <w:tcPr>
            <w:tcW w:w="1134" w:type="dxa"/>
          </w:tcPr>
          <w:p w:rsidR="00903ED6" w:rsidRPr="005552D7" w:rsidRDefault="00903ED6" w:rsidP="004F6EF9">
            <w:pPr>
              <w:numPr>
                <w:ilvl w:val="0"/>
                <w:numId w:val="4"/>
              </w:numPr>
              <w:ind w:left="709" w:hanging="283"/>
              <w:jc w:val="both"/>
              <w:rPr>
                <w:sz w:val="24"/>
                <w:szCs w:val="24"/>
                <w:lang w:val="ro-MO"/>
              </w:rPr>
            </w:pPr>
          </w:p>
        </w:tc>
        <w:tc>
          <w:tcPr>
            <w:tcW w:w="3181" w:type="dxa"/>
            <w:vAlign w:val="bottom"/>
          </w:tcPr>
          <w:p w:rsidR="00903ED6" w:rsidRPr="005552D7" w:rsidRDefault="00903ED6" w:rsidP="00694BB8">
            <w:pPr>
              <w:jc w:val="both"/>
              <w:rPr>
                <w:sz w:val="24"/>
                <w:szCs w:val="24"/>
                <w:lang w:val="ro-MO"/>
              </w:rPr>
            </w:pPr>
            <w:r w:rsidRPr="005552D7">
              <w:rPr>
                <w:sz w:val="24"/>
                <w:szCs w:val="24"/>
                <w:lang w:val="ro-MO"/>
              </w:rPr>
              <w:t>Marea Eurovision-(eală) -2018</w:t>
            </w:r>
          </w:p>
        </w:tc>
        <w:tc>
          <w:tcPr>
            <w:tcW w:w="2166" w:type="dxa"/>
          </w:tcPr>
          <w:p w:rsidR="00903ED6" w:rsidRPr="005552D7" w:rsidRDefault="00903ED6" w:rsidP="00694BB8">
            <w:pPr>
              <w:ind w:left="709" w:hanging="283"/>
              <w:jc w:val="both"/>
              <w:rPr>
                <w:sz w:val="24"/>
                <w:szCs w:val="24"/>
                <w:lang w:val="ro-MO"/>
              </w:rPr>
            </w:pPr>
            <w:r w:rsidRPr="005552D7">
              <w:rPr>
                <w:sz w:val="24"/>
                <w:szCs w:val="24"/>
                <w:lang w:val="ro-MO"/>
              </w:rPr>
              <w:t xml:space="preserve">1 ediții </w:t>
            </w:r>
          </w:p>
        </w:tc>
        <w:tc>
          <w:tcPr>
            <w:tcW w:w="1796" w:type="dxa"/>
          </w:tcPr>
          <w:p w:rsidR="00903ED6" w:rsidRPr="005552D7" w:rsidRDefault="00903ED6" w:rsidP="00694BB8">
            <w:pPr>
              <w:ind w:left="709" w:hanging="283"/>
              <w:jc w:val="both"/>
              <w:rPr>
                <w:sz w:val="24"/>
                <w:szCs w:val="24"/>
              </w:rPr>
            </w:pPr>
            <w:r w:rsidRPr="005552D7">
              <w:rPr>
                <w:sz w:val="24"/>
                <w:szCs w:val="24"/>
              </w:rPr>
              <w:t>120</w:t>
            </w:r>
          </w:p>
        </w:tc>
        <w:tc>
          <w:tcPr>
            <w:tcW w:w="3630" w:type="dxa"/>
          </w:tcPr>
          <w:p w:rsidR="00903ED6" w:rsidRPr="005552D7" w:rsidRDefault="00903ED6" w:rsidP="00262CC7">
            <w:pPr>
              <w:rPr>
                <w:sz w:val="24"/>
                <w:szCs w:val="24"/>
                <w:lang w:val="ro-MO"/>
              </w:rPr>
            </w:pPr>
            <w:r w:rsidRPr="005552D7">
              <w:rPr>
                <w:sz w:val="24"/>
                <w:szCs w:val="24"/>
                <w:lang w:val="ro-MO"/>
              </w:rPr>
              <w:t>Înainte de finala concursului național Eurovision-2018. (sâmbătă, 16.00 – 18.00)</w:t>
            </w:r>
          </w:p>
        </w:tc>
        <w:tc>
          <w:tcPr>
            <w:tcW w:w="1418" w:type="dxa"/>
          </w:tcPr>
          <w:p w:rsidR="00903ED6" w:rsidRPr="005552D7" w:rsidRDefault="00903ED6" w:rsidP="00694BB8">
            <w:pPr>
              <w:ind w:left="709" w:hanging="283"/>
              <w:jc w:val="both"/>
              <w:rPr>
                <w:sz w:val="24"/>
                <w:szCs w:val="24"/>
                <w:lang w:val="ro-MO"/>
              </w:rPr>
            </w:pPr>
            <w:r w:rsidRPr="005552D7">
              <w:rPr>
                <w:sz w:val="24"/>
                <w:szCs w:val="24"/>
                <w:lang w:val="ro-MO"/>
              </w:rPr>
              <w:t>română</w:t>
            </w:r>
          </w:p>
        </w:tc>
      </w:tr>
      <w:tr w:rsidR="00903ED6" w:rsidRPr="005552D7" w:rsidTr="00262CC7">
        <w:trPr>
          <w:trHeight w:val="318"/>
        </w:trPr>
        <w:tc>
          <w:tcPr>
            <w:tcW w:w="1134" w:type="dxa"/>
          </w:tcPr>
          <w:p w:rsidR="00903ED6" w:rsidRPr="005552D7" w:rsidRDefault="00903ED6" w:rsidP="004F6EF9">
            <w:pPr>
              <w:numPr>
                <w:ilvl w:val="0"/>
                <w:numId w:val="4"/>
              </w:numPr>
              <w:ind w:left="709" w:hanging="283"/>
              <w:jc w:val="both"/>
              <w:rPr>
                <w:sz w:val="24"/>
                <w:szCs w:val="24"/>
                <w:lang w:val="ro-MO"/>
              </w:rPr>
            </w:pPr>
          </w:p>
        </w:tc>
        <w:tc>
          <w:tcPr>
            <w:tcW w:w="3181" w:type="dxa"/>
          </w:tcPr>
          <w:p w:rsidR="00903ED6" w:rsidRPr="005552D7" w:rsidRDefault="00903ED6" w:rsidP="006D3796">
            <w:pPr>
              <w:rPr>
                <w:sz w:val="24"/>
                <w:szCs w:val="24"/>
                <w:lang w:val="ro-MO"/>
              </w:rPr>
            </w:pPr>
            <w:r w:rsidRPr="005552D7">
              <w:rPr>
                <w:sz w:val="24"/>
                <w:szCs w:val="24"/>
                <w:lang w:val="ro-MO"/>
              </w:rPr>
              <w:t xml:space="preserve">(Cu)Minte la BAC (ediție specială a emisiunii </w:t>
            </w:r>
            <w:r w:rsidR="00262CC7">
              <w:rPr>
                <w:sz w:val="24"/>
                <w:szCs w:val="24"/>
                <w:lang w:val="en-US"/>
              </w:rPr>
              <w:t>“</w:t>
            </w:r>
            <w:r w:rsidRPr="005552D7">
              <w:rPr>
                <w:sz w:val="24"/>
                <w:szCs w:val="24"/>
                <w:lang w:val="ro-MO"/>
              </w:rPr>
              <w:t>Fierbinte-show</w:t>
            </w:r>
            <w:r w:rsidR="00262CC7">
              <w:rPr>
                <w:sz w:val="24"/>
                <w:szCs w:val="24"/>
                <w:lang w:val="ro-MO"/>
              </w:rPr>
              <w:t>”</w:t>
            </w:r>
            <w:r w:rsidRPr="005552D7">
              <w:rPr>
                <w:sz w:val="24"/>
                <w:szCs w:val="24"/>
                <w:lang w:val="ro-MO"/>
              </w:rPr>
              <w:t>)</w:t>
            </w:r>
          </w:p>
        </w:tc>
        <w:tc>
          <w:tcPr>
            <w:tcW w:w="2166" w:type="dxa"/>
          </w:tcPr>
          <w:p w:rsidR="00903ED6" w:rsidRPr="005552D7" w:rsidRDefault="00903ED6" w:rsidP="00694BB8">
            <w:pPr>
              <w:ind w:left="709" w:hanging="283"/>
              <w:jc w:val="both"/>
              <w:rPr>
                <w:sz w:val="24"/>
                <w:szCs w:val="24"/>
                <w:lang w:val="ro-MO"/>
              </w:rPr>
            </w:pPr>
            <w:r w:rsidRPr="005552D7">
              <w:rPr>
                <w:sz w:val="24"/>
                <w:szCs w:val="24"/>
                <w:lang w:val="ro-MO"/>
              </w:rPr>
              <w:t>4 ediții</w:t>
            </w:r>
          </w:p>
        </w:tc>
        <w:tc>
          <w:tcPr>
            <w:tcW w:w="1796" w:type="dxa"/>
          </w:tcPr>
          <w:p w:rsidR="00903ED6" w:rsidRPr="005552D7" w:rsidRDefault="00903ED6" w:rsidP="00694BB8">
            <w:pPr>
              <w:ind w:left="709" w:hanging="283"/>
              <w:jc w:val="both"/>
              <w:rPr>
                <w:sz w:val="24"/>
                <w:szCs w:val="24"/>
              </w:rPr>
            </w:pPr>
            <w:r w:rsidRPr="005552D7">
              <w:rPr>
                <w:sz w:val="24"/>
                <w:szCs w:val="24"/>
              </w:rPr>
              <w:t>50</w:t>
            </w:r>
          </w:p>
        </w:tc>
        <w:tc>
          <w:tcPr>
            <w:tcW w:w="3630" w:type="dxa"/>
          </w:tcPr>
          <w:p w:rsidR="00903ED6" w:rsidRPr="005552D7" w:rsidRDefault="00903ED6" w:rsidP="00694BB8">
            <w:pPr>
              <w:jc w:val="both"/>
              <w:rPr>
                <w:sz w:val="24"/>
                <w:szCs w:val="24"/>
                <w:lang w:val="ro-MO"/>
              </w:rPr>
            </w:pPr>
            <w:r w:rsidRPr="005552D7">
              <w:rPr>
                <w:sz w:val="24"/>
                <w:szCs w:val="24"/>
                <w:lang w:val="ro-MO"/>
              </w:rPr>
              <w:t>În ajunul sesiunii de bacalaureat (mai) (luni-joi, 19.10)</w:t>
            </w:r>
          </w:p>
        </w:tc>
        <w:tc>
          <w:tcPr>
            <w:tcW w:w="1418" w:type="dxa"/>
          </w:tcPr>
          <w:p w:rsidR="00903ED6" w:rsidRPr="005552D7" w:rsidRDefault="00903ED6" w:rsidP="00694BB8">
            <w:pPr>
              <w:ind w:left="709" w:hanging="283"/>
              <w:jc w:val="both"/>
              <w:rPr>
                <w:sz w:val="24"/>
                <w:szCs w:val="24"/>
                <w:lang w:val="ro-MO"/>
              </w:rPr>
            </w:pPr>
            <w:r w:rsidRPr="005552D7">
              <w:rPr>
                <w:sz w:val="24"/>
                <w:szCs w:val="24"/>
                <w:lang w:val="ro-MO"/>
              </w:rPr>
              <w:t>română</w:t>
            </w:r>
          </w:p>
        </w:tc>
      </w:tr>
      <w:tr w:rsidR="00903ED6" w:rsidRPr="005552D7" w:rsidTr="00262CC7">
        <w:trPr>
          <w:trHeight w:val="318"/>
        </w:trPr>
        <w:tc>
          <w:tcPr>
            <w:tcW w:w="1134" w:type="dxa"/>
          </w:tcPr>
          <w:p w:rsidR="00903ED6" w:rsidRPr="005552D7" w:rsidRDefault="00903ED6" w:rsidP="004F6EF9">
            <w:pPr>
              <w:numPr>
                <w:ilvl w:val="0"/>
                <w:numId w:val="4"/>
              </w:numPr>
              <w:ind w:left="709" w:hanging="283"/>
              <w:jc w:val="both"/>
              <w:rPr>
                <w:sz w:val="24"/>
                <w:szCs w:val="24"/>
                <w:lang w:val="ro-MO"/>
              </w:rPr>
            </w:pPr>
          </w:p>
        </w:tc>
        <w:tc>
          <w:tcPr>
            <w:tcW w:w="3181" w:type="dxa"/>
          </w:tcPr>
          <w:p w:rsidR="00903ED6" w:rsidRPr="005552D7" w:rsidRDefault="00903ED6" w:rsidP="00694BB8">
            <w:pPr>
              <w:jc w:val="both"/>
              <w:rPr>
                <w:sz w:val="24"/>
                <w:szCs w:val="24"/>
                <w:lang w:val="ro-MO"/>
              </w:rPr>
            </w:pPr>
            <w:r w:rsidRPr="005552D7">
              <w:rPr>
                <w:sz w:val="24"/>
                <w:szCs w:val="24"/>
                <w:lang w:val="ro-MO"/>
              </w:rPr>
              <w:t xml:space="preserve">6 ani de  RMT </w:t>
            </w:r>
          </w:p>
        </w:tc>
        <w:tc>
          <w:tcPr>
            <w:tcW w:w="2166" w:type="dxa"/>
          </w:tcPr>
          <w:p w:rsidR="00903ED6" w:rsidRPr="005552D7" w:rsidRDefault="00903ED6" w:rsidP="00694BB8">
            <w:pPr>
              <w:ind w:left="709" w:hanging="283"/>
              <w:jc w:val="both"/>
              <w:rPr>
                <w:sz w:val="24"/>
                <w:szCs w:val="24"/>
              </w:rPr>
            </w:pPr>
            <w:r w:rsidRPr="005552D7">
              <w:rPr>
                <w:sz w:val="24"/>
                <w:szCs w:val="24"/>
                <w:lang w:val="ro-MO"/>
              </w:rPr>
              <w:t>1 ediție</w:t>
            </w:r>
          </w:p>
        </w:tc>
        <w:tc>
          <w:tcPr>
            <w:tcW w:w="1796" w:type="dxa"/>
          </w:tcPr>
          <w:p w:rsidR="00903ED6" w:rsidRPr="005552D7" w:rsidRDefault="00903ED6" w:rsidP="00694BB8">
            <w:pPr>
              <w:ind w:left="709" w:hanging="283"/>
              <w:jc w:val="both"/>
              <w:rPr>
                <w:sz w:val="24"/>
                <w:szCs w:val="24"/>
              </w:rPr>
            </w:pPr>
            <w:r w:rsidRPr="005552D7">
              <w:rPr>
                <w:sz w:val="24"/>
                <w:szCs w:val="24"/>
              </w:rPr>
              <w:t>180</w:t>
            </w:r>
          </w:p>
        </w:tc>
        <w:tc>
          <w:tcPr>
            <w:tcW w:w="3630" w:type="dxa"/>
          </w:tcPr>
          <w:p w:rsidR="00903ED6" w:rsidRPr="005552D7" w:rsidRDefault="00903ED6" w:rsidP="00694BB8">
            <w:pPr>
              <w:jc w:val="both"/>
              <w:rPr>
                <w:sz w:val="24"/>
                <w:szCs w:val="24"/>
                <w:lang w:val="ro-MO"/>
              </w:rPr>
            </w:pPr>
            <w:r w:rsidRPr="005552D7">
              <w:rPr>
                <w:sz w:val="24"/>
                <w:szCs w:val="24"/>
                <w:lang w:val="ro-MO"/>
              </w:rPr>
              <w:t>30 octombrie (17.00 – 20.00)</w:t>
            </w:r>
          </w:p>
        </w:tc>
        <w:tc>
          <w:tcPr>
            <w:tcW w:w="1418" w:type="dxa"/>
          </w:tcPr>
          <w:p w:rsidR="00903ED6" w:rsidRPr="005552D7" w:rsidRDefault="00903ED6" w:rsidP="00694BB8">
            <w:pPr>
              <w:ind w:left="709" w:hanging="283"/>
              <w:jc w:val="both"/>
              <w:rPr>
                <w:sz w:val="24"/>
                <w:szCs w:val="24"/>
              </w:rPr>
            </w:pPr>
            <w:r w:rsidRPr="005552D7">
              <w:rPr>
                <w:sz w:val="24"/>
                <w:szCs w:val="24"/>
                <w:lang w:val="ro-MO"/>
              </w:rPr>
              <w:t>română</w:t>
            </w:r>
          </w:p>
        </w:tc>
      </w:tr>
      <w:tr w:rsidR="00903ED6" w:rsidRPr="005552D7" w:rsidTr="00262CC7">
        <w:trPr>
          <w:trHeight w:val="318"/>
        </w:trPr>
        <w:tc>
          <w:tcPr>
            <w:tcW w:w="1134" w:type="dxa"/>
          </w:tcPr>
          <w:p w:rsidR="00903ED6" w:rsidRPr="005552D7" w:rsidRDefault="00903ED6" w:rsidP="004F6EF9">
            <w:pPr>
              <w:numPr>
                <w:ilvl w:val="0"/>
                <w:numId w:val="4"/>
              </w:numPr>
              <w:ind w:left="709" w:hanging="283"/>
              <w:jc w:val="both"/>
              <w:rPr>
                <w:sz w:val="24"/>
                <w:szCs w:val="24"/>
                <w:lang w:val="ro-MO"/>
              </w:rPr>
            </w:pPr>
          </w:p>
        </w:tc>
        <w:tc>
          <w:tcPr>
            <w:tcW w:w="3181" w:type="dxa"/>
          </w:tcPr>
          <w:p w:rsidR="00903ED6" w:rsidRPr="005552D7" w:rsidRDefault="00903ED6" w:rsidP="00694BB8">
            <w:pPr>
              <w:jc w:val="both"/>
              <w:rPr>
                <w:sz w:val="24"/>
                <w:szCs w:val="24"/>
                <w:lang w:val="ro-MO"/>
              </w:rPr>
            </w:pPr>
            <w:r w:rsidRPr="005552D7">
              <w:rPr>
                <w:sz w:val="24"/>
                <w:szCs w:val="24"/>
                <w:lang w:val="ro-MO"/>
              </w:rPr>
              <w:t>Show de Revelion (titlu de lucru)</w:t>
            </w:r>
          </w:p>
        </w:tc>
        <w:tc>
          <w:tcPr>
            <w:tcW w:w="2166" w:type="dxa"/>
          </w:tcPr>
          <w:p w:rsidR="00903ED6" w:rsidRPr="005552D7" w:rsidRDefault="00903ED6" w:rsidP="00694BB8">
            <w:pPr>
              <w:ind w:left="709" w:hanging="283"/>
              <w:jc w:val="both"/>
              <w:rPr>
                <w:sz w:val="24"/>
                <w:szCs w:val="24"/>
                <w:lang w:val="ro-MO"/>
              </w:rPr>
            </w:pPr>
            <w:r w:rsidRPr="005552D7">
              <w:rPr>
                <w:sz w:val="24"/>
                <w:szCs w:val="24"/>
                <w:lang w:val="ro-MO"/>
              </w:rPr>
              <w:t>1 ediție</w:t>
            </w:r>
          </w:p>
        </w:tc>
        <w:tc>
          <w:tcPr>
            <w:tcW w:w="1796" w:type="dxa"/>
          </w:tcPr>
          <w:p w:rsidR="00903ED6" w:rsidRPr="005552D7" w:rsidRDefault="00903ED6" w:rsidP="00694BB8">
            <w:pPr>
              <w:ind w:left="709" w:hanging="283"/>
              <w:jc w:val="both"/>
              <w:rPr>
                <w:sz w:val="24"/>
                <w:szCs w:val="24"/>
              </w:rPr>
            </w:pPr>
            <w:r w:rsidRPr="005552D7">
              <w:rPr>
                <w:sz w:val="24"/>
                <w:szCs w:val="24"/>
              </w:rPr>
              <w:t>120</w:t>
            </w:r>
          </w:p>
        </w:tc>
        <w:tc>
          <w:tcPr>
            <w:tcW w:w="3630" w:type="dxa"/>
          </w:tcPr>
          <w:p w:rsidR="00903ED6" w:rsidRPr="005552D7" w:rsidRDefault="00903ED6" w:rsidP="00694BB8">
            <w:pPr>
              <w:jc w:val="both"/>
              <w:rPr>
                <w:sz w:val="24"/>
                <w:szCs w:val="24"/>
                <w:lang w:val="ro-MO"/>
              </w:rPr>
            </w:pPr>
            <w:r w:rsidRPr="005552D7">
              <w:rPr>
                <w:sz w:val="24"/>
                <w:szCs w:val="24"/>
                <w:lang w:val="ro-MO"/>
              </w:rPr>
              <w:t>31 decembrie ( 17.00 – 19.00)</w:t>
            </w:r>
          </w:p>
        </w:tc>
        <w:tc>
          <w:tcPr>
            <w:tcW w:w="1418" w:type="dxa"/>
          </w:tcPr>
          <w:p w:rsidR="00903ED6" w:rsidRPr="005552D7" w:rsidRDefault="00903ED6" w:rsidP="00694BB8">
            <w:pPr>
              <w:ind w:left="709" w:hanging="283"/>
              <w:jc w:val="both"/>
              <w:rPr>
                <w:sz w:val="24"/>
                <w:szCs w:val="24"/>
                <w:lang w:val="ro-MO"/>
              </w:rPr>
            </w:pPr>
            <w:r w:rsidRPr="005552D7">
              <w:rPr>
                <w:sz w:val="24"/>
                <w:szCs w:val="24"/>
                <w:lang w:val="ro-MO"/>
              </w:rPr>
              <w:t>română</w:t>
            </w:r>
          </w:p>
        </w:tc>
      </w:tr>
      <w:tr w:rsidR="00903ED6" w:rsidRPr="005552D7" w:rsidTr="00262CC7">
        <w:trPr>
          <w:trHeight w:val="318"/>
        </w:trPr>
        <w:tc>
          <w:tcPr>
            <w:tcW w:w="1134" w:type="dxa"/>
          </w:tcPr>
          <w:p w:rsidR="00903ED6" w:rsidRPr="005552D7" w:rsidRDefault="00903ED6" w:rsidP="004F6EF9">
            <w:pPr>
              <w:numPr>
                <w:ilvl w:val="0"/>
                <w:numId w:val="4"/>
              </w:numPr>
              <w:ind w:left="709" w:hanging="283"/>
              <w:jc w:val="both"/>
              <w:rPr>
                <w:sz w:val="24"/>
                <w:szCs w:val="24"/>
                <w:lang w:val="ro-MO"/>
              </w:rPr>
            </w:pPr>
          </w:p>
        </w:tc>
        <w:tc>
          <w:tcPr>
            <w:tcW w:w="3181" w:type="dxa"/>
          </w:tcPr>
          <w:p w:rsidR="00903ED6" w:rsidRPr="005552D7" w:rsidRDefault="00903ED6" w:rsidP="00694BB8">
            <w:pPr>
              <w:jc w:val="both"/>
              <w:rPr>
                <w:i/>
                <w:iCs/>
                <w:sz w:val="24"/>
                <w:szCs w:val="24"/>
                <w:lang w:val="ro-MO"/>
              </w:rPr>
            </w:pPr>
            <w:r w:rsidRPr="005552D7">
              <w:rPr>
                <w:i/>
                <w:iCs/>
                <w:sz w:val="24"/>
                <w:szCs w:val="24"/>
                <w:lang w:val="ro-MO"/>
              </w:rPr>
              <w:t>RadioUnde(campanie de promovare RMT)</w:t>
            </w:r>
          </w:p>
        </w:tc>
        <w:tc>
          <w:tcPr>
            <w:tcW w:w="2166" w:type="dxa"/>
          </w:tcPr>
          <w:p w:rsidR="00903ED6" w:rsidRPr="005552D7" w:rsidRDefault="00903ED6" w:rsidP="00694BB8">
            <w:pPr>
              <w:ind w:left="709" w:hanging="283"/>
              <w:jc w:val="both"/>
              <w:rPr>
                <w:sz w:val="24"/>
                <w:szCs w:val="24"/>
              </w:rPr>
            </w:pPr>
            <w:r w:rsidRPr="005552D7">
              <w:rPr>
                <w:sz w:val="24"/>
                <w:szCs w:val="24"/>
              </w:rPr>
              <w:t>3 ediții</w:t>
            </w:r>
          </w:p>
        </w:tc>
        <w:tc>
          <w:tcPr>
            <w:tcW w:w="1796" w:type="dxa"/>
          </w:tcPr>
          <w:p w:rsidR="00903ED6" w:rsidRPr="005552D7" w:rsidRDefault="00903ED6" w:rsidP="00694BB8">
            <w:pPr>
              <w:ind w:left="709" w:hanging="283"/>
              <w:jc w:val="both"/>
              <w:rPr>
                <w:sz w:val="24"/>
                <w:szCs w:val="24"/>
              </w:rPr>
            </w:pPr>
            <w:r w:rsidRPr="005552D7">
              <w:rPr>
                <w:sz w:val="24"/>
                <w:szCs w:val="24"/>
              </w:rPr>
              <w:t>60</w:t>
            </w:r>
          </w:p>
        </w:tc>
        <w:tc>
          <w:tcPr>
            <w:tcW w:w="3630" w:type="dxa"/>
          </w:tcPr>
          <w:p w:rsidR="00903ED6" w:rsidRPr="005552D7" w:rsidRDefault="00903ED6" w:rsidP="006D3796">
            <w:pPr>
              <w:jc w:val="both"/>
              <w:rPr>
                <w:sz w:val="24"/>
                <w:szCs w:val="24"/>
                <w:lang w:val="ro-MO"/>
              </w:rPr>
            </w:pPr>
            <w:r w:rsidRPr="005552D7">
              <w:rPr>
                <w:sz w:val="24"/>
                <w:szCs w:val="24"/>
                <w:lang w:val="ro-MO"/>
              </w:rPr>
              <w:t>august-octombrie (vineri, 18.00 – 19.00)</w:t>
            </w:r>
          </w:p>
        </w:tc>
        <w:tc>
          <w:tcPr>
            <w:tcW w:w="1418" w:type="dxa"/>
          </w:tcPr>
          <w:p w:rsidR="00903ED6" w:rsidRPr="005552D7" w:rsidRDefault="00903ED6" w:rsidP="00694BB8">
            <w:pPr>
              <w:ind w:left="709" w:hanging="283"/>
              <w:jc w:val="both"/>
              <w:rPr>
                <w:sz w:val="24"/>
                <w:szCs w:val="24"/>
              </w:rPr>
            </w:pPr>
            <w:r w:rsidRPr="005552D7">
              <w:rPr>
                <w:sz w:val="24"/>
                <w:szCs w:val="24"/>
                <w:lang w:val="ro-MO"/>
              </w:rPr>
              <w:t>română</w:t>
            </w:r>
          </w:p>
        </w:tc>
      </w:tr>
      <w:tr w:rsidR="00903ED6" w:rsidRPr="005552D7" w:rsidTr="00262CC7">
        <w:trPr>
          <w:trHeight w:val="318"/>
        </w:trPr>
        <w:tc>
          <w:tcPr>
            <w:tcW w:w="1134" w:type="dxa"/>
          </w:tcPr>
          <w:p w:rsidR="00903ED6" w:rsidRPr="005552D7" w:rsidRDefault="00903ED6" w:rsidP="004F6EF9">
            <w:pPr>
              <w:numPr>
                <w:ilvl w:val="0"/>
                <w:numId w:val="4"/>
              </w:numPr>
              <w:ind w:left="709" w:hanging="283"/>
              <w:jc w:val="both"/>
              <w:rPr>
                <w:sz w:val="24"/>
                <w:szCs w:val="24"/>
                <w:lang w:val="ro-MO"/>
              </w:rPr>
            </w:pPr>
          </w:p>
        </w:tc>
        <w:tc>
          <w:tcPr>
            <w:tcW w:w="3181" w:type="dxa"/>
          </w:tcPr>
          <w:p w:rsidR="00903ED6" w:rsidRPr="005552D7" w:rsidRDefault="00903ED6" w:rsidP="00694BB8">
            <w:pPr>
              <w:jc w:val="both"/>
              <w:rPr>
                <w:i/>
                <w:iCs/>
                <w:sz w:val="24"/>
                <w:szCs w:val="24"/>
                <w:lang w:val="ro-MO"/>
              </w:rPr>
            </w:pPr>
            <w:r w:rsidRPr="005552D7">
              <w:rPr>
                <w:i/>
                <w:iCs/>
                <w:sz w:val="24"/>
                <w:szCs w:val="24"/>
                <w:lang w:val="ro-MO"/>
              </w:rPr>
              <w:t xml:space="preserve"> Informat-protejat</w:t>
            </w:r>
          </w:p>
        </w:tc>
        <w:tc>
          <w:tcPr>
            <w:tcW w:w="2166" w:type="dxa"/>
          </w:tcPr>
          <w:p w:rsidR="00903ED6" w:rsidRPr="005552D7" w:rsidRDefault="00903ED6" w:rsidP="00694BB8">
            <w:pPr>
              <w:ind w:left="709" w:hanging="283"/>
              <w:jc w:val="both"/>
              <w:rPr>
                <w:sz w:val="24"/>
                <w:szCs w:val="24"/>
              </w:rPr>
            </w:pPr>
            <w:r w:rsidRPr="005552D7">
              <w:rPr>
                <w:sz w:val="24"/>
                <w:szCs w:val="24"/>
              </w:rPr>
              <w:t>11 ediții</w:t>
            </w:r>
          </w:p>
        </w:tc>
        <w:tc>
          <w:tcPr>
            <w:tcW w:w="1796" w:type="dxa"/>
          </w:tcPr>
          <w:p w:rsidR="00903ED6" w:rsidRPr="005552D7" w:rsidRDefault="00903ED6" w:rsidP="00694BB8">
            <w:pPr>
              <w:ind w:left="709" w:hanging="283"/>
              <w:jc w:val="both"/>
              <w:rPr>
                <w:sz w:val="24"/>
                <w:szCs w:val="24"/>
              </w:rPr>
            </w:pPr>
            <w:r w:rsidRPr="005552D7">
              <w:rPr>
                <w:sz w:val="24"/>
                <w:szCs w:val="24"/>
              </w:rPr>
              <w:t>3</w:t>
            </w:r>
          </w:p>
        </w:tc>
        <w:tc>
          <w:tcPr>
            <w:tcW w:w="3630" w:type="dxa"/>
          </w:tcPr>
          <w:p w:rsidR="00903ED6" w:rsidRPr="005552D7" w:rsidRDefault="00903ED6" w:rsidP="00694BB8">
            <w:pPr>
              <w:jc w:val="both"/>
              <w:rPr>
                <w:sz w:val="24"/>
                <w:szCs w:val="24"/>
                <w:lang w:val="ro-MO"/>
              </w:rPr>
            </w:pPr>
            <w:r w:rsidRPr="005552D7">
              <w:rPr>
                <w:sz w:val="24"/>
                <w:szCs w:val="24"/>
                <w:lang w:val="ro-MO"/>
              </w:rPr>
              <w:t>septembrie-decembrie (19.30)</w:t>
            </w:r>
          </w:p>
          <w:p w:rsidR="00903ED6" w:rsidRPr="005552D7" w:rsidRDefault="00903ED6" w:rsidP="00694BB8">
            <w:pPr>
              <w:jc w:val="both"/>
              <w:rPr>
                <w:sz w:val="24"/>
                <w:szCs w:val="24"/>
                <w:lang w:val="ro-MO"/>
              </w:rPr>
            </w:pPr>
          </w:p>
        </w:tc>
        <w:tc>
          <w:tcPr>
            <w:tcW w:w="1418" w:type="dxa"/>
          </w:tcPr>
          <w:p w:rsidR="00903ED6" w:rsidRPr="005552D7" w:rsidRDefault="00903ED6" w:rsidP="00694BB8">
            <w:pPr>
              <w:ind w:left="709" w:hanging="283"/>
              <w:jc w:val="both"/>
              <w:rPr>
                <w:sz w:val="24"/>
                <w:szCs w:val="24"/>
              </w:rPr>
            </w:pPr>
            <w:r w:rsidRPr="005552D7">
              <w:rPr>
                <w:sz w:val="24"/>
                <w:szCs w:val="24"/>
                <w:lang w:val="ro-MO"/>
              </w:rPr>
              <w:t>română</w:t>
            </w:r>
          </w:p>
        </w:tc>
      </w:tr>
    </w:tbl>
    <w:p w:rsidR="00903ED6" w:rsidRPr="005552D7" w:rsidRDefault="00903ED6" w:rsidP="00694BB8">
      <w:pPr>
        <w:ind w:left="709" w:hanging="283"/>
        <w:jc w:val="both"/>
        <w:outlineLvl w:val="0"/>
        <w:rPr>
          <w:b/>
          <w:bCs/>
          <w:i/>
          <w:iCs/>
          <w:sz w:val="24"/>
          <w:szCs w:val="24"/>
          <w:lang w:val="ro-MO"/>
        </w:rPr>
      </w:pPr>
    </w:p>
    <w:p w:rsidR="00903ED6" w:rsidRPr="005552D7" w:rsidRDefault="00903ED6" w:rsidP="00694BB8">
      <w:pPr>
        <w:ind w:left="709" w:hanging="283"/>
        <w:jc w:val="both"/>
        <w:outlineLvl w:val="0"/>
        <w:rPr>
          <w:b/>
          <w:bCs/>
          <w:i/>
          <w:iCs/>
          <w:sz w:val="24"/>
          <w:szCs w:val="24"/>
          <w:lang w:val="ro-MO"/>
        </w:rPr>
      </w:pPr>
      <w:r w:rsidRPr="005552D7">
        <w:rPr>
          <w:b/>
          <w:bCs/>
          <w:i/>
          <w:iCs/>
          <w:sz w:val="24"/>
          <w:szCs w:val="24"/>
          <w:lang w:val="ro-MO"/>
        </w:rPr>
        <w:t xml:space="preserve">Emisiuni noi </w:t>
      </w:r>
    </w:p>
    <w:tbl>
      <w:tblPr>
        <w:tblW w:w="13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1"/>
        <w:gridCol w:w="2750"/>
        <w:gridCol w:w="2126"/>
        <w:gridCol w:w="1843"/>
        <w:gridCol w:w="3721"/>
        <w:gridCol w:w="1980"/>
      </w:tblGrid>
      <w:tr w:rsidR="00903ED6" w:rsidRPr="005552D7" w:rsidTr="00903ED6">
        <w:trPr>
          <w:trHeight w:val="318"/>
        </w:trPr>
        <w:tc>
          <w:tcPr>
            <w:tcW w:w="1361" w:type="dxa"/>
          </w:tcPr>
          <w:p w:rsidR="00903ED6" w:rsidRPr="005552D7" w:rsidRDefault="00903ED6" w:rsidP="004F6EF9">
            <w:pPr>
              <w:numPr>
                <w:ilvl w:val="0"/>
                <w:numId w:val="6"/>
              </w:numPr>
              <w:ind w:left="709" w:hanging="283"/>
              <w:jc w:val="both"/>
              <w:rPr>
                <w:sz w:val="24"/>
                <w:szCs w:val="24"/>
                <w:lang w:val="ro-MO"/>
              </w:rPr>
            </w:pPr>
          </w:p>
        </w:tc>
        <w:tc>
          <w:tcPr>
            <w:tcW w:w="2750" w:type="dxa"/>
            <w:vAlign w:val="bottom"/>
          </w:tcPr>
          <w:p w:rsidR="00903ED6" w:rsidRPr="005552D7" w:rsidRDefault="00903ED6" w:rsidP="00A51472">
            <w:pPr>
              <w:rPr>
                <w:sz w:val="24"/>
                <w:szCs w:val="24"/>
                <w:highlight w:val="yellow"/>
              </w:rPr>
            </w:pPr>
            <w:r w:rsidRPr="005552D7">
              <w:rPr>
                <w:sz w:val="24"/>
                <w:szCs w:val="24"/>
              </w:rPr>
              <w:t>O carte pe lună (în cadrul fierbinte-show)</w:t>
            </w:r>
          </w:p>
        </w:tc>
        <w:tc>
          <w:tcPr>
            <w:tcW w:w="2126" w:type="dxa"/>
          </w:tcPr>
          <w:p w:rsidR="00903ED6" w:rsidRPr="005552D7" w:rsidRDefault="00903ED6" w:rsidP="00694BB8">
            <w:pPr>
              <w:ind w:left="709" w:hanging="283"/>
              <w:jc w:val="both"/>
              <w:rPr>
                <w:sz w:val="24"/>
                <w:szCs w:val="24"/>
              </w:rPr>
            </w:pPr>
            <w:r w:rsidRPr="005552D7">
              <w:rPr>
                <w:sz w:val="24"/>
                <w:szCs w:val="24"/>
              </w:rPr>
              <w:t>12 ediții</w:t>
            </w:r>
          </w:p>
        </w:tc>
        <w:tc>
          <w:tcPr>
            <w:tcW w:w="1843" w:type="dxa"/>
          </w:tcPr>
          <w:p w:rsidR="00903ED6" w:rsidRPr="005552D7" w:rsidRDefault="00903ED6" w:rsidP="00694BB8">
            <w:pPr>
              <w:ind w:left="709" w:hanging="283"/>
              <w:jc w:val="both"/>
              <w:rPr>
                <w:sz w:val="24"/>
                <w:szCs w:val="24"/>
              </w:rPr>
            </w:pPr>
            <w:r w:rsidRPr="005552D7">
              <w:rPr>
                <w:sz w:val="24"/>
                <w:szCs w:val="24"/>
              </w:rPr>
              <w:t>3</w:t>
            </w:r>
          </w:p>
        </w:tc>
        <w:tc>
          <w:tcPr>
            <w:tcW w:w="3721" w:type="dxa"/>
          </w:tcPr>
          <w:p w:rsidR="00903ED6" w:rsidRPr="005552D7" w:rsidRDefault="00903ED6" w:rsidP="00694BB8">
            <w:pPr>
              <w:ind w:left="709" w:hanging="283"/>
              <w:jc w:val="both"/>
              <w:rPr>
                <w:sz w:val="24"/>
                <w:szCs w:val="24"/>
              </w:rPr>
            </w:pPr>
            <w:r w:rsidRPr="005552D7">
              <w:rPr>
                <w:sz w:val="24"/>
                <w:szCs w:val="24"/>
              </w:rPr>
              <w:t xml:space="preserve">19.20 </w:t>
            </w:r>
          </w:p>
        </w:tc>
        <w:tc>
          <w:tcPr>
            <w:tcW w:w="1980" w:type="dxa"/>
          </w:tcPr>
          <w:p w:rsidR="00903ED6" w:rsidRPr="005552D7" w:rsidRDefault="00903ED6" w:rsidP="00694BB8">
            <w:pPr>
              <w:ind w:left="709" w:hanging="283"/>
              <w:jc w:val="both"/>
              <w:rPr>
                <w:sz w:val="24"/>
                <w:szCs w:val="24"/>
              </w:rPr>
            </w:pPr>
            <w:r w:rsidRPr="005552D7">
              <w:rPr>
                <w:sz w:val="24"/>
                <w:szCs w:val="24"/>
                <w:lang w:val="ro-MO"/>
              </w:rPr>
              <w:t>română</w:t>
            </w:r>
          </w:p>
        </w:tc>
      </w:tr>
      <w:tr w:rsidR="00903ED6" w:rsidRPr="005552D7" w:rsidTr="00903ED6">
        <w:trPr>
          <w:trHeight w:val="318"/>
        </w:trPr>
        <w:tc>
          <w:tcPr>
            <w:tcW w:w="1361" w:type="dxa"/>
          </w:tcPr>
          <w:p w:rsidR="00903ED6" w:rsidRPr="005552D7" w:rsidRDefault="00903ED6" w:rsidP="004F6EF9">
            <w:pPr>
              <w:numPr>
                <w:ilvl w:val="0"/>
                <w:numId w:val="6"/>
              </w:numPr>
              <w:ind w:left="709" w:hanging="283"/>
              <w:jc w:val="both"/>
              <w:rPr>
                <w:sz w:val="24"/>
                <w:szCs w:val="24"/>
                <w:lang w:val="ro-MO"/>
              </w:rPr>
            </w:pPr>
          </w:p>
        </w:tc>
        <w:tc>
          <w:tcPr>
            <w:tcW w:w="2750" w:type="dxa"/>
            <w:vAlign w:val="bottom"/>
          </w:tcPr>
          <w:p w:rsidR="00903ED6" w:rsidRPr="005552D7" w:rsidRDefault="00903ED6" w:rsidP="00694BB8">
            <w:pPr>
              <w:jc w:val="both"/>
              <w:rPr>
                <w:sz w:val="24"/>
                <w:szCs w:val="24"/>
              </w:rPr>
            </w:pPr>
            <w:r w:rsidRPr="005552D7">
              <w:rPr>
                <w:sz w:val="24"/>
                <w:szCs w:val="24"/>
              </w:rPr>
              <w:t>Accent pe istorie (în cadrul fierbinte-show)</w:t>
            </w:r>
          </w:p>
        </w:tc>
        <w:tc>
          <w:tcPr>
            <w:tcW w:w="2126" w:type="dxa"/>
          </w:tcPr>
          <w:p w:rsidR="00903ED6" w:rsidRPr="005552D7" w:rsidRDefault="00903ED6" w:rsidP="00694BB8">
            <w:pPr>
              <w:ind w:left="709" w:hanging="283"/>
              <w:jc w:val="both"/>
              <w:rPr>
                <w:sz w:val="24"/>
                <w:szCs w:val="24"/>
              </w:rPr>
            </w:pPr>
            <w:r w:rsidRPr="005552D7">
              <w:rPr>
                <w:sz w:val="24"/>
                <w:szCs w:val="24"/>
              </w:rPr>
              <w:t>12 ediții</w:t>
            </w:r>
          </w:p>
        </w:tc>
        <w:tc>
          <w:tcPr>
            <w:tcW w:w="1843" w:type="dxa"/>
          </w:tcPr>
          <w:p w:rsidR="00903ED6" w:rsidRPr="005552D7" w:rsidRDefault="00903ED6" w:rsidP="00694BB8">
            <w:pPr>
              <w:ind w:left="709" w:hanging="283"/>
              <w:jc w:val="both"/>
              <w:rPr>
                <w:sz w:val="24"/>
                <w:szCs w:val="24"/>
              </w:rPr>
            </w:pPr>
            <w:r w:rsidRPr="005552D7">
              <w:rPr>
                <w:sz w:val="24"/>
                <w:szCs w:val="24"/>
              </w:rPr>
              <w:t>3</w:t>
            </w:r>
          </w:p>
        </w:tc>
        <w:tc>
          <w:tcPr>
            <w:tcW w:w="3721" w:type="dxa"/>
          </w:tcPr>
          <w:p w:rsidR="00903ED6" w:rsidRPr="005552D7" w:rsidRDefault="00903ED6" w:rsidP="00694BB8">
            <w:pPr>
              <w:ind w:left="709" w:hanging="283"/>
              <w:jc w:val="both"/>
              <w:rPr>
                <w:sz w:val="24"/>
                <w:szCs w:val="24"/>
              </w:rPr>
            </w:pPr>
            <w:r w:rsidRPr="005552D7">
              <w:rPr>
                <w:sz w:val="24"/>
                <w:szCs w:val="24"/>
              </w:rPr>
              <w:t>19.20</w:t>
            </w:r>
          </w:p>
        </w:tc>
        <w:tc>
          <w:tcPr>
            <w:tcW w:w="1980" w:type="dxa"/>
          </w:tcPr>
          <w:p w:rsidR="00903ED6" w:rsidRPr="005552D7" w:rsidRDefault="00903ED6" w:rsidP="00694BB8">
            <w:pPr>
              <w:ind w:left="709" w:hanging="283"/>
              <w:jc w:val="both"/>
              <w:rPr>
                <w:sz w:val="24"/>
                <w:szCs w:val="24"/>
                <w:lang w:val="ro-MO"/>
              </w:rPr>
            </w:pPr>
            <w:r w:rsidRPr="005552D7">
              <w:rPr>
                <w:sz w:val="24"/>
                <w:szCs w:val="24"/>
                <w:lang w:val="ro-MO"/>
              </w:rPr>
              <w:t>română</w:t>
            </w:r>
          </w:p>
        </w:tc>
      </w:tr>
    </w:tbl>
    <w:p w:rsidR="00903ED6" w:rsidRPr="005552D7" w:rsidRDefault="00903ED6" w:rsidP="00694BB8">
      <w:pPr>
        <w:ind w:left="709" w:hanging="283"/>
        <w:jc w:val="both"/>
        <w:rPr>
          <w:sz w:val="24"/>
          <w:szCs w:val="24"/>
        </w:rPr>
      </w:pPr>
    </w:p>
    <w:p w:rsidR="00903ED6" w:rsidRPr="005552D7" w:rsidRDefault="00903ED6" w:rsidP="00694BB8">
      <w:pPr>
        <w:ind w:left="709" w:hanging="283"/>
        <w:jc w:val="both"/>
        <w:rPr>
          <w:sz w:val="24"/>
          <w:szCs w:val="24"/>
        </w:rPr>
      </w:pPr>
    </w:p>
    <w:p w:rsidR="00903ED6" w:rsidRPr="005552D7" w:rsidRDefault="00903ED6" w:rsidP="00694BB8">
      <w:pPr>
        <w:ind w:left="709" w:hanging="283"/>
        <w:jc w:val="both"/>
        <w:outlineLvl w:val="0"/>
        <w:rPr>
          <w:b/>
          <w:bCs/>
          <w:i/>
          <w:iCs/>
          <w:sz w:val="24"/>
          <w:szCs w:val="24"/>
          <w:lang w:val="ro-MO"/>
        </w:rPr>
      </w:pPr>
      <w:r w:rsidRPr="005552D7">
        <w:rPr>
          <w:bCs/>
          <w:i/>
          <w:iCs/>
          <w:sz w:val="24"/>
          <w:szCs w:val="24"/>
          <w:lang w:val="en-US"/>
        </w:rPr>
        <w:t xml:space="preserve">      </w:t>
      </w:r>
      <w:r w:rsidRPr="005552D7">
        <w:rPr>
          <w:b/>
          <w:bCs/>
          <w:i/>
          <w:iCs/>
          <w:sz w:val="24"/>
          <w:szCs w:val="24"/>
          <w:lang w:val="ro-MO"/>
        </w:rPr>
        <w:t>Campanii sociale</w:t>
      </w:r>
    </w:p>
    <w:tbl>
      <w:tblPr>
        <w:tblW w:w="13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134"/>
        <w:gridCol w:w="3261"/>
        <w:gridCol w:w="6287"/>
        <w:gridCol w:w="1965"/>
      </w:tblGrid>
      <w:tr w:rsidR="00903ED6" w:rsidRPr="005552D7" w:rsidTr="00262CC7">
        <w:tc>
          <w:tcPr>
            <w:tcW w:w="1134" w:type="dxa"/>
          </w:tcPr>
          <w:p w:rsidR="00903ED6" w:rsidRPr="005552D7" w:rsidRDefault="00903ED6" w:rsidP="00694BB8">
            <w:pPr>
              <w:jc w:val="both"/>
              <w:rPr>
                <w:bCs/>
                <w:sz w:val="24"/>
                <w:szCs w:val="24"/>
                <w:lang w:val="ro-MO"/>
              </w:rPr>
            </w:pPr>
            <w:r w:rsidRPr="005552D7">
              <w:rPr>
                <w:bCs/>
                <w:sz w:val="24"/>
                <w:szCs w:val="24"/>
                <w:lang w:val="ro-MO"/>
              </w:rPr>
              <w:t>Nr</w:t>
            </w:r>
          </w:p>
        </w:tc>
        <w:tc>
          <w:tcPr>
            <w:tcW w:w="1134" w:type="dxa"/>
          </w:tcPr>
          <w:p w:rsidR="00903ED6" w:rsidRPr="005552D7" w:rsidRDefault="00903ED6" w:rsidP="00694BB8">
            <w:pPr>
              <w:jc w:val="both"/>
              <w:rPr>
                <w:bCs/>
                <w:sz w:val="24"/>
                <w:szCs w:val="24"/>
                <w:lang w:val="ro-MO"/>
              </w:rPr>
            </w:pPr>
            <w:r w:rsidRPr="005552D7">
              <w:rPr>
                <w:bCs/>
                <w:sz w:val="24"/>
                <w:szCs w:val="24"/>
                <w:lang w:val="ro-MO"/>
              </w:rPr>
              <w:t>Num</w:t>
            </w:r>
            <w:r w:rsidRPr="005552D7">
              <w:rPr>
                <w:bCs/>
                <w:sz w:val="24"/>
                <w:szCs w:val="24"/>
                <w:lang w:val="en-US"/>
              </w:rPr>
              <w:t>ă</w:t>
            </w:r>
            <w:r w:rsidRPr="005552D7">
              <w:rPr>
                <w:bCs/>
                <w:sz w:val="24"/>
                <w:szCs w:val="24"/>
                <w:lang w:val="ro-MO"/>
              </w:rPr>
              <w:t>r</w:t>
            </w:r>
          </w:p>
        </w:tc>
        <w:tc>
          <w:tcPr>
            <w:tcW w:w="3261" w:type="dxa"/>
          </w:tcPr>
          <w:p w:rsidR="00903ED6" w:rsidRPr="005552D7" w:rsidRDefault="00903ED6" w:rsidP="00694BB8">
            <w:pPr>
              <w:ind w:left="709" w:hanging="283"/>
              <w:jc w:val="both"/>
              <w:rPr>
                <w:bCs/>
                <w:sz w:val="24"/>
                <w:szCs w:val="24"/>
                <w:lang w:val="ro-MO"/>
              </w:rPr>
            </w:pPr>
            <w:r w:rsidRPr="005552D7">
              <w:rPr>
                <w:bCs/>
                <w:sz w:val="24"/>
                <w:szCs w:val="24"/>
                <w:lang w:val="ro-MO"/>
              </w:rPr>
              <w:t>Generic</w:t>
            </w:r>
          </w:p>
        </w:tc>
        <w:tc>
          <w:tcPr>
            <w:tcW w:w="6287" w:type="dxa"/>
          </w:tcPr>
          <w:p w:rsidR="00903ED6" w:rsidRPr="005552D7" w:rsidRDefault="00903ED6" w:rsidP="00694BB8">
            <w:pPr>
              <w:ind w:left="709" w:hanging="283"/>
              <w:jc w:val="both"/>
              <w:rPr>
                <w:bCs/>
                <w:sz w:val="24"/>
                <w:szCs w:val="24"/>
                <w:lang w:val="ro-MO"/>
              </w:rPr>
            </w:pPr>
            <w:r w:rsidRPr="005552D7">
              <w:rPr>
                <w:bCs/>
                <w:sz w:val="24"/>
                <w:szCs w:val="24"/>
                <w:lang w:val="ro-MO"/>
              </w:rPr>
              <w:t>Descriere</w:t>
            </w:r>
          </w:p>
        </w:tc>
        <w:tc>
          <w:tcPr>
            <w:tcW w:w="1965" w:type="dxa"/>
          </w:tcPr>
          <w:p w:rsidR="00903ED6" w:rsidRPr="005552D7" w:rsidRDefault="00903ED6" w:rsidP="00694BB8">
            <w:pPr>
              <w:jc w:val="both"/>
              <w:rPr>
                <w:bCs/>
                <w:sz w:val="24"/>
                <w:szCs w:val="24"/>
                <w:lang w:val="ro-MO"/>
              </w:rPr>
            </w:pPr>
            <w:r w:rsidRPr="005552D7">
              <w:rPr>
                <w:bCs/>
                <w:sz w:val="24"/>
                <w:szCs w:val="24"/>
                <w:lang w:val="ro-MO"/>
              </w:rPr>
              <w:t>Volum (ore)</w:t>
            </w:r>
          </w:p>
        </w:tc>
      </w:tr>
      <w:tr w:rsidR="00903ED6" w:rsidRPr="005552D7" w:rsidTr="00262CC7">
        <w:tc>
          <w:tcPr>
            <w:tcW w:w="1134" w:type="dxa"/>
          </w:tcPr>
          <w:p w:rsidR="00903ED6" w:rsidRPr="005552D7" w:rsidRDefault="00903ED6" w:rsidP="004F6EF9">
            <w:pPr>
              <w:pStyle w:val="ListParagraph"/>
              <w:numPr>
                <w:ilvl w:val="0"/>
                <w:numId w:val="8"/>
              </w:numPr>
              <w:jc w:val="both"/>
              <w:rPr>
                <w:bCs/>
                <w:sz w:val="24"/>
                <w:szCs w:val="24"/>
                <w:lang w:val="ro-MO"/>
              </w:rPr>
            </w:pPr>
          </w:p>
        </w:tc>
        <w:tc>
          <w:tcPr>
            <w:tcW w:w="1134" w:type="dxa"/>
          </w:tcPr>
          <w:p w:rsidR="00903ED6" w:rsidRPr="005552D7" w:rsidRDefault="00903ED6" w:rsidP="00694BB8">
            <w:pPr>
              <w:jc w:val="both"/>
              <w:rPr>
                <w:bCs/>
                <w:sz w:val="24"/>
                <w:szCs w:val="24"/>
                <w:lang w:val="ro-MO"/>
              </w:rPr>
            </w:pPr>
            <w:r w:rsidRPr="005552D7">
              <w:rPr>
                <w:bCs/>
                <w:sz w:val="24"/>
                <w:szCs w:val="24"/>
                <w:lang w:val="ro-MO"/>
              </w:rPr>
              <w:t>1</w:t>
            </w:r>
          </w:p>
        </w:tc>
        <w:tc>
          <w:tcPr>
            <w:tcW w:w="3261" w:type="dxa"/>
          </w:tcPr>
          <w:p w:rsidR="00903ED6" w:rsidRPr="005552D7" w:rsidRDefault="00903ED6" w:rsidP="00694BB8">
            <w:pPr>
              <w:jc w:val="both"/>
              <w:rPr>
                <w:bCs/>
                <w:sz w:val="24"/>
                <w:szCs w:val="24"/>
                <w:lang w:val="ro-MO"/>
              </w:rPr>
            </w:pPr>
            <w:r w:rsidRPr="005552D7">
              <w:rPr>
                <w:bCs/>
                <w:sz w:val="24"/>
                <w:szCs w:val="24"/>
                <w:lang w:val="ro-MO"/>
              </w:rPr>
              <w:t xml:space="preserve">Show de sensibilizare (de Ziua copiilor) (titlu va fi precizat) </w:t>
            </w:r>
          </w:p>
        </w:tc>
        <w:tc>
          <w:tcPr>
            <w:tcW w:w="6287" w:type="dxa"/>
          </w:tcPr>
          <w:p w:rsidR="00903ED6" w:rsidRPr="005552D7" w:rsidRDefault="00903ED6" w:rsidP="00FB0DF3">
            <w:pPr>
              <w:jc w:val="both"/>
              <w:rPr>
                <w:bCs/>
                <w:sz w:val="24"/>
                <w:szCs w:val="24"/>
                <w:lang w:val="ro-MO"/>
              </w:rPr>
            </w:pPr>
            <w:r w:rsidRPr="005552D7">
              <w:rPr>
                <w:bCs/>
                <w:sz w:val="24"/>
                <w:szCs w:val="24"/>
                <w:lang w:val="ro-MO"/>
              </w:rPr>
              <w:t xml:space="preserve">Show-ul are drept scop sensibilizarea ascultătorilor, privind situația copiilor care cresc în casele de copii </w:t>
            </w:r>
          </w:p>
        </w:tc>
        <w:tc>
          <w:tcPr>
            <w:tcW w:w="1965" w:type="dxa"/>
          </w:tcPr>
          <w:p w:rsidR="00903ED6" w:rsidRPr="005552D7" w:rsidRDefault="00903ED6" w:rsidP="00694BB8">
            <w:pPr>
              <w:jc w:val="both"/>
              <w:rPr>
                <w:bCs/>
                <w:sz w:val="24"/>
                <w:szCs w:val="24"/>
                <w:lang w:val="ro-MO"/>
              </w:rPr>
            </w:pPr>
            <w:r w:rsidRPr="005552D7">
              <w:rPr>
                <w:bCs/>
                <w:sz w:val="24"/>
                <w:szCs w:val="24"/>
                <w:lang w:val="ro-MO"/>
              </w:rPr>
              <w:t>1,5</w:t>
            </w:r>
          </w:p>
        </w:tc>
      </w:tr>
      <w:tr w:rsidR="00903ED6" w:rsidRPr="005552D7" w:rsidTr="00262CC7">
        <w:tc>
          <w:tcPr>
            <w:tcW w:w="1134" w:type="dxa"/>
          </w:tcPr>
          <w:p w:rsidR="00903ED6" w:rsidRPr="005552D7" w:rsidRDefault="00903ED6" w:rsidP="00694BB8">
            <w:pPr>
              <w:ind w:left="709" w:hanging="283"/>
              <w:jc w:val="both"/>
              <w:rPr>
                <w:sz w:val="24"/>
                <w:szCs w:val="24"/>
                <w:lang w:val="ro-MO"/>
              </w:rPr>
            </w:pPr>
            <w:r w:rsidRPr="005552D7">
              <w:rPr>
                <w:sz w:val="24"/>
                <w:szCs w:val="24"/>
                <w:lang w:val="ro-MO"/>
              </w:rPr>
              <w:t>2.</w:t>
            </w:r>
          </w:p>
        </w:tc>
        <w:tc>
          <w:tcPr>
            <w:tcW w:w="1134" w:type="dxa"/>
          </w:tcPr>
          <w:p w:rsidR="00903ED6" w:rsidRPr="005552D7" w:rsidRDefault="00903ED6" w:rsidP="00262CC7">
            <w:pPr>
              <w:jc w:val="both"/>
              <w:rPr>
                <w:sz w:val="24"/>
                <w:szCs w:val="24"/>
                <w:lang w:val="ro-MO"/>
              </w:rPr>
            </w:pPr>
            <w:r w:rsidRPr="005552D7">
              <w:rPr>
                <w:sz w:val="24"/>
                <w:szCs w:val="24"/>
                <w:lang w:val="ro-MO"/>
              </w:rPr>
              <w:t>1</w:t>
            </w:r>
          </w:p>
        </w:tc>
        <w:tc>
          <w:tcPr>
            <w:tcW w:w="3261" w:type="dxa"/>
          </w:tcPr>
          <w:p w:rsidR="00903ED6" w:rsidRPr="005552D7" w:rsidRDefault="00903ED6" w:rsidP="00694BB8">
            <w:pPr>
              <w:jc w:val="both"/>
              <w:rPr>
                <w:i/>
                <w:iCs/>
                <w:sz w:val="24"/>
                <w:szCs w:val="24"/>
                <w:lang w:val="ro-MO"/>
              </w:rPr>
            </w:pPr>
            <w:r w:rsidRPr="005552D7">
              <w:rPr>
                <w:i/>
                <w:iCs/>
                <w:sz w:val="24"/>
                <w:szCs w:val="24"/>
                <w:lang w:val="ro-MO"/>
              </w:rPr>
              <w:t xml:space="preserve"> Informat-protejat</w:t>
            </w:r>
          </w:p>
        </w:tc>
        <w:tc>
          <w:tcPr>
            <w:tcW w:w="6287" w:type="dxa"/>
          </w:tcPr>
          <w:p w:rsidR="00903ED6" w:rsidRPr="005552D7" w:rsidRDefault="00903ED6" w:rsidP="00A51472">
            <w:pPr>
              <w:rPr>
                <w:sz w:val="24"/>
                <w:szCs w:val="24"/>
                <w:lang w:val="ro-MO"/>
              </w:rPr>
            </w:pPr>
            <w:r w:rsidRPr="005552D7">
              <w:rPr>
                <w:sz w:val="24"/>
                <w:szCs w:val="24"/>
                <w:lang w:val="ro-MO"/>
              </w:rPr>
              <w:t xml:space="preserve"> Campanie socială de promovare a unui mod sănătos de viaţă şi dezvoltarea unui comportament responsabil cu privire la propria sănătate şi a celor din </w:t>
            </w:r>
          </w:p>
          <w:p w:rsidR="00903ED6" w:rsidRPr="005552D7" w:rsidRDefault="00903ED6" w:rsidP="00694BB8">
            <w:pPr>
              <w:jc w:val="both"/>
              <w:rPr>
                <w:sz w:val="24"/>
                <w:szCs w:val="24"/>
                <w:lang w:val="ro-MO"/>
              </w:rPr>
            </w:pPr>
            <w:r w:rsidRPr="005552D7">
              <w:rPr>
                <w:sz w:val="24"/>
                <w:szCs w:val="24"/>
                <w:lang w:val="ro-MO"/>
              </w:rPr>
              <w:t>jur</w:t>
            </w:r>
          </w:p>
        </w:tc>
        <w:tc>
          <w:tcPr>
            <w:tcW w:w="1965" w:type="dxa"/>
          </w:tcPr>
          <w:p w:rsidR="00903ED6" w:rsidRPr="005552D7" w:rsidRDefault="00903ED6" w:rsidP="00694BB8">
            <w:pPr>
              <w:ind w:left="709" w:hanging="283"/>
              <w:jc w:val="both"/>
              <w:rPr>
                <w:sz w:val="24"/>
                <w:szCs w:val="24"/>
                <w:lang w:val="ro-MO"/>
              </w:rPr>
            </w:pPr>
            <w:r w:rsidRPr="005552D7">
              <w:rPr>
                <w:sz w:val="24"/>
                <w:szCs w:val="24"/>
                <w:lang w:val="ro-MO"/>
              </w:rPr>
              <w:t>0,55</w:t>
            </w:r>
          </w:p>
        </w:tc>
      </w:tr>
    </w:tbl>
    <w:p w:rsidR="00903ED6" w:rsidRPr="005552D7" w:rsidRDefault="00903ED6" w:rsidP="00694BB8">
      <w:pPr>
        <w:ind w:left="709" w:hanging="283"/>
        <w:jc w:val="both"/>
        <w:rPr>
          <w:sz w:val="24"/>
          <w:szCs w:val="24"/>
          <w:lang w:val="ro-MO"/>
        </w:rPr>
      </w:pPr>
    </w:p>
    <w:p w:rsidR="00903ED6" w:rsidRPr="005552D7" w:rsidRDefault="00903ED6" w:rsidP="00694BB8">
      <w:pPr>
        <w:ind w:left="709" w:hanging="283"/>
        <w:jc w:val="both"/>
        <w:outlineLvl w:val="0"/>
        <w:rPr>
          <w:b/>
          <w:bCs/>
          <w:i/>
          <w:iCs/>
          <w:sz w:val="24"/>
          <w:szCs w:val="24"/>
          <w:lang w:val="ro-MO"/>
        </w:rPr>
      </w:pPr>
      <w:r w:rsidRPr="005552D7">
        <w:rPr>
          <w:bCs/>
          <w:i/>
          <w:iCs/>
          <w:sz w:val="24"/>
          <w:szCs w:val="24"/>
          <w:lang w:val="en-US"/>
        </w:rPr>
        <w:t xml:space="preserve">            </w:t>
      </w:r>
      <w:r w:rsidRPr="005552D7">
        <w:rPr>
          <w:b/>
          <w:bCs/>
          <w:i/>
          <w:iCs/>
          <w:sz w:val="24"/>
          <w:szCs w:val="24"/>
          <w:lang w:val="ro-MO"/>
        </w:rPr>
        <w:t xml:space="preserve">Transmisiuni </w:t>
      </w:r>
    </w:p>
    <w:tbl>
      <w:tblPr>
        <w:tblW w:w="13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1"/>
        <w:gridCol w:w="3960"/>
        <w:gridCol w:w="2880"/>
        <w:gridCol w:w="3780"/>
        <w:gridCol w:w="1980"/>
      </w:tblGrid>
      <w:tr w:rsidR="00903ED6" w:rsidRPr="005552D7" w:rsidTr="00903ED6">
        <w:tc>
          <w:tcPr>
            <w:tcW w:w="1181" w:type="dxa"/>
          </w:tcPr>
          <w:p w:rsidR="00903ED6" w:rsidRPr="005552D7" w:rsidRDefault="00903ED6" w:rsidP="00694BB8">
            <w:pPr>
              <w:jc w:val="both"/>
              <w:rPr>
                <w:bCs/>
                <w:sz w:val="24"/>
                <w:szCs w:val="24"/>
                <w:lang w:val="ro-MO"/>
              </w:rPr>
            </w:pPr>
            <w:r w:rsidRPr="005552D7">
              <w:rPr>
                <w:bCs/>
                <w:sz w:val="24"/>
                <w:szCs w:val="24"/>
                <w:lang w:val="ro-MO"/>
              </w:rPr>
              <w:t>Nr.</w:t>
            </w:r>
          </w:p>
        </w:tc>
        <w:tc>
          <w:tcPr>
            <w:tcW w:w="3960" w:type="dxa"/>
          </w:tcPr>
          <w:p w:rsidR="00903ED6" w:rsidRPr="005552D7" w:rsidRDefault="00903ED6" w:rsidP="00694BB8">
            <w:pPr>
              <w:ind w:left="709" w:hanging="283"/>
              <w:jc w:val="both"/>
              <w:rPr>
                <w:bCs/>
                <w:sz w:val="24"/>
                <w:szCs w:val="24"/>
                <w:lang w:val="ro-MO"/>
              </w:rPr>
            </w:pPr>
            <w:r w:rsidRPr="005552D7">
              <w:rPr>
                <w:bCs/>
                <w:sz w:val="24"/>
                <w:szCs w:val="24"/>
                <w:lang w:val="ro-MO"/>
              </w:rPr>
              <w:t>Titlu</w:t>
            </w:r>
          </w:p>
        </w:tc>
        <w:tc>
          <w:tcPr>
            <w:tcW w:w="2880" w:type="dxa"/>
          </w:tcPr>
          <w:p w:rsidR="00903ED6" w:rsidRPr="005552D7" w:rsidRDefault="00903ED6" w:rsidP="00694BB8">
            <w:pPr>
              <w:ind w:left="709" w:hanging="283"/>
              <w:jc w:val="both"/>
              <w:rPr>
                <w:bCs/>
                <w:sz w:val="24"/>
                <w:szCs w:val="24"/>
                <w:lang w:val="ro-MO"/>
              </w:rPr>
            </w:pPr>
            <w:r w:rsidRPr="005552D7">
              <w:rPr>
                <w:bCs/>
                <w:sz w:val="24"/>
                <w:szCs w:val="24"/>
                <w:lang w:val="ro-MO"/>
              </w:rPr>
              <w:t>Locaţie</w:t>
            </w:r>
          </w:p>
        </w:tc>
        <w:tc>
          <w:tcPr>
            <w:tcW w:w="3780" w:type="dxa"/>
          </w:tcPr>
          <w:p w:rsidR="00903ED6" w:rsidRPr="005552D7" w:rsidRDefault="00903ED6" w:rsidP="00694BB8">
            <w:pPr>
              <w:ind w:left="709" w:hanging="283"/>
              <w:jc w:val="both"/>
              <w:rPr>
                <w:bCs/>
                <w:sz w:val="24"/>
                <w:szCs w:val="24"/>
                <w:lang w:val="ro-MO"/>
              </w:rPr>
            </w:pPr>
            <w:r w:rsidRPr="005552D7">
              <w:rPr>
                <w:bCs/>
                <w:sz w:val="24"/>
                <w:szCs w:val="24"/>
                <w:lang w:val="ro-MO"/>
              </w:rPr>
              <w:t>Detalii</w:t>
            </w:r>
          </w:p>
        </w:tc>
        <w:tc>
          <w:tcPr>
            <w:tcW w:w="1980" w:type="dxa"/>
          </w:tcPr>
          <w:p w:rsidR="00903ED6" w:rsidRPr="005552D7" w:rsidRDefault="00903ED6" w:rsidP="00694BB8">
            <w:pPr>
              <w:ind w:left="709" w:hanging="283"/>
              <w:jc w:val="both"/>
              <w:rPr>
                <w:bCs/>
                <w:sz w:val="24"/>
                <w:szCs w:val="24"/>
                <w:lang w:val="ro-MO"/>
              </w:rPr>
            </w:pPr>
            <w:r w:rsidRPr="005552D7">
              <w:rPr>
                <w:bCs/>
                <w:sz w:val="24"/>
                <w:szCs w:val="24"/>
                <w:lang w:val="ro-MO"/>
              </w:rPr>
              <w:t xml:space="preserve"> Volum  (ore)</w:t>
            </w:r>
          </w:p>
        </w:tc>
      </w:tr>
      <w:tr w:rsidR="00903ED6" w:rsidRPr="005552D7" w:rsidTr="00903ED6">
        <w:tc>
          <w:tcPr>
            <w:tcW w:w="1181" w:type="dxa"/>
          </w:tcPr>
          <w:p w:rsidR="00903ED6" w:rsidRPr="005552D7" w:rsidRDefault="00903ED6" w:rsidP="004F6EF9">
            <w:pPr>
              <w:numPr>
                <w:ilvl w:val="0"/>
                <w:numId w:val="5"/>
              </w:numPr>
              <w:ind w:left="709" w:hanging="283"/>
              <w:jc w:val="both"/>
              <w:rPr>
                <w:sz w:val="24"/>
                <w:szCs w:val="24"/>
                <w:lang w:val="ro-MO"/>
              </w:rPr>
            </w:pPr>
          </w:p>
        </w:tc>
        <w:tc>
          <w:tcPr>
            <w:tcW w:w="3960" w:type="dxa"/>
            <w:vAlign w:val="bottom"/>
          </w:tcPr>
          <w:p w:rsidR="00903ED6" w:rsidRPr="005552D7" w:rsidRDefault="00903ED6" w:rsidP="00694BB8">
            <w:pPr>
              <w:jc w:val="both"/>
              <w:rPr>
                <w:sz w:val="24"/>
                <w:szCs w:val="24"/>
                <w:lang w:val="ro-MO"/>
              </w:rPr>
            </w:pPr>
            <w:r w:rsidRPr="005552D7">
              <w:rPr>
                <w:i/>
                <w:iCs/>
                <w:sz w:val="24"/>
                <w:szCs w:val="24"/>
                <w:lang w:val="ro-MO"/>
              </w:rPr>
              <w:t>Marea Eurovisioneală - 2018</w:t>
            </w:r>
          </w:p>
        </w:tc>
        <w:tc>
          <w:tcPr>
            <w:tcW w:w="2880" w:type="dxa"/>
            <w:vAlign w:val="bottom"/>
          </w:tcPr>
          <w:p w:rsidR="00903ED6" w:rsidRPr="005552D7" w:rsidRDefault="00903ED6" w:rsidP="00694BB8">
            <w:pPr>
              <w:jc w:val="both"/>
              <w:rPr>
                <w:sz w:val="24"/>
                <w:szCs w:val="24"/>
                <w:lang w:val="ro-MO"/>
              </w:rPr>
            </w:pPr>
            <w:r w:rsidRPr="005552D7">
              <w:rPr>
                <w:sz w:val="24"/>
                <w:szCs w:val="24"/>
                <w:lang w:val="ro-MO"/>
              </w:rPr>
              <w:t>Studioul Mare al Casei Radio sau un local din centrul Chișinăului</w:t>
            </w:r>
          </w:p>
        </w:tc>
        <w:tc>
          <w:tcPr>
            <w:tcW w:w="3780" w:type="dxa"/>
            <w:vAlign w:val="bottom"/>
          </w:tcPr>
          <w:p w:rsidR="00903ED6" w:rsidRPr="005552D7" w:rsidRDefault="00903ED6" w:rsidP="00FB0DF3">
            <w:pPr>
              <w:rPr>
                <w:sz w:val="24"/>
                <w:szCs w:val="24"/>
                <w:lang w:val="ro-MO"/>
              </w:rPr>
            </w:pPr>
            <w:r w:rsidRPr="005552D7">
              <w:rPr>
                <w:sz w:val="24"/>
                <w:szCs w:val="24"/>
                <w:lang w:val="ro-MO"/>
              </w:rPr>
              <w:t>1 show cu transmisiune în direct cu implicarea participanților la concursul național Eurovision-2018.</w:t>
            </w:r>
          </w:p>
        </w:tc>
        <w:tc>
          <w:tcPr>
            <w:tcW w:w="1980" w:type="dxa"/>
          </w:tcPr>
          <w:p w:rsidR="00903ED6" w:rsidRPr="005552D7" w:rsidRDefault="00903ED6" w:rsidP="00694BB8">
            <w:pPr>
              <w:ind w:left="709" w:hanging="283"/>
              <w:jc w:val="both"/>
              <w:rPr>
                <w:sz w:val="24"/>
                <w:szCs w:val="24"/>
                <w:lang w:val="ro-MO"/>
              </w:rPr>
            </w:pPr>
            <w:r w:rsidRPr="005552D7">
              <w:rPr>
                <w:sz w:val="24"/>
                <w:szCs w:val="24"/>
                <w:lang w:val="ro-MO"/>
              </w:rPr>
              <w:t>2</w:t>
            </w:r>
          </w:p>
        </w:tc>
      </w:tr>
      <w:tr w:rsidR="00903ED6" w:rsidRPr="005552D7" w:rsidTr="00903ED6">
        <w:tc>
          <w:tcPr>
            <w:tcW w:w="1181" w:type="dxa"/>
          </w:tcPr>
          <w:p w:rsidR="00903ED6" w:rsidRPr="005552D7" w:rsidRDefault="00903ED6" w:rsidP="004F6EF9">
            <w:pPr>
              <w:numPr>
                <w:ilvl w:val="0"/>
                <w:numId w:val="5"/>
              </w:numPr>
              <w:ind w:left="709" w:hanging="283"/>
              <w:jc w:val="both"/>
              <w:rPr>
                <w:sz w:val="24"/>
                <w:szCs w:val="24"/>
                <w:lang w:val="ro-MO"/>
              </w:rPr>
            </w:pPr>
          </w:p>
        </w:tc>
        <w:tc>
          <w:tcPr>
            <w:tcW w:w="3960" w:type="dxa"/>
          </w:tcPr>
          <w:p w:rsidR="00903ED6" w:rsidRPr="005552D7" w:rsidRDefault="00903ED6" w:rsidP="00694BB8">
            <w:pPr>
              <w:ind w:left="709" w:hanging="283"/>
              <w:jc w:val="both"/>
              <w:rPr>
                <w:sz w:val="24"/>
                <w:szCs w:val="24"/>
                <w:lang w:val="ro-MO"/>
              </w:rPr>
            </w:pPr>
            <w:r w:rsidRPr="005552D7">
              <w:rPr>
                <w:i/>
                <w:iCs/>
                <w:sz w:val="24"/>
                <w:szCs w:val="24"/>
                <w:lang w:val="ro-MO"/>
              </w:rPr>
              <w:t xml:space="preserve">  RadioUnde?(campanie de promovare RMT)</w:t>
            </w:r>
          </w:p>
        </w:tc>
        <w:tc>
          <w:tcPr>
            <w:tcW w:w="2880" w:type="dxa"/>
          </w:tcPr>
          <w:p w:rsidR="00903ED6" w:rsidRPr="005552D7" w:rsidRDefault="00903ED6" w:rsidP="00FB0DF3">
            <w:pPr>
              <w:rPr>
                <w:sz w:val="24"/>
                <w:szCs w:val="24"/>
                <w:lang w:val="ro-MO"/>
              </w:rPr>
            </w:pPr>
            <w:r w:rsidRPr="005552D7">
              <w:rPr>
                <w:sz w:val="24"/>
                <w:szCs w:val="24"/>
                <w:lang w:val="ro-MO"/>
              </w:rPr>
              <w:t>În 3 localități din R.Moldova, unde emite RMT</w:t>
            </w:r>
          </w:p>
        </w:tc>
        <w:tc>
          <w:tcPr>
            <w:tcW w:w="3780" w:type="dxa"/>
          </w:tcPr>
          <w:p w:rsidR="00903ED6" w:rsidRPr="005552D7" w:rsidRDefault="00903ED6" w:rsidP="00694BB8">
            <w:pPr>
              <w:jc w:val="both"/>
              <w:rPr>
                <w:sz w:val="24"/>
                <w:szCs w:val="24"/>
                <w:lang w:val="ro-MO"/>
              </w:rPr>
            </w:pPr>
            <w:r w:rsidRPr="005552D7">
              <w:rPr>
                <w:sz w:val="24"/>
                <w:szCs w:val="24"/>
                <w:lang w:val="ro-MO"/>
              </w:rPr>
              <w:t>Întâlniri cu ascultătorii RMT</w:t>
            </w:r>
          </w:p>
        </w:tc>
        <w:tc>
          <w:tcPr>
            <w:tcW w:w="1980" w:type="dxa"/>
          </w:tcPr>
          <w:p w:rsidR="00903ED6" w:rsidRPr="005552D7" w:rsidRDefault="00903ED6" w:rsidP="00694BB8">
            <w:pPr>
              <w:ind w:left="709" w:hanging="283"/>
              <w:jc w:val="both"/>
              <w:rPr>
                <w:sz w:val="24"/>
                <w:szCs w:val="24"/>
                <w:lang w:val="ro-MO"/>
              </w:rPr>
            </w:pPr>
            <w:r w:rsidRPr="005552D7">
              <w:rPr>
                <w:sz w:val="24"/>
                <w:szCs w:val="24"/>
                <w:lang w:val="ro-MO"/>
              </w:rPr>
              <w:t>3</w:t>
            </w:r>
          </w:p>
        </w:tc>
      </w:tr>
      <w:tr w:rsidR="00903ED6" w:rsidRPr="005552D7" w:rsidTr="00903ED6">
        <w:tc>
          <w:tcPr>
            <w:tcW w:w="1181" w:type="dxa"/>
          </w:tcPr>
          <w:p w:rsidR="00903ED6" w:rsidRPr="005552D7" w:rsidRDefault="00903ED6" w:rsidP="004F6EF9">
            <w:pPr>
              <w:numPr>
                <w:ilvl w:val="0"/>
                <w:numId w:val="5"/>
              </w:numPr>
              <w:ind w:left="709" w:hanging="283"/>
              <w:jc w:val="both"/>
              <w:rPr>
                <w:sz w:val="24"/>
                <w:szCs w:val="24"/>
                <w:lang w:val="ro-MO"/>
              </w:rPr>
            </w:pPr>
          </w:p>
        </w:tc>
        <w:tc>
          <w:tcPr>
            <w:tcW w:w="3960" w:type="dxa"/>
          </w:tcPr>
          <w:p w:rsidR="00903ED6" w:rsidRPr="005552D7" w:rsidRDefault="00903ED6" w:rsidP="00694BB8">
            <w:pPr>
              <w:ind w:left="709" w:hanging="283"/>
              <w:jc w:val="both"/>
              <w:rPr>
                <w:i/>
                <w:iCs/>
                <w:sz w:val="24"/>
                <w:szCs w:val="24"/>
                <w:lang w:val="ro-MO"/>
              </w:rPr>
            </w:pPr>
            <w:r w:rsidRPr="005552D7">
              <w:rPr>
                <w:i/>
                <w:iCs/>
                <w:sz w:val="24"/>
                <w:szCs w:val="24"/>
                <w:lang w:val="ro-MO"/>
              </w:rPr>
              <w:t>Blugi vs cravate</w:t>
            </w:r>
          </w:p>
        </w:tc>
        <w:tc>
          <w:tcPr>
            <w:tcW w:w="2880" w:type="dxa"/>
          </w:tcPr>
          <w:p w:rsidR="00903ED6" w:rsidRPr="005552D7" w:rsidRDefault="00FB0DF3" w:rsidP="00FB0DF3">
            <w:pPr>
              <w:rPr>
                <w:sz w:val="24"/>
                <w:szCs w:val="24"/>
                <w:lang w:val="ro-MO"/>
              </w:rPr>
            </w:pPr>
            <w:r w:rsidRPr="005552D7">
              <w:rPr>
                <w:sz w:val="24"/>
                <w:szCs w:val="24"/>
                <w:lang w:val="ro-MO"/>
              </w:rPr>
              <w:t>U</w:t>
            </w:r>
            <w:r w:rsidR="00903ED6" w:rsidRPr="005552D7">
              <w:rPr>
                <w:sz w:val="24"/>
                <w:szCs w:val="24"/>
                <w:lang w:val="ro-MO"/>
              </w:rPr>
              <w:t>n local din centrul Chișinăului</w:t>
            </w:r>
          </w:p>
        </w:tc>
        <w:tc>
          <w:tcPr>
            <w:tcW w:w="3780" w:type="dxa"/>
          </w:tcPr>
          <w:p w:rsidR="00903ED6" w:rsidRPr="005552D7" w:rsidRDefault="00903ED6" w:rsidP="00FB0DF3">
            <w:pPr>
              <w:rPr>
                <w:sz w:val="24"/>
                <w:szCs w:val="24"/>
                <w:lang w:val="ro-MO"/>
              </w:rPr>
            </w:pPr>
            <w:r w:rsidRPr="005552D7">
              <w:rPr>
                <w:sz w:val="24"/>
                <w:szCs w:val="24"/>
                <w:lang w:val="ro-MO"/>
              </w:rPr>
              <w:t>Talk-show-uri publice cu participarea tinerilor</w:t>
            </w:r>
          </w:p>
        </w:tc>
        <w:tc>
          <w:tcPr>
            <w:tcW w:w="1980" w:type="dxa"/>
          </w:tcPr>
          <w:p w:rsidR="00903ED6" w:rsidRPr="005552D7" w:rsidRDefault="00903ED6" w:rsidP="00694BB8">
            <w:pPr>
              <w:ind w:left="709" w:hanging="283"/>
              <w:jc w:val="both"/>
              <w:rPr>
                <w:sz w:val="24"/>
                <w:szCs w:val="24"/>
                <w:lang w:val="ro-MO"/>
              </w:rPr>
            </w:pPr>
            <w:r w:rsidRPr="005552D7">
              <w:rPr>
                <w:sz w:val="24"/>
                <w:szCs w:val="24"/>
                <w:lang w:val="ro-MO"/>
              </w:rPr>
              <w:t>10</w:t>
            </w:r>
          </w:p>
        </w:tc>
      </w:tr>
    </w:tbl>
    <w:p w:rsidR="00903ED6" w:rsidRPr="005552D7" w:rsidRDefault="00903ED6" w:rsidP="00694BB8">
      <w:pPr>
        <w:ind w:left="709" w:hanging="283"/>
        <w:jc w:val="both"/>
        <w:outlineLvl w:val="0"/>
        <w:rPr>
          <w:bCs/>
          <w:i/>
          <w:iCs/>
          <w:sz w:val="24"/>
          <w:szCs w:val="24"/>
          <w:lang w:val="en-US"/>
        </w:rPr>
      </w:pPr>
      <w:r w:rsidRPr="005552D7">
        <w:rPr>
          <w:bCs/>
          <w:i/>
          <w:iCs/>
          <w:sz w:val="24"/>
          <w:szCs w:val="24"/>
          <w:lang w:val="en-US"/>
        </w:rPr>
        <w:t xml:space="preserve">       </w:t>
      </w:r>
    </w:p>
    <w:p w:rsidR="00903ED6" w:rsidRPr="005552D7" w:rsidRDefault="00903ED6" w:rsidP="00694BB8">
      <w:pPr>
        <w:ind w:left="709" w:hanging="283"/>
        <w:jc w:val="both"/>
        <w:outlineLvl w:val="0"/>
        <w:rPr>
          <w:bCs/>
          <w:i/>
          <w:iCs/>
          <w:sz w:val="24"/>
          <w:szCs w:val="24"/>
          <w:lang w:val="en-US"/>
        </w:rPr>
      </w:pPr>
    </w:p>
    <w:p w:rsidR="00903ED6" w:rsidRPr="005552D7" w:rsidRDefault="00903ED6" w:rsidP="00694BB8">
      <w:pPr>
        <w:ind w:left="709" w:hanging="283"/>
        <w:jc w:val="both"/>
        <w:outlineLvl w:val="0"/>
        <w:rPr>
          <w:b/>
          <w:bCs/>
          <w:i/>
          <w:iCs/>
          <w:sz w:val="24"/>
          <w:szCs w:val="24"/>
          <w:lang w:val="ro-MO"/>
        </w:rPr>
      </w:pPr>
      <w:r w:rsidRPr="005552D7">
        <w:rPr>
          <w:b/>
          <w:bCs/>
          <w:i/>
          <w:iCs/>
          <w:sz w:val="24"/>
          <w:szCs w:val="24"/>
          <w:lang w:val="ro-MO"/>
        </w:rPr>
        <w:t xml:space="preserve">Înregistrări fond/Completare fond </w:t>
      </w:r>
    </w:p>
    <w:tbl>
      <w:tblPr>
        <w:tblW w:w="13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3969"/>
        <w:gridCol w:w="6732"/>
        <w:gridCol w:w="1946"/>
      </w:tblGrid>
      <w:tr w:rsidR="00903ED6" w:rsidRPr="005552D7" w:rsidTr="00262CC7">
        <w:tc>
          <w:tcPr>
            <w:tcW w:w="1134" w:type="dxa"/>
          </w:tcPr>
          <w:p w:rsidR="00903ED6" w:rsidRPr="005552D7" w:rsidRDefault="00903ED6" w:rsidP="00694BB8">
            <w:pPr>
              <w:ind w:left="709" w:hanging="283"/>
              <w:jc w:val="both"/>
              <w:rPr>
                <w:bCs/>
                <w:sz w:val="24"/>
                <w:szCs w:val="24"/>
                <w:lang w:val="ro-MO"/>
              </w:rPr>
            </w:pPr>
            <w:r w:rsidRPr="005552D7">
              <w:rPr>
                <w:bCs/>
                <w:sz w:val="24"/>
                <w:szCs w:val="24"/>
                <w:lang w:val="ro-MO"/>
              </w:rPr>
              <w:t>Nr.</w:t>
            </w:r>
          </w:p>
        </w:tc>
        <w:tc>
          <w:tcPr>
            <w:tcW w:w="3969" w:type="dxa"/>
          </w:tcPr>
          <w:p w:rsidR="00903ED6" w:rsidRPr="005552D7" w:rsidRDefault="00903ED6" w:rsidP="00694BB8">
            <w:pPr>
              <w:ind w:left="709" w:hanging="283"/>
              <w:jc w:val="both"/>
              <w:rPr>
                <w:bCs/>
                <w:sz w:val="24"/>
                <w:szCs w:val="24"/>
                <w:lang w:val="ro-MO"/>
              </w:rPr>
            </w:pPr>
            <w:r w:rsidRPr="005552D7">
              <w:rPr>
                <w:bCs/>
                <w:sz w:val="24"/>
                <w:szCs w:val="24"/>
                <w:lang w:val="ro-MO"/>
              </w:rPr>
              <w:t>Gen (titlu)</w:t>
            </w:r>
          </w:p>
        </w:tc>
        <w:tc>
          <w:tcPr>
            <w:tcW w:w="6732" w:type="dxa"/>
          </w:tcPr>
          <w:p w:rsidR="00903ED6" w:rsidRPr="005552D7" w:rsidRDefault="00903ED6" w:rsidP="00694BB8">
            <w:pPr>
              <w:ind w:left="709" w:hanging="283"/>
              <w:jc w:val="both"/>
              <w:rPr>
                <w:bCs/>
                <w:sz w:val="24"/>
                <w:szCs w:val="24"/>
                <w:lang w:val="ro-MO"/>
              </w:rPr>
            </w:pPr>
            <w:r w:rsidRPr="005552D7">
              <w:rPr>
                <w:bCs/>
                <w:sz w:val="24"/>
                <w:szCs w:val="24"/>
                <w:lang w:val="ro-MO"/>
              </w:rPr>
              <w:t>Motivaţie</w:t>
            </w:r>
          </w:p>
        </w:tc>
        <w:tc>
          <w:tcPr>
            <w:tcW w:w="1946" w:type="dxa"/>
          </w:tcPr>
          <w:p w:rsidR="00903ED6" w:rsidRPr="005552D7" w:rsidRDefault="00903ED6" w:rsidP="00694BB8">
            <w:pPr>
              <w:jc w:val="both"/>
              <w:rPr>
                <w:bCs/>
                <w:sz w:val="24"/>
                <w:szCs w:val="24"/>
                <w:lang w:val="ro-MO"/>
              </w:rPr>
            </w:pPr>
            <w:r w:rsidRPr="005552D7">
              <w:rPr>
                <w:bCs/>
                <w:sz w:val="24"/>
                <w:szCs w:val="24"/>
                <w:lang w:val="ro-MO"/>
              </w:rPr>
              <w:t>Volum (ore)</w:t>
            </w:r>
          </w:p>
        </w:tc>
      </w:tr>
      <w:tr w:rsidR="00903ED6" w:rsidRPr="005552D7" w:rsidTr="00262CC7">
        <w:trPr>
          <w:trHeight w:val="172"/>
        </w:trPr>
        <w:tc>
          <w:tcPr>
            <w:tcW w:w="1134" w:type="dxa"/>
          </w:tcPr>
          <w:p w:rsidR="00903ED6" w:rsidRPr="005552D7" w:rsidRDefault="00903ED6" w:rsidP="00694BB8">
            <w:pPr>
              <w:ind w:left="360"/>
              <w:jc w:val="both"/>
              <w:rPr>
                <w:sz w:val="24"/>
                <w:szCs w:val="24"/>
                <w:lang w:val="ro-MO"/>
              </w:rPr>
            </w:pPr>
            <w:r w:rsidRPr="005552D7">
              <w:rPr>
                <w:sz w:val="24"/>
                <w:szCs w:val="24"/>
                <w:lang w:val="ro-MO"/>
              </w:rPr>
              <w:t>1.</w:t>
            </w:r>
          </w:p>
        </w:tc>
        <w:tc>
          <w:tcPr>
            <w:tcW w:w="3969" w:type="dxa"/>
          </w:tcPr>
          <w:p w:rsidR="00903ED6" w:rsidRPr="005552D7" w:rsidRDefault="00903ED6" w:rsidP="00694BB8">
            <w:pPr>
              <w:ind w:left="709" w:hanging="283"/>
              <w:jc w:val="both"/>
              <w:rPr>
                <w:sz w:val="24"/>
                <w:szCs w:val="24"/>
                <w:lang w:val="ro-MO"/>
              </w:rPr>
            </w:pPr>
            <w:r w:rsidRPr="005552D7">
              <w:rPr>
                <w:sz w:val="24"/>
                <w:szCs w:val="24"/>
                <w:lang w:val="ro-MO"/>
              </w:rPr>
              <w:t>6 ani de RMT</w:t>
            </w:r>
          </w:p>
        </w:tc>
        <w:tc>
          <w:tcPr>
            <w:tcW w:w="6732" w:type="dxa"/>
          </w:tcPr>
          <w:p w:rsidR="00903ED6" w:rsidRPr="005552D7" w:rsidRDefault="00903ED6" w:rsidP="00694BB8">
            <w:pPr>
              <w:ind w:left="709" w:hanging="283"/>
              <w:jc w:val="both"/>
              <w:rPr>
                <w:sz w:val="24"/>
                <w:szCs w:val="24"/>
              </w:rPr>
            </w:pPr>
            <w:r w:rsidRPr="005552D7">
              <w:rPr>
                <w:sz w:val="24"/>
                <w:szCs w:val="24"/>
                <w:lang w:val="ro-MO"/>
              </w:rPr>
              <w:t xml:space="preserve">A păstra în fondurile Radio înregistrări relevante  </w:t>
            </w:r>
          </w:p>
        </w:tc>
        <w:tc>
          <w:tcPr>
            <w:tcW w:w="1946" w:type="dxa"/>
          </w:tcPr>
          <w:p w:rsidR="00903ED6" w:rsidRPr="005552D7" w:rsidRDefault="00903ED6" w:rsidP="00694BB8">
            <w:pPr>
              <w:pStyle w:val="ListParagraph"/>
              <w:ind w:left="786"/>
              <w:jc w:val="both"/>
              <w:rPr>
                <w:sz w:val="24"/>
                <w:szCs w:val="24"/>
                <w:lang w:val="ro-MO"/>
              </w:rPr>
            </w:pPr>
            <w:r w:rsidRPr="005552D7">
              <w:rPr>
                <w:sz w:val="24"/>
                <w:szCs w:val="24"/>
                <w:lang w:val="ro-MO"/>
              </w:rPr>
              <w:t>2,62</w:t>
            </w:r>
          </w:p>
        </w:tc>
      </w:tr>
      <w:tr w:rsidR="00903ED6" w:rsidRPr="005552D7" w:rsidTr="00262CC7">
        <w:trPr>
          <w:trHeight w:val="172"/>
        </w:trPr>
        <w:tc>
          <w:tcPr>
            <w:tcW w:w="1134" w:type="dxa"/>
          </w:tcPr>
          <w:p w:rsidR="00903ED6" w:rsidRPr="005552D7" w:rsidRDefault="00903ED6" w:rsidP="00694BB8">
            <w:pPr>
              <w:ind w:left="360"/>
              <w:jc w:val="both"/>
              <w:rPr>
                <w:sz w:val="24"/>
                <w:szCs w:val="24"/>
                <w:lang w:val="ro-MO"/>
              </w:rPr>
            </w:pPr>
            <w:r w:rsidRPr="005552D7">
              <w:rPr>
                <w:sz w:val="24"/>
                <w:szCs w:val="24"/>
                <w:lang w:val="ro-MO"/>
              </w:rPr>
              <w:t>2.</w:t>
            </w:r>
          </w:p>
        </w:tc>
        <w:tc>
          <w:tcPr>
            <w:tcW w:w="3969" w:type="dxa"/>
          </w:tcPr>
          <w:p w:rsidR="00903ED6" w:rsidRPr="005552D7" w:rsidRDefault="00903ED6" w:rsidP="00694BB8">
            <w:pPr>
              <w:ind w:left="709" w:hanging="283"/>
              <w:jc w:val="both"/>
              <w:rPr>
                <w:sz w:val="24"/>
                <w:szCs w:val="24"/>
                <w:lang w:val="ro-MO"/>
              </w:rPr>
            </w:pPr>
            <w:r w:rsidRPr="005552D7">
              <w:rPr>
                <w:sz w:val="24"/>
                <w:szCs w:val="24"/>
                <w:lang w:val="ro-MO"/>
              </w:rPr>
              <w:t>Rubrici produse de RMT</w:t>
            </w:r>
          </w:p>
        </w:tc>
        <w:tc>
          <w:tcPr>
            <w:tcW w:w="6732" w:type="dxa"/>
          </w:tcPr>
          <w:p w:rsidR="00903ED6" w:rsidRPr="005552D7" w:rsidRDefault="00903ED6" w:rsidP="00694BB8">
            <w:pPr>
              <w:ind w:left="709" w:hanging="283"/>
              <w:jc w:val="both"/>
              <w:rPr>
                <w:sz w:val="24"/>
                <w:szCs w:val="24"/>
              </w:rPr>
            </w:pPr>
            <w:r w:rsidRPr="005552D7">
              <w:rPr>
                <w:sz w:val="24"/>
                <w:szCs w:val="24"/>
                <w:lang w:val="ro-MO"/>
              </w:rPr>
              <w:t xml:space="preserve">A păstra în fondurile Radio înregistrări relevante  </w:t>
            </w:r>
          </w:p>
        </w:tc>
        <w:tc>
          <w:tcPr>
            <w:tcW w:w="1946" w:type="dxa"/>
          </w:tcPr>
          <w:p w:rsidR="00903ED6" w:rsidRPr="005552D7" w:rsidRDefault="00903ED6" w:rsidP="00694BB8">
            <w:pPr>
              <w:jc w:val="both"/>
              <w:rPr>
                <w:sz w:val="24"/>
                <w:szCs w:val="24"/>
                <w:lang w:val="fr-FR"/>
              </w:rPr>
            </w:pPr>
            <w:r w:rsidRPr="005552D7">
              <w:rPr>
                <w:sz w:val="24"/>
                <w:szCs w:val="24"/>
                <w:lang w:val="fr-FR"/>
              </w:rPr>
              <w:t xml:space="preserve">      4,8</w:t>
            </w:r>
          </w:p>
        </w:tc>
      </w:tr>
      <w:tr w:rsidR="00903ED6" w:rsidRPr="005552D7" w:rsidTr="00262CC7">
        <w:trPr>
          <w:trHeight w:val="172"/>
        </w:trPr>
        <w:tc>
          <w:tcPr>
            <w:tcW w:w="1134" w:type="dxa"/>
          </w:tcPr>
          <w:p w:rsidR="00903ED6" w:rsidRPr="005552D7" w:rsidRDefault="00903ED6" w:rsidP="004F6EF9">
            <w:pPr>
              <w:pStyle w:val="ListParagraph"/>
              <w:numPr>
                <w:ilvl w:val="0"/>
                <w:numId w:val="5"/>
              </w:numPr>
              <w:jc w:val="both"/>
              <w:rPr>
                <w:sz w:val="24"/>
                <w:szCs w:val="24"/>
                <w:lang w:val="ro-MO"/>
              </w:rPr>
            </w:pPr>
          </w:p>
        </w:tc>
        <w:tc>
          <w:tcPr>
            <w:tcW w:w="3969" w:type="dxa"/>
          </w:tcPr>
          <w:p w:rsidR="00903ED6" w:rsidRPr="005552D7" w:rsidRDefault="00903ED6" w:rsidP="00694BB8">
            <w:pPr>
              <w:ind w:left="709" w:hanging="283"/>
              <w:jc w:val="both"/>
              <w:rPr>
                <w:sz w:val="24"/>
                <w:szCs w:val="24"/>
                <w:lang w:val="ro-MO"/>
              </w:rPr>
            </w:pPr>
            <w:r w:rsidRPr="005552D7">
              <w:rPr>
                <w:i/>
                <w:iCs/>
                <w:sz w:val="24"/>
                <w:szCs w:val="24"/>
                <w:lang w:val="ro-MO"/>
              </w:rPr>
              <w:t xml:space="preserve">  RadioUnde?(campanie de promovare RMT)</w:t>
            </w:r>
          </w:p>
        </w:tc>
        <w:tc>
          <w:tcPr>
            <w:tcW w:w="6732" w:type="dxa"/>
          </w:tcPr>
          <w:p w:rsidR="00903ED6" w:rsidRPr="005552D7" w:rsidRDefault="00903ED6" w:rsidP="00694BB8">
            <w:pPr>
              <w:ind w:left="709" w:hanging="283"/>
              <w:jc w:val="both"/>
              <w:rPr>
                <w:sz w:val="24"/>
                <w:szCs w:val="24"/>
                <w:lang w:val="ro-MO"/>
              </w:rPr>
            </w:pPr>
            <w:r w:rsidRPr="005552D7">
              <w:rPr>
                <w:sz w:val="24"/>
                <w:szCs w:val="24"/>
                <w:lang w:val="ro-MO"/>
              </w:rPr>
              <w:t xml:space="preserve">A păstra în fondurile Radio înregistrări relevante  </w:t>
            </w:r>
          </w:p>
        </w:tc>
        <w:tc>
          <w:tcPr>
            <w:tcW w:w="1946" w:type="dxa"/>
          </w:tcPr>
          <w:p w:rsidR="00903ED6" w:rsidRPr="005552D7" w:rsidRDefault="00903ED6" w:rsidP="00694BB8">
            <w:pPr>
              <w:ind w:left="709" w:hanging="283"/>
              <w:jc w:val="both"/>
              <w:rPr>
                <w:sz w:val="24"/>
                <w:szCs w:val="24"/>
                <w:lang w:val="ro-MO"/>
              </w:rPr>
            </w:pPr>
            <w:r w:rsidRPr="005552D7">
              <w:rPr>
                <w:sz w:val="24"/>
                <w:szCs w:val="24"/>
                <w:lang w:val="ro-MO"/>
              </w:rPr>
              <w:t>3</w:t>
            </w:r>
          </w:p>
          <w:p w:rsidR="00903ED6" w:rsidRPr="005552D7" w:rsidRDefault="00903ED6" w:rsidP="00694BB8">
            <w:pPr>
              <w:ind w:left="709" w:hanging="283"/>
              <w:jc w:val="both"/>
              <w:rPr>
                <w:sz w:val="24"/>
                <w:szCs w:val="24"/>
                <w:lang w:val="ro-MO"/>
              </w:rPr>
            </w:pPr>
          </w:p>
        </w:tc>
      </w:tr>
      <w:tr w:rsidR="00903ED6" w:rsidRPr="005552D7" w:rsidTr="00262CC7">
        <w:trPr>
          <w:trHeight w:val="172"/>
        </w:trPr>
        <w:tc>
          <w:tcPr>
            <w:tcW w:w="1134" w:type="dxa"/>
          </w:tcPr>
          <w:p w:rsidR="00903ED6" w:rsidRPr="005552D7" w:rsidRDefault="00903ED6" w:rsidP="004F6EF9">
            <w:pPr>
              <w:pStyle w:val="ListParagraph"/>
              <w:numPr>
                <w:ilvl w:val="0"/>
                <w:numId w:val="5"/>
              </w:numPr>
              <w:jc w:val="both"/>
              <w:rPr>
                <w:sz w:val="24"/>
                <w:szCs w:val="24"/>
                <w:lang w:val="ro-MO"/>
              </w:rPr>
            </w:pPr>
          </w:p>
        </w:tc>
        <w:tc>
          <w:tcPr>
            <w:tcW w:w="3969" w:type="dxa"/>
          </w:tcPr>
          <w:p w:rsidR="00903ED6" w:rsidRPr="005552D7" w:rsidRDefault="00903ED6" w:rsidP="00694BB8">
            <w:pPr>
              <w:ind w:left="709" w:hanging="283"/>
              <w:jc w:val="both"/>
              <w:rPr>
                <w:i/>
                <w:iCs/>
                <w:sz w:val="24"/>
                <w:szCs w:val="24"/>
                <w:lang w:val="ro-MO"/>
              </w:rPr>
            </w:pPr>
            <w:r w:rsidRPr="005552D7">
              <w:rPr>
                <w:i/>
                <w:iCs/>
                <w:sz w:val="24"/>
                <w:szCs w:val="24"/>
                <w:lang w:val="ro-MO"/>
              </w:rPr>
              <w:t>Informat-protejat(campanie)</w:t>
            </w:r>
          </w:p>
        </w:tc>
        <w:tc>
          <w:tcPr>
            <w:tcW w:w="6732" w:type="dxa"/>
          </w:tcPr>
          <w:p w:rsidR="00903ED6" w:rsidRPr="005552D7" w:rsidRDefault="00903ED6" w:rsidP="00694BB8">
            <w:pPr>
              <w:ind w:left="709" w:hanging="283"/>
              <w:jc w:val="both"/>
              <w:rPr>
                <w:sz w:val="24"/>
                <w:szCs w:val="24"/>
                <w:lang w:val="ro-MO"/>
              </w:rPr>
            </w:pPr>
            <w:r w:rsidRPr="005552D7">
              <w:rPr>
                <w:sz w:val="24"/>
                <w:szCs w:val="24"/>
                <w:lang w:val="ro-MO"/>
              </w:rPr>
              <w:t xml:space="preserve">A păstra în fondurile Radio înregistrări relevante  </w:t>
            </w:r>
          </w:p>
        </w:tc>
        <w:tc>
          <w:tcPr>
            <w:tcW w:w="1946" w:type="dxa"/>
          </w:tcPr>
          <w:p w:rsidR="00903ED6" w:rsidRPr="005552D7" w:rsidRDefault="00903ED6" w:rsidP="00694BB8">
            <w:pPr>
              <w:ind w:left="709" w:hanging="283"/>
              <w:jc w:val="both"/>
              <w:rPr>
                <w:sz w:val="24"/>
                <w:szCs w:val="24"/>
                <w:lang w:val="ro-MO"/>
              </w:rPr>
            </w:pPr>
            <w:r w:rsidRPr="005552D7">
              <w:rPr>
                <w:sz w:val="24"/>
                <w:szCs w:val="24"/>
                <w:lang w:val="ro-MO"/>
              </w:rPr>
              <w:t>1</w:t>
            </w:r>
          </w:p>
        </w:tc>
      </w:tr>
      <w:tr w:rsidR="00903ED6" w:rsidRPr="005552D7" w:rsidTr="00262CC7">
        <w:trPr>
          <w:trHeight w:val="172"/>
        </w:trPr>
        <w:tc>
          <w:tcPr>
            <w:tcW w:w="1134" w:type="dxa"/>
          </w:tcPr>
          <w:p w:rsidR="00903ED6" w:rsidRPr="005552D7" w:rsidRDefault="00903ED6" w:rsidP="004F6EF9">
            <w:pPr>
              <w:pStyle w:val="ListParagraph"/>
              <w:numPr>
                <w:ilvl w:val="0"/>
                <w:numId w:val="5"/>
              </w:numPr>
              <w:jc w:val="both"/>
              <w:rPr>
                <w:sz w:val="24"/>
                <w:szCs w:val="24"/>
                <w:lang w:val="ro-MO"/>
              </w:rPr>
            </w:pPr>
          </w:p>
        </w:tc>
        <w:tc>
          <w:tcPr>
            <w:tcW w:w="3969" w:type="dxa"/>
          </w:tcPr>
          <w:p w:rsidR="00903ED6" w:rsidRPr="005552D7" w:rsidRDefault="00903ED6" w:rsidP="00FB0DF3">
            <w:pPr>
              <w:jc w:val="both"/>
              <w:rPr>
                <w:sz w:val="24"/>
                <w:szCs w:val="24"/>
                <w:lang w:val="ro-MO"/>
              </w:rPr>
            </w:pPr>
            <w:r w:rsidRPr="005552D7">
              <w:rPr>
                <w:sz w:val="24"/>
                <w:szCs w:val="24"/>
                <w:lang w:val="ro-MO"/>
              </w:rPr>
              <w:t>Marea Eurovision-(eală) -2018</w:t>
            </w:r>
          </w:p>
        </w:tc>
        <w:tc>
          <w:tcPr>
            <w:tcW w:w="6732" w:type="dxa"/>
          </w:tcPr>
          <w:p w:rsidR="00903ED6" w:rsidRPr="005552D7" w:rsidRDefault="00903ED6" w:rsidP="00694BB8">
            <w:pPr>
              <w:ind w:left="709" w:hanging="283"/>
              <w:jc w:val="both"/>
              <w:rPr>
                <w:sz w:val="24"/>
                <w:szCs w:val="24"/>
                <w:lang w:val="ro-MO"/>
              </w:rPr>
            </w:pPr>
            <w:r w:rsidRPr="005552D7">
              <w:rPr>
                <w:sz w:val="24"/>
                <w:szCs w:val="24"/>
                <w:lang w:val="ro-MO"/>
              </w:rPr>
              <w:t xml:space="preserve">A păstra în fondurile Radio înregistrări relevante  </w:t>
            </w:r>
          </w:p>
        </w:tc>
        <w:tc>
          <w:tcPr>
            <w:tcW w:w="1946" w:type="dxa"/>
          </w:tcPr>
          <w:p w:rsidR="00903ED6" w:rsidRPr="005552D7" w:rsidRDefault="00903ED6" w:rsidP="00694BB8">
            <w:pPr>
              <w:ind w:left="709" w:hanging="283"/>
              <w:jc w:val="both"/>
              <w:rPr>
                <w:sz w:val="24"/>
                <w:szCs w:val="24"/>
                <w:lang w:val="ro-MO"/>
              </w:rPr>
            </w:pPr>
            <w:r w:rsidRPr="005552D7">
              <w:rPr>
                <w:sz w:val="24"/>
                <w:szCs w:val="24"/>
                <w:lang w:val="ro-MO"/>
              </w:rPr>
              <w:t>2</w:t>
            </w:r>
          </w:p>
        </w:tc>
      </w:tr>
      <w:tr w:rsidR="00903ED6" w:rsidRPr="005552D7" w:rsidTr="00262CC7">
        <w:trPr>
          <w:trHeight w:val="172"/>
        </w:trPr>
        <w:tc>
          <w:tcPr>
            <w:tcW w:w="1134" w:type="dxa"/>
          </w:tcPr>
          <w:p w:rsidR="00903ED6" w:rsidRPr="005552D7" w:rsidRDefault="00903ED6" w:rsidP="004F6EF9">
            <w:pPr>
              <w:pStyle w:val="ListParagraph"/>
              <w:numPr>
                <w:ilvl w:val="0"/>
                <w:numId w:val="5"/>
              </w:numPr>
              <w:jc w:val="both"/>
              <w:rPr>
                <w:sz w:val="24"/>
                <w:szCs w:val="24"/>
                <w:lang w:val="ro-MO"/>
              </w:rPr>
            </w:pPr>
          </w:p>
        </w:tc>
        <w:tc>
          <w:tcPr>
            <w:tcW w:w="3969" w:type="dxa"/>
          </w:tcPr>
          <w:p w:rsidR="00903ED6" w:rsidRPr="005552D7" w:rsidRDefault="00903ED6" w:rsidP="00FB0DF3">
            <w:pPr>
              <w:jc w:val="both"/>
              <w:rPr>
                <w:sz w:val="24"/>
                <w:szCs w:val="24"/>
                <w:lang w:val="ro-MO"/>
              </w:rPr>
            </w:pPr>
            <w:r w:rsidRPr="005552D7">
              <w:rPr>
                <w:sz w:val="24"/>
                <w:szCs w:val="24"/>
                <w:lang w:val="ro-MO"/>
              </w:rPr>
              <w:t>Show de Revelion (titlu de lucru)</w:t>
            </w:r>
          </w:p>
        </w:tc>
        <w:tc>
          <w:tcPr>
            <w:tcW w:w="6732" w:type="dxa"/>
          </w:tcPr>
          <w:p w:rsidR="00903ED6" w:rsidRPr="005552D7" w:rsidRDefault="00903ED6" w:rsidP="00694BB8">
            <w:pPr>
              <w:ind w:left="709" w:hanging="283"/>
              <w:jc w:val="both"/>
              <w:rPr>
                <w:sz w:val="24"/>
                <w:szCs w:val="24"/>
                <w:lang w:val="ro-MO"/>
              </w:rPr>
            </w:pPr>
            <w:r w:rsidRPr="005552D7">
              <w:rPr>
                <w:sz w:val="24"/>
                <w:szCs w:val="24"/>
                <w:lang w:val="ro-MO"/>
              </w:rPr>
              <w:t xml:space="preserve">A păstra în fondurile Radio înregistrări relevante  </w:t>
            </w:r>
          </w:p>
        </w:tc>
        <w:tc>
          <w:tcPr>
            <w:tcW w:w="1946" w:type="dxa"/>
          </w:tcPr>
          <w:p w:rsidR="00903ED6" w:rsidRPr="005552D7" w:rsidRDefault="00903ED6" w:rsidP="00694BB8">
            <w:pPr>
              <w:ind w:left="709" w:hanging="283"/>
              <w:jc w:val="both"/>
              <w:rPr>
                <w:sz w:val="24"/>
                <w:szCs w:val="24"/>
                <w:lang w:val="ro-MO"/>
              </w:rPr>
            </w:pPr>
            <w:r w:rsidRPr="005552D7">
              <w:rPr>
                <w:sz w:val="24"/>
                <w:szCs w:val="24"/>
                <w:lang w:val="ro-MO"/>
              </w:rPr>
              <w:t>2</w:t>
            </w:r>
          </w:p>
        </w:tc>
      </w:tr>
      <w:tr w:rsidR="00903ED6" w:rsidRPr="005552D7" w:rsidTr="00262CC7">
        <w:trPr>
          <w:trHeight w:val="172"/>
        </w:trPr>
        <w:tc>
          <w:tcPr>
            <w:tcW w:w="1134" w:type="dxa"/>
          </w:tcPr>
          <w:p w:rsidR="00903ED6" w:rsidRPr="005552D7" w:rsidRDefault="00903ED6" w:rsidP="004F6EF9">
            <w:pPr>
              <w:pStyle w:val="ListParagraph"/>
              <w:numPr>
                <w:ilvl w:val="0"/>
                <w:numId w:val="5"/>
              </w:numPr>
              <w:jc w:val="both"/>
              <w:rPr>
                <w:sz w:val="24"/>
                <w:szCs w:val="24"/>
                <w:lang w:val="ro-MO"/>
              </w:rPr>
            </w:pPr>
          </w:p>
        </w:tc>
        <w:tc>
          <w:tcPr>
            <w:tcW w:w="3969" w:type="dxa"/>
          </w:tcPr>
          <w:p w:rsidR="00903ED6" w:rsidRPr="005552D7" w:rsidRDefault="00903ED6" w:rsidP="00FB0DF3">
            <w:pPr>
              <w:jc w:val="both"/>
              <w:rPr>
                <w:sz w:val="24"/>
                <w:szCs w:val="24"/>
                <w:lang w:val="ro-MO"/>
              </w:rPr>
            </w:pPr>
            <w:r w:rsidRPr="005552D7">
              <w:rPr>
                <w:sz w:val="24"/>
                <w:szCs w:val="24"/>
                <w:lang w:val="ro-MO"/>
              </w:rPr>
              <w:t>Emisiuni produse de Radio Moldova Tineret</w:t>
            </w:r>
          </w:p>
        </w:tc>
        <w:tc>
          <w:tcPr>
            <w:tcW w:w="6732" w:type="dxa"/>
          </w:tcPr>
          <w:p w:rsidR="00903ED6" w:rsidRPr="005552D7" w:rsidRDefault="00903ED6" w:rsidP="00694BB8">
            <w:pPr>
              <w:ind w:left="709" w:hanging="283"/>
              <w:jc w:val="both"/>
              <w:rPr>
                <w:sz w:val="24"/>
                <w:szCs w:val="24"/>
                <w:lang w:val="ro-MO"/>
              </w:rPr>
            </w:pPr>
            <w:r w:rsidRPr="005552D7">
              <w:rPr>
                <w:sz w:val="24"/>
                <w:szCs w:val="24"/>
                <w:lang w:val="ro-MO"/>
              </w:rPr>
              <w:t xml:space="preserve">A păstra în fondurile Radio înregistrări relevante  </w:t>
            </w:r>
          </w:p>
        </w:tc>
        <w:tc>
          <w:tcPr>
            <w:tcW w:w="1946" w:type="dxa"/>
          </w:tcPr>
          <w:p w:rsidR="00903ED6" w:rsidRPr="005552D7" w:rsidRDefault="00903ED6" w:rsidP="00694BB8">
            <w:pPr>
              <w:ind w:left="709" w:hanging="283"/>
              <w:jc w:val="both"/>
              <w:rPr>
                <w:sz w:val="24"/>
                <w:szCs w:val="24"/>
                <w:lang w:val="ro-MO"/>
              </w:rPr>
            </w:pPr>
            <w:r w:rsidRPr="005552D7">
              <w:rPr>
                <w:sz w:val="24"/>
                <w:szCs w:val="24"/>
                <w:lang w:val="ro-MO"/>
              </w:rPr>
              <w:t>37</w:t>
            </w:r>
          </w:p>
        </w:tc>
      </w:tr>
    </w:tbl>
    <w:p w:rsidR="00903ED6" w:rsidRPr="005552D7" w:rsidRDefault="00903ED6" w:rsidP="00694BB8">
      <w:pPr>
        <w:ind w:left="709" w:hanging="283"/>
        <w:jc w:val="both"/>
        <w:rPr>
          <w:sz w:val="24"/>
          <w:szCs w:val="24"/>
          <w:lang w:val="ro-MO"/>
        </w:rPr>
      </w:pPr>
    </w:p>
    <w:p w:rsidR="00903ED6" w:rsidRPr="005552D7" w:rsidRDefault="00903ED6" w:rsidP="00694BB8">
      <w:pPr>
        <w:ind w:left="709" w:hanging="283"/>
        <w:jc w:val="both"/>
        <w:outlineLvl w:val="0"/>
        <w:rPr>
          <w:bCs/>
          <w:i/>
          <w:iCs/>
          <w:sz w:val="24"/>
          <w:szCs w:val="24"/>
          <w:lang w:val="en-US"/>
        </w:rPr>
      </w:pPr>
      <w:r w:rsidRPr="005552D7">
        <w:rPr>
          <w:bCs/>
          <w:i/>
          <w:iCs/>
          <w:sz w:val="24"/>
          <w:szCs w:val="24"/>
          <w:lang w:val="en-US"/>
        </w:rPr>
        <w:t xml:space="preserve">         </w:t>
      </w:r>
    </w:p>
    <w:p w:rsidR="00903ED6" w:rsidRPr="005552D7" w:rsidRDefault="00903ED6" w:rsidP="00694BB8">
      <w:pPr>
        <w:ind w:left="709" w:hanging="283"/>
        <w:jc w:val="both"/>
        <w:outlineLvl w:val="0"/>
        <w:rPr>
          <w:bCs/>
          <w:i/>
          <w:iCs/>
          <w:sz w:val="24"/>
          <w:szCs w:val="24"/>
          <w:lang w:val="en-US"/>
        </w:rPr>
      </w:pPr>
    </w:p>
    <w:p w:rsidR="00903ED6" w:rsidRPr="005552D7" w:rsidRDefault="00903ED6" w:rsidP="00694BB8">
      <w:pPr>
        <w:ind w:left="709" w:hanging="283"/>
        <w:jc w:val="both"/>
        <w:outlineLvl w:val="0"/>
        <w:rPr>
          <w:b/>
          <w:bCs/>
          <w:i/>
          <w:iCs/>
          <w:sz w:val="24"/>
          <w:szCs w:val="24"/>
          <w:lang w:val="ro-MO"/>
        </w:rPr>
      </w:pPr>
      <w:r w:rsidRPr="005552D7">
        <w:rPr>
          <w:bCs/>
          <w:i/>
          <w:iCs/>
          <w:sz w:val="24"/>
          <w:szCs w:val="24"/>
          <w:lang w:val="en-US"/>
        </w:rPr>
        <w:t xml:space="preserve">   </w:t>
      </w:r>
      <w:r w:rsidRPr="005552D7">
        <w:rPr>
          <w:b/>
          <w:bCs/>
          <w:i/>
          <w:iCs/>
          <w:sz w:val="24"/>
          <w:szCs w:val="24"/>
          <w:lang w:val="ro-MO"/>
        </w:rPr>
        <w:t>Proiecte speciale</w:t>
      </w:r>
    </w:p>
    <w:tbl>
      <w:tblPr>
        <w:tblW w:w="138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2927"/>
        <w:gridCol w:w="3780"/>
        <w:gridCol w:w="4066"/>
        <w:gridCol w:w="1919"/>
      </w:tblGrid>
      <w:tr w:rsidR="00903ED6" w:rsidRPr="005552D7" w:rsidTr="00262CC7">
        <w:tc>
          <w:tcPr>
            <w:tcW w:w="1134" w:type="dxa"/>
          </w:tcPr>
          <w:p w:rsidR="00903ED6" w:rsidRPr="005552D7" w:rsidRDefault="00903ED6" w:rsidP="00694BB8">
            <w:pPr>
              <w:jc w:val="both"/>
              <w:rPr>
                <w:bCs/>
                <w:sz w:val="24"/>
                <w:szCs w:val="24"/>
                <w:lang w:val="ro-MO"/>
              </w:rPr>
            </w:pPr>
            <w:r w:rsidRPr="005552D7">
              <w:rPr>
                <w:bCs/>
                <w:sz w:val="24"/>
                <w:szCs w:val="24"/>
                <w:lang w:val="ro-MO"/>
              </w:rPr>
              <w:t>Nr.</w:t>
            </w:r>
          </w:p>
        </w:tc>
        <w:tc>
          <w:tcPr>
            <w:tcW w:w="2927" w:type="dxa"/>
          </w:tcPr>
          <w:p w:rsidR="00903ED6" w:rsidRPr="005552D7" w:rsidRDefault="00903ED6" w:rsidP="00694BB8">
            <w:pPr>
              <w:ind w:left="709" w:hanging="283"/>
              <w:jc w:val="both"/>
              <w:rPr>
                <w:bCs/>
                <w:sz w:val="24"/>
                <w:szCs w:val="24"/>
                <w:lang w:val="ro-MO"/>
              </w:rPr>
            </w:pPr>
            <w:r w:rsidRPr="005552D7">
              <w:rPr>
                <w:bCs/>
                <w:sz w:val="24"/>
                <w:szCs w:val="24"/>
                <w:lang w:val="ro-MO"/>
              </w:rPr>
              <w:t>Titlu</w:t>
            </w:r>
          </w:p>
        </w:tc>
        <w:tc>
          <w:tcPr>
            <w:tcW w:w="3780" w:type="dxa"/>
          </w:tcPr>
          <w:p w:rsidR="00903ED6" w:rsidRPr="005552D7" w:rsidRDefault="00903ED6" w:rsidP="00694BB8">
            <w:pPr>
              <w:ind w:left="709" w:hanging="283"/>
              <w:jc w:val="both"/>
              <w:rPr>
                <w:bCs/>
                <w:sz w:val="24"/>
                <w:szCs w:val="24"/>
                <w:lang w:val="ro-MO"/>
              </w:rPr>
            </w:pPr>
            <w:r w:rsidRPr="005552D7">
              <w:rPr>
                <w:bCs/>
                <w:sz w:val="24"/>
                <w:szCs w:val="24"/>
                <w:lang w:val="ro-MO"/>
              </w:rPr>
              <w:t>Descriere</w:t>
            </w:r>
          </w:p>
        </w:tc>
        <w:tc>
          <w:tcPr>
            <w:tcW w:w="4066" w:type="dxa"/>
          </w:tcPr>
          <w:p w:rsidR="00903ED6" w:rsidRPr="005552D7" w:rsidRDefault="00903ED6" w:rsidP="00694BB8">
            <w:pPr>
              <w:ind w:left="709" w:hanging="283"/>
              <w:jc w:val="both"/>
              <w:rPr>
                <w:bCs/>
                <w:sz w:val="24"/>
                <w:szCs w:val="24"/>
                <w:lang w:val="ro-MO"/>
              </w:rPr>
            </w:pPr>
            <w:r w:rsidRPr="005552D7">
              <w:rPr>
                <w:bCs/>
                <w:sz w:val="24"/>
                <w:szCs w:val="24"/>
                <w:lang w:val="ro-MO"/>
              </w:rPr>
              <w:t>Motiva</w:t>
            </w:r>
            <w:r w:rsidRPr="005552D7">
              <w:rPr>
                <w:bCs/>
                <w:sz w:val="24"/>
                <w:szCs w:val="24"/>
                <w:lang w:val="en-US"/>
              </w:rPr>
              <w:t>ţ</w:t>
            </w:r>
            <w:r w:rsidRPr="005552D7">
              <w:rPr>
                <w:bCs/>
                <w:sz w:val="24"/>
                <w:szCs w:val="24"/>
                <w:lang w:val="ro-MO"/>
              </w:rPr>
              <w:t>ie</w:t>
            </w:r>
          </w:p>
        </w:tc>
        <w:tc>
          <w:tcPr>
            <w:tcW w:w="1919" w:type="dxa"/>
          </w:tcPr>
          <w:p w:rsidR="00903ED6" w:rsidRPr="005552D7" w:rsidRDefault="00903ED6" w:rsidP="00694BB8">
            <w:pPr>
              <w:jc w:val="both"/>
              <w:rPr>
                <w:bCs/>
                <w:sz w:val="24"/>
                <w:szCs w:val="24"/>
                <w:lang w:val="en-US"/>
              </w:rPr>
            </w:pPr>
            <w:r w:rsidRPr="005552D7">
              <w:rPr>
                <w:bCs/>
                <w:sz w:val="24"/>
                <w:szCs w:val="24"/>
                <w:lang w:val="ro-MO"/>
              </w:rPr>
              <w:t>Num</w:t>
            </w:r>
            <w:r w:rsidRPr="005552D7">
              <w:rPr>
                <w:bCs/>
                <w:sz w:val="24"/>
                <w:szCs w:val="24"/>
                <w:lang w:val="en-US"/>
              </w:rPr>
              <w:t>ă</w:t>
            </w:r>
            <w:r w:rsidRPr="005552D7">
              <w:rPr>
                <w:bCs/>
                <w:sz w:val="24"/>
                <w:szCs w:val="24"/>
                <w:lang w:val="ro-MO"/>
              </w:rPr>
              <w:t>r/</w:t>
            </w:r>
          </w:p>
          <w:p w:rsidR="00903ED6" w:rsidRPr="005552D7" w:rsidRDefault="00903ED6" w:rsidP="00694BB8">
            <w:pPr>
              <w:jc w:val="both"/>
              <w:rPr>
                <w:bCs/>
                <w:sz w:val="24"/>
                <w:szCs w:val="24"/>
                <w:lang w:val="ro-MO"/>
              </w:rPr>
            </w:pPr>
            <w:r w:rsidRPr="005552D7">
              <w:rPr>
                <w:bCs/>
                <w:sz w:val="24"/>
                <w:szCs w:val="24"/>
                <w:lang w:val="ro-MO"/>
              </w:rPr>
              <w:t>volum (ore)</w:t>
            </w:r>
          </w:p>
        </w:tc>
      </w:tr>
      <w:tr w:rsidR="00903ED6" w:rsidRPr="005552D7" w:rsidTr="00262CC7">
        <w:trPr>
          <w:trHeight w:val="708"/>
        </w:trPr>
        <w:tc>
          <w:tcPr>
            <w:tcW w:w="1134" w:type="dxa"/>
          </w:tcPr>
          <w:p w:rsidR="00903ED6" w:rsidRPr="005552D7" w:rsidRDefault="00903ED6" w:rsidP="00694BB8">
            <w:pPr>
              <w:jc w:val="both"/>
              <w:rPr>
                <w:sz w:val="24"/>
                <w:szCs w:val="24"/>
                <w:lang w:val="ro-MO"/>
              </w:rPr>
            </w:pPr>
            <w:r w:rsidRPr="005552D7">
              <w:rPr>
                <w:sz w:val="24"/>
                <w:szCs w:val="24"/>
                <w:lang w:val="ro-MO"/>
              </w:rPr>
              <w:t>1.</w:t>
            </w:r>
          </w:p>
        </w:tc>
        <w:tc>
          <w:tcPr>
            <w:tcW w:w="2927" w:type="dxa"/>
          </w:tcPr>
          <w:p w:rsidR="00903ED6" w:rsidRPr="005552D7" w:rsidRDefault="00903ED6" w:rsidP="00694BB8">
            <w:pPr>
              <w:ind w:left="709" w:hanging="283"/>
              <w:jc w:val="both"/>
              <w:rPr>
                <w:sz w:val="24"/>
                <w:szCs w:val="24"/>
                <w:lang w:val="ro-MO"/>
              </w:rPr>
            </w:pPr>
            <w:r w:rsidRPr="005552D7">
              <w:rPr>
                <w:sz w:val="24"/>
                <w:szCs w:val="24"/>
                <w:lang w:val="ro-MO"/>
              </w:rPr>
              <w:t>(Cu)Minte la BAC</w:t>
            </w:r>
          </w:p>
        </w:tc>
        <w:tc>
          <w:tcPr>
            <w:tcW w:w="3780" w:type="dxa"/>
          </w:tcPr>
          <w:p w:rsidR="00903ED6" w:rsidRPr="005552D7" w:rsidRDefault="00903ED6" w:rsidP="00FB0DF3">
            <w:pPr>
              <w:rPr>
                <w:sz w:val="24"/>
                <w:szCs w:val="24"/>
                <w:lang w:val="ro-MO"/>
              </w:rPr>
            </w:pPr>
            <w:r w:rsidRPr="005552D7">
              <w:rPr>
                <w:sz w:val="24"/>
                <w:szCs w:val="24"/>
                <w:lang w:val="ro-MO"/>
              </w:rPr>
              <w:t>Talk-show cu participarea experţilor de la Ministerul Educaţiei şi a absolvenţilor de liceu;</w:t>
            </w:r>
          </w:p>
        </w:tc>
        <w:tc>
          <w:tcPr>
            <w:tcW w:w="4066" w:type="dxa"/>
          </w:tcPr>
          <w:p w:rsidR="00903ED6" w:rsidRPr="005552D7" w:rsidRDefault="00903ED6" w:rsidP="00694BB8">
            <w:pPr>
              <w:ind w:left="709" w:hanging="283"/>
              <w:jc w:val="both"/>
              <w:rPr>
                <w:sz w:val="24"/>
                <w:szCs w:val="24"/>
                <w:lang w:val="ro-MO"/>
              </w:rPr>
            </w:pPr>
            <w:r w:rsidRPr="005552D7">
              <w:rPr>
                <w:sz w:val="24"/>
                <w:szCs w:val="24"/>
                <w:lang w:val="ro-MO"/>
              </w:rPr>
              <w:t>Ciclul de emisiuni va veni în ajutorul viitorilor absolvenţi de liceu</w:t>
            </w:r>
          </w:p>
        </w:tc>
        <w:tc>
          <w:tcPr>
            <w:tcW w:w="1919" w:type="dxa"/>
          </w:tcPr>
          <w:p w:rsidR="00903ED6" w:rsidRPr="005552D7" w:rsidRDefault="00903ED6" w:rsidP="00694BB8">
            <w:pPr>
              <w:ind w:left="709" w:hanging="283"/>
              <w:jc w:val="both"/>
              <w:rPr>
                <w:sz w:val="24"/>
                <w:szCs w:val="24"/>
                <w:lang w:val="ro-MO"/>
              </w:rPr>
            </w:pPr>
            <w:r w:rsidRPr="005552D7">
              <w:rPr>
                <w:sz w:val="24"/>
                <w:szCs w:val="24"/>
                <w:lang w:val="ro-MO"/>
              </w:rPr>
              <w:t xml:space="preserve">3,33 </w:t>
            </w:r>
          </w:p>
        </w:tc>
      </w:tr>
      <w:tr w:rsidR="00903ED6" w:rsidRPr="005552D7" w:rsidTr="00262CC7">
        <w:trPr>
          <w:trHeight w:val="630"/>
        </w:trPr>
        <w:tc>
          <w:tcPr>
            <w:tcW w:w="1134" w:type="dxa"/>
          </w:tcPr>
          <w:p w:rsidR="00903ED6" w:rsidRPr="005552D7" w:rsidRDefault="00903ED6" w:rsidP="00694BB8">
            <w:pPr>
              <w:ind w:left="360"/>
              <w:jc w:val="both"/>
              <w:rPr>
                <w:sz w:val="24"/>
                <w:szCs w:val="24"/>
                <w:lang w:val="ro-MO"/>
              </w:rPr>
            </w:pPr>
            <w:r w:rsidRPr="005552D7">
              <w:rPr>
                <w:sz w:val="24"/>
                <w:szCs w:val="24"/>
                <w:lang w:val="ro-MO"/>
              </w:rPr>
              <w:t>2.</w:t>
            </w:r>
          </w:p>
        </w:tc>
        <w:tc>
          <w:tcPr>
            <w:tcW w:w="2927" w:type="dxa"/>
            <w:vAlign w:val="bottom"/>
          </w:tcPr>
          <w:p w:rsidR="00903ED6" w:rsidRPr="005552D7" w:rsidRDefault="00262CC7" w:rsidP="00262CC7">
            <w:pPr>
              <w:rPr>
                <w:sz w:val="24"/>
                <w:szCs w:val="24"/>
                <w:lang w:val="ro-MO"/>
              </w:rPr>
            </w:pPr>
            <w:r>
              <w:rPr>
                <w:sz w:val="24"/>
                <w:szCs w:val="24"/>
                <w:lang w:val="ro-MO"/>
              </w:rPr>
              <w:t>Marea Eurovision</w:t>
            </w:r>
            <w:r w:rsidR="006D3796" w:rsidRPr="005552D7">
              <w:rPr>
                <w:sz w:val="24"/>
                <w:szCs w:val="24"/>
                <w:lang w:val="ro-MO"/>
              </w:rPr>
              <w:t>-eală</w:t>
            </w:r>
            <w:r w:rsidR="00903ED6" w:rsidRPr="005552D7">
              <w:rPr>
                <w:sz w:val="24"/>
                <w:szCs w:val="24"/>
                <w:lang w:val="ro-MO"/>
              </w:rPr>
              <w:t xml:space="preserve"> -2018</w:t>
            </w:r>
          </w:p>
        </w:tc>
        <w:tc>
          <w:tcPr>
            <w:tcW w:w="3780" w:type="dxa"/>
            <w:vAlign w:val="bottom"/>
          </w:tcPr>
          <w:p w:rsidR="00903ED6" w:rsidRPr="005552D7" w:rsidRDefault="00903ED6" w:rsidP="00FB0DF3">
            <w:pPr>
              <w:rPr>
                <w:sz w:val="24"/>
                <w:szCs w:val="24"/>
                <w:lang w:val="ro-MO"/>
              </w:rPr>
            </w:pPr>
            <w:r w:rsidRPr="005552D7">
              <w:rPr>
                <w:sz w:val="24"/>
                <w:szCs w:val="24"/>
                <w:lang w:val="ro-MO"/>
              </w:rPr>
              <w:t>1 show cu transmisiune în direct cu implicarea participanților la concursul național Eurovision-2018.</w:t>
            </w:r>
          </w:p>
        </w:tc>
        <w:tc>
          <w:tcPr>
            <w:tcW w:w="4066" w:type="dxa"/>
            <w:vAlign w:val="bottom"/>
          </w:tcPr>
          <w:p w:rsidR="00903ED6" w:rsidRPr="005552D7" w:rsidRDefault="00903ED6" w:rsidP="00A51472">
            <w:pPr>
              <w:rPr>
                <w:sz w:val="24"/>
                <w:szCs w:val="24"/>
                <w:lang w:val="ro-MO"/>
              </w:rPr>
            </w:pPr>
            <w:r w:rsidRPr="005552D7">
              <w:rPr>
                <w:sz w:val="24"/>
                <w:szCs w:val="24"/>
                <w:lang w:val="ro-MO"/>
              </w:rPr>
              <w:t xml:space="preserve">Compania </w:t>
            </w:r>
            <w:r w:rsidR="006D3796" w:rsidRPr="005552D7">
              <w:rPr>
                <w:sz w:val="24"/>
                <w:szCs w:val="24"/>
                <w:lang w:val="ro-MO"/>
              </w:rPr>
              <w:t>„</w:t>
            </w:r>
            <w:r w:rsidRPr="005552D7">
              <w:rPr>
                <w:sz w:val="24"/>
                <w:szCs w:val="24"/>
                <w:lang w:val="ro-MO"/>
              </w:rPr>
              <w:t>Teleradio-Moldova</w:t>
            </w:r>
            <w:r w:rsidR="006D3796" w:rsidRPr="005552D7">
              <w:rPr>
                <w:sz w:val="24"/>
                <w:szCs w:val="24"/>
                <w:lang w:val="ro-MO"/>
              </w:rPr>
              <w:t>”</w:t>
            </w:r>
            <w:r w:rsidRPr="005552D7">
              <w:rPr>
                <w:sz w:val="24"/>
                <w:szCs w:val="24"/>
                <w:lang w:val="ro-MO"/>
              </w:rPr>
              <w:t xml:space="preserve"> este organizatorul concursului național Eurovision. RMT promovează participanții tineri din cadrul concursului.</w:t>
            </w:r>
          </w:p>
        </w:tc>
        <w:tc>
          <w:tcPr>
            <w:tcW w:w="1919" w:type="dxa"/>
          </w:tcPr>
          <w:p w:rsidR="00903ED6" w:rsidRPr="005552D7" w:rsidRDefault="00903ED6" w:rsidP="00694BB8">
            <w:pPr>
              <w:pStyle w:val="ListParagraph"/>
              <w:ind w:left="786"/>
              <w:jc w:val="both"/>
              <w:rPr>
                <w:sz w:val="24"/>
                <w:szCs w:val="24"/>
                <w:lang w:val="ro-MO"/>
              </w:rPr>
            </w:pPr>
            <w:r w:rsidRPr="005552D7">
              <w:rPr>
                <w:sz w:val="24"/>
                <w:szCs w:val="24"/>
                <w:lang w:val="ro-MO"/>
              </w:rPr>
              <w:t>2</w:t>
            </w:r>
          </w:p>
        </w:tc>
      </w:tr>
      <w:tr w:rsidR="00903ED6" w:rsidRPr="005552D7" w:rsidTr="00262CC7">
        <w:trPr>
          <w:trHeight w:val="630"/>
        </w:trPr>
        <w:tc>
          <w:tcPr>
            <w:tcW w:w="1134" w:type="dxa"/>
          </w:tcPr>
          <w:p w:rsidR="00903ED6" w:rsidRPr="005552D7" w:rsidRDefault="00903ED6" w:rsidP="00694BB8">
            <w:pPr>
              <w:ind w:left="360"/>
              <w:jc w:val="both"/>
              <w:rPr>
                <w:sz w:val="24"/>
                <w:szCs w:val="24"/>
                <w:lang w:val="ro-MO"/>
              </w:rPr>
            </w:pPr>
            <w:r w:rsidRPr="005552D7">
              <w:rPr>
                <w:sz w:val="24"/>
                <w:szCs w:val="24"/>
                <w:lang w:val="ro-MO"/>
              </w:rPr>
              <w:t>3.</w:t>
            </w:r>
          </w:p>
        </w:tc>
        <w:tc>
          <w:tcPr>
            <w:tcW w:w="2927" w:type="dxa"/>
            <w:vAlign w:val="bottom"/>
          </w:tcPr>
          <w:p w:rsidR="00903ED6" w:rsidRPr="005552D7" w:rsidRDefault="00903ED6" w:rsidP="00694BB8">
            <w:pPr>
              <w:jc w:val="both"/>
              <w:rPr>
                <w:sz w:val="24"/>
                <w:szCs w:val="24"/>
                <w:lang w:val="ro-MO"/>
              </w:rPr>
            </w:pPr>
            <w:r w:rsidRPr="005552D7">
              <w:rPr>
                <w:sz w:val="24"/>
                <w:szCs w:val="24"/>
                <w:lang w:val="ro-MO"/>
              </w:rPr>
              <w:t>Show de Revelion (titlu de lucru)</w:t>
            </w:r>
          </w:p>
        </w:tc>
        <w:tc>
          <w:tcPr>
            <w:tcW w:w="3780" w:type="dxa"/>
            <w:vAlign w:val="bottom"/>
          </w:tcPr>
          <w:p w:rsidR="00903ED6" w:rsidRPr="005552D7" w:rsidRDefault="00903ED6" w:rsidP="00694BB8">
            <w:pPr>
              <w:jc w:val="both"/>
              <w:rPr>
                <w:sz w:val="24"/>
                <w:szCs w:val="24"/>
                <w:lang w:val="ro-MO"/>
              </w:rPr>
            </w:pPr>
            <w:r w:rsidRPr="005552D7">
              <w:rPr>
                <w:sz w:val="24"/>
                <w:szCs w:val="24"/>
                <w:lang w:val="ro-MO"/>
              </w:rPr>
              <w:t>Show de Revelion</w:t>
            </w:r>
          </w:p>
        </w:tc>
        <w:tc>
          <w:tcPr>
            <w:tcW w:w="4066" w:type="dxa"/>
            <w:vAlign w:val="bottom"/>
          </w:tcPr>
          <w:p w:rsidR="00903ED6" w:rsidRPr="005552D7" w:rsidRDefault="00903ED6" w:rsidP="00694BB8">
            <w:pPr>
              <w:jc w:val="both"/>
              <w:rPr>
                <w:sz w:val="24"/>
                <w:szCs w:val="24"/>
                <w:lang w:val="ro-MO"/>
              </w:rPr>
            </w:pPr>
            <w:r w:rsidRPr="005552D7">
              <w:rPr>
                <w:sz w:val="24"/>
                <w:szCs w:val="24"/>
                <w:lang w:val="ro-MO"/>
              </w:rPr>
              <w:t>Să sărbătorim sfârșitul de an într-un mod special</w:t>
            </w:r>
          </w:p>
        </w:tc>
        <w:tc>
          <w:tcPr>
            <w:tcW w:w="1919" w:type="dxa"/>
          </w:tcPr>
          <w:p w:rsidR="00903ED6" w:rsidRPr="005552D7" w:rsidRDefault="00903ED6" w:rsidP="00694BB8">
            <w:pPr>
              <w:pStyle w:val="ListParagraph"/>
              <w:ind w:left="786"/>
              <w:jc w:val="both"/>
              <w:rPr>
                <w:sz w:val="24"/>
                <w:szCs w:val="24"/>
                <w:lang w:val="ro-MO"/>
              </w:rPr>
            </w:pPr>
            <w:r w:rsidRPr="005552D7">
              <w:rPr>
                <w:sz w:val="24"/>
                <w:szCs w:val="24"/>
                <w:lang w:val="ro-MO"/>
              </w:rPr>
              <w:t>2</w:t>
            </w:r>
          </w:p>
        </w:tc>
      </w:tr>
      <w:tr w:rsidR="00903ED6" w:rsidRPr="005552D7" w:rsidTr="00262CC7">
        <w:trPr>
          <w:trHeight w:val="630"/>
        </w:trPr>
        <w:tc>
          <w:tcPr>
            <w:tcW w:w="1134" w:type="dxa"/>
          </w:tcPr>
          <w:p w:rsidR="00903ED6" w:rsidRPr="005552D7" w:rsidRDefault="00903ED6" w:rsidP="00694BB8">
            <w:pPr>
              <w:ind w:left="360"/>
              <w:jc w:val="both"/>
              <w:rPr>
                <w:sz w:val="24"/>
                <w:szCs w:val="24"/>
                <w:lang w:val="ro-MO"/>
              </w:rPr>
            </w:pPr>
            <w:r w:rsidRPr="005552D7">
              <w:rPr>
                <w:sz w:val="24"/>
                <w:szCs w:val="24"/>
                <w:lang w:val="ro-MO"/>
              </w:rPr>
              <w:t>4.</w:t>
            </w:r>
          </w:p>
        </w:tc>
        <w:tc>
          <w:tcPr>
            <w:tcW w:w="2927" w:type="dxa"/>
          </w:tcPr>
          <w:p w:rsidR="00903ED6" w:rsidRPr="005552D7" w:rsidRDefault="00903ED6" w:rsidP="00694BB8">
            <w:pPr>
              <w:ind w:left="709" w:hanging="283"/>
              <w:jc w:val="both"/>
              <w:rPr>
                <w:sz w:val="24"/>
                <w:szCs w:val="24"/>
                <w:lang w:val="ro-MO"/>
              </w:rPr>
            </w:pPr>
            <w:r w:rsidRPr="005552D7">
              <w:rPr>
                <w:sz w:val="24"/>
                <w:szCs w:val="24"/>
                <w:lang w:val="ro-MO"/>
              </w:rPr>
              <w:t>6 ani de RMT</w:t>
            </w:r>
          </w:p>
        </w:tc>
        <w:tc>
          <w:tcPr>
            <w:tcW w:w="3780" w:type="dxa"/>
          </w:tcPr>
          <w:p w:rsidR="00903ED6" w:rsidRPr="005552D7" w:rsidRDefault="00903ED6" w:rsidP="00FB0DF3">
            <w:pPr>
              <w:rPr>
                <w:sz w:val="24"/>
                <w:szCs w:val="24"/>
                <w:lang w:val="ro-MO"/>
              </w:rPr>
            </w:pPr>
            <w:r w:rsidRPr="005552D7">
              <w:rPr>
                <w:sz w:val="24"/>
                <w:szCs w:val="24"/>
                <w:lang w:val="ro-MO"/>
              </w:rPr>
              <w:t xml:space="preserve">Ediţie specială realizată de Ziua Radio Moldova Tineret </w:t>
            </w:r>
          </w:p>
        </w:tc>
        <w:tc>
          <w:tcPr>
            <w:tcW w:w="4066" w:type="dxa"/>
          </w:tcPr>
          <w:p w:rsidR="00903ED6" w:rsidRPr="005552D7" w:rsidRDefault="00903ED6" w:rsidP="00694BB8">
            <w:pPr>
              <w:jc w:val="both"/>
              <w:rPr>
                <w:sz w:val="24"/>
                <w:szCs w:val="24"/>
                <w:lang w:val="ro-MO"/>
              </w:rPr>
            </w:pPr>
            <w:r w:rsidRPr="005552D7">
              <w:rPr>
                <w:sz w:val="24"/>
                <w:szCs w:val="24"/>
                <w:lang w:val="ro-MO"/>
              </w:rPr>
              <w:t>6 ani de Radio Moldova Tineret</w:t>
            </w:r>
          </w:p>
        </w:tc>
        <w:tc>
          <w:tcPr>
            <w:tcW w:w="1919" w:type="dxa"/>
          </w:tcPr>
          <w:p w:rsidR="00903ED6" w:rsidRPr="005552D7" w:rsidRDefault="00903ED6" w:rsidP="00694BB8">
            <w:pPr>
              <w:ind w:left="709" w:hanging="283"/>
              <w:jc w:val="both"/>
              <w:rPr>
                <w:sz w:val="24"/>
                <w:szCs w:val="24"/>
                <w:lang w:val="ro-MO"/>
              </w:rPr>
            </w:pPr>
            <w:r w:rsidRPr="005552D7">
              <w:rPr>
                <w:sz w:val="24"/>
                <w:szCs w:val="24"/>
                <w:lang w:val="ro-MO"/>
              </w:rPr>
              <w:t>2,62</w:t>
            </w:r>
          </w:p>
          <w:p w:rsidR="00903ED6" w:rsidRPr="005552D7" w:rsidRDefault="00903ED6" w:rsidP="00694BB8">
            <w:pPr>
              <w:ind w:left="709" w:hanging="283"/>
              <w:jc w:val="both"/>
              <w:rPr>
                <w:sz w:val="24"/>
                <w:szCs w:val="24"/>
                <w:lang w:val="ro-MO"/>
              </w:rPr>
            </w:pPr>
          </w:p>
        </w:tc>
      </w:tr>
      <w:tr w:rsidR="00903ED6" w:rsidRPr="005552D7" w:rsidTr="00262CC7">
        <w:trPr>
          <w:trHeight w:val="630"/>
        </w:trPr>
        <w:tc>
          <w:tcPr>
            <w:tcW w:w="1134" w:type="dxa"/>
          </w:tcPr>
          <w:p w:rsidR="00903ED6" w:rsidRPr="005552D7" w:rsidRDefault="00903ED6" w:rsidP="00694BB8">
            <w:pPr>
              <w:ind w:left="360"/>
              <w:jc w:val="both"/>
              <w:rPr>
                <w:sz w:val="24"/>
                <w:szCs w:val="24"/>
                <w:lang w:val="ro-MO"/>
              </w:rPr>
            </w:pPr>
            <w:r w:rsidRPr="005552D7">
              <w:rPr>
                <w:sz w:val="24"/>
                <w:szCs w:val="24"/>
                <w:lang w:val="ro-MO"/>
              </w:rPr>
              <w:t>5.</w:t>
            </w:r>
          </w:p>
        </w:tc>
        <w:tc>
          <w:tcPr>
            <w:tcW w:w="2927" w:type="dxa"/>
          </w:tcPr>
          <w:p w:rsidR="00903ED6" w:rsidRPr="005552D7" w:rsidRDefault="00903ED6" w:rsidP="00FB0DF3">
            <w:pPr>
              <w:rPr>
                <w:sz w:val="24"/>
                <w:szCs w:val="24"/>
                <w:lang w:val="ro-MO"/>
              </w:rPr>
            </w:pPr>
            <w:r w:rsidRPr="005552D7">
              <w:rPr>
                <w:sz w:val="24"/>
                <w:szCs w:val="24"/>
                <w:lang w:val="ro-MO"/>
              </w:rPr>
              <w:t>RadioUnde?(campanie de promovare RMT)</w:t>
            </w:r>
          </w:p>
        </w:tc>
        <w:tc>
          <w:tcPr>
            <w:tcW w:w="3780" w:type="dxa"/>
          </w:tcPr>
          <w:p w:rsidR="00903ED6" w:rsidRPr="005552D7" w:rsidRDefault="00903ED6" w:rsidP="00694BB8">
            <w:pPr>
              <w:jc w:val="both"/>
              <w:rPr>
                <w:sz w:val="24"/>
                <w:szCs w:val="24"/>
                <w:lang w:val="ro-MO"/>
              </w:rPr>
            </w:pPr>
            <w:r w:rsidRPr="005552D7">
              <w:rPr>
                <w:sz w:val="24"/>
                <w:szCs w:val="24"/>
                <w:lang w:val="ro-MO"/>
              </w:rPr>
              <w:t>Întâlniri cu ascultătorii RMT</w:t>
            </w:r>
          </w:p>
        </w:tc>
        <w:tc>
          <w:tcPr>
            <w:tcW w:w="4066" w:type="dxa"/>
          </w:tcPr>
          <w:p w:rsidR="00903ED6" w:rsidRPr="005552D7" w:rsidRDefault="00903ED6" w:rsidP="00694BB8">
            <w:pPr>
              <w:jc w:val="both"/>
              <w:rPr>
                <w:sz w:val="24"/>
                <w:szCs w:val="24"/>
                <w:highlight w:val="green"/>
                <w:lang w:val="ro-MO"/>
              </w:rPr>
            </w:pPr>
            <w:r w:rsidRPr="005552D7">
              <w:rPr>
                <w:sz w:val="24"/>
                <w:szCs w:val="24"/>
                <w:lang w:val="ro-MO"/>
              </w:rPr>
              <w:t xml:space="preserve">Campanie de promovare RMT </w:t>
            </w:r>
          </w:p>
        </w:tc>
        <w:tc>
          <w:tcPr>
            <w:tcW w:w="1919" w:type="dxa"/>
          </w:tcPr>
          <w:p w:rsidR="00903ED6" w:rsidRPr="005552D7" w:rsidRDefault="00903ED6" w:rsidP="00694BB8">
            <w:pPr>
              <w:ind w:left="709" w:hanging="283"/>
              <w:jc w:val="both"/>
              <w:rPr>
                <w:sz w:val="24"/>
                <w:szCs w:val="24"/>
                <w:lang w:val="ro-MO"/>
              </w:rPr>
            </w:pPr>
            <w:r w:rsidRPr="005552D7">
              <w:rPr>
                <w:sz w:val="24"/>
                <w:szCs w:val="24"/>
                <w:lang w:val="ro-MO"/>
              </w:rPr>
              <w:t>3</w:t>
            </w:r>
          </w:p>
        </w:tc>
      </w:tr>
      <w:tr w:rsidR="00903ED6" w:rsidRPr="005552D7" w:rsidTr="00262CC7">
        <w:trPr>
          <w:trHeight w:val="630"/>
        </w:trPr>
        <w:tc>
          <w:tcPr>
            <w:tcW w:w="1134" w:type="dxa"/>
          </w:tcPr>
          <w:p w:rsidR="00903ED6" w:rsidRPr="005552D7" w:rsidRDefault="00903ED6" w:rsidP="00694BB8">
            <w:pPr>
              <w:ind w:left="360"/>
              <w:jc w:val="both"/>
              <w:rPr>
                <w:sz w:val="24"/>
                <w:szCs w:val="24"/>
                <w:lang w:val="ro-MO"/>
              </w:rPr>
            </w:pPr>
            <w:r w:rsidRPr="005552D7">
              <w:rPr>
                <w:sz w:val="24"/>
                <w:szCs w:val="24"/>
                <w:lang w:val="ro-MO"/>
              </w:rPr>
              <w:t>7.</w:t>
            </w:r>
          </w:p>
        </w:tc>
        <w:tc>
          <w:tcPr>
            <w:tcW w:w="2927" w:type="dxa"/>
          </w:tcPr>
          <w:p w:rsidR="00903ED6" w:rsidRPr="005552D7" w:rsidRDefault="00903ED6" w:rsidP="00FB0DF3">
            <w:pPr>
              <w:rPr>
                <w:sz w:val="24"/>
                <w:szCs w:val="24"/>
                <w:lang w:val="ro-MO"/>
              </w:rPr>
            </w:pPr>
            <w:r w:rsidRPr="005552D7">
              <w:rPr>
                <w:sz w:val="24"/>
                <w:szCs w:val="24"/>
                <w:lang w:val="ro-MO"/>
              </w:rPr>
              <w:t>Tu, eu și UE (în fiecare zi de luni, în cadrul emisiunilor Liberalizare și Liber după ore)</w:t>
            </w:r>
          </w:p>
        </w:tc>
        <w:tc>
          <w:tcPr>
            <w:tcW w:w="3780" w:type="dxa"/>
          </w:tcPr>
          <w:p w:rsidR="00903ED6" w:rsidRPr="005552D7" w:rsidRDefault="00903ED6" w:rsidP="00694BB8">
            <w:pPr>
              <w:jc w:val="both"/>
              <w:rPr>
                <w:sz w:val="24"/>
                <w:szCs w:val="24"/>
                <w:lang w:val="ro-MO"/>
              </w:rPr>
            </w:pPr>
            <w:r w:rsidRPr="005552D7">
              <w:rPr>
                <w:sz w:val="24"/>
                <w:szCs w:val="24"/>
                <w:lang w:val="ro-MO"/>
              </w:rPr>
              <w:t>Zi tematică</w:t>
            </w:r>
          </w:p>
        </w:tc>
        <w:tc>
          <w:tcPr>
            <w:tcW w:w="4066" w:type="dxa"/>
          </w:tcPr>
          <w:p w:rsidR="00903ED6" w:rsidRPr="005552D7" w:rsidRDefault="00903ED6" w:rsidP="00694BB8">
            <w:pPr>
              <w:ind w:left="709" w:hanging="283"/>
              <w:jc w:val="both"/>
              <w:rPr>
                <w:sz w:val="24"/>
                <w:szCs w:val="24"/>
                <w:lang w:val="ro-MO"/>
              </w:rPr>
            </w:pPr>
            <w:r w:rsidRPr="005552D7">
              <w:rPr>
                <w:sz w:val="24"/>
                <w:szCs w:val="24"/>
                <w:lang w:val="ro-MO"/>
              </w:rPr>
              <w:t>Campanie de informare privind UE</w:t>
            </w:r>
          </w:p>
        </w:tc>
        <w:tc>
          <w:tcPr>
            <w:tcW w:w="1919" w:type="dxa"/>
          </w:tcPr>
          <w:p w:rsidR="00903ED6" w:rsidRPr="005552D7" w:rsidRDefault="00903ED6" w:rsidP="00694BB8">
            <w:pPr>
              <w:jc w:val="both"/>
              <w:rPr>
                <w:i/>
                <w:iCs/>
                <w:sz w:val="24"/>
                <w:szCs w:val="24"/>
                <w:lang w:val="ro-MO"/>
              </w:rPr>
            </w:pPr>
            <w:r w:rsidRPr="005552D7">
              <w:rPr>
                <w:sz w:val="24"/>
                <w:szCs w:val="24"/>
                <w:lang w:val="ro-MO"/>
              </w:rPr>
              <w:t>371</w:t>
            </w:r>
          </w:p>
        </w:tc>
      </w:tr>
    </w:tbl>
    <w:p w:rsidR="00903ED6" w:rsidRPr="005552D7" w:rsidRDefault="00903ED6" w:rsidP="00694BB8">
      <w:pPr>
        <w:jc w:val="both"/>
        <w:rPr>
          <w:sz w:val="24"/>
          <w:szCs w:val="24"/>
          <w:highlight w:val="green"/>
          <w:lang w:val="ro-MO"/>
        </w:rPr>
      </w:pPr>
    </w:p>
    <w:p w:rsidR="00903ED6" w:rsidRPr="005552D7" w:rsidRDefault="00903ED6" w:rsidP="00694BB8">
      <w:pPr>
        <w:ind w:left="709" w:hanging="283"/>
        <w:jc w:val="both"/>
        <w:outlineLvl w:val="0"/>
        <w:rPr>
          <w:b/>
          <w:bCs/>
          <w:i/>
          <w:iCs/>
          <w:sz w:val="24"/>
          <w:szCs w:val="24"/>
          <w:lang w:val="ro-MO"/>
        </w:rPr>
      </w:pPr>
      <w:r w:rsidRPr="005552D7">
        <w:rPr>
          <w:b/>
          <w:bCs/>
          <w:i/>
          <w:iCs/>
          <w:sz w:val="24"/>
          <w:szCs w:val="24"/>
          <w:lang w:val="ro-MO"/>
        </w:rPr>
        <w:t>Costuri suplimentare Proiecte speciale</w:t>
      </w:r>
    </w:p>
    <w:p w:rsidR="00903ED6" w:rsidRPr="005552D7" w:rsidRDefault="00903ED6" w:rsidP="00694BB8">
      <w:pPr>
        <w:ind w:left="709" w:hanging="283"/>
        <w:jc w:val="both"/>
        <w:outlineLvl w:val="0"/>
        <w:rPr>
          <w:b/>
          <w:bCs/>
          <w:i/>
          <w:iCs/>
          <w:sz w:val="24"/>
          <w:szCs w:val="24"/>
          <w:lang w:val="ro-MO"/>
        </w:rPr>
      </w:pPr>
    </w:p>
    <w:tbl>
      <w:tblPr>
        <w:tblW w:w="138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643"/>
        <w:gridCol w:w="3780"/>
        <w:gridCol w:w="2649"/>
        <w:gridCol w:w="1417"/>
        <w:gridCol w:w="1919"/>
      </w:tblGrid>
      <w:tr w:rsidR="00903ED6" w:rsidRPr="005552D7" w:rsidTr="00903ED6">
        <w:tc>
          <w:tcPr>
            <w:tcW w:w="1418" w:type="dxa"/>
          </w:tcPr>
          <w:p w:rsidR="00903ED6" w:rsidRPr="005552D7" w:rsidRDefault="00903ED6" w:rsidP="00694BB8">
            <w:pPr>
              <w:jc w:val="both"/>
              <w:rPr>
                <w:bCs/>
                <w:sz w:val="24"/>
                <w:szCs w:val="24"/>
                <w:lang w:val="ro-MO"/>
              </w:rPr>
            </w:pPr>
            <w:r w:rsidRPr="005552D7">
              <w:rPr>
                <w:bCs/>
                <w:sz w:val="24"/>
                <w:szCs w:val="24"/>
                <w:lang w:val="ro-MO"/>
              </w:rPr>
              <w:t>Nr.</w:t>
            </w:r>
          </w:p>
        </w:tc>
        <w:tc>
          <w:tcPr>
            <w:tcW w:w="2643" w:type="dxa"/>
          </w:tcPr>
          <w:p w:rsidR="00903ED6" w:rsidRPr="005552D7" w:rsidRDefault="00903ED6" w:rsidP="00694BB8">
            <w:pPr>
              <w:ind w:left="709" w:hanging="283"/>
              <w:jc w:val="both"/>
              <w:rPr>
                <w:bCs/>
                <w:sz w:val="24"/>
                <w:szCs w:val="24"/>
                <w:lang w:val="ro-MO"/>
              </w:rPr>
            </w:pPr>
            <w:r w:rsidRPr="005552D7">
              <w:rPr>
                <w:bCs/>
                <w:sz w:val="24"/>
                <w:szCs w:val="24"/>
                <w:lang w:val="ro-MO"/>
              </w:rPr>
              <w:t>Titlu</w:t>
            </w:r>
          </w:p>
        </w:tc>
        <w:tc>
          <w:tcPr>
            <w:tcW w:w="3780" w:type="dxa"/>
          </w:tcPr>
          <w:p w:rsidR="00903ED6" w:rsidRPr="005552D7" w:rsidRDefault="00903ED6" w:rsidP="00694BB8">
            <w:pPr>
              <w:ind w:left="709" w:hanging="283"/>
              <w:jc w:val="both"/>
              <w:rPr>
                <w:bCs/>
                <w:sz w:val="24"/>
                <w:szCs w:val="24"/>
                <w:lang w:val="ro-MO"/>
              </w:rPr>
            </w:pPr>
            <w:r w:rsidRPr="005552D7">
              <w:rPr>
                <w:bCs/>
                <w:sz w:val="24"/>
                <w:szCs w:val="24"/>
                <w:lang w:val="ro-MO"/>
              </w:rPr>
              <w:t>Necesități</w:t>
            </w:r>
          </w:p>
        </w:tc>
        <w:tc>
          <w:tcPr>
            <w:tcW w:w="2649" w:type="dxa"/>
          </w:tcPr>
          <w:p w:rsidR="00903ED6" w:rsidRPr="005552D7" w:rsidRDefault="00903ED6" w:rsidP="00694BB8">
            <w:pPr>
              <w:ind w:left="709" w:hanging="283"/>
              <w:jc w:val="both"/>
              <w:rPr>
                <w:bCs/>
                <w:sz w:val="24"/>
                <w:szCs w:val="24"/>
                <w:lang w:val="ro-MO"/>
              </w:rPr>
            </w:pPr>
            <w:r w:rsidRPr="005552D7">
              <w:rPr>
                <w:bCs/>
                <w:sz w:val="24"/>
                <w:szCs w:val="24"/>
                <w:lang w:val="ro-MO"/>
              </w:rPr>
              <w:t>Cost estimativ unitate (lei)</w:t>
            </w:r>
          </w:p>
        </w:tc>
        <w:tc>
          <w:tcPr>
            <w:tcW w:w="1417" w:type="dxa"/>
          </w:tcPr>
          <w:p w:rsidR="00903ED6" w:rsidRPr="005552D7" w:rsidRDefault="00903ED6" w:rsidP="00694BB8">
            <w:pPr>
              <w:jc w:val="both"/>
              <w:rPr>
                <w:bCs/>
                <w:sz w:val="24"/>
                <w:szCs w:val="24"/>
                <w:lang w:val="ro-MO"/>
              </w:rPr>
            </w:pPr>
            <w:r w:rsidRPr="005552D7">
              <w:rPr>
                <w:bCs/>
                <w:sz w:val="24"/>
                <w:szCs w:val="24"/>
                <w:lang w:val="ro-MO"/>
              </w:rPr>
              <w:t>Unități</w:t>
            </w:r>
          </w:p>
        </w:tc>
        <w:tc>
          <w:tcPr>
            <w:tcW w:w="1919" w:type="dxa"/>
          </w:tcPr>
          <w:p w:rsidR="00903ED6" w:rsidRPr="005552D7" w:rsidRDefault="00903ED6" w:rsidP="00694BB8">
            <w:pPr>
              <w:jc w:val="both"/>
              <w:rPr>
                <w:bCs/>
                <w:sz w:val="24"/>
                <w:szCs w:val="24"/>
                <w:lang w:val="ro-MO"/>
              </w:rPr>
            </w:pPr>
            <w:r w:rsidRPr="005552D7">
              <w:rPr>
                <w:bCs/>
                <w:sz w:val="24"/>
                <w:szCs w:val="24"/>
                <w:lang w:val="ro-MO"/>
              </w:rPr>
              <w:t>Cost total (lei)</w:t>
            </w:r>
          </w:p>
        </w:tc>
      </w:tr>
      <w:tr w:rsidR="00903ED6" w:rsidRPr="005552D7" w:rsidTr="00903ED6">
        <w:trPr>
          <w:trHeight w:val="708"/>
        </w:trPr>
        <w:tc>
          <w:tcPr>
            <w:tcW w:w="1418" w:type="dxa"/>
          </w:tcPr>
          <w:p w:rsidR="00903ED6" w:rsidRPr="005552D7" w:rsidRDefault="00903ED6" w:rsidP="00694BB8">
            <w:pPr>
              <w:jc w:val="both"/>
              <w:rPr>
                <w:sz w:val="24"/>
                <w:szCs w:val="24"/>
                <w:lang w:val="ro-MO"/>
              </w:rPr>
            </w:pPr>
            <w:r w:rsidRPr="005552D7">
              <w:rPr>
                <w:sz w:val="24"/>
                <w:szCs w:val="24"/>
                <w:lang w:val="ro-MO"/>
              </w:rPr>
              <w:t>1.</w:t>
            </w:r>
          </w:p>
        </w:tc>
        <w:tc>
          <w:tcPr>
            <w:tcW w:w="2643" w:type="dxa"/>
          </w:tcPr>
          <w:p w:rsidR="00903ED6" w:rsidRPr="005552D7" w:rsidRDefault="00903ED6" w:rsidP="00694BB8">
            <w:pPr>
              <w:ind w:left="709" w:hanging="283"/>
              <w:jc w:val="both"/>
              <w:rPr>
                <w:sz w:val="24"/>
                <w:szCs w:val="24"/>
                <w:lang w:val="ro-MO"/>
              </w:rPr>
            </w:pPr>
            <w:r w:rsidRPr="005552D7">
              <w:rPr>
                <w:sz w:val="24"/>
                <w:szCs w:val="24"/>
                <w:lang w:val="ro-MO"/>
              </w:rPr>
              <w:t>(Cu)Minte la BAC</w:t>
            </w:r>
          </w:p>
        </w:tc>
        <w:tc>
          <w:tcPr>
            <w:tcW w:w="3780" w:type="dxa"/>
          </w:tcPr>
          <w:p w:rsidR="00903ED6" w:rsidRPr="005552D7" w:rsidRDefault="00903ED6" w:rsidP="00694BB8">
            <w:pPr>
              <w:jc w:val="both"/>
              <w:rPr>
                <w:sz w:val="24"/>
                <w:szCs w:val="24"/>
                <w:lang w:val="ro-MO"/>
              </w:rPr>
            </w:pPr>
            <w:r w:rsidRPr="005552D7">
              <w:rPr>
                <w:i/>
                <w:iCs/>
                <w:sz w:val="24"/>
                <w:szCs w:val="24"/>
                <w:lang w:val="ro-MO"/>
              </w:rPr>
              <w:t xml:space="preserve"> fotolii (bag-uri) în studioul RMT</w:t>
            </w:r>
          </w:p>
        </w:tc>
        <w:tc>
          <w:tcPr>
            <w:tcW w:w="2649" w:type="dxa"/>
          </w:tcPr>
          <w:p w:rsidR="00903ED6" w:rsidRPr="005552D7" w:rsidRDefault="00903ED6" w:rsidP="00694BB8">
            <w:pPr>
              <w:ind w:left="709" w:hanging="283"/>
              <w:jc w:val="both"/>
              <w:rPr>
                <w:sz w:val="24"/>
                <w:szCs w:val="24"/>
                <w:lang w:val="ro-MO"/>
              </w:rPr>
            </w:pPr>
            <w:r w:rsidRPr="005552D7">
              <w:rPr>
                <w:sz w:val="24"/>
                <w:szCs w:val="24"/>
                <w:lang w:val="ro-MO"/>
              </w:rPr>
              <w:t>1500</w:t>
            </w:r>
          </w:p>
        </w:tc>
        <w:tc>
          <w:tcPr>
            <w:tcW w:w="1417" w:type="dxa"/>
          </w:tcPr>
          <w:p w:rsidR="00903ED6" w:rsidRPr="005552D7" w:rsidRDefault="00903ED6" w:rsidP="00694BB8">
            <w:pPr>
              <w:jc w:val="both"/>
              <w:rPr>
                <w:sz w:val="24"/>
                <w:szCs w:val="24"/>
                <w:lang w:val="ro-MO"/>
              </w:rPr>
            </w:pPr>
            <w:r w:rsidRPr="005552D7">
              <w:rPr>
                <w:sz w:val="24"/>
                <w:szCs w:val="24"/>
                <w:lang w:val="ro-MO"/>
              </w:rPr>
              <w:t>3</w:t>
            </w:r>
          </w:p>
        </w:tc>
        <w:tc>
          <w:tcPr>
            <w:tcW w:w="1919" w:type="dxa"/>
          </w:tcPr>
          <w:p w:rsidR="00903ED6" w:rsidRPr="005552D7" w:rsidRDefault="00903ED6" w:rsidP="00694BB8">
            <w:pPr>
              <w:ind w:left="709" w:hanging="283"/>
              <w:jc w:val="both"/>
              <w:rPr>
                <w:sz w:val="24"/>
                <w:szCs w:val="24"/>
                <w:lang w:val="ro-MO"/>
              </w:rPr>
            </w:pPr>
            <w:r w:rsidRPr="005552D7">
              <w:rPr>
                <w:sz w:val="24"/>
                <w:szCs w:val="24"/>
                <w:lang w:val="ro-MO"/>
              </w:rPr>
              <w:t>4500</w:t>
            </w:r>
          </w:p>
        </w:tc>
      </w:tr>
      <w:tr w:rsidR="00903ED6" w:rsidRPr="005552D7" w:rsidTr="00903ED6">
        <w:trPr>
          <w:trHeight w:val="630"/>
        </w:trPr>
        <w:tc>
          <w:tcPr>
            <w:tcW w:w="1418" w:type="dxa"/>
          </w:tcPr>
          <w:p w:rsidR="00903ED6" w:rsidRPr="005552D7" w:rsidRDefault="00903ED6" w:rsidP="00694BB8">
            <w:pPr>
              <w:ind w:left="360"/>
              <w:jc w:val="both"/>
              <w:rPr>
                <w:sz w:val="24"/>
                <w:szCs w:val="24"/>
                <w:lang w:val="ro-MO"/>
              </w:rPr>
            </w:pPr>
            <w:r w:rsidRPr="005552D7">
              <w:rPr>
                <w:sz w:val="24"/>
                <w:szCs w:val="24"/>
                <w:lang w:val="ro-MO"/>
              </w:rPr>
              <w:t>3.</w:t>
            </w:r>
          </w:p>
        </w:tc>
        <w:tc>
          <w:tcPr>
            <w:tcW w:w="2643" w:type="dxa"/>
            <w:vAlign w:val="bottom"/>
          </w:tcPr>
          <w:p w:rsidR="00903ED6" w:rsidRPr="005552D7" w:rsidRDefault="00903ED6" w:rsidP="00694BB8">
            <w:pPr>
              <w:jc w:val="both"/>
              <w:rPr>
                <w:sz w:val="24"/>
                <w:szCs w:val="24"/>
                <w:lang w:val="ro-MO"/>
              </w:rPr>
            </w:pPr>
            <w:r w:rsidRPr="005552D7">
              <w:rPr>
                <w:sz w:val="24"/>
                <w:szCs w:val="24"/>
                <w:lang w:val="ro-MO"/>
              </w:rPr>
              <w:t>Show de Revelion (titlu de lucru)</w:t>
            </w:r>
          </w:p>
        </w:tc>
        <w:tc>
          <w:tcPr>
            <w:tcW w:w="3780" w:type="dxa"/>
            <w:vAlign w:val="bottom"/>
          </w:tcPr>
          <w:p w:rsidR="00903ED6" w:rsidRPr="005552D7" w:rsidRDefault="00FB0DF3" w:rsidP="00FB0DF3">
            <w:pPr>
              <w:rPr>
                <w:sz w:val="24"/>
                <w:szCs w:val="24"/>
                <w:lang w:val="ro-MO"/>
              </w:rPr>
            </w:pPr>
            <w:r w:rsidRPr="005552D7">
              <w:rPr>
                <w:sz w:val="24"/>
                <w:szCs w:val="24"/>
                <w:lang w:val="ro-MO"/>
              </w:rPr>
              <w:t>Un local în care să organizăm s</w:t>
            </w:r>
            <w:r w:rsidR="00903ED6" w:rsidRPr="005552D7">
              <w:rPr>
                <w:sz w:val="24"/>
                <w:szCs w:val="24"/>
                <w:lang w:val="ro-MO"/>
              </w:rPr>
              <w:t>how-ul de Revelion cu 20-25 de invitați (tineri activi – participanți la emisiunile RMT în 2018, interpreți, actori, muzicieni etc.)</w:t>
            </w:r>
          </w:p>
        </w:tc>
        <w:tc>
          <w:tcPr>
            <w:tcW w:w="2649" w:type="dxa"/>
            <w:vAlign w:val="bottom"/>
          </w:tcPr>
          <w:p w:rsidR="00903ED6" w:rsidRPr="005552D7" w:rsidRDefault="00903ED6" w:rsidP="00694BB8">
            <w:pPr>
              <w:jc w:val="both"/>
              <w:rPr>
                <w:sz w:val="24"/>
                <w:szCs w:val="24"/>
                <w:lang w:val="ro-MO"/>
              </w:rPr>
            </w:pPr>
            <w:r w:rsidRPr="005552D7">
              <w:rPr>
                <w:sz w:val="24"/>
                <w:szCs w:val="24"/>
                <w:lang w:val="ro-MO"/>
              </w:rPr>
              <w:t>250</w:t>
            </w:r>
          </w:p>
        </w:tc>
        <w:tc>
          <w:tcPr>
            <w:tcW w:w="1417" w:type="dxa"/>
            <w:vAlign w:val="bottom"/>
          </w:tcPr>
          <w:p w:rsidR="00903ED6" w:rsidRPr="005552D7" w:rsidRDefault="00903ED6" w:rsidP="00694BB8">
            <w:pPr>
              <w:jc w:val="both"/>
              <w:rPr>
                <w:sz w:val="24"/>
                <w:szCs w:val="24"/>
                <w:lang w:val="ro-MO"/>
              </w:rPr>
            </w:pPr>
            <w:r w:rsidRPr="005552D7">
              <w:rPr>
                <w:sz w:val="24"/>
                <w:szCs w:val="24"/>
                <w:lang w:val="ro-MO"/>
              </w:rPr>
              <w:t>20</w:t>
            </w:r>
          </w:p>
        </w:tc>
        <w:tc>
          <w:tcPr>
            <w:tcW w:w="1919" w:type="dxa"/>
          </w:tcPr>
          <w:p w:rsidR="00903ED6" w:rsidRPr="005552D7" w:rsidRDefault="00903ED6" w:rsidP="00694BB8">
            <w:pPr>
              <w:jc w:val="both"/>
              <w:rPr>
                <w:sz w:val="24"/>
                <w:szCs w:val="24"/>
                <w:lang w:val="ro-MO"/>
              </w:rPr>
            </w:pPr>
            <w:r w:rsidRPr="005552D7">
              <w:rPr>
                <w:sz w:val="24"/>
                <w:szCs w:val="24"/>
                <w:lang w:val="ro-MO"/>
              </w:rPr>
              <w:t>5000</w:t>
            </w:r>
          </w:p>
        </w:tc>
      </w:tr>
      <w:tr w:rsidR="00903ED6" w:rsidRPr="005552D7" w:rsidTr="00903ED6">
        <w:trPr>
          <w:trHeight w:val="630"/>
        </w:trPr>
        <w:tc>
          <w:tcPr>
            <w:tcW w:w="1418" w:type="dxa"/>
          </w:tcPr>
          <w:p w:rsidR="00903ED6" w:rsidRPr="005552D7" w:rsidRDefault="00903ED6" w:rsidP="00694BB8">
            <w:pPr>
              <w:ind w:left="360"/>
              <w:jc w:val="both"/>
              <w:rPr>
                <w:sz w:val="24"/>
                <w:szCs w:val="24"/>
                <w:lang w:val="ro-MO"/>
              </w:rPr>
            </w:pPr>
            <w:r w:rsidRPr="005552D7">
              <w:rPr>
                <w:sz w:val="24"/>
                <w:szCs w:val="24"/>
                <w:lang w:val="ro-MO"/>
              </w:rPr>
              <w:t>4.</w:t>
            </w:r>
          </w:p>
        </w:tc>
        <w:tc>
          <w:tcPr>
            <w:tcW w:w="2643" w:type="dxa"/>
          </w:tcPr>
          <w:p w:rsidR="00903ED6" w:rsidRPr="005552D7" w:rsidRDefault="00903ED6" w:rsidP="00694BB8">
            <w:pPr>
              <w:ind w:left="709" w:hanging="283"/>
              <w:jc w:val="both"/>
              <w:rPr>
                <w:sz w:val="24"/>
                <w:szCs w:val="24"/>
                <w:lang w:val="ro-MO"/>
              </w:rPr>
            </w:pPr>
            <w:r w:rsidRPr="005552D7">
              <w:rPr>
                <w:sz w:val="24"/>
                <w:szCs w:val="24"/>
                <w:lang w:val="ro-MO"/>
              </w:rPr>
              <w:t>6 ani de RMT</w:t>
            </w:r>
          </w:p>
        </w:tc>
        <w:tc>
          <w:tcPr>
            <w:tcW w:w="3780" w:type="dxa"/>
          </w:tcPr>
          <w:p w:rsidR="00903ED6" w:rsidRPr="005552D7" w:rsidRDefault="00903ED6" w:rsidP="00694BB8">
            <w:pPr>
              <w:jc w:val="both"/>
              <w:rPr>
                <w:sz w:val="24"/>
                <w:szCs w:val="24"/>
                <w:lang w:val="ro-MO"/>
              </w:rPr>
            </w:pPr>
            <w:r w:rsidRPr="005552D7">
              <w:rPr>
                <w:i/>
                <w:iCs/>
                <w:sz w:val="24"/>
                <w:szCs w:val="24"/>
                <w:lang w:val="ro-MO"/>
              </w:rPr>
              <w:t>1 banner pentru studioul RMT</w:t>
            </w:r>
          </w:p>
        </w:tc>
        <w:tc>
          <w:tcPr>
            <w:tcW w:w="2649" w:type="dxa"/>
          </w:tcPr>
          <w:p w:rsidR="00903ED6" w:rsidRPr="005552D7" w:rsidRDefault="00903ED6" w:rsidP="00694BB8">
            <w:pPr>
              <w:jc w:val="both"/>
              <w:rPr>
                <w:sz w:val="24"/>
                <w:szCs w:val="24"/>
                <w:lang w:val="ro-MO"/>
              </w:rPr>
            </w:pPr>
            <w:r w:rsidRPr="005552D7">
              <w:rPr>
                <w:sz w:val="24"/>
                <w:szCs w:val="24"/>
                <w:lang w:val="ro-MO"/>
              </w:rPr>
              <w:t>1000</w:t>
            </w:r>
          </w:p>
        </w:tc>
        <w:tc>
          <w:tcPr>
            <w:tcW w:w="1417" w:type="dxa"/>
          </w:tcPr>
          <w:p w:rsidR="00903ED6" w:rsidRPr="005552D7" w:rsidRDefault="00903ED6" w:rsidP="00694BB8">
            <w:pPr>
              <w:jc w:val="both"/>
              <w:rPr>
                <w:sz w:val="24"/>
                <w:szCs w:val="24"/>
                <w:lang w:val="ro-MO"/>
              </w:rPr>
            </w:pPr>
            <w:r w:rsidRPr="005552D7">
              <w:rPr>
                <w:sz w:val="24"/>
                <w:szCs w:val="24"/>
                <w:lang w:val="ro-MO"/>
              </w:rPr>
              <w:t>1</w:t>
            </w:r>
          </w:p>
        </w:tc>
        <w:tc>
          <w:tcPr>
            <w:tcW w:w="1919" w:type="dxa"/>
          </w:tcPr>
          <w:p w:rsidR="00903ED6" w:rsidRPr="005552D7" w:rsidRDefault="00903ED6" w:rsidP="00694BB8">
            <w:pPr>
              <w:ind w:left="709" w:hanging="283"/>
              <w:jc w:val="both"/>
              <w:rPr>
                <w:sz w:val="24"/>
                <w:szCs w:val="24"/>
                <w:lang w:val="ro-MO"/>
              </w:rPr>
            </w:pPr>
            <w:r w:rsidRPr="005552D7">
              <w:rPr>
                <w:sz w:val="24"/>
                <w:szCs w:val="24"/>
                <w:lang w:val="ro-MO"/>
              </w:rPr>
              <w:t>1000</w:t>
            </w:r>
          </w:p>
        </w:tc>
      </w:tr>
      <w:tr w:rsidR="00903ED6" w:rsidRPr="005552D7" w:rsidTr="00903ED6">
        <w:trPr>
          <w:trHeight w:val="630"/>
        </w:trPr>
        <w:tc>
          <w:tcPr>
            <w:tcW w:w="1418" w:type="dxa"/>
          </w:tcPr>
          <w:p w:rsidR="00903ED6" w:rsidRPr="005552D7" w:rsidRDefault="00903ED6" w:rsidP="00694BB8">
            <w:pPr>
              <w:ind w:left="360"/>
              <w:jc w:val="both"/>
              <w:rPr>
                <w:sz w:val="24"/>
                <w:szCs w:val="24"/>
                <w:lang w:val="ro-MO"/>
              </w:rPr>
            </w:pPr>
            <w:r w:rsidRPr="005552D7">
              <w:rPr>
                <w:sz w:val="24"/>
                <w:szCs w:val="24"/>
                <w:lang w:val="ro-MO"/>
              </w:rPr>
              <w:t>5.</w:t>
            </w:r>
          </w:p>
        </w:tc>
        <w:tc>
          <w:tcPr>
            <w:tcW w:w="2643" w:type="dxa"/>
          </w:tcPr>
          <w:p w:rsidR="00903ED6" w:rsidRPr="005552D7" w:rsidRDefault="00903ED6" w:rsidP="00694BB8">
            <w:pPr>
              <w:jc w:val="both"/>
              <w:rPr>
                <w:i/>
                <w:iCs/>
                <w:sz w:val="24"/>
                <w:szCs w:val="24"/>
                <w:lang w:val="ro-MO"/>
              </w:rPr>
            </w:pPr>
            <w:r w:rsidRPr="005552D7">
              <w:rPr>
                <w:i/>
                <w:iCs/>
                <w:sz w:val="24"/>
                <w:szCs w:val="24"/>
                <w:lang w:val="ro-MO"/>
              </w:rPr>
              <w:t>RadioUnde?</w:t>
            </w:r>
          </w:p>
          <w:p w:rsidR="00903ED6" w:rsidRPr="005552D7" w:rsidRDefault="00903ED6" w:rsidP="00FB0DF3">
            <w:pPr>
              <w:rPr>
                <w:sz w:val="24"/>
                <w:szCs w:val="24"/>
                <w:lang w:val="ro-MO"/>
              </w:rPr>
            </w:pPr>
            <w:r w:rsidRPr="005552D7">
              <w:rPr>
                <w:i/>
                <w:iCs/>
                <w:sz w:val="24"/>
                <w:szCs w:val="24"/>
                <w:lang w:val="ro-MO"/>
              </w:rPr>
              <w:t>campanie de promovare RMT)</w:t>
            </w:r>
          </w:p>
        </w:tc>
        <w:tc>
          <w:tcPr>
            <w:tcW w:w="3780" w:type="dxa"/>
          </w:tcPr>
          <w:p w:rsidR="00903ED6" w:rsidRPr="005552D7" w:rsidRDefault="00FB0DF3" w:rsidP="00694BB8">
            <w:pPr>
              <w:jc w:val="both"/>
              <w:rPr>
                <w:sz w:val="24"/>
                <w:szCs w:val="24"/>
                <w:lang w:val="ro-MO"/>
              </w:rPr>
            </w:pPr>
            <w:r w:rsidRPr="005552D7">
              <w:rPr>
                <w:i/>
                <w:iCs/>
                <w:sz w:val="24"/>
                <w:szCs w:val="24"/>
                <w:lang w:val="ro-MO"/>
              </w:rPr>
              <w:t xml:space="preserve"> T</w:t>
            </w:r>
            <w:r w:rsidR="00903ED6" w:rsidRPr="005552D7">
              <w:rPr>
                <w:i/>
                <w:iCs/>
                <w:sz w:val="24"/>
                <w:szCs w:val="24"/>
                <w:lang w:val="ro-MO"/>
              </w:rPr>
              <w:t>ricouri promoționale RMT</w:t>
            </w:r>
          </w:p>
        </w:tc>
        <w:tc>
          <w:tcPr>
            <w:tcW w:w="2649" w:type="dxa"/>
          </w:tcPr>
          <w:p w:rsidR="00903ED6" w:rsidRPr="005552D7" w:rsidRDefault="00903ED6" w:rsidP="00694BB8">
            <w:pPr>
              <w:jc w:val="both"/>
              <w:rPr>
                <w:sz w:val="24"/>
                <w:szCs w:val="24"/>
                <w:highlight w:val="green"/>
                <w:lang w:val="ro-MO"/>
              </w:rPr>
            </w:pPr>
            <w:r w:rsidRPr="005552D7">
              <w:rPr>
                <w:sz w:val="24"/>
                <w:szCs w:val="24"/>
                <w:lang w:val="ro-MO"/>
              </w:rPr>
              <w:t>100</w:t>
            </w:r>
          </w:p>
        </w:tc>
        <w:tc>
          <w:tcPr>
            <w:tcW w:w="1417" w:type="dxa"/>
          </w:tcPr>
          <w:p w:rsidR="00903ED6" w:rsidRPr="005552D7" w:rsidRDefault="00903ED6" w:rsidP="00694BB8">
            <w:pPr>
              <w:jc w:val="both"/>
              <w:rPr>
                <w:sz w:val="24"/>
                <w:szCs w:val="24"/>
                <w:highlight w:val="green"/>
                <w:lang w:val="ro-MO"/>
              </w:rPr>
            </w:pPr>
            <w:r w:rsidRPr="005552D7">
              <w:rPr>
                <w:sz w:val="24"/>
                <w:szCs w:val="24"/>
                <w:lang w:val="ro-MO"/>
              </w:rPr>
              <w:t>100</w:t>
            </w:r>
          </w:p>
        </w:tc>
        <w:tc>
          <w:tcPr>
            <w:tcW w:w="1919" w:type="dxa"/>
          </w:tcPr>
          <w:p w:rsidR="00903ED6" w:rsidRPr="005552D7" w:rsidRDefault="00903ED6" w:rsidP="00694BB8">
            <w:pPr>
              <w:ind w:left="709" w:hanging="283"/>
              <w:jc w:val="both"/>
              <w:rPr>
                <w:sz w:val="24"/>
                <w:szCs w:val="24"/>
                <w:lang w:val="ro-MO"/>
              </w:rPr>
            </w:pPr>
            <w:r w:rsidRPr="005552D7">
              <w:rPr>
                <w:sz w:val="24"/>
                <w:szCs w:val="24"/>
                <w:lang w:val="ro-MO"/>
              </w:rPr>
              <w:t>10000</w:t>
            </w:r>
          </w:p>
        </w:tc>
      </w:tr>
    </w:tbl>
    <w:p w:rsidR="00903ED6" w:rsidRPr="005552D7" w:rsidRDefault="00903ED6" w:rsidP="00694BB8">
      <w:pPr>
        <w:jc w:val="both"/>
        <w:rPr>
          <w:sz w:val="24"/>
          <w:szCs w:val="24"/>
          <w:highlight w:val="green"/>
          <w:lang w:val="ro-MO"/>
        </w:rPr>
      </w:pPr>
    </w:p>
    <w:p w:rsidR="00D12A04" w:rsidRPr="005552D7" w:rsidRDefault="00D12A04" w:rsidP="00694BB8">
      <w:pPr>
        <w:jc w:val="both"/>
        <w:rPr>
          <w:b/>
          <w:sz w:val="24"/>
          <w:szCs w:val="24"/>
          <w:highlight w:val="green"/>
          <w:lang w:val="ro-MO"/>
        </w:rPr>
      </w:pPr>
    </w:p>
    <w:p w:rsidR="00D12A04" w:rsidRPr="005552D7" w:rsidRDefault="00D12A04" w:rsidP="00694BB8">
      <w:pPr>
        <w:jc w:val="both"/>
        <w:rPr>
          <w:b/>
          <w:sz w:val="24"/>
          <w:szCs w:val="24"/>
          <w:highlight w:val="green"/>
          <w:lang w:val="ro-MO"/>
        </w:rPr>
      </w:pPr>
      <w:r w:rsidRPr="005552D7">
        <w:rPr>
          <w:b/>
          <w:sz w:val="24"/>
          <w:szCs w:val="24"/>
          <w:highlight w:val="green"/>
          <w:lang w:val="ro-MO"/>
        </w:rPr>
        <w:t xml:space="preserve">3. RADIO MOLDOVA MUZICAL </w:t>
      </w:r>
    </w:p>
    <w:p w:rsidR="00D12A04" w:rsidRPr="005552D7" w:rsidRDefault="00D12A04" w:rsidP="00694BB8">
      <w:pPr>
        <w:jc w:val="both"/>
        <w:rPr>
          <w:sz w:val="24"/>
          <w:szCs w:val="24"/>
          <w:highlight w:val="green"/>
          <w:lang w:val="ro-MO"/>
        </w:rPr>
      </w:pPr>
    </w:p>
    <w:p w:rsidR="00D12A04" w:rsidRPr="005552D7" w:rsidRDefault="00D12A04" w:rsidP="00694BB8">
      <w:pPr>
        <w:jc w:val="both"/>
        <w:rPr>
          <w:sz w:val="24"/>
          <w:szCs w:val="24"/>
          <w:highlight w:val="green"/>
          <w:lang w:val="ro-MO"/>
        </w:rPr>
      </w:pPr>
    </w:p>
    <w:p w:rsidR="00903ED6" w:rsidRPr="005552D7" w:rsidRDefault="00903ED6" w:rsidP="00694BB8">
      <w:pPr>
        <w:jc w:val="both"/>
        <w:rPr>
          <w:sz w:val="24"/>
          <w:szCs w:val="24"/>
          <w:highlight w:val="green"/>
          <w:lang w:val="ro-MO"/>
        </w:rPr>
      </w:pPr>
    </w:p>
    <w:p w:rsidR="005E13C2" w:rsidRPr="005552D7" w:rsidRDefault="005E13C2" w:rsidP="005E13C2">
      <w:pPr>
        <w:jc w:val="center"/>
        <w:rPr>
          <w:b/>
          <w:sz w:val="24"/>
          <w:szCs w:val="24"/>
        </w:rPr>
      </w:pPr>
      <w:r w:rsidRPr="005552D7">
        <w:rPr>
          <w:b/>
          <w:sz w:val="24"/>
          <w:szCs w:val="24"/>
        </w:rPr>
        <w:t>GRILA CADRU 2018 RADIO MOLDOVA MUZICAL</w:t>
      </w:r>
    </w:p>
    <w:p w:rsidR="005E13C2" w:rsidRPr="005552D7" w:rsidRDefault="005E13C2" w:rsidP="005E13C2">
      <w:pPr>
        <w:jc w:val="center"/>
        <w:rPr>
          <w:b/>
          <w:sz w:val="24"/>
          <w:szCs w:val="24"/>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2393"/>
        <w:gridCol w:w="30"/>
        <w:gridCol w:w="1919"/>
        <w:gridCol w:w="24"/>
        <w:gridCol w:w="1973"/>
        <w:gridCol w:w="40"/>
        <w:gridCol w:w="2117"/>
        <w:gridCol w:w="6"/>
        <w:gridCol w:w="1701"/>
        <w:gridCol w:w="79"/>
        <w:gridCol w:w="65"/>
        <w:gridCol w:w="1702"/>
        <w:gridCol w:w="140"/>
        <w:gridCol w:w="1419"/>
      </w:tblGrid>
      <w:tr w:rsidR="005E13C2" w:rsidRPr="005552D7" w:rsidTr="006D3796">
        <w:trPr>
          <w:trHeight w:val="389"/>
        </w:trPr>
        <w:tc>
          <w:tcPr>
            <w:tcW w:w="1985" w:type="dxa"/>
            <w:tcBorders>
              <w:bottom w:val="single" w:sz="4" w:space="0" w:color="auto"/>
            </w:tcBorders>
            <w:shd w:val="clear" w:color="auto" w:fill="FFCC00"/>
          </w:tcPr>
          <w:p w:rsidR="005E13C2" w:rsidRPr="005552D7" w:rsidRDefault="005E13C2" w:rsidP="00F03892">
            <w:pPr>
              <w:rPr>
                <w:sz w:val="24"/>
                <w:szCs w:val="24"/>
              </w:rPr>
            </w:pPr>
            <w:r w:rsidRPr="005552D7">
              <w:rPr>
                <w:b/>
                <w:sz w:val="24"/>
                <w:szCs w:val="24"/>
                <w:lang w:eastAsia="en-US"/>
              </w:rPr>
              <w:t>Ora/Ziua</w:t>
            </w:r>
          </w:p>
        </w:tc>
        <w:tc>
          <w:tcPr>
            <w:tcW w:w="2423" w:type="dxa"/>
            <w:gridSpan w:val="2"/>
            <w:tcBorders>
              <w:bottom w:val="single" w:sz="4" w:space="0" w:color="auto"/>
            </w:tcBorders>
            <w:shd w:val="clear" w:color="auto" w:fill="FFCC00"/>
          </w:tcPr>
          <w:p w:rsidR="005E13C2" w:rsidRPr="005552D7" w:rsidRDefault="005E13C2" w:rsidP="00F03892">
            <w:pPr>
              <w:rPr>
                <w:sz w:val="24"/>
                <w:szCs w:val="24"/>
              </w:rPr>
            </w:pPr>
            <w:r w:rsidRPr="005552D7">
              <w:rPr>
                <w:b/>
                <w:sz w:val="24"/>
                <w:szCs w:val="24"/>
                <w:lang w:eastAsia="en-US"/>
              </w:rPr>
              <w:t>Luni</w:t>
            </w:r>
          </w:p>
        </w:tc>
        <w:tc>
          <w:tcPr>
            <w:tcW w:w="1919" w:type="dxa"/>
            <w:tcBorders>
              <w:bottom w:val="single" w:sz="4" w:space="0" w:color="auto"/>
            </w:tcBorders>
            <w:shd w:val="clear" w:color="auto" w:fill="FFCC00"/>
          </w:tcPr>
          <w:p w:rsidR="005E13C2" w:rsidRPr="005552D7" w:rsidRDefault="005E13C2" w:rsidP="00F03892">
            <w:pPr>
              <w:rPr>
                <w:sz w:val="24"/>
                <w:szCs w:val="24"/>
              </w:rPr>
            </w:pPr>
            <w:r w:rsidRPr="005552D7">
              <w:rPr>
                <w:b/>
                <w:sz w:val="24"/>
                <w:szCs w:val="24"/>
                <w:lang w:eastAsia="en-US"/>
              </w:rPr>
              <w:t>Marţi</w:t>
            </w:r>
          </w:p>
        </w:tc>
        <w:tc>
          <w:tcPr>
            <w:tcW w:w="2037" w:type="dxa"/>
            <w:gridSpan w:val="3"/>
            <w:tcBorders>
              <w:bottom w:val="single" w:sz="4" w:space="0" w:color="auto"/>
            </w:tcBorders>
            <w:shd w:val="clear" w:color="auto" w:fill="FFCC00"/>
          </w:tcPr>
          <w:p w:rsidR="005E13C2" w:rsidRPr="005552D7" w:rsidRDefault="005E13C2" w:rsidP="00F03892">
            <w:pPr>
              <w:rPr>
                <w:sz w:val="24"/>
                <w:szCs w:val="24"/>
              </w:rPr>
            </w:pPr>
            <w:r w:rsidRPr="005552D7">
              <w:rPr>
                <w:b/>
                <w:sz w:val="24"/>
                <w:szCs w:val="24"/>
                <w:lang w:eastAsia="en-US"/>
              </w:rPr>
              <w:t>Miercuri</w:t>
            </w:r>
          </w:p>
        </w:tc>
        <w:tc>
          <w:tcPr>
            <w:tcW w:w="2117" w:type="dxa"/>
            <w:tcBorders>
              <w:bottom w:val="single" w:sz="4" w:space="0" w:color="auto"/>
            </w:tcBorders>
            <w:shd w:val="clear" w:color="auto" w:fill="FFCC00"/>
          </w:tcPr>
          <w:p w:rsidR="005E13C2" w:rsidRPr="005552D7" w:rsidRDefault="005E13C2" w:rsidP="00F03892">
            <w:pPr>
              <w:rPr>
                <w:sz w:val="24"/>
                <w:szCs w:val="24"/>
              </w:rPr>
            </w:pPr>
            <w:r w:rsidRPr="005552D7">
              <w:rPr>
                <w:b/>
                <w:sz w:val="24"/>
                <w:szCs w:val="24"/>
                <w:lang w:eastAsia="en-US"/>
              </w:rPr>
              <w:t>Joi</w:t>
            </w:r>
          </w:p>
        </w:tc>
        <w:tc>
          <w:tcPr>
            <w:tcW w:w="1707" w:type="dxa"/>
            <w:gridSpan w:val="2"/>
            <w:tcBorders>
              <w:bottom w:val="single" w:sz="4" w:space="0" w:color="auto"/>
            </w:tcBorders>
            <w:shd w:val="clear" w:color="auto" w:fill="FFCC00"/>
          </w:tcPr>
          <w:p w:rsidR="005E13C2" w:rsidRPr="005552D7" w:rsidRDefault="005E13C2" w:rsidP="00F03892">
            <w:pPr>
              <w:rPr>
                <w:sz w:val="24"/>
                <w:szCs w:val="24"/>
              </w:rPr>
            </w:pPr>
            <w:r w:rsidRPr="005552D7">
              <w:rPr>
                <w:b/>
                <w:sz w:val="24"/>
                <w:szCs w:val="24"/>
                <w:lang w:eastAsia="en-US"/>
              </w:rPr>
              <w:t>Vineri</w:t>
            </w:r>
          </w:p>
        </w:tc>
        <w:tc>
          <w:tcPr>
            <w:tcW w:w="1846" w:type="dxa"/>
            <w:gridSpan w:val="3"/>
            <w:tcBorders>
              <w:bottom w:val="single" w:sz="4" w:space="0" w:color="auto"/>
            </w:tcBorders>
            <w:shd w:val="clear" w:color="auto" w:fill="FFCC00"/>
          </w:tcPr>
          <w:p w:rsidR="005E13C2" w:rsidRPr="005552D7" w:rsidRDefault="005E13C2" w:rsidP="00F03892">
            <w:pPr>
              <w:rPr>
                <w:sz w:val="24"/>
                <w:szCs w:val="24"/>
              </w:rPr>
            </w:pPr>
            <w:r w:rsidRPr="005552D7">
              <w:rPr>
                <w:b/>
                <w:sz w:val="24"/>
                <w:szCs w:val="24"/>
                <w:lang w:eastAsia="en-US"/>
              </w:rPr>
              <w:t>Sâmbătă</w:t>
            </w:r>
          </w:p>
        </w:tc>
        <w:tc>
          <w:tcPr>
            <w:tcW w:w="1559" w:type="dxa"/>
            <w:gridSpan w:val="2"/>
            <w:tcBorders>
              <w:bottom w:val="single" w:sz="4" w:space="0" w:color="auto"/>
            </w:tcBorders>
            <w:shd w:val="clear" w:color="auto" w:fill="FFCC00"/>
          </w:tcPr>
          <w:p w:rsidR="005E13C2" w:rsidRPr="005552D7" w:rsidRDefault="005E13C2" w:rsidP="00F03892">
            <w:pPr>
              <w:rPr>
                <w:sz w:val="24"/>
                <w:szCs w:val="24"/>
              </w:rPr>
            </w:pPr>
            <w:r w:rsidRPr="005552D7">
              <w:rPr>
                <w:b/>
                <w:sz w:val="24"/>
                <w:szCs w:val="24"/>
                <w:lang w:eastAsia="en-US"/>
              </w:rPr>
              <w:t>Duminic</w:t>
            </w:r>
            <w:r w:rsidR="006D3796" w:rsidRPr="005552D7">
              <w:rPr>
                <w:b/>
                <w:sz w:val="24"/>
                <w:szCs w:val="24"/>
                <w:lang w:eastAsia="en-US"/>
              </w:rPr>
              <w:t>ă</w:t>
            </w:r>
          </w:p>
        </w:tc>
      </w:tr>
      <w:tr w:rsidR="005E13C2" w:rsidRPr="005552D7" w:rsidTr="005E13C2">
        <w:tc>
          <w:tcPr>
            <w:tcW w:w="1985" w:type="dxa"/>
            <w:tcBorders>
              <w:bottom w:val="single" w:sz="4" w:space="0" w:color="auto"/>
            </w:tcBorders>
            <w:shd w:val="clear" w:color="auto" w:fill="C2D69B"/>
          </w:tcPr>
          <w:p w:rsidR="005E13C2" w:rsidRPr="005552D7" w:rsidRDefault="005E13C2" w:rsidP="00F03892">
            <w:pPr>
              <w:rPr>
                <w:rFonts w:eastAsia="MS Gothic"/>
                <w:b/>
                <w:bCs/>
                <w:sz w:val="24"/>
                <w:szCs w:val="24"/>
                <w:lang w:eastAsia="en-US"/>
              </w:rPr>
            </w:pPr>
            <w:r w:rsidRPr="005552D7">
              <w:rPr>
                <w:rFonts w:eastAsia="MS Gothic"/>
                <w:b/>
                <w:bCs/>
                <w:sz w:val="24"/>
                <w:szCs w:val="24"/>
                <w:lang w:eastAsia="en-US"/>
              </w:rPr>
              <w:t>00.00-06.55</w:t>
            </w:r>
          </w:p>
          <w:p w:rsidR="005E13C2" w:rsidRPr="005552D7" w:rsidRDefault="005E13C2" w:rsidP="00F03892">
            <w:pPr>
              <w:rPr>
                <w:rFonts w:eastAsia="MS Gothic"/>
                <w:b/>
                <w:bCs/>
                <w:sz w:val="24"/>
                <w:szCs w:val="24"/>
                <w:lang w:eastAsia="en-US"/>
              </w:rPr>
            </w:pPr>
          </w:p>
        </w:tc>
        <w:tc>
          <w:tcPr>
            <w:tcW w:w="13608" w:type="dxa"/>
            <w:gridSpan w:val="14"/>
            <w:tcBorders>
              <w:bottom w:val="single" w:sz="4" w:space="0" w:color="auto"/>
            </w:tcBorders>
            <w:shd w:val="clear" w:color="auto" w:fill="C2D69B"/>
          </w:tcPr>
          <w:p w:rsidR="005E13C2" w:rsidRPr="005552D7" w:rsidRDefault="005E13C2" w:rsidP="00F03892">
            <w:pPr>
              <w:rPr>
                <w:rFonts w:eastAsia="MS Gothic"/>
                <w:b/>
                <w:bCs/>
                <w:sz w:val="24"/>
                <w:szCs w:val="24"/>
                <w:lang w:eastAsia="en-US"/>
              </w:rPr>
            </w:pPr>
            <w:r w:rsidRPr="005552D7">
              <w:rPr>
                <w:rFonts w:eastAsia="MS Gothic"/>
                <w:b/>
                <w:bCs/>
                <w:sz w:val="24"/>
                <w:szCs w:val="24"/>
                <w:lang w:eastAsia="en-US"/>
              </w:rPr>
              <w:t xml:space="preserve">JAZZ VOCAL INSTRUMENTAL </w:t>
            </w:r>
          </w:p>
        </w:tc>
      </w:tr>
      <w:tr w:rsidR="005E13C2" w:rsidRPr="005552D7" w:rsidTr="005E13C2">
        <w:tc>
          <w:tcPr>
            <w:tcW w:w="1985" w:type="dxa"/>
            <w:shd w:val="clear" w:color="auto" w:fill="C2D69B"/>
          </w:tcPr>
          <w:p w:rsidR="005E13C2" w:rsidRPr="005552D7" w:rsidRDefault="005E13C2" w:rsidP="00F03892">
            <w:pPr>
              <w:rPr>
                <w:rFonts w:eastAsia="MS Gothic"/>
                <w:b/>
                <w:bCs/>
                <w:sz w:val="24"/>
                <w:szCs w:val="24"/>
                <w:lang w:eastAsia="en-US"/>
              </w:rPr>
            </w:pPr>
            <w:r w:rsidRPr="005552D7">
              <w:rPr>
                <w:rFonts w:eastAsia="MS Gothic"/>
                <w:b/>
                <w:bCs/>
                <w:sz w:val="24"/>
                <w:szCs w:val="24"/>
                <w:lang w:eastAsia="en-US"/>
              </w:rPr>
              <w:t>06.55-07.00</w:t>
            </w:r>
          </w:p>
        </w:tc>
        <w:tc>
          <w:tcPr>
            <w:tcW w:w="13608" w:type="dxa"/>
            <w:gridSpan w:val="14"/>
            <w:shd w:val="clear" w:color="auto" w:fill="C6D9F1"/>
          </w:tcPr>
          <w:p w:rsidR="005E13C2" w:rsidRPr="005552D7" w:rsidRDefault="005E13C2" w:rsidP="00F03892">
            <w:pPr>
              <w:rPr>
                <w:rFonts w:eastAsia="MS Gothic"/>
                <w:b/>
                <w:bCs/>
                <w:sz w:val="24"/>
                <w:szCs w:val="24"/>
                <w:lang w:eastAsia="en-US"/>
              </w:rPr>
            </w:pPr>
            <w:r w:rsidRPr="005552D7">
              <w:rPr>
                <w:rFonts w:eastAsia="MS Gothic"/>
                <w:b/>
                <w:bCs/>
                <w:sz w:val="24"/>
                <w:szCs w:val="24"/>
                <w:lang w:eastAsia="en-US"/>
              </w:rPr>
              <w:t>PROMO RMM</w:t>
            </w:r>
          </w:p>
        </w:tc>
      </w:tr>
      <w:tr w:rsidR="005E13C2" w:rsidRPr="005552D7" w:rsidTr="005E13C2">
        <w:tc>
          <w:tcPr>
            <w:tcW w:w="1985" w:type="dxa"/>
            <w:shd w:val="clear" w:color="auto" w:fill="C2D69B"/>
          </w:tcPr>
          <w:p w:rsidR="005E13C2" w:rsidRPr="005552D7" w:rsidRDefault="005E13C2" w:rsidP="00F03892">
            <w:pPr>
              <w:rPr>
                <w:sz w:val="24"/>
                <w:szCs w:val="24"/>
              </w:rPr>
            </w:pPr>
            <w:r w:rsidRPr="005552D7">
              <w:rPr>
                <w:rFonts w:eastAsia="MS Gothic"/>
                <w:b/>
                <w:bCs/>
                <w:sz w:val="24"/>
                <w:szCs w:val="24"/>
                <w:lang w:eastAsia="en-US"/>
              </w:rPr>
              <w:t>07.00-07.25</w:t>
            </w:r>
          </w:p>
        </w:tc>
        <w:tc>
          <w:tcPr>
            <w:tcW w:w="10203" w:type="dxa"/>
            <w:gridSpan w:val="9"/>
            <w:shd w:val="clear" w:color="auto" w:fill="FFFF99"/>
          </w:tcPr>
          <w:p w:rsidR="005E13C2" w:rsidRPr="005552D7" w:rsidRDefault="005E13C2" w:rsidP="00F03892">
            <w:pPr>
              <w:rPr>
                <w:rFonts w:eastAsia="MS Gothic"/>
                <w:b/>
                <w:sz w:val="24"/>
                <w:szCs w:val="24"/>
              </w:rPr>
            </w:pPr>
            <w:r w:rsidRPr="005552D7">
              <w:rPr>
                <w:rFonts w:eastAsia="MS Gothic"/>
                <w:b/>
                <w:sz w:val="24"/>
                <w:szCs w:val="24"/>
              </w:rPr>
              <w:t>PE ARIPILE MUZICII. Muzică de film. Redactor Natalia Chiciuc.</w:t>
            </w:r>
          </w:p>
          <w:p w:rsidR="005E13C2" w:rsidRPr="005552D7" w:rsidRDefault="005E13C2" w:rsidP="00F03892">
            <w:pPr>
              <w:rPr>
                <w:sz w:val="24"/>
                <w:szCs w:val="24"/>
              </w:rPr>
            </w:pPr>
            <w:r w:rsidRPr="005552D7">
              <w:rPr>
                <w:rFonts w:eastAsia="MS Gothic"/>
                <w:b/>
                <w:sz w:val="24"/>
                <w:szCs w:val="24"/>
              </w:rPr>
              <w:t>(preluare de la RMA).</w:t>
            </w:r>
          </w:p>
        </w:tc>
        <w:tc>
          <w:tcPr>
            <w:tcW w:w="3405" w:type="dxa"/>
            <w:gridSpan w:val="5"/>
            <w:shd w:val="clear" w:color="auto" w:fill="C6D9F1"/>
          </w:tcPr>
          <w:p w:rsidR="005E13C2" w:rsidRPr="005552D7" w:rsidRDefault="005E13C2" w:rsidP="00F03892">
            <w:pPr>
              <w:rPr>
                <w:rFonts w:eastAsia="MS Gothic"/>
                <w:b/>
                <w:sz w:val="24"/>
                <w:szCs w:val="24"/>
              </w:rPr>
            </w:pPr>
            <w:r w:rsidRPr="005552D7">
              <w:rPr>
                <w:rFonts w:eastAsia="MS Gothic"/>
                <w:b/>
                <w:sz w:val="24"/>
                <w:szCs w:val="24"/>
              </w:rPr>
              <w:t>07.00-07.10</w:t>
            </w:r>
          </w:p>
          <w:p w:rsidR="005E13C2" w:rsidRPr="005552D7" w:rsidRDefault="005E13C2" w:rsidP="00F03892">
            <w:pPr>
              <w:rPr>
                <w:sz w:val="24"/>
                <w:szCs w:val="24"/>
              </w:rPr>
            </w:pPr>
            <w:r w:rsidRPr="005552D7">
              <w:rPr>
                <w:rFonts w:eastAsia="MS Gothic"/>
                <w:b/>
                <w:sz w:val="24"/>
                <w:szCs w:val="24"/>
              </w:rPr>
              <w:t xml:space="preserve">CINEMATECA SONORA. Muzică de film la RMM (din arhiva RMM) Red. Ion Mandes. </w:t>
            </w:r>
          </w:p>
        </w:tc>
      </w:tr>
      <w:tr w:rsidR="005E13C2" w:rsidRPr="005552D7" w:rsidTr="005E13C2">
        <w:tc>
          <w:tcPr>
            <w:tcW w:w="1985" w:type="dxa"/>
            <w:tcBorders>
              <w:bottom w:val="single" w:sz="4" w:space="0" w:color="auto"/>
            </w:tcBorders>
            <w:shd w:val="clear" w:color="auto" w:fill="C2D69B"/>
          </w:tcPr>
          <w:p w:rsidR="005E13C2" w:rsidRPr="005552D7" w:rsidRDefault="005E13C2" w:rsidP="00F03892">
            <w:pPr>
              <w:rPr>
                <w:rFonts w:eastAsia="MS Gothic"/>
                <w:b/>
                <w:bCs/>
                <w:sz w:val="24"/>
                <w:szCs w:val="24"/>
                <w:lang w:eastAsia="en-US"/>
              </w:rPr>
            </w:pPr>
            <w:r w:rsidRPr="005552D7">
              <w:rPr>
                <w:rFonts w:eastAsia="MS Gothic"/>
                <w:b/>
                <w:bCs/>
                <w:sz w:val="24"/>
                <w:szCs w:val="24"/>
                <w:lang w:eastAsia="en-US"/>
              </w:rPr>
              <w:t xml:space="preserve">07.25-08.00 </w:t>
            </w:r>
          </w:p>
          <w:p w:rsidR="005E13C2" w:rsidRPr="005552D7" w:rsidRDefault="005E13C2" w:rsidP="00F03892">
            <w:pPr>
              <w:rPr>
                <w:sz w:val="24"/>
                <w:szCs w:val="24"/>
              </w:rPr>
            </w:pPr>
            <w:r w:rsidRPr="005552D7">
              <w:rPr>
                <w:rFonts w:eastAsia="MS Gothic"/>
                <w:b/>
                <w:bCs/>
                <w:sz w:val="24"/>
                <w:szCs w:val="24"/>
                <w:lang w:eastAsia="en-US"/>
              </w:rPr>
              <w:t>JAZZ</w:t>
            </w:r>
          </w:p>
        </w:tc>
        <w:tc>
          <w:tcPr>
            <w:tcW w:w="13608" w:type="dxa"/>
            <w:gridSpan w:val="14"/>
            <w:tcBorders>
              <w:bottom w:val="single" w:sz="4" w:space="0" w:color="auto"/>
            </w:tcBorders>
            <w:shd w:val="clear" w:color="auto" w:fill="C2D69B"/>
          </w:tcPr>
          <w:p w:rsidR="005E13C2" w:rsidRPr="005552D7" w:rsidRDefault="005E13C2" w:rsidP="00F03892">
            <w:pPr>
              <w:rPr>
                <w:sz w:val="24"/>
                <w:szCs w:val="24"/>
              </w:rPr>
            </w:pPr>
            <w:r w:rsidRPr="005552D7">
              <w:rPr>
                <w:rFonts w:eastAsia="MS Gothic"/>
                <w:b/>
                <w:bCs/>
                <w:sz w:val="24"/>
                <w:szCs w:val="24"/>
                <w:lang w:eastAsia="en-US"/>
              </w:rPr>
              <w:t xml:space="preserve">Jazz vocal-instrumental </w:t>
            </w:r>
            <w:r w:rsidRPr="005552D7">
              <w:rPr>
                <w:rFonts w:eastAsia="MS Gothic"/>
                <w:bCs/>
                <w:sz w:val="24"/>
                <w:szCs w:val="24"/>
                <w:lang w:eastAsia="en-US"/>
              </w:rPr>
              <w:t xml:space="preserve"> - </w:t>
            </w:r>
            <w:r w:rsidRPr="005552D7">
              <w:rPr>
                <w:rFonts w:eastAsia="MS Gothic"/>
                <w:bCs/>
                <w:i/>
                <w:sz w:val="24"/>
                <w:szCs w:val="24"/>
                <w:lang w:eastAsia="en-US"/>
              </w:rPr>
              <w:t xml:space="preserve"> playlist. </w:t>
            </w:r>
            <w:r w:rsidRPr="005552D7">
              <w:rPr>
                <w:rFonts w:eastAsia="MS Gothic"/>
                <w:bCs/>
                <w:sz w:val="24"/>
                <w:szCs w:val="24"/>
                <w:lang w:eastAsia="en-US"/>
              </w:rPr>
              <w:t xml:space="preserve">                                                                                                 </w:t>
            </w:r>
            <w:r w:rsidRPr="005552D7">
              <w:rPr>
                <w:rFonts w:eastAsia="MS Gothic"/>
                <w:bCs/>
                <w:i/>
                <w:sz w:val="24"/>
                <w:szCs w:val="24"/>
                <w:lang w:eastAsia="en-US"/>
              </w:rPr>
              <w:t xml:space="preserve">                                               </w:t>
            </w:r>
          </w:p>
        </w:tc>
      </w:tr>
      <w:tr w:rsidR="005E13C2" w:rsidRPr="005552D7" w:rsidTr="005E13C2">
        <w:tc>
          <w:tcPr>
            <w:tcW w:w="1985" w:type="dxa"/>
            <w:tcBorders>
              <w:bottom w:val="single" w:sz="4" w:space="0" w:color="auto"/>
            </w:tcBorders>
            <w:shd w:val="clear" w:color="auto" w:fill="C2D69B"/>
          </w:tcPr>
          <w:p w:rsidR="005E13C2" w:rsidRPr="005552D7" w:rsidRDefault="005E13C2" w:rsidP="00F03892">
            <w:pPr>
              <w:rPr>
                <w:sz w:val="24"/>
                <w:szCs w:val="24"/>
              </w:rPr>
            </w:pPr>
            <w:r w:rsidRPr="005552D7">
              <w:rPr>
                <w:rFonts w:eastAsia="MS Gothic"/>
                <w:b/>
                <w:bCs/>
                <w:sz w:val="24"/>
                <w:szCs w:val="24"/>
                <w:lang w:eastAsia="en-US"/>
              </w:rPr>
              <w:t>08.00-08.10</w:t>
            </w:r>
          </w:p>
        </w:tc>
        <w:tc>
          <w:tcPr>
            <w:tcW w:w="13608" w:type="dxa"/>
            <w:gridSpan w:val="14"/>
            <w:tcBorders>
              <w:bottom w:val="single" w:sz="4" w:space="0" w:color="auto"/>
            </w:tcBorders>
            <w:shd w:val="clear" w:color="auto" w:fill="C6D9F1"/>
          </w:tcPr>
          <w:p w:rsidR="005E13C2" w:rsidRPr="005552D7" w:rsidRDefault="005E13C2" w:rsidP="00F03892">
            <w:pPr>
              <w:rPr>
                <w:b/>
                <w:sz w:val="24"/>
                <w:szCs w:val="24"/>
              </w:rPr>
            </w:pPr>
            <w:r w:rsidRPr="005552D7">
              <w:rPr>
                <w:rFonts w:eastAsia="MS Gothic"/>
                <w:b/>
                <w:sz w:val="24"/>
                <w:szCs w:val="24"/>
              </w:rPr>
              <w:t>CURIOZITATI MUZICALE</w:t>
            </w:r>
          </w:p>
        </w:tc>
      </w:tr>
      <w:tr w:rsidR="005E13C2" w:rsidRPr="005552D7" w:rsidTr="006D3796">
        <w:tc>
          <w:tcPr>
            <w:tcW w:w="1985" w:type="dxa"/>
            <w:tcBorders>
              <w:bottom w:val="single" w:sz="4" w:space="0" w:color="auto"/>
            </w:tcBorders>
            <w:shd w:val="clear" w:color="auto" w:fill="C2D69B"/>
          </w:tcPr>
          <w:p w:rsidR="005E13C2" w:rsidRPr="005552D7" w:rsidRDefault="005E13C2" w:rsidP="00F03892">
            <w:pPr>
              <w:rPr>
                <w:rFonts w:eastAsia="MS Gothic"/>
                <w:b/>
                <w:bCs/>
                <w:sz w:val="24"/>
                <w:szCs w:val="24"/>
                <w:lang w:eastAsia="en-US"/>
              </w:rPr>
            </w:pPr>
            <w:r w:rsidRPr="005552D7">
              <w:rPr>
                <w:rFonts w:eastAsia="MS Gothic"/>
                <w:b/>
                <w:bCs/>
                <w:sz w:val="24"/>
                <w:szCs w:val="24"/>
                <w:lang w:eastAsia="en-US"/>
              </w:rPr>
              <w:t xml:space="preserve">08.10-09.00 </w:t>
            </w:r>
          </w:p>
          <w:p w:rsidR="005E13C2" w:rsidRPr="005552D7" w:rsidRDefault="005E13C2" w:rsidP="00F03892">
            <w:pPr>
              <w:rPr>
                <w:sz w:val="24"/>
                <w:szCs w:val="24"/>
              </w:rPr>
            </w:pPr>
            <w:r w:rsidRPr="005552D7">
              <w:rPr>
                <w:rFonts w:eastAsia="MS Gothic"/>
                <w:b/>
                <w:bCs/>
                <w:sz w:val="24"/>
                <w:szCs w:val="24"/>
                <w:lang w:eastAsia="en-US"/>
              </w:rPr>
              <w:t>JAZZ</w:t>
            </w:r>
          </w:p>
        </w:tc>
        <w:tc>
          <w:tcPr>
            <w:tcW w:w="10282" w:type="dxa"/>
            <w:gridSpan w:val="10"/>
            <w:tcBorders>
              <w:bottom w:val="single" w:sz="4" w:space="0" w:color="auto"/>
            </w:tcBorders>
            <w:shd w:val="clear" w:color="auto" w:fill="C2D69B"/>
          </w:tcPr>
          <w:p w:rsidR="005E13C2" w:rsidRPr="005552D7" w:rsidRDefault="005E13C2" w:rsidP="00F03892">
            <w:pPr>
              <w:rPr>
                <w:sz w:val="24"/>
                <w:szCs w:val="24"/>
              </w:rPr>
            </w:pPr>
            <w:r w:rsidRPr="005552D7">
              <w:rPr>
                <w:rFonts w:eastAsia="MS Gothic"/>
                <w:b/>
                <w:bCs/>
                <w:sz w:val="24"/>
                <w:szCs w:val="24"/>
                <w:lang w:eastAsia="en-US"/>
              </w:rPr>
              <w:t>Jazz vocal-instrumental</w:t>
            </w:r>
            <w:r w:rsidRPr="005552D7">
              <w:rPr>
                <w:rFonts w:eastAsia="MS Gothic"/>
                <w:bCs/>
                <w:sz w:val="24"/>
                <w:szCs w:val="24"/>
                <w:lang w:eastAsia="en-US"/>
              </w:rPr>
              <w:t xml:space="preserve">  - </w:t>
            </w:r>
            <w:r w:rsidRPr="005552D7">
              <w:rPr>
                <w:rFonts w:eastAsia="MS Gothic"/>
                <w:bCs/>
                <w:i/>
                <w:sz w:val="24"/>
                <w:szCs w:val="24"/>
                <w:lang w:eastAsia="en-US"/>
              </w:rPr>
              <w:t xml:space="preserve"> playlist. </w:t>
            </w:r>
            <w:r w:rsidRPr="005552D7">
              <w:rPr>
                <w:rFonts w:eastAsia="MS Gothic"/>
                <w:bCs/>
                <w:sz w:val="24"/>
                <w:szCs w:val="24"/>
                <w:lang w:eastAsia="en-US"/>
              </w:rPr>
              <w:t xml:space="preserve">                                                                                                 </w:t>
            </w:r>
            <w:r w:rsidRPr="005552D7">
              <w:rPr>
                <w:rFonts w:eastAsia="MS Gothic"/>
                <w:bCs/>
                <w:i/>
                <w:sz w:val="24"/>
                <w:szCs w:val="24"/>
                <w:lang w:eastAsia="en-US"/>
              </w:rPr>
              <w:t xml:space="preserve">                                               </w:t>
            </w:r>
          </w:p>
        </w:tc>
        <w:tc>
          <w:tcPr>
            <w:tcW w:w="1767" w:type="dxa"/>
            <w:gridSpan w:val="2"/>
            <w:tcBorders>
              <w:bottom w:val="single" w:sz="4" w:space="0" w:color="auto"/>
            </w:tcBorders>
            <w:shd w:val="clear" w:color="auto" w:fill="C2D69B"/>
          </w:tcPr>
          <w:p w:rsidR="005E13C2" w:rsidRPr="005552D7" w:rsidRDefault="005E13C2" w:rsidP="00F03892">
            <w:pPr>
              <w:rPr>
                <w:b/>
                <w:sz w:val="24"/>
                <w:szCs w:val="24"/>
              </w:rPr>
            </w:pPr>
            <w:r w:rsidRPr="005552D7">
              <w:rPr>
                <w:b/>
                <w:sz w:val="24"/>
                <w:szCs w:val="24"/>
              </w:rPr>
              <w:t xml:space="preserve">CÂNTĂ FANFARA. Playlist. </w:t>
            </w:r>
          </w:p>
        </w:tc>
        <w:tc>
          <w:tcPr>
            <w:tcW w:w="1559" w:type="dxa"/>
            <w:gridSpan w:val="2"/>
            <w:tcBorders>
              <w:bottom w:val="single" w:sz="4" w:space="0" w:color="auto"/>
            </w:tcBorders>
            <w:shd w:val="clear" w:color="auto" w:fill="C2D69B"/>
          </w:tcPr>
          <w:p w:rsidR="005E13C2" w:rsidRPr="005552D7" w:rsidRDefault="005E13C2" w:rsidP="00F03892">
            <w:pPr>
              <w:rPr>
                <w:rFonts w:eastAsia="MS Gothic"/>
                <w:b/>
                <w:sz w:val="24"/>
                <w:szCs w:val="24"/>
              </w:rPr>
            </w:pPr>
            <w:r w:rsidRPr="005552D7">
              <w:rPr>
                <w:rFonts w:eastAsia="MS Gothic"/>
                <w:b/>
                <w:sz w:val="24"/>
                <w:szCs w:val="24"/>
              </w:rPr>
              <w:t>ARMONII CELESTE</w:t>
            </w:r>
          </w:p>
          <w:p w:rsidR="005E13C2" w:rsidRPr="005552D7" w:rsidRDefault="005E13C2" w:rsidP="00F03892">
            <w:pPr>
              <w:rPr>
                <w:sz w:val="24"/>
                <w:szCs w:val="24"/>
              </w:rPr>
            </w:pPr>
            <w:r w:rsidRPr="005552D7">
              <w:rPr>
                <w:rFonts w:eastAsia="MS Gothic"/>
                <w:b/>
                <w:sz w:val="24"/>
                <w:szCs w:val="24"/>
              </w:rPr>
              <w:t>Program de muzica corala.</w:t>
            </w:r>
          </w:p>
        </w:tc>
      </w:tr>
      <w:tr w:rsidR="005E13C2" w:rsidRPr="005552D7" w:rsidTr="005E13C2">
        <w:tc>
          <w:tcPr>
            <w:tcW w:w="1985" w:type="dxa"/>
            <w:shd w:val="clear" w:color="auto" w:fill="C2D69B"/>
          </w:tcPr>
          <w:p w:rsidR="005E13C2" w:rsidRPr="005552D7" w:rsidRDefault="005E13C2" w:rsidP="00F03892">
            <w:pPr>
              <w:rPr>
                <w:rFonts w:eastAsia="MS Gothic"/>
                <w:b/>
                <w:bCs/>
                <w:sz w:val="24"/>
                <w:szCs w:val="24"/>
                <w:lang w:eastAsia="en-US"/>
              </w:rPr>
            </w:pPr>
            <w:r w:rsidRPr="005552D7">
              <w:rPr>
                <w:rFonts w:eastAsia="MS Gothic"/>
                <w:b/>
                <w:bCs/>
                <w:sz w:val="24"/>
                <w:szCs w:val="24"/>
                <w:lang w:eastAsia="en-US"/>
              </w:rPr>
              <w:t>09.00-09.05</w:t>
            </w:r>
          </w:p>
        </w:tc>
        <w:tc>
          <w:tcPr>
            <w:tcW w:w="10203" w:type="dxa"/>
            <w:gridSpan w:val="9"/>
            <w:shd w:val="clear" w:color="auto" w:fill="C6D9F1"/>
          </w:tcPr>
          <w:p w:rsidR="005E13C2" w:rsidRPr="005552D7" w:rsidRDefault="005E13C2" w:rsidP="00F03892">
            <w:pPr>
              <w:rPr>
                <w:rFonts w:eastAsia="MS Gothic"/>
                <w:b/>
                <w:sz w:val="24"/>
                <w:szCs w:val="24"/>
              </w:rPr>
            </w:pPr>
            <w:r w:rsidRPr="005552D7">
              <w:rPr>
                <w:rFonts w:eastAsia="MS Gothic"/>
                <w:b/>
                <w:sz w:val="24"/>
                <w:szCs w:val="24"/>
              </w:rPr>
              <w:t>MUSICAL JOKE – bancuri şi istorioare amuzante despre muzicieni (din arhiva RMM)</w:t>
            </w:r>
          </w:p>
        </w:tc>
        <w:tc>
          <w:tcPr>
            <w:tcW w:w="3405" w:type="dxa"/>
            <w:gridSpan w:val="5"/>
            <w:shd w:val="clear" w:color="auto" w:fill="C6D9F1"/>
          </w:tcPr>
          <w:p w:rsidR="005E13C2" w:rsidRPr="005552D7" w:rsidRDefault="005E13C2" w:rsidP="00F03892">
            <w:pPr>
              <w:rPr>
                <w:rFonts w:eastAsia="MS Gothic"/>
                <w:b/>
                <w:sz w:val="24"/>
                <w:szCs w:val="24"/>
              </w:rPr>
            </w:pPr>
            <w:r w:rsidRPr="005552D7">
              <w:rPr>
                <w:rFonts w:eastAsia="MS Gothic"/>
                <w:b/>
                <w:sz w:val="24"/>
                <w:szCs w:val="24"/>
              </w:rPr>
              <w:t>POVEȘTI DE PARCĂ AR FI. NARAŢIUNI. Red. I. Chiorpec</w:t>
            </w:r>
          </w:p>
        </w:tc>
      </w:tr>
      <w:tr w:rsidR="005E13C2" w:rsidRPr="005552D7" w:rsidTr="005E13C2">
        <w:trPr>
          <w:trHeight w:val="1025"/>
        </w:trPr>
        <w:tc>
          <w:tcPr>
            <w:tcW w:w="1985" w:type="dxa"/>
            <w:vMerge w:val="restart"/>
            <w:shd w:val="clear" w:color="auto" w:fill="C2D69B"/>
          </w:tcPr>
          <w:p w:rsidR="005E13C2" w:rsidRPr="005552D7" w:rsidRDefault="005E13C2" w:rsidP="00F03892">
            <w:pPr>
              <w:rPr>
                <w:rFonts w:eastAsia="MS Gothic"/>
                <w:b/>
                <w:bCs/>
                <w:sz w:val="24"/>
                <w:szCs w:val="24"/>
                <w:lang w:eastAsia="en-US"/>
              </w:rPr>
            </w:pPr>
            <w:r w:rsidRPr="005552D7">
              <w:rPr>
                <w:rFonts w:eastAsia="MS Gothic"/>
                <w:b/>
                <w:bCs/>
                <w:sz w:val="24"/>
                <w:szCs w:val="24"/>
                <w:lang w:eastAsia="en-US"/>
              </w:rPr>
              <w:t>09.05-10.00</w:t>
            </w:r>
          </w:p>
          <w:p w:rsidR="005E13C2" w:rsidRPr="005552D7" w:rsidRDefault="005E13C2" w:rsidP="00F03892">
            <w:pPr>
              <w:rPr>
                <w:rFonts w:eastAsia="MS Gothic"/>
                <w:b/>
                <w:bCs/>
                <w:sz w:val="24"/>
                <w:szCs w:val="24"/>
                <w:lang w:eastAsia="en-US"/>
              </w:rPr>
            </w:pPr>
          </w:p>
          <w:p w:rsidR="005E13C2" w:rsidRPr="005552D7" w:rsidRDefault="005E13C2" w:rsidP="00F03892">
            <w:pPr>
              <w:rPr>
                <w:sz w:val="24"/>
                <w:szCs w:val="24"/>
              </w:rPr>
            </w:pPr>
            <w:r w:rsidRPr="005552D7">
              <w:rPr>
                <w:rFonts w:eastAsia="MS Gothic"/>
                <w:b/>
                <w:bCs/>
                <w:sz w:val="24"/>
                <w:szCs w:val="24"/>
                <w:lang w:eastAsia="en-US"/>
              </w:rPr>
              <w:t xml:space="preserve">POP-ROCK, R&amp;B etc. </w:t>
            </w:r>
          </w:p>
        </w:tc>
        <w:tc>
          <w:tcPr>
            <w:tcW w:w="6379" w:type="dxa"/>
            <w:gridSpan w:val="6"/>
            <w:vMerge w:val="restart"/>
            <w:shd w:val="clear" w:color="auto" w:fill="C2D69B"/>
          </w:tcPr>
          <w:p w:rsidR="005E13C2" w:rsidRPr="005552D7" w:rsidRDefault="005E13C2" w:rsidP="00F03892">
            <w:pPr>
              <w:rPr>
                <w:rFonts w:eastAsia="MS Gothic"/>
                <w:b/>
                <w:bCs/>
                <w:sz w:val="24"/>
                <w:szCs w:val="24"/>
                <w:lang w:eastAsia="en-US"/>
              </w:rPr>
            </w:pPr>
            <w:r w:rsidRPr="005552D7">
              <w:rPr>
                <w:rFonts w:eastAsia="MS Gothic"/>
                <w:b/>
                <w:bCs/>
                <w:sz w:val="24"/>
                <w:szCs w:val="24"/>
                <w:lang w:eastAsia="en-US"/>
              </w:rPr>
              <w:t xml:space="preserve">EUROVISION SONG CONTEST – Playlist.   </w:t>
            </w:r>
          </w:p>
          <w:p w:rsidR="005E13C2" w:rsidRPr="005552D7" w:rsidRDefault="005E13C2" w:rsidP="00F03892">
            <w:pPr>
              <w:rPr>
                <w:b/>
                <w:sz w:val="24"/>
                <w:szCs w:val="24"/>
                <w:u w:val="single"/>
              </w:rPr>
            </w:pPr>
            <w:r w:rsidRPr="005552D7">
              <w:rPr>
                <w:rFonts w:eastAsia="MS Gothic"/>
                <w:b/>
                <w:bCs/>
                <w:sz w:val="24"/>
                <w:szCs w:val="24"/>
                <w:u w:val="single"/>
                <w:lang w:eastAsia="en-US"/>
              </w:rPr>
              <w:t xml:space="preserve">NEW                                                                       </w:t>
            </w:r>
            <w:r w:rsidRPr="005552D7">
              <w:rPr>
                <w:rFonts w:eastAsia="MS Gothic"/>
                <w:b/>
                <w:bCs/>
                <w:i/>
                <w:sz w:val="24"/>
                <w:szCs w:val="24"/>
                <w:u w:val="single"/>
                <w:lang w:eastAsia="en-US"/>
              </w:rPr>
              <w:t xml:space="preserve">                                               </w:t>
            </w:r>
          </w:p>
        </w:tc>
        <w:tc>
          <w:tcPr>
            <w:tcW w:w="2117" w:type="dxa"/>
            <w:tcBorders>
              <w:bottom w:val="single" w:sz="4" w:space="0" w:color="auto"/>
            </w:tcBorders>
            <w:shd w:val="clear" w:color="auto" w:fill="C2D69B"/>
          </w:tcPr>
          <w:p w:rsidR="005E13C2" w:rsidRPr="005552D7" w:rsidRDefault="005E13C2" w:rsidP="00F03892">
            <w:pPr>
              <w:rPr>
                <w:b/>
                <w:sz w:val="24"/>
                <w:szCs w:val="24"/>
              </w:rPr>
            </w:pPr>
            <w:r w:rsidRPr="005552D7">
              <w:rPr>
                <w:b/>
                <w:sz w:val="24"/>
                <w:szCs w:val="24"/>
              </w:rPr>
              <w:t xml:space="preserve">JOI: 09:05-09:15 EUROVISION SONG CONTEST - playlist. </w:t>
            </w:r>
          </w:p>
        </w:tc>
        <w:tc>
          <w:tcPr>
            <w:tcW w:w="5112" w:type="dxa"/>
            <w:gridSpan w:val="7"/>
            <w:vMerge w:val="restart"/>
            <w:shd w:val="clear" w:color="auto" w:fill="C2D69B"/>
          </w:tcPr>
          <w:p w:rsidR="005E13C2" w:rsidRPr="005552D7" w:rsidRDefault="005E13C2" w:rsidP="00F03892">
            <w:pPr>
              <w:rPr>
                <w:rFonts w:eastAsia="MS Gothic"/>
                <w:b/>
                <w:bCs/>
                <w:sz w:val="24"/>
                <w:szCs w:val="24"/>
                <w:lang w:eastAsia="en-US"/>
              </w:rPr>
            </w:pPr>
            <w:r w:rsidRPr="005552D7">
              <w:rPr>
                <w:rFonts w:eastAsia="MS Gothic"/>
                <w:b/>
                <w:bCs/>
                <w:sz w:val="24"/>
                <w:szCs w:val="24"/>
                <w:lang w:eastAsia="en-US"/>
              </w:rPr>
              <w:t xml:space="preserve">EUROVISION SONG CONTEST – Playlist.    </w:t>
            </w:r>
          </w:p>
          <w:p w:rsidR="005E13C2" w:rsidRPr="005552D7" w:rsidRDefault="005E13C2" w:rsidP="00F03892">
            <w:pPr>
              <w:rPr>
                <w:b/>
                <w:sz w:val="24"/>
                <w:szCs w:val="24"/>
              </w:rPr>
            </w:pPr>
            <w:r w:rsidRPr="005552D7">
              <w:rPr>
                <w:rFonts w:eastAsia="MS Gothic"/>
                <w:b/>
                <w:bCs/>
                <w:sz w:val="24"/>
                <w:szCs w:val="24"/>
                <w:u w:val="single"/>
                <w:lang w:eastAsia="en-US"/>
              </w:rPr>
              <w:t>NEW</w:t>
            </w:r>
            <w:r w:rsidRPr="005552D7">
              <w:rPr>
                <w:rFonts w:eastAsia="MS Gothic"/>
                <w:b/>
                <w:bCs/>
                <w:sz w:val="24"/>
                <w:szCs w:val="24"/>
                <w:lang w:eastAsia="en-US"/>
              </w:rPr>
              <w:t xml:space="preserve">                                                                      </w:t>
            </w:r>
            <w:r w:rsidRPr="005552D7">
              <w:rPr>
                <w:rFonts w:eastAsia="MS Gothic"/>
                <w:b/>
                <w:bCs/>
                <w:i/>
                <w:sz w:val="24"/>
                <w:szCs w:val="24"/>
                <w:lang w:eastAsia="en-US"/>
              </w:rPr>
              <w:t xml:space="preserve">                                               </w:t>
            </w:r>
          </w:p>
        </w:tc>
      </w:tr>
      <w:tr w:rsidR="005E13C2" w:rsidRPr="005552D7" w:rsidTr="005E13C2">
        <w:trPr>
          <w:trHeight w:val="1025"/>
        </w:trPr>
        <w:tc>
          <w:tcPr>
            <w:tcW w:w="1985" w:type="dxa"/>
            <w:vMerge/>
            <w:tcBorders>
              <w:bottom w:val="single" w:sz="4" w:space="0" w:color="auto"/>
            </w:tcBorders>
            <w:shd w:val="clear" w:color="auto" w:fill="C2D69B"/>
          </w:tcPr>
          <w:p w:rsidR="005E13C2" w:rsidRPr="005552D7" w:rsidRDefault="005E13C2" w:rsidP="00F03892">
            <w:pPr>
              <w:rPr>
                <w:rFonts w:eastAsia="MS Gothic"/>
                <w:b/>
                <w:bCs/>
                <w:sz w:val="24"/>
                <w:szCs w:val="24"/>
                <w:lang w:eastAsia="en-US"/>
              </w:rPr>
            </w:pPr>
          </w:p>
        </w:tc>
        <w:tc>
          <w:tcPr>
            <w:tcW w:w="6379" w:type="dxa"/>
            <w:gridSpan w:val="6"/>
            <w:vMerge/>
            <w:tcBorders>
              <w:bottom w:val="single" w:sz="4" w:space="0" w:color="auto"/>
            </w:tcBorders>
            <w:shd w:val="clear" w:color="auto" w:fill="C2D69B"/>
          </w:tcPr>
          <w:p w:rsidR="005E13C2" w:rsidRPr="005552D7" w:rsidRDefault="005E13C2" w:rsidP="00F03892">
            <w:pPr>
              <w:rPr>
                <w:rFonts w:eastAsia="MS Gothic"/>
                <w:b/>
                <w:bCs/>
                <w:sz w:val="24"/>
                <w:szCs w:val="24"/>
                <w:lang w:eastAsia="en-US"/>
              </w:rPr>
            </w:pPr>
          </w:p>
        </w:tc>
        <w:tc>
          <w:tcPr>
            <w:tcW w:w="2117" w:type="dxa"/>
            <w:tcBorders>
              <w:bottom w:val="single" w:sz="4" w:space="0" w:color="auto"/>
            </w:tcBorders>
            <w:shd w:val="clear" w:color="auto" w:fill="C6D9F1"/>
          </w:tcPr>
          <w:p w:rsidR="005E13C2" w:rsidRPr="005552D7" w:rsidRDefault="005E13C2" w:rsidP="00F03892">
            <w:pPr>
              <w:rPr>
                <w:b/>
                <w:sz w:val="24"/>
                <w:szCs w:val="24"/>
              </w:rPr>
            </w:pPr>
            <w:r w:rsidRPr="005552D7">
              <w:rPr>
                <w:b/>
                <w:sz w:val="24"/>
                <w:szCs w:val="24"/>
              </w:rPr>
              <w:t>09.15 – 10.00</w:t>
            </w:r>
          </w:p>
          <w:p w:rsidR="005E13C2" w:rsidRPr="005552D7" w:rsidRDefault="005E13C2" w:rsidP="00F03892">
            <w:pPr>
              <w:rPr>
                <w:b/>
                <w:sz w:val="24"/>
                <w:szCs w:val="24"/>
              </w:rPr>
            </w:pPr>
            <w:r w:rsidRPr="005552D7">
              <w:rPr>
                <w:b/>
                <w:sz w:val="24"/>
                <w:szCs w:val="24"/>
              </w:rPr>
              <w:t>CÂŞTIGĂ O INVITAŢIE LA CONCERT. Emisiune concurs in direct.</w:t>
            </w:r>
          </w:p>
        </w:tc>
        <w:tc>
          <w:tcPr>
            <w:tcW w:w="5112" w:type="dxa"/>
            <w:gridSpan w:val="7"/>
            <w:vMerge/>
            <w:tcBorders>
              <w:bottom w:val="single" w:sz="4" w:space="0" w:color="auto"/>
            </w:tcBorders>
            <w:shd w:val="clear" w:color="auto" w:fill="C2D69B"/>
          </w:tcPr>
          <w:p w:rsidR="005E13C2" w:rsidRPr="005552D7" w:rsidRDefault="005E13C2" w:rsidP="00F03892">
            <w:pPr>
              <w:rPr>
                <w:rFonts w:eastAsia="MS Gothic"/>
                <w:b/>
                <w:bCs/>
                <w:sz w:val="24"/>
                <w:szCs w:val="24"/>
                <w:lang w:eastAsia="en-US"/>
              </w:rPr>
            </w:pPr>
          </w:p>
        </w:tc>
      </w:tr>
      <w:tr w:rsidR="005E13C2" w:rsidRPr="005552D7" w:rsidTr="006D3796">
        <w:trPr>
          <w:trHeight w:val="454"/>
        </w:trPr>
        <w:tc>
          <w:tcPr>
            <w:tcW w:w="1985" w:type="dxa"/>
            <w:vMerge w:val="restart"/>
            <w:shd w:val="clear" w:color="auto" w:fill="C2D69B"/>
          </w:tcPr>
          <w:p w:rsidR="005E13C2" w:rsidRPr="005552D7" w:rsidRDefault="005E13C2" w:rsidP="00F03892">
            <w:pPr>
              <w:rPr>
                <w:rFonts w:eastAsia="MS Gothic"/>
                <w:b/>
                <w:bCs/>
                <w:sz w:val="24"/>
                <w:szCs w:val="24"/>
                <w:lang w:eastAsia="en-US"/>
              </w:rPr>
            </w:pPr>
            <w:r w:rsidRPr="005552D7">
              <w:rPr>
                <w:rFonts w:eastAsia="MS Gothic"/>
                <w:b/>
                <w:bCs/>
                <w:sz w:val="24"/>
                <w:szCs w:val="24"/>
                <w:lang w:eastAsia="en-US"/>
              </w:rPr>
              <w:t>10.00-12.00</w:t>
            </w:r>
          </w:p>
          <w:p w:rsidR="005E13C2" w:rsidRPr="005552D7" w:rsidRDefault="005E13C2" w:rsidP="00F03892">
            <w:pPr>
              <w:rPr>
                <w:rFonts w:eastAsia="MS Gothic"/>
                <w:b/>
                <w:bCs/>
                <w:sz w:val="24"/>
                <w:szCs w:val="24"/>
                <w:lang w:eastAsia="en-US"/>
              </w:rPr>
            </w:pPr>
          </w:p>
          <w:p w:rsidR="005E13C2" w:rsidRPr="005552D7" w:rsidRDefault="005E13C2" w:rsidP="00F03892">
            <w:pPr>
              <w:rPr>
                <w:rFonts w:eastAsia="MS Gothic"/>
                <w:b/>
                <w:bCs/>
                <w:sz w:val="24"/>
                <w:szCs w:val="24"/>
                <w:lang w:eastAsia="en-US"/>
              </w:rPr>
            </w:pPr>
            <w:r w:rsidRPr="005552D7">
              <w:rPr>
                <w:rFonts w:eastAsia="MS Gothic"/>
                <w:b/>
                <w:bCs/>
                <w:sz w:val="24"/>
                <w:szCs w:val="24"/>
                <w:lang w:eastAsia="en-US"/>
              </w:rPr>
              <w:t xml:space="preserve">Pop-rock etc. </w:t>
            </w:r>
          </w:p>
          <w:p w:rsidR="005E13C2" w:rsidRPr="005552D7" w:rsidRDefault="005E13C2" w:rsidP="00F03892">
            <w:pPr>
              <w:rPr>
                <w:sz w:val="24"/>
                <w:szCs w:val="24"/>
              </w:rPr>
            </w:pPr>
          </w:p>
        </w:tc>
        <w:tc>
          <w:tcPr>
            <w:tcW w:w="10203" w:type="dxa"/>
            <w:gridSpan w:val="9"/>
            <w:vMerge w:val="restart"/>
            <w:shd w:val="clear" w:color="auto" w:fill="C6D9F1"/>
          </w:tcPr>
          <w:p w:rsidR="005E13C2" w:rsidRPr="005552D7" w:rsidRDefault="005E13C2" w:rsidP="00F03892">
            <w:pPr>
              <w:rPr>
                <w:rFonts w:eastAsia="MS Gothic"/>
                <w:b/>
                <w:bCs/>
                <w:sz w:val="24"/>
                <w:szCs w:val="24"/>
                <w:lang w:eastAsia="en-US"/>
              </w:rPr>
            </w:pPr>
          </w:p>
          <w:p w:rsidR="005E13C2" w:rsidRPr="005552D7" w:rsidRDefault="005E13C2" w:rsidP="00F03892">
            <w:pPr>
              <w:rPr>
                <w:rFonts w:eastAsia="MS Gothic"/>
                <w:b/>
                <w:bCs/>
                <w:sz w:val="24"/>
                <w:szCs w:val="24"/>
                <w:lang w:eastAsia="en-US"/>
              </w:rPr>
            </w:pPr>
            <w:r w:rsidRPr="005552D7">
              <w:rPr>
                <w:rFonts w:eastAsia="MS Gothic"/>
                <w:b/>
                <w:bCs/>
                <w:sz w:val="24"/>
                <w:szCs w:val="24"/>
                <w:lang w:eastAsia="en-US"/>
              </w:rPr>
              <w:t>EXPRESS MUZICAL  (in direct)</w:t>
            </w:r>
          </w:p>
          <w:p w:rsidR="005E13C2" w:rsidRPr="005552D7" w:rsidRDefault="005E13C2" w:rsidP="00F03892">
            <w:pPr>
              <w:rPr>
                <w:rFonts w:eastAsia="MS Gothic"/>
                <w:b/>
                <w:bCs/>
                <w:sz w:val="24"/>
                <w:szCs w:val="24"/>
                <w:lang w:eastAsia="en-US"/>
              </w:rPr>
            </w:pPr>
            <w:r w:rsidRPr="005552D7">
              <w:rPr>
                <w:rFonts w:eastAsia="MS Gothic"/>
                <w:b/>
                <w:bCs/>
                <w:sz w:val="24"/>
                <w:szCs w:val="24"/>
                <w:lang w:eastAsia="en-US"/>
              </w:rPr>
              <w:t xml:space="preserve">Rubrici: Programul zilei, </w:t>
            </w:r>
            <w:r w:rsidRPr="005552D7">
              <w:rPr>
                <w:rFonts w:eastAsia="MS Gothic"/>
                <w:b/>
                <w:sz w:val="24"/>
                <w:szCs w:val="24"/>
              </w:rPr>
              <w:t xml:space="preserve">Agenda culturală, Premiere muzicale, Calendarul zilei,  Şlagărul săptămânii, horoscopul zilei, </w:t>
            </w:r>
            <w:r w:rsidRPr="005552D7">
              <w:rPr>
                <w:rFonts w:eastAsia="MS Gothic"/>
                <w:b/>
                <w:bCs/>
                <w:sz w:val="24"/>
                <w:szCs w:val="24"/>
                <w:lang w:eastAsia="en-US"/>
              </w:rPr>
              <w:t>invitaţi  în studio (la telefon).</w:t>
            </w:r>
          </w:p>
        </w:tc>
        <w:tc>
          <w:tcPr>
            <w:tcW w:w="1846" w:type="dxa"/>
            <w:gridSpan w:val="3"/>
            <w:tcBorders>
              <w:bottom w:val="single" w:sz="4" w:space="0" w:color="auto"/>
            </w:tcBorders>
            <w:shd w:val="clear" w:color="auto" w:fill="C6D9F1"/>
          </w:tcPr>
          <w:p w:rsidR="005E13C2" w:rsidRPr="005552D7" w:rsidRDefault="005E13C2" w:rsidP="00F03892">
            <w:pPr>
              <w:rPr>
                <w:rFonts w:eastAsia="MS Gothic"/>
                <w:b/>
                <w:bCs/>
                <w:sz w:val="24"/>
                <w:szCs w:val="24"/>
                <w:lang w:eastAsia="en-US"/>
              </w:rPr>
            </w:pPr>
            <w:r w:rsidRPr="005552D7">
              <w:rPr>
                <w:rFonts w:eastAsia="MS Gothic"/>
                <w:b/>
                <w:bCs/>
                <w:sz w:val="24"/>
                <w:szCs w:val="24"/>
                <w:lang w:eastAsia="en-US"/>
              </w:rPr>
              <w:t>10.00 -11.00</w:t>
            </w:r>
          </w:p>
          <w:p w:rsidR="005E13C2" w:rsidRPr="005552D7" w:rsidRDefault="005E13C2" w:rsidP="00F03892">
            <w:pPr>
              <w:rPr>
                <w:b/>
                <w:sz w:val="24"/>
                <w:szCs w:val="24"/>
              </w:rPr>
            </w:pPr>
            <w:r w:rsidRPr="005552D7">
              <w:rPr>
                <w:rFonts w:eastAsia="MS Gothic"/>
                <w:b/>
                <w:bCs/>
                <w:sz w:val="24"/>
                <w:szCs w:val="24"/>
                <w:lang w:eastAsia="en-US"/>
              </w:rPr>
              <w:t xml:space="preserve">AD LIBITUM  </w:t>
            </w:r>
            <w:r w:rsidRPr="005552D7">
              <w:rPr>
                <w:b/>
                <w:sz w:val="24"/>
                <w:szCs w:val="24"/>
              </w:rPr>
              <w:t xml:space="preserve">Program muzical de week-end </w:t>
            </w:r>
          </w:p>
        </w:tc>
        <w:tc>
          <w:tcPr>
            <w:tcW w:w="1559" w:type="dxa"/>
            <w:gridSpan w:val="2"/>
            <w:tcBorders>
              <w:bottom w:val="single" w:sz="4" w:space="0" w:color="auto"/>
            </w:tcBorders>
            <w:shd w:val="clear" w:color="auto" w:fill="FFFF99"/>
          </w:tcPr>
          <w:p w:rsidR="005E13C2" w:rsidRPr="005552D7" w:rsidRDefault="005E13C2" w:rsidP="00F03892">
            <w:pPr>
              <w:rPr>
                <w:rFonts w:eastAsia="MS Gothic"/>
                <w:b/>
                <w:bCs/>
                <w:sz w:val="24"/>
                <w:szCs w:val="24"/>
                <w:lang w:eastAsia="en-US"/>
              </w:rPr>
            </w:pPr>
            <w:r w:rsidRPr="005552D7">
              <w:rPr>
                <w:rFonts w:eastAsia="MS Gothic"/>
                <w:b/>
                <w:bCs/>
                <w:sz w:val="24"/>
                <w:szCs w:val="24"/>
                <w:lang w:eastAsia="en-US"/>
              </w:rPr>
              <w:t>10.00 – 10.30</w:t>
            </w:r>
          </w:p>
          <w:p w:rsidR="005E13C2" w:rsidRPr="005552D7" w:rsidRDefault="005E13C2" w:rsidP="00F03892">
            <w:pPr>
              <w:rPr>
                <w:rFonts w:eastAsia="MS Gothic"/>
                <w:b/>
                <w:bCs/>
                <w:sz w:val="24"/>
                <w:szCs w:val="24"/>
                <w:lang w:eastAsia="en-US"/>
              </w:rPr>
            </w:pPr>
            <w:r w:rsidRPr="005552D7">
              <w:rPr>
                <w:rFonts w:eastAsia="MS Gothic"/>
                <w:b/>
                <w:bCs/>
                <w:sz w:val="24"/>
                <w:szCs w:val="24"/>
                <w:lang w:eastAsia="en-US"/>
              </w:rPr>
              <w:t xml:space="preserve">TOP 10. Hituri internationale. </w:t>
            </w:r>
          </w:p>
          <w:p w:rsidR="005E13C2" w:rsidRPr="005552D7" w:rsidRDefault="005E13C2" w:rsidP="00F03892">
            <w:pPr>
              <w:rPr>
                <w:sz w:val="24"/>
                <w:szCs w:val="24"/>
              </w:rPr>
            </w:pPr>
            <w:r w:rsidRPr="005552D7">
              <w:rPr>
                <w:sz w:val="24"/>
                <w:szCs w:val="24"/>
              </w:rPr>
              <w:t>(RMA)</w:t>
            </w:r>
          </w:p>
        </w:tc>
      </w:tr>
      <w:tr w:rsidR="005E13C2" w:rsidRPr="005552D7" w:rsidTr="006D3796">
        <w:trPr>
          <w:trHeight w:val="1030"/>
        </w:trPr>
        <w:tc>
          <w:tcPr>
            <w:tcW w:w="1985" w:type="dxa"/>
            <w:vMerge/>
            <w:shd w:val="clear" w:color="auto" w:fill="C2D69B"/>
          </w:tcPr>
          <w:p w:rsidR="005E13C2" w:rsidRPr="005552D7" w:rsidRDefault="005E13C2" w:rsidP="00F03892">
            <w:pPr>
              <w:jc w:val="center"/>
              <w:rPr>
                <w:rFonts w:eastAsia="MS Gothic"/>
                <w:b/>
                <w:bCs/>
                <w:sz w:val="24"/>
                <w:szCs w:val="24"/>
                <w:lang w:eastAsia="en-US"/>
              </w:rPr>
            </w:pPr>
          </w:p>
        </w:tc>
        <w:tc>
          <w:tcPr>
            <w:tcW w:w="10203" w:type="dxa"/>
            <w:gridSpan w:val="9"/>
            <w:vMerge/>
            <w:shd w:val="clear" w:color="auto" w:fill="C2D69B"/>
          </w:tcPr>
          <w:p w:rsidR="005E13C2" w:rsidRPr="005552D7" w:rsidRDefault="005E13C2" w:rsidP="00F03892">
            <w:pPr>
              <w:rPr>
                <w:rFonts w:eastAsia="MS Gothic"/>
                <w:b/>
                <w:bCs/>
                <w:sz w:val="24"/>
                <w:szCs w:val="24"/>
                <w:lang w:eastAsia="en-US"/>
              </w:rPr>
            </w:pPr>
          </w:p>
        </w:tc>
        <w:tc>
          <w:tcPr>
            <w:tcW w:w="1846" w:type="dxa"/>
            <w:gridSpan w:val="3"/>
            <w:vMerge w:val="restart"/>
            <w:shd w:val="clear" w:color="auto" w:fill="FFFF99"/>
          </w:tcPr>
          <w:p w:rsidR="005E13C2" w:rsidRPr="005552D7" w:rsidRDefault="005E13C2" w:rsidP="00F03892">
            <w:pPr>
              <w:rPr>
                <w:b/>
                <w:sz w:val="24"/>
                <w:szCs w:val="24"/>
              </w:rPr>
            </w:pPr>
            <w:r w:rsidRPr="005552D7">
              <w:rPr>
                <w:b/>
                <w:sz w:val="24"/>
                <w:szCs w:val="24"/>
              </w:rPr>
              <w:t xml:space="preserve">11.OO – 11.30 </w:t>
            </w:r>
          </w:p>
          <w:p w:rsidR="005E13C2" w:rsidRPr="005552D7" w:rsidRDefault="005E13C2" w:rsidP="00F03892">
            <w:pPr>
              <w:rPr>
                <w:b/>
                <w:sz w:val="24"/>
                <w:szCs w:val="24"/>
              </w:rPr>
            </w:pPr>
            <w:r w:rsidRPr="005552D7">
              <w:rPr>
                <w:b/>
                <w:sz w:val="24"/>
                <w:szCs w:val="24"/>
              </w:rPr>
              <w:t>ENTER</w:t>
            </w:r>
          </w:p>
          <w:p w:rsidR="005E13C2" w:rsidRPr="005552D7" w:rsidRDefault="005E13C2" w:rsidP="00F03892">
            <w:pPr>
              <w:rPr>
                <w:b/>
                <w:sz w:val="24"/>
                <w:szCs w:val="24"/>
              </w:rPr>
            </w:pPr>
          </w:p>
          <w:p w:rsidR="005E13C2" w:rsidRPr="005552D7" w:rsidRDefault="005E13C2" w:rsidP="00F03892">
            <w:pPr>
              <w:rPr>
                <w:rFonts w:eastAsia="MS Gothic"/>
                <w:bCs/>
                <w:sz w:val="24"/>
                <w:szCs w:val="24"/>
                <w:lang w:eastAsia="en-US"/>
              </w:rPr>
            </w:pPr>
            <w:r w:rsidRPr="005552D7">
              <w:rPr>
                <w:b/>
                <w:sz w:val="24"/>
                <w:szCs w:val="24"/>
              </w:rPr>
              <w:t>Preluare RMA</w:t>
            </w:r>
          </w:p>
        </w:tc>
        <w:tc>
          <w:tcPr>
            <w:tcW w:w="1559" w:type="dxa"/>
            <w:gridSpan w:val="2"/>
            <w:shd w:val="clear" w:color="auto" w:fill="FFFF99"/>
          </w:tcPr>
          <w:p w:rsidR="005E13C2" w:rsidRPr="005552D7" w:rsidRDefault="005E13C2" w:rsidP="00F03892">
            <w:pPr>
              <w:rPr>
                <w:b/>
                <w:sz w:val="24"/>
                <w:szCs w:val="24"/>
              </w:rPr>
            </w:pPr>
            <w:r w:rsidRPr="005552D7">
              <w:rPr>
                <w:b/>
                <w:sz w:val="24"/>
                <w:szCs w:val="24"/>
              </w:rPr>
              <w:t>10.30 -11.00</w:t>
            </w:r>
          </w:p>
          <w:p w:rsidR="005E13C2" w:rsidRPr="005552D7" w:rsidRDefault="005E13C2" w:rsidP="00F03892">
            <w:pPr>
              <w:rPr>
                <w:b/>
                <w:sz w:val="24"/>
                <w:szCs w:val="24"/>
              </w:rPr>
            </w:pPr>
            <w:r w:rsidRPr="005552D7">
              <w:rPr>
                <w:b/>
                <w:sz w:val="24"/>
                <w:szCs w:val="24"/>
              </w:rPr>
              <w:t>CANTECUL CARE MI-E DRAG. Topul melodiilor folclorice.(RMA)</w:t>
            </w:r>
          </w:p>
        </w:tc>
      </w:tr>
      <w:tr w:rsidR="005E13C2" w:rsidRPr="005552D7" w:rsidTr="006D3796">
        <w:trPr>
          <w:trHeight w:val="1030"/>
        </w:trPr>
        <w:tc>
          <w:tcPr>
            <w:tcW w:w="1985" w:type="dxa"/>
            <w:vMerge/>
            <w:shd w:val="clear" w:color="auto" w:fill="C2D69B"/>
          </w:tcPr>
          <w:p w:rsidR="005E13C2" w:rsidRPr="005552D7" w:rsidRDefault="005E13C2" w:rsidP="00F03892">
            <w:pPr>
              <w:jc w:val="center"/>
              <w:rPr>
                <w:rFonts w:eastAsia="MS Gothic"/>
                <w:b/>
                <w:bCs/>
                <w:sz w:val="24"/>
                <w:szCs w:val="24"/>
                <w:lang w:eastAsia="en-US"/>
              </w:rPr>
            </w:pPr>
          </w:p>
        </w:tc>
        <w:tc>
          <w:tcPr>
            <w:tcW w:w="10203" w:type="dxa"/>
            <w:gridSpan w:val="9"/>
            <w:vMerge/>
            <w:shd w:val="clear" w:color="auto" w:fill="C2D69B"/>
          </w:tcPr>
          <w:p w:rsidR="005E13C2" w:rsidRPr="005552D7" w:rsidRDefault="005E13C2" w:rsidP="00F03892">
            <w:pPr>
              <w:rPr>
                <w:rFonts w:eastAsia="MS Gothic"/>
                <w:b/>
                <w:bCs/>
                <w:sz w:val="24"/>
                <w:szCs w:val="24"/>
                <w:lang w:eastAsia="en-US"/>
              </w:rPr>
            </w:pPr>
          </w:p>
        </w:tc>
        <w:tc>
          <w:tcPr>
            <w:tcW w:w="1846" w:type="dxa"/>
            <w:gridSpan w:val="3"/>
            <w:vMerge/>
            <w:tcBorders>
              <w:bottom w:val="single" w:sz="4" w:space="0" w:color="auto"/>
            </w:tcBorders>
            <w:shd w:val="clear" w:color="auto" w:fill="FFFF99"/>
          </w:tcPr>
          <w:p w:rsidR="005E13C2" w:rsidRPr="005552D7" w:rsidRDefault="005E13C2" w:rsidP="00F03892">
            <w:pPr>
              <w:rPr>
                <w:b/>
                <w:sz w:val="24"/>
                <w:szCs w:val="24"/>
              </w:rPr>
            </w:pPr>
          </w:p>
        </w:tc>
        <w:tc>
          <w:tcPr>
            <w:tcW w:w="1559" w:type="dxa"/>
            <w:gridSpan w:val="2"/>
            <w:tcBorders>
              <w:bottom w:val="single" w:sz="4" w:space="0" w:color="auto"/>
            </w:tcBorders>
            <w:shd w:val="clear" w:color="auto" w:fill="C2D69B"/>
          </w:tcPr>
          <w:p w:rsidR="005E13C2" w:rsidRPr="005552D7" w:rsidRDefault="005E13C2" w:rsidP="00F03892">
            <w:pPr>
              <w:rPr>
                <w:b/>
                <w:sz w:val="24"/>
                <w:szCs w:val="24"/>
              </w:rPr>
            </w:pPr>
            <w:r w:rsidRPr="005552D7">
              <w:rPr>
                <w:b/>
                <w:sz w:val="24"/>
                <w:szCs w:val="24"/>
              </w:rPr>
              <w:t>11.00 – 11.15</w:t>
            </w:r>
            <w:r w:rsidRPr="005552D7">
              <w:rPr>
                <w:rFonts w:eastAsia="MS Gothic"/>
                <w:bCs/>
                <w:sz w:val="24"/>
                <w:szCs w:val="24"/>
                <w:lang w:eastAsia="en-US"/>
              </w:rPr>
              <w:t xml:space="preserve"> – </w:t>
            </w:r>
            <w:r w:rsidRPr="005552D7">
              <w:rPr>
                <w:rFonts w:eastAsia="MS Gothic"/>
                <w:b/>
                <w:bCs/>
                <w:sz w:val="24"/>
                <w:szCs w:val="24"/>
                <w:lang w:eastAsia="en-US"/>
              </w:rPr>
              <w:t>Pop - rock</w:t>
            </w:r>
            <w:r w:rsidRPr="005552D7">
              <w:rPr>
                <w:rFonts w:eastAsia="MS Gothic"/>
                <w:b/>
                <w:bCs/>
                <w:i/>
                <w:sz w:val="24"/>
                <w:szCs w:val="24"/>
                <w:lang w:eastAsia="en-US"/>
              </w:rPr>
              <w:t xml:space="preserve"> playlist. </w:t>
            </w:r>
            <w:r w:rsidRPr="005552D7">
              <w:rPr>
                <w:rFonts w:eastAsia="MS Gothic"/>
                <w:b/>
                <w:bCs/>
                <w:sz w:val="24"/>
                <w:szCs w:val="24"/>
                <w:lang w:eastAsia="en-US"/>
              </w:rPr>
              <w:t xml:space="preserve">                                                                                                 </w:t>
            </w:r>
            <w:r w:rsidRPr="005552D7">
              <w:rPr>
                <w:rFonts w:eastAsia="MS Gothic"/>
                <w:b/>
                <w:bCs/>
                <w:i/>
                <w:sz w:val="24"/>
                <w:szCs w:val="24"/>
                <w:lang w:eastAsia="en-US"/>
              </w:rPr>
              <w:t xml:space="preserve">                                               </w:t>
            </w:r>
          </w:p>
        </w:tc>
      </w:tr>
      <w:tr w:rsidR="005E13C2" w:rsidRPr="005552D7" w:rsidTr="006D3796">
        <w:trPr>
          <w:trHeight w:val="453"/>
        </w:trPr>
        <w:tc>
          <w:tcPr>
            <w:tcW w:w="1985" w:type="dxa"/>
            <w:vMerge/>
            <w:tcBorders>
              <w:bottom w:val="single" w:sz="4" w:space="0" w:color="auto"/>
            </w:tcBorders>
            <w:shd w:val="clear" w:color="auto" w:fill="C2D69B"/>
          </w:tcPr>
          <w:p w:rsidR="005E13C2" w:rsidRPr="005552D7" w:rsidRDefault="005E13C2" w:rsidP="00F03892">
            <w:pPr>
              <w:jc w:val="center"/>
              <w:rPr>
                <w:rFonts w:eastAsia="MS Gothic"/>
                <w:b/>
                <w:bCs/>
                <w:sz w:val="24"/>
                <w:szCs w:val="24"/>
                <w:lang w:eastAsia="en-US"/>
              </w:rPr>
            </w:pPr>
          </w:p>
        </w:tc>
        <w:tc>
          <w:tcPr>
            <w:tcW w:w="10203" w:type="dxa"/>
            <w:gridSpan w:val="9"/>
            <w:vMerge/>
            <w:tcBorders>
              <w:bottom w:val="single" w:sz="4" w:space="0" w:color="auto"/>
            </w:tcBorders>
            <w:shd w:val="clear" w:color="auto" w:fill="C2D69B"/>
          </w:tcPr>
          <w:p w:rsidR="005E13C2" w:rsidRPr="005552D7" w:rsidRDefault="005E13C2" w:rsidP="00F03892">
            <w:pPr>
              <w:rPr>
                <w:rFonts w:eastAsia="MS Gothic"/>
                <w:b/>
                <w:bCs/>
                <w:sz w:val="24"/>
                <w:szCs w:val="24"/>
                <w:lang w:eastAsia="en-US"/>
              </w:rPr>
            </w:pPr>
          </w:p>
        </w:tc>
        <w:tc>
          <w:tcPr>
            <w:tcW w:w="1846" w:type="dxa"/>
            <w:gridSpan w:val="3"/>
            <w:tcBorders>
              <w:bottom w:val="single" w:sz="4" w:space="0" w:color="auto"/>
            </w:tcBorders>
            <w:shd w:val="clear" w:color="auto" w:fill="FFFF99"/>
          </w:tcPr>
          <w:p w:rsidR="005E13C2" w:rsidRPr="005552D7" w:rsidRDefault="005E13C2" w:rsidP="00F03892">
            <w:pPr>
              <w:rPr>
                <w:rFonts w:eastAsia="MS Gothic"/>
                <w:b/>
                <w:bCs/>
                <w:sz w:val="24"/>
                <w:szCs w:val="24"/>
                <w:lang w:eastAsia="en-US"/>
              </w:rPr>
            </w:pPr>
            <w:r w:rsidRPr="005552D7">
              <w:rPr>
                <w:rFonts w:eastAsia="MS Gothic"/>
                <w:b/>
                <w:bCs/>
                <w:sz w:val="24"/>
                <w:szCs w:val="24"/>
                <w:lang w:eastAsia="en-US"/>
              </w:rPr>
              <w:t>11.30 – 12.00</w:t>
            </w:r>
          </w:p>
          <w:p w:rsidR="005E13C2" w:rsidRPr="005552D7" w:rsidRDefault="005E13C2" w:rsidP="00F03892">
            <w:pPr>
              <w:rPr>
                <w:sz w:val="24"/>
                <w:szCs w:val="24"/>
              </w:rPr>
            </w:pPr>
            <w:r w:rsidRPr="005552D7">
              <w:rPr>
                <w:rFonts w:eastAsia="MS Gothic"/>
                <w:b/>
                <w:bCs/>
                <w:sz w:val="24"/>
                <w:szCs w:val="24"/>
                <w:lang w:eastAsia="en-US"/>
              </w:rPr>
              <w:t>ROCK CANCELARIA Fan Club.</w:t>
            </w:r>
          </w:p>
        </w:tc>
        <w:tc>
          <w:tcPr>
            <w:tcW w:w="1559" w:type="dxa"/>
            <w:gridSpan w:val="2"/>
            <w:tcBorders>
              <w:bottom w:val="single" w:sz="4" w:space="0" w:color="auto"/>
            </w:tcBorders>
            <w:shd w:val="clear" w:color="auto" w:fill="FFFF99"/>
          </w:tcPr>
          <w:p w:rsidR="005E13C2" w:rsidRPr="005552D7" w:rsidRDefault="005E13C2" w:rsidP="00F03892">
            <w:pPr>
              <w:rPr>
                <w:b/>
                <w:sz w:val="24"/>
                <w:szCs w:val="24"/>
              </w:rPr>
            </w:pPr>
            <w:r w:rsidRPr="005552D7">
              <w:rPr>
                <w:b/>
                <w:sz w:val="24"/>
                <w:szCs w:val="24"/>
              </w:rPr>
              <w:t>11.15 -12.00</w:t>
            </w:r>
          </w:p>
          <w:p w:rsidR="005E13C2" w:rsidRPr="005552D7" w:rsidRDefault="005E13C2" w:rsidP="00F03892">
            <w:pPr>
              <w:rPr>
                <w:b/>
                <w:sz w:val="24"/>
                <w:szCs w:val="24"/>
              </w:rPr>
            </w:pPr>
            <w:r w:rsidRPr="005552D7">
              <w:rPr>
                <w:b/>
                <w:sz w:val="24"/>
                <w:szCs w:val="24"/>
              </w:rPr>
              <w:t>7 TOP STUDIO</w:t>
            </w:r>
          </w:p>
        </w:tc>
      </w:tr>
      <w:tr w:rsidR="005E13C2" w:rsidRPr="005552D7" w:rsidTr="005E13C2">
        <w:tc>
          <w:tcPr>
            <w:tcW w:w="1985" w:type="dxa"/>
            <w:shd w:val="clear" w:color="auto" w:fill="C2D69B"/>
          </w:tcPr>
          <w:p w:rsidR="005E13C2" w:rsidRPr="005552D7" w:rsidRDefault="005E13C2" w:rsidP="00F03892">
            <w:pPr>
              <w:rPr>
                <w:sz w:val="24"/>
                <w:szCs w:val="24"/>
              </w:rPr>
            </w:pPr>
            <w:r w:rsidRPr="005552D7">
              <w:rPr>
                <w:rFonts w:eastAsia="MS Gothic"/>
                <w:b/>
                <w:bCs/>
                <w:sz w:val="24"/>
                <w:szCs w:val="24"/>
                <w:lang w:eastAsia="en-US"/>
              </w:rPr>
              <w:t>12.00-12.10</w:t>
            </w:r>
          </w:p>
        </w:tc>
        <w:tc>
          <w:tcPr>
            <w:tcW w:w="13608" w:type="dxa"/>
            <w:gridSpan w:val="14"/>
            <w:shd w:val="clear" w:color="auto" w:fill="C6D9F1"/>
          </w:tcPr>
          <w:p w:rsidR="005E13C2" w:rsidRPr="005552D7" w:rsidRDefault="005E13C2" w:rsidP="00F03892">
            <w:pPr>
              <w:rPr>
                <w:sz w:val="24"/>
                <w:szCs w:val="24"/>
              </w:rPr>
            </w:pPr>
            <w:r w:rsidRPr="005552D7">
              <w:rPr>
                <w:rFonts w:eastAsia="MS Gothic"/>
                <w:b/>
                <w:bCs/>
                <w:sz w:val="24"/>
                <w:szCs w:val="24"/>
                <w:lang w:eastAsia="en-US"/>
              </w:rPr>
              <w:t>PROMO RMM</w:t>
            </w:r>
          </w:p>
        </w:tc>
      </w:tr>
      <w:tr w:rsidR="005E13C2" w:rsidRPr="005552D7" w:rsidTr="006D3796">
        <w:trPr>
          <w:trHeight w:val="1090"/>
        </w:trPr>
        <w:tc>
          <w:tcPr>
            <w:tcW w:w="1985" w:type="dxa"/>
            <w:vMerge w:val="restart"/>
            <w:shd w:val="clear" w:color="auto" w:fill="C2D69B"/>
          </w:tcPr>
          <w:p w:rsidR="005E13C2" w:rsidRPr="005552D7" w:rsidRDefault="005E13C2" w:rsidP="00F03892">
            <w:pPr>
              <w:rPr>
                <w:rFonts w:eastAsia="MS Gothic"/>
                <w:b/>
                <w:bCs/>
                <w:sz w:val="24"/>
                <w:szCs w:val="24"/>
                <w:lang w:eastAsia="en-US"/>
              </w:rPr>
            </w:pPr>
            <w:r w:rsidRPr="005552D7">
              <w:rPr>
                <w:rFonts w:eastAsia="MS Gothic"/>
                <w:b/>
                <w:bCs/>
                <w:sz w:val="24"/>
                <w:szCs w:val="24"/>
                <w:lang w:eastAsia="en-US"/>
              </w:rPr>
              <w:t xml:space="preserve">12.10-13.00 </w:t>
            </w:r>
          </w:p>
          <w:p w:rsidR="005E13C2" w:rsidRPr="005552D7" w:rsidRDefault="005E13C2" w:rsidP="00F03892">
            <w:pPr>
              <w:rPr>
                <w:rFonts w:eastAsia="MS Gothic"/>
                <w:b/>
                <w:bCs/>
                <w:sz w:val="24"/>
                <w:szCs w:val="24"/>
                <w:lang w:eastAsia="en-US"/>
              </w:rPr>
            </w:pPr>
          </w:p>
          <w:p w:rsidR="005E13C2" w:rsidRPr="005552D7" w:rsidRDefault="005E13C2" w:rsidP="00F03892">
            <w:pPr>
              <w:rPr>
                <w:rFonts w:eastAsia="MS Gothic"/>
                <w:b/>
                <w:bCs/>
                <w:sz w:val="24"/>
                <w:szCs w:val="24"/>
                <w:lang w:eastAsia="en-US"/>
              </w:rPr>
            </w:pPr>
            <w:r w:rsidRPr="005552D7">
              <w:rPr>
                <w:rFonts w:eastAsia="MS Gothic"/>
                <w:b/>
                <w:bCs/>
                <w:sz w:val="24"/>
                <w:szCs w:val="24"/>
                <w:lang w:eastAsia="en-US"/>
              </w:rPr>
              <w:t>JAZZ</w:t>
            </w:r>
          </w:p>
          <w:p w:rsidR="005E13C2" w:rsidRPr="005552D7" w:rsidRDefault="005E13C2" w:rsidP="00F03892">
            <w:pPr>
              <w:rPr>
                <w:sz w:val="24"/>
                <w:szCs w:val="24"/>
              </w:rPr>
            </w:pPr>
          </w:p>
        </w:tc>
        <w:tc>
          <w:tcPr>
            <w:tcW w:w="10203" w:type="dxa"/>
            <w:gridSpan w:val="9"/>
            <w:vMerge w:val="restart"/>
            <w:shd w:val="clear" w:color="auto" w:fill="C6D9F1"/>
          </w:tcPr>
          <w:p w:rsidR="005E13C2" w:rsidRPr="005552D7" w:rsidRDefault="005E13C2" w:rsidP="00F03892">
            <w:pPr>
              <w:rPr>
                <w:sz w:val="24"/>
                <w:szCs w:val="24"/>
              </w:rPr>
            </w:pPr>
            <w:r w:rsidRPr="005552D7">
              <w:rPr>
                <w:rFonts w:eastAsia="MS Gothic"/>
                <w:b/>
                <w:bCs/>
                <w:sz w:val="24"/>
                <w:szCs w:val="24"/>
                <w:lang w:eastAsia="en-US"/>
              </w:rPr>
              <w:t xml:space="preserve">JAZZ FORUM - Itinerar european jazz-istic. </w:t>
            </w:r>
          </w:p>
        </w:tc>
        <w:tc>
          <w:tcPr>
            <w:tcW w:w="1846" w:type="dxa"/>
            <w:gridSpan w:val="3"/>
            <w:tcBorders>
              <w:bottom w:val="single" w:sz="4" w:space="0" w:color="auto"/>
            </w:tcBorders>
            <w:shd w:val="clear" w:color="auto" w:fill="C2D69B"/>
          </w:tcPr>
          <w:p w:rsidR="005E13C2" w:rsidRPr="005552D7" w:rsidRDefault="005E13C2" w:rsidP="00F03892">
            <w:pPr>
              <w:rPr>
                <w:sz w:val="24"/>
                <w:szCs w:val="24"/>
              </w:rPr>
            </w:pPr>
            <w:r w:rsidRPr="005552D7">
              <w:rPr>
                <w:rFonts w:eastAsia="MS Gothic"/>
                <w:b/>
                <w:bCs/>
                <w:sz w:val="24"/>
                <w:szCs w:val="24"/>
                <w:lang w:eastAsia="en-US"/>
              </w:rPr>
              <w:t>Jazz vocal -instrumental</w:t>
            </w:r>
            <w:r w:rsidRPr="005552D7">
              <w:rPr>
                <w:rFonts w:eastAsia="MS Gothic"/>
                <w:bCs/>
                <w:i/>
                <w:sz w:val="24"/>
                <w:szCs w:val="24"/>
                <w:lang w:eastAsia="en-US"/>
              </w:rPr>
              <w:t xml:space="preserve"> playlist</w:t>
            </w:r>
            <w:r w:rsidRPr="005552D7">
              <w:rPr>
                <w:rFonts w:eastAsia="MS Gothic"/>
                <w:b/>
                <w:bCs/>
                <w:sz w:val="24"/>
                <w:szCs w:val="24"/>
                <w:lang w:eastAsia="en-US"/>
              </w:rPr>
              <w:t xml:space="preserve">  </w:t>
            </w:r>
          </w:p>
        </w:tc>
        <w:tc>
          <w:tcPr>
            <w:tcW w:w="1559" w:type="dxa"/>
            <w:gridSpan w:val="2"/>
            <w:vMerge w:val="restart"/>
            <w:shd w:val="clear" w:color="auto" w:fill="C2D69B"/>
          </w:tcPr>
          <w:p w:rsidR="005E13C2" w:rsidRPr="005552D7" w:rsidRDefault="005E13C2" w:rsidP="00F03892">
            <w:pPr>
              <w:rPr>
                <w:sz w:val="24"/>
                <w:szCs w:val="24"/>
              </w:rPr>
            </w:pPr>
            <w:r w:rsidRPr="005552D7">
              <w:rPr>
                <w:rFonts w:eastAsia="MS Gothic"/>
                <w:b/>
                <w:bCs/>
                <w:sz w:val="24"/>
                <w:szCs w:val="24"/>
                <w:lang w:eastAsia="en-US"/>
              </w:rPr>
              <w:t>Jazz vocal</w:t>
            </w:r>
            <w:r w:rsidRPr="005552D7">
              <w:rPr>
                <w:rFonts w:eastAsia="MS Gothic"/>
                <w:bCs/>
                <w:sz w:val="24"/>
                <w:szCs w:val="24"/>
                <w:lang w:eastAsia="en-US"/>
              </w:rPr>
              <w:t xml:space="preserve">  - </w:t>
            </w:r>
            <w:r w:rsidRPr="005552D7">
              <w:rPr>
                <w:rFonts w:eastAsia="MS Gothic"/>
                <w:bCs/>
                <w:i/>
                <w:sz w:val="24"/>
                <w:szCs w:val="24"/>
                <w:lang w:eastAsia="en-US"/>
              </w:rPr>
              <w:t xml:space="preserve"> instrumental playlist. </w:t>
            </w:r>
            <w:r w:rsidRPr="005552D7">
              <w:rPr>
                <w:rFonts w:eastAsia="MS Gothic"/>
                <w:bCs/>
                <w:sz w:val="24"/>
                <w:szCs w:val="24"/>
                <w:lang w:eastAsia="en-US"/>
              </w:rPr>
              <w:t xml:space="preserve">                                                                                                 </w:t>
            </w:r>
            <w:r w:rsidRPr="005552D7">
              <w:rPr>
                <w:rFonts w:eastAsia="MS Gothic"/>
                <w:bCs/>
                <w:i/>
                <w:sz w:val="24"/>
                <w:szCs w:val="24"/>
                <w:lang w:eastAsia="en-US"/>
              </w:rPr>
              <w:t xml:space="preserve">                                               </w:t>
            </w:r>
          </w:p>
        </w:tc>
      </w:tr>
      <w:tr w:rsidR="005E13C2" w:rsidRPr="005552D7" w:rsidTr="006D3796">
        <w:trPr>
          <w:trHeight w:val="1090"/>
        </w:trPr>
        <w:tc>
          <w:tcPr>
            <w:tcW w:w="1985" w:type="dxa"/>
            <w:vMerge/>
            <w:tcBorders>
              <w:bottom w:val="single" w:sz="4" w:space="0" w:color="auto"/>
            </w:tcBorders>
            <w:shd w:val="clear" w:color="auto" w:fill="C2D69B"/>
          </w:tcPr>
          <w:p w:rsidR="005E13C2" w:rsidRPr="005552D7" w:rsidRDefault="005E13C2" w:rsidP="00F03892">
            <w:pPr>
              <w:jc w:val="center"/>
              <w:rPr>
                <w:rFonts w:eastAsia="MS Gothic"/>
                <w:b/>
                <w:bCs/>
                <w:sz w:val="24"/>
                <w:szCs w:val="24"/>
                <w:lang w:eastAsia="en-US"/>
              </w:rPr>
            </w:pPr>
          </w:p>
        </w:tc>
        <w:tc>
          <w:tcPr>
            <w:tcW w:w="10203" w:type="dxa"/>
            <w:gridSpan w:val="9"/>
            <w:vMerge/>
            <w:tcBorders>
              <w:bottom w:val="single" w:sz="4" w:space="0" w:color="auto"/>
            </w:tcBorders>
            <w:shd w:val="clear" w:color="auto" w:fill="C6D9F1"/>
          </w:tcPr>
          <w:p w:rsidR="005E13C2" w:rsidRPr="005552D7" w:rsidRDefault="005E13C2" w:rsidP="00F03892">
            <w:pPr>
              <w:rPr>
                <w:rFonts w:eastAsia="MS Gothic"/>
                <w:b/>
                <w:bCs/>
                <w:sz w:val="24"/>
                <w:szCs w:val="24"/>
                <w:lang w:eastAsia="en-US"/>
              </w:rPr>
            </w:pPr>
          </w:p>
        </w:tc>
        <w:tc>
          <w:tcPr>
            <w:tcW w:w="1846" w:type="dxa"/>
            <w:gridSpan w:val="3"/>
            <w:tcBorders>
              <w:bottom w:val="single" w:sz="4" w:space="0" w:color="auto"/>
            </w:tcBorders>
            <w:shd w:val="clear" w:color="auto" w:fill="FFFF99"/>
          </w:tcPr>
          <w:p w:rsidR="005E13C2" w:rsidRPr="005552D7" w:rsidRDefault="005E13C2" w:rsidP="00F03892">
            <w:pPr>
              <w:rPr>
                <w:rFonts w:eastAsia="MS Gothic"/>
                <w:b/>
                <w:bCs/>
                <w:sz w:val="24"/>
                <w:szCs w:val="24"/>
                <w:lang w:eastAsia="en-US"/>
              </w:rPr>
            </w:pPr>
            <w:r w:rsidRPr="005552D7">
              <w:rPr>
                <w:rFonts w:eastAsia="MS Gothic"/>
                <w:b/>
                <w:bCs/>
                <w:sz w:val="24"/>
                <w:szCs w:val="24"/>
                <w:lang w:eastAsia="en-US"/>
              </w:rPr>
              <w:t xml:space="preserve">12.30 – 13.00 UNIVERS JAZZISTIC </w:t>
            </w:r>
            <w:r w:rsidRPr="005552D7">
              <w:rPr>
                <w:rFonts w:eastAsia="MS Gothic"/>
                <w:bCs/>
                <w:sz w:val="24"/>
                <w:szCs w:val="24"/>
                <w:lang w:eastAsia="en-US"/>
              </w:rPr>
              <w:t xml:space="preserve"> </w:t>
            </w:r>
          </w:p>
          <w:p w:rsidR="005E13C2" w:rsidRPr="005552D7" w:rsidRDefault="005E13C2" w:rsidP="00F03892">
            <w:pPr>
              <w:rPr>
                <w:rFonts w:eastAsia="MS Gothic"/>
                <w:b/>
                <w:bCs/>
                <w:sz w:val="24"/>
                <w:szCs w:val="24"/>
                <w:lang w:eastAsia="en-US"/>
              </w:rPr>
            </w:pPr>
            <w:r w:rsidRPr="005552D7">
              <w:rPr>
                <w:rFonts w:eastAsia="MS Gothic"/>
                <w:b/>
                <w:bCs/>
                <w:sz w:val="24"/>
                <w:szCs w:val="24"/>
                <w:lang w:eastAsia="en-US"/>
              </w:rPr>
              <w:t>Fascinaţia notelor BLUE</w:t>
            </w:r>
          </w:p>
        </w:tc>
        <w:tc>
          <w:tcPr>
            <w:tcW w:w="1559" w:type="dxa"/>
            <w:gridSpan w:val="2"/>
            <w:vMerge/>
            <w:tcBorders>
              <w:bottom w:val="single" w:sz="4" w:space="0" w:color="auto"/>
            </w:tcBorders>
            <w:shd w:val="clear" w:color="auto" w:fill="C2D69B"/>
          </w:tcPr>
          <w:p w:rsidR="005E13C2" w:rsidRPr="005552D7" w:rsidRDefault="005E13C2" w:rsidP="00F03892">
            <w:pPr>
              <w:rPr>
                <w:rFonts w:eastAsia="MS Gothic"/>
                <w:b/>
                <w:bCs/>
                <w:sz w:val="24"/>
                <w:szCs w:val="24"/>
                <w:lang w:eastAsia="en-US"/>
              </w:rPr>
            </w:pPr>
          </w:p>
        </w:tc>
      </w:tr>
      <w:tr w:rsidR="005E13C2" w:rsidRPr="005552D7" w:rsidTr="005E13C2">
        <w:trPr>
          <w:trHeight w:val="508"/>
        </w:trPr>
        <w:tc>
          <w:tcPr>
            <w:tcW w:w="1985" w:type="dxa"/>
            <w:vMerge w:val="restart"/>
            <w:shd w:val="clear" w:color="auto" w:fill="C2D69B"/>
          </w:tcPr>
          <w:p w:rsidR="005E13C2" w:rsidRPr="005552D7" w:rsidRDefault="005E13C2" w:rsidP="00F03892">
            <w:pPr>
              <w:rPr>
                <w:sz w:val="24"/>
                <w:szCs w:val="24"/>
              </w:rPr>
            </w:pPr>
            <w:r w:rsidRPr="005552D7">
              <w:rPr>
                <w:rFonts w:eastAsia="MS Gothic"/>
                <w:b/>
                <w:bCs/>
                <w:sz w:val="24"/>
                <w:szCs w:val="24"/>
                <w:lang w:eastAsia="en-US"/>
              </w:rPr>
              <w:t>13.00-16.00 LIVE MIX</w:t>
            </w:r>
          </w:p>
        </w:tc>
        <w:tc>
          <w:tcPr>
            <w:tcW w:w="10203" w:type="dxa"/>
            <w:gridSpan w:val="9"/>
            <w:vMerge w:val="restart"/>
            <w:shd w:val="clear" w:color="auto" w:fill="C6D9F1"/>
          </w:tcPr>
          <w:p w:rsidR="005E13C2" w:rsidRPr="005552D7" w:rsidRDefault="005E13C2" w:rsidP="00F03892">
            <w:pPr>
              <w:rPr>
                <w:rFonts w:eastAsia="MS Gothic"/>
                <w:bCs/>
                <w:sz w:val="24"/>
                <w:szCs w:val="24"/>
                <w:lang w:eastAsia="en-US"/>
              </w:rPr>
            </w:pPr>
            <w:r w:rsidRPr="005552D7">
              <w:rPr>
                <w:rFonts w:eastAsia="MS Gothic"/>
                <w:b/>
                <w:bCs/>
                <w:sz w:val="24"/>
                <w:szCs w:val="24"/>
                <w:lang w:eastAsia="en-US"/>
              </w:rPr>
              <w:t xml:space="preserve">IN THE MIX - WORLD  MUSIC. Cafe del mar, chil-out, ambient, new-age, cosmic lounge, relax, ethnic, instrumental, dreams-electronic. Realizator dj ARoma             </w:t>
            </w:r>
          </w:p>
          <w:p w:rsidR="005E13C2" w:rsidRPr="005552D7" w:rsidRDefault="005E13C2" w:rsidP="00F03892">
            <w:pPr>
              <w:rPr>
                <w:sz w:val="24"/>
                <w:szCs w:val="24"/>
              </w:rPr>
            </w:pPr>
            <w:r w:rsidRPr="005552D7">
              <w:rPr>
                <w:rFonts w:eastAsia="MS Gothic"/>
                <w:bCs/>
                <w:sz w:val="24"/>
                <w:szCs w:val="24"/>
                <w:lang w:eastAsia="en-US"/>
              </w:rPr>
              <w:t xml:space="preserve">                                                                                </w:t>
            </w:r>
          </w:p>
        </w:tc>
        <w:tc>
          <w:tcPr>
            <w:tcW w:w="3405" w:type="dxa"/>
            <w:gridSpan w:val="5"/>
            <w:tcBorders>
              <w:bottom w:val="single" w:sz="4" w:space="0" w:color="auto"/>
            </w:tcBorders>
            <w:shd w:val="clear" w:color="auto" w:fill="C2D69B"/>
          </w:tcPr>
          <w:p w:rsidR="005E13C2" w:rsidRPr="005552D7" w:rsidRDefault="005E13C2" w:rsidP="00F03892">
            <w:pPr>
              <w:rPr>
                <w:b/>
                <w:sz w:val="24"/>
                <w:szCs w:val="24"/>
              </w:rPr>
            </w:pPr>
            <w:r w:rsidRPr="005552D7">
              <w:rPr>
                <w:b/>
                <w:sz w:val="24"/>
                <w:szCs w:val="24"/>
              </w:rPr>
              <w:t>13.00-15.00</w:t>
            </w:r>
          </w:p>
          <w:p w:rsidR="005E13C2" w:rsidRPr="005552D7" w:rsidRDefault="005E13C2" w:rsidP="00F03892">
            <w:pPr>
              <w:rPr>
                <w:b/>
                <w:sz w:val="24"/>
                <w:szCs w:val="24"/>
              </w:rPr>
            </w:pPr>
            <w:r w:rsidRPr="005552D7">
              <w:rPr>
                <w:b/>
                <w:sz w:val="24"/>
                <w:szCs w:val="24"/>
              </w:rPr>
              <w:t xml:space="preserve">REMIX MUSIC </w:t>
            </w:r>
          </w:p>
          <w:p w:rsidR="005E13C2" w:rsidRPr="005552D7" w:rsidRDefault="005E13C2" w:rsidP="00F03892">
            <w:pPr>
              <w:rPr>
                <w:b/>
                <w:sz w:val="24"/>
                <w:szCs w:val="24"/>
              </w:rPr>
            </w:pPr>
            <w:r w:rsidRPr="005552D7">
              <w:rPr>
                <w:b/>
                <w:sz w:val="24"/>
                <w:szCs w:val="24"/>
              </w:rPr>
              <w:t xml:space="preserve">Playlist. </w:t>
            </w:r>
          </w:p>
        </w:tc>
      </w:tr>
      <w:tr w:rsidR="005E13C2" w:rsidRPr="005552D7" w:rsidTr="005E13C2">
        <w:trPr>
          <w:trHeight w:val="367"/>
        </w:trPr>
        <w:tc>
          <w:tcPr>
            <w:tcW w:w="1985" w:type="dxa"/>
            <w:vMerge/>
            <w:shd w:val="clear" w:color="auto" w:fill="C2D69B"/>
          </w:tcPr>
          <w:p w:rsidR="005E13C2" w:rsidRPr="005552D7" w:rsidRDefault="005E13C2" w:rsidP="00F03892">
            <w:pPr>
              <w:rPr>
                <w:rFonts w:eastAsia="MS Gothic"/>
                <w:b/>
                <w:bCs/>
                <w:sz w:val="24"/>
                <w:szCs w:val="24"/>
                <w:lang w:eastAsia="en-US"/>
              </w:rPr>
            </w:pPr>
          </w:p>
        </w:tc>
        <w:tc>
          <w:tcPr>
            <w:tcW w:w="10203" w:type="dxa"/>
            <w:gridSpan w:val="9"/>
            <w:vMerge/>
            <w:shd w:val="clear" w:color="auto" w:fill="C6D9F1"/>
          </w:tcPr>
          <w:p w:rsidR="005E13C2" w:rsidRPr="005552D7" w:rsidRDefault="005E13C2" w:rsidP="00F03892">
            <w:pPr>
              <w:rPr>
                <w:rFonts w:eastAsia="MS Gothic"/>
                <w:b/>
                <w:bCs/>
                <w:sz w:val="24"/>
                <w:szCs w:val="24"/>
                <w:lang w:eastAsia="en-US"/>
              </w:rPr>
            </w:pPr>
          </w:p>
        </w:tc>
        <w:tc>
          <w:tcPr>
            <w:tcW w:w="3405" w:type="dxa"/>
            <w:gridSpan w:val="5"/>
            <w:tcBorders>
              <w:bottom w:val="single" w:sz="4" w:space="0" w:color="auto"/>
            </w:tcBorders>
            <w:shd w:val="clear" w:color="auto" w:fill="C6D9F1"/>
          </w:tcPr>
          <w:p w:rsidR="005E13C2" w:rsidRPr="005552D7" w:rsidRDefault="005E13C2" w:rsidP="00F03892">
            <w:pPr>
              <w:rPr>
                <w:b/>
                <w:sz w:val="24"/>
                <w:szCs w:val="24"/>
              </w:rPr>
            </w:pPr>
            <w:r w:rsidRPr="005552D7">
              <w:rPr>
                <w:b/>
                <w:sz w:val="24"/>
                <w:szCs w:val="24"/>
              </w:rPr>
              <w:t>15.00-15.10</w:t>
            </w:r>
          </w:p>
          <w:p w:rsidR="005E13C2" w:rsidRPr="005552D7" w:rsidRDefault="005E13C2" w:rsidP="00F03892">
            <w:pPr>
              <w:rPr>
                <w:b/>
                <w:sz w:val="24"/>
                <w:szCs w:val="24"/>
              </w:rPr>
            </w:pPr>
            <w:r w:rsidRPr="005552D7">
              <w:rPr>
                <w:b/>
                <w:sz w:val="24"/>
                <w:szCs w:val="24"/>
              </w:rPr>
              <w:t>ISTORII JAZZATE.</w:t>
            </w:r>
          </w:p>
        </w:tc>
      </w:tr>
      <w:tr w:rsidR="005E13C2" w:rsidRPr="005552D7" w:rsidTr="005E13C2">
        <w:trPr>
          <w:trHeight w:val="367"/>
        </w:trPr>
        <w:tc>
          <w:tcPr>
            <w:tcW w:w="1985" w:type="dxa"/>
            <w:vMerge/>
            <w:tcBorders>
              <w:bottom w:val="single" w:sz="4" w:space="0" w:color="auto"/>
            </w:tcBorders>
            <w:shd w:val="clear" w:color="auto" w:fill="C2D69B"/>
          </w:tcPr>
          <w:p w:rsidR="005E13C2" w:rsidRPr="005552D7" w:rsidRDefault="005E13C2" w:rsidP="00F03892">
            <w:pPr>
              <w:rPr>
                <w:rFonts w:eastAsia="MS Gothic"/>
                <w:b/>
                <w:bCs/>
                <w:sz w:val="24"/>
                <w:szCs w:val="24"/>
                <w:lang w:eastAsia="en-US"/>
              </w:rPr>
            </w:pPr>
          </w:p>
        </w:tc>
        <w:tc>
          <w:tcPr>
            <w:tcW w:w="10203" w:type="dxa"/>
            <w:gridSpan w:val="9"/>
            <w:vMerge/>
            <w:tcBorders>
              <w:bottom w:val="single" w:sz="4" w:space="0" w:color="auto"/>
            </w:tcBorders>
            <w:shd w:val="clear" w:color="auto" w:fill="C6D9F1"/>
          </w:tcPr>
          <w:p w:rsidR="005E13C2" w:rsidRPr="005552D7" w:rsidRDefault="005E13C2" w:rsidP="00F03892">
            <w:pPr>
              <w:rPr>
                <w:rFonts w:eastAsia="MS Gothic"/>
                <w:b/>
                <w:bCs/>
                <w:sz w:val="24"/>
                <w:szCs w:val="24"/>
                <w:lang w:eastAsia="en-US"/>
              </w:rPr>
            </w:pPr>
          </w:p>
        </w:tc>
        <w:tc>
          <w:tcPr>
            <w:tcW w:w="3405" w:type="dxa"/>
            <w:gridSpan w:val="5"/>
            <w:tcBorders>
              <w:bottom w:val="single" w:sz="4" w:space="0" w:color="auto"/>
            </w:tcBorders>
            <w:shd w:val="clear" w:color="auto" w:fill="C2D69B"/>
          </w:tcPr>
          <w:p w:rsidR="005E13C2" w:rsidRPr="005552D7" w:rsidRDefault="005E13C2" w:rsidP="00F03892">
            <w:pPr>
              <w:rPr>
                <w:b/>
                <w:sz w:val="24"/>
                <w:szCs w:val="24"/>
              </w:rPr>
            </w:pPr>
            <w:r w:rsidRPr="005552D7">
              <w:rPr>
                <w:b/>
                <w:sz w:val="24"/>
                <w:szCs w:val="24"/>
              </w:rPr>
              <w:t>15.10 – 16.00</w:t>
            </w:r>
          </w:p>
          <w:p w:rsidR="005E13C2" w:rsidRPr="005552D7" w:rsidRDefault="005E13C2" w:rsidP="00F03892">
            <w:pPr>
              <w:rPr>
                <w:b/>
                <w:sz w:val="24"/>
                <w:szCs w:val="24"/>
              </w:rPr>
            </w:pPr>
            <w:r w:rsidRPr="005552D7">
              <w:rPr>
                <w:b/>
                <w:sz w:val="24"/>
                <w:szCs w:val="24"/>
              </w:rPr>
              <w:t xml:space="preserve">MUZICĂ ELECTRONICĂ, TEHNO </w:t>
            </w:r>
            <w:r w:rsidRPr="005552D7">
              <w:rPr>
                <w:rFonts w:eastAsia="MS Gothic"/>
                <w:bCs/>
                <w:i/>
                <w:sz w:val="24"/>
                <w:szCs w:val="24"/>
                <w:lang w:eastAsia="en-US"/>
              </w:rPr>
              <w:t xml:space="preserve">playlist. </w:t>
            </w:r>
            <w:r w:rsidRPr="005552D7">
              <w:rPr>
                <w:rFonts w:eastAsia="MS Gothic"/>
                <w:bCs/>
                <w:sz w:val="24"/>
                <w:szCs w:val="24"/>
                <w:lang w:eastAsia="en-US"/>
              </w:rPr>
              <w:t xml:space="preserve">                                                                                                 </w:t>
            </w:r>
            <w:r w:rsidRPr="005552D7">
              <w:rPr>
                <w:rFonts w:eastAsia="MS Gothic"/>
                <w:bCs/>
                <w:i/>
                <w:sz w:val="24"/>
                <w:szCs w:val="24"/>
                <w:lang w:eastAsia="en-US"/>
              </w:rPr>
              <w:t xml:space="preserve">                                               </w:t>
            </w:r>
          </w:p>
        </w:tc>
      </w:tr>
      <w:tr w:rsidR="005E13C2" w:rsidRPr="005552D7" w:rsidTr="005E13C2">
        <w:tc>
          <w:tcPr>
            <w:tcW w:w="1985" w:type="dxa"/>
            <w:tcBorders>
              <w:bottom w:val="single" w:sz="4" w:space="0" w:color="auto"/>
            </w:tcBorders>
            <w:shd w:val="clear" w:color="auto" w:fill="C2D69B"/>
          </w:tcPr>
          <w:p w:rsidR="005E13C2" w:rsidRPr="005552D7" w:rsidRDefault="005E13C2" w:rsidP="00F03892">
            <w:pPr>
              <w:rPr>
                <w:sz w:val="24"/>
                <w:szCs w:val="24"/>
              </w:rPr>
            </w:pPr>
            <w:r w:rsidRPr="005552D7">
              <w:rPr>
                <w:rFonts w:eastAsia="MS Gothic"/>
                <w:b/>
                <w:bCs/>
                <w:sz w:val="24"/>
                <w:szCs w:val="24"/>
                <w:lang w:eastAsia="en-US"/>
              </w:rPr>
              <w:t>16.00-16.10</w:t>
            </w:r>
          </w:p>
        </w:tc>
        <w:tc>
          <w:tcPr>
            <w:tcW w:w="13608" w:type="dxa"/>
            <w:gridSpan w:val="14"/>
            <w:tcBorders>
              <w:bottom w:val="single" w:sz="4" w:space="0" w:color="auto"/>
            </w:tcBorders>
            <w:shd w:val="clear" w:color="auto" w:fill="C6D9F1"/>
          </w:tcPr>
          <w:p w:rsidR="005E13C2" w:rsidRPr="005552D7" w:rsidRDefault="005E13C2" w:rsidP="00F03892">
            <w:pPr>
              <w:rPr>
                <w:b/>
                <w:sz w:val="24"/>
                <w:szCs w:val="24"/>
              </w:rPr>
            </w:pPr>
            <w:r w:rsidRPr="005552D7">
              <w:rPr>
                <w:rFonts w:eastAsia="MS Gothic"/>
                <w:b/>
                <w:sz w:val="24"/>
                <w:szCs w:val="24"/>
              </w:rPr>
              <w:t>CURIOZITATI MUZICALE</w:t>
            </w:r>
          </w:p>
        </w:tc>
      </w:tr>
      <w:tr w:rsidR="005E13C2" w:rsidRPr="005552D7" w:rsidTr="005E13C2">
        <w:tc>
          <w:tcPr>
            <w:tcW w:w="1985" w:type="dxa"/>
            <w:shd w:val="clear" w:color="auto" w:fill="C2D69B"/>
          </w:tcPr>
          <w:p w:rsidR="005E13C2" w:rsidRPr="005552D7" w:rsidRDefault="005E13C2" w:rsidP="00F03892">
            <w:pPr>
              <w:rPr>
                <w:sz w:val="24"/>
                <w:szCs w:val="24"/>
              </w:rPr>
            </w:pPr>
            <w:r w:rsidRPr="005552D7">
              <w:rPr>
                <w:rFonts w:eastAsia="MS Gothic"/>
                <w:b/>
                <w:bCs/>
                <w:sz w:val="24"/>
                <w:szCs w:val="24"/>
                <w:lang w:eastAsia="en-US"/>
              </w:rPr>
              <w:t>16.10-16.30</w:t>
            </w:r>
          </w:p>
        </w:tc>
        <w:tc>
          <w:tcPr>
            <w:tcW w:w="13608" w:type="dxa"/>
            <w:gridSpan w:val="14"/>
            <w:tcBorders>
              <w:bottom w:val="single" w:sz="4" w:space="0" w:color="auto"/>
            </w:tcBorders>
            <w:shd w:val="clear" w:color="auto" w:fill="C2D69B"/>
          </w:tcPr>
          <w:p w:rsidR="005E13C2" w:rsidRPr="005552D7" w:rsidRDefault="005E13C2" w:rsidP="00F03892">
            <w:pPr>
              <w:rPr>
                <w:sz w:val="24"/>
                <w:szCs w:val="24"/>
              </w:rPr>
            </w:pPr>
            <w:r w:rsidRPr="005552D7">
              <w:rPr>
                <w:rFonts w:eastAsia="MS Gothic"/>
                <w:b/>
                <w:bCs/>
                <w:sz w:val="24"/>
                <w:szCs w:val="24"/>
                <w:lang w:eastAsia="en-US"/>
              </w:rPr>
              <w:t xml:space="preserve">JAZZ VOCAL INSTRUMENTAL. PLAYLIST. </w:t>
            </w:r>
            <w:r w:rsidRPr="005552D7">
              <w:rPr>
                <w:rFonts w:eastAsia="MS Gothic"/>
                <w:bCs/>
                <w:sz w:val="24"/>
                <w:szCs w:val="24"/>
                <w:lang w:eastAsia="en-US"/>
              </w:rPr>
              <w:t xml:space="preserve">                 </w:t>
            </w:r>
          </w:p>
        </w:tc>
      </w:tr>
      <w:tr w:rsidR="005E13C2" w:rsidRPr="005552D7" w:rsidTr="005E13C2">
        <w:tc>
          <w:tcPr>
            <w:tcW w:w="1985" w:type="dxa"/>
            <w:tcBorders>
              <w:bottom w:val="single" w:sz="4" w:space="0" w:color="auto"/>
            </w:tcBorders>
            <w:shd w:val="clear" w:color="auto" w:fill="C2D69B"/>
          </w:tcPr>
          <w:p w:rsidR="005E13C2" w:rsidRPr="005552D7" w:rsidRDefault="005E13C2" w:rsidP="00F03892">
            <w:pPr>
              <w:rPr>
                <w:sz w:val="24"/>
                <w:szCs w:val="24"/>
              </w:rPr>
            </w:pPr>
            <w:r w:rsidRPr="005552D7">
              <w:rPr>
                <w:rFonts w:eastAsia="MS Gothic"/>
                <w:b/>
                <w:bCs/>
                <w:sz w:val="24"/>
                <w:szCs w:val="24"/>
                <w:lang w:eastAsia="en-US"/>
              </w:rPr>
              <w:t>16.30-16.35</w:t>
            </w:r>
          </w:p>
        </w:tc>
        <w:tc>
          <w:tcPr>
            <w:tcW w:w="13608" w:type="dxa"/>
            <w:gridSpan w:val="14"/>
            <w:tcBorders>
              <w:bottom w:val="single" w:sz="4" w:space="0" w:color="auto"/>
            </w:tcBorders>
            <w:shd w:val="clear" w:color="auto" w:fill="C6D9F1"/>
          </w:tcPr>
          <w:p w:rsidR="005E13C2" w:rsidRPr="005552D7" w:rsidRDefault="005E13C2" w:rsidP="00F03892">
            <w:pPr>
              <w:rPr>
                <w:b/>
                <w:sz w:val="24"/>
                <w:szCs w:val="24"/>
              </w:rPr>
            </w:pPr>
            <w:r w:rsidRPr="005552D7">
              <w:rPr>
                <w:b/>
                <w:sz w:val="24"/>
                <w:szCs w:val="24"/>
              </w:rPr>
              <w:t xml:space="preserve">PROMO. Programul zilei la RMM. </w:t>
            </w:r>
            <w:r w:rsidRPr="005552D7">
              <w:rPr>
                <w:rFonts w:eastAsia="MS Gothic"/>
                <w:bCs/>
                <w:sz w:val="24"/>
                <w:szCs w:val="24"/>
                <w:lang w:eastAsia="en-US"/>
              </w:rPr>
              <w:t xml:space="preserve">                 </w:t>
            </w:r>
          </w:p>
        </w:tc>
      </w:tr>
      <w:tr w:rsidR="005E13C2" w:rsidRPr="005552D7" w:rsidTr="005E13C2">
        <w:tc>
          <w:tcPr>
            <w:tcW w:w="1985" w:type="dxa"/>
            <w:tcBorders>
              <w:bottom w:val="single" w:sz="4" w:space="0" w:color="auto"/>
            </w:tcBorders>
            <w:shd w:val="clear" w:color="auto" w:fill="C2D69B"/>
          </w:tcPr>
          <w:p w:rsidR="005E13C2" w:rsidRPr="005552D7" w:rsidRDefault="005E13C2" w:rsidP="00F03892">
            <w:pPr>
              <w:rPr>
                <w:sz w:val="24"/>
                <w:szCs w:val="24"/>
              </w:rPr>
            </w:pPr>
            <w:r w:rsidRPr="005552D7">
              <w:rPr>
                <w:rFonts w:eastAsia="MS Gothic"/>
                <w:b/>
                <w:bCs/>
                <w:sz w:val="24"/>
                <w:szCs w:val="24"/>
                <w:lang w:eastAsia="en-US"/>
              </w:rPr>
              <w:t>16.35-17.00</w:t>
            </w:r>
          </w:p>
        </w:tc>
        <w:tc>
          <w:tcPr>
            <w:tcW w:w="13608" w:type="dxa"/>
            <w:gridSpan w:val="14"/>
            <w:tcBorders>
              <w:bottom w:val="single" w:sz="4" w:space="0" w:color="auto"/>
            </w:tcBorders>
            <w:shd w:val="clear" w:color="auto" w:fill="C2D69B"/>
          </w:tcPr>
          <w:p w:rsidR="005E13C2" w:rsidRPr="005552D7" w:rsidRDefault="005E13C2" w:rsidP="00F03892">
            <w:pPr>
              <w:rPr>
                <w:b/>
                <w:sz w:val="24"/>
                <w:szCs w:val="24"/>
              </w:rPr>
            </w:pPr>
            <w:r w:rsidRPr="005552D7">
              <w:rPr>
                <w:b/>
                <w:sz w:val="24"/>
                <w:szCs w:val="24"/>
              </w:rPr>
              <w:t xml:space="preserve">Capodopere ale muzicii universale. Playlist. </w:t>
            </w:r>
            <w:r w:rsidRPr="005552D7">
              <w:rPr>
                <w:rFonts w:eastAsia="MS Gothic"/>
                <w:bCs/>
                <w:sz w:val="24"/>
                <w:szCs w:val="24"/>
                <w:lang w:eastAsia="en-US"/>
              </w:rPr>
              <w:t xml:space="preserve">              </w:t>
            </w:r>
          </w:p>
        </w:tc>
      </w:tr>
      <w:tr w:rsidR="005E13C2" w:rsidRPr="005552D7" w:rsidTr="005E13C2">
        <w:tc>
          <w:tcPr>
            <w:tcW w:w="1985" w:type="dxa"/>
            <w:tcBorders>
              <w:bottom w:val="single" w:sz="4" w:space="0" w:color="auto"/>
            </w:tcBorders>
            <w:shd w:val="clear" w:color="auto" w:fill="C2D69B"/>
          </w:tcPr>
          <w:p w:rsidR="005E13C2" w:rsidRPr="005552D7" w:rsidRDefault="005E13C2" w:rsidP="00F03892">
            <w:pPr>
              <w:rPr>
                <w:rFonts w:eastAsia="MS Gothic"/>
                <w:b/>
                <w:bCs/>
                <w:sz w:val="24"/>
                <w:szCs w:val="24"/>
                <w:lang w:eastAsia="en-US"/>
              </w:rPr>
            </w:pPr>
            <w:r w:rsidRPr="005552D7">
              <w:rPr>
                <w:rFonts w:eastAsia="MS Gothic"/>
                <w:b/>
                <w:bCs/>
                <w:sz w:val="24"/>
                <w:szCs w:val="24"/>
                <w:lang w:eastAsia="en-US"/>
              </w:rPr>
              <w:t>17.00-17.10</w:t>
            </w:r>
          </w:p>
        </w:tc>
        <w:tc>
          <w:tcPr>
            <w:tcW w:w="10203" w:type="dxa"/>
            <w:gridSpan w:val="9"/>
            <w:tcBorders>
              <w:bottom w:val="single" w:sz="4" w:space="0" w:color="auto"/>
            </w:tcBorders>
            <w:shd w:val="clear" w:color="auto" w:fill="C6D9F1"/>
          </w:tcPr>
          <w:p w:rsidR="005E13C2" w:rsidRPr="005552D7" w:rsidRDefault="005E13C2" w:rsidP="00F03892">
            <w:pPr>
              <w:rPr>
                <w:rFonts w:eastAsia="MS Gothic"/>
                <w:b/>
                <w:sz w:val="24"/>
                <w:szCs w:val="24"/>
              </w:rPr>
            </w:pPr>
            <w:r w:rsidRPr="005552D7">
              <w:rPr>
                <w:rFonts w:eastAsia="MS Gothic"/>
                <w:b/>
                <w:sz w:val="24"/>
                <w:szCs w:val="24"/>
              </w:rPr>
              <w:t>DICŢIONAR UNIVERSAL DE MUZICĂ</w:t>
            </w:r>
          </w:p>
        </w:tc>
        <w:tc>
          <w:tcPr>
            <w:tcW w:w="3405" w:type="dxa"/>
            <w:gridSpan w:val="5"/>
            <w:tcBorders>
              <w:bottom w:val="single" w:sz="4" w:space="0" w:color="auto"/>
            </w:tcBorders>
            <w:shd w:val="clear" w:color="auto" w:fill="C6D9F1"/>
          </w:tcPr>
          <w:p w:rsidR="005E13C2" w:rsidRPr="005552D7" w:rsidRDefault="005E13C2" w:rsidP="00F03892">
            <w:pPr>
              <w:rPr>
                <w:rFonts w:eastAsia="MS Gothic"/>
                <w:b/>
                <w:sz w:val="24"/>
                <w:szCs w:val="24"/>
              </w:rPr>
            </w:pPr>
            <w:r w:rsidRPr="005552D7">
              <w:rPr>
                <w:rFonts w:eastAsia="MS Gothic"/>
                <w:b/>
                <w:sz w:val="24"/>
                <w:szCs w:val="24"/>
              </w:rPr>
              <w:t>MELOTERAPIE sau sănătatea prin muzică. Din arhiva RMM</w:t>
            </w:r>
          </w:p>
        </w:tc>
      </w:tr>
      <w:tr w:rsidR="005E13C2" w:rsidRPr="005552D7" w:rsidTr="005E13C2">
        <w:tc>
          <w:tcPr>
            <w:tcW w:w="1985" w:type="dxa"/>
            <w:shd w:val="clear" w:color="auto" w:fill="C2D69B"/>
          </w:tcPr>
          <w:p w:rsidR="005E13C2" w:rsidRPr="005552D7" w:rsidRDefault="005E13C2" w:rsidP="00F03892">
            <w:pPr>
              <w:rPr>
                <w:sz w:val="24"/>
                <w:szCs w:val="24"/>
              </w:rPr>
            </w:pPr>
            <w:r w:rsidRPr="005552D7">
              <w:rPr>
                <w:rFonts w:eastAsia="MS Gothic"/>
                <w:b/>
                <w:bCs/>
                <w:sz w:val="24"/>
                <w:szCs w:val="24"/>
                <w:lang w:eastAsia="en-US"/>
              </w:rPr>
              <w:t xml:space="preserve">17.10-17.15 </w:t>
            </w:r>
          </w:p>
        </w:tc>
        <w:tc>
          <w:tcPr>
            <w:tcW w:w="13608" w:type="dxa"/>
            <w:gridSpan w:val="14"/>
            <w:tcBorders>
              <w:bottom w:val="single" w:sz="4" w:space="0" w:color="auto"/>
            </w:tcBorders>
            <w:shd w:val="clear" w:color="auto" w:fill="C2D69B"/>
          </w:tcPr>
          <w:p w:rsidR="005E13C2" w:rsidRPr="005552D7" w:rsidRDefault="005E13C2" w:rsidP="00F03892">
            <w:pPr>
              <w:rPr>
                <w:sz w:val="24"/>
                <w:szCs w:val="24"/>
              </w:rPr>
            </w:pPr>
            <w:r w:rsidRPr="005552D7">
              <w:rPr>
                <w:rFonts w:eastAsia="MS Gothic"/>
                <w:b/>
                <w:sz w:val="24"/>
                <w:szCs w:val="24"/>
              </w:rPr>
              <w:t xml:space="preserve">Capodopere ale muzicii universale – playlist.  </w:t>
            </w:r>
          </w:p>
        </w:tc>
      </w:tr>
      <w:tr w:rsidR="005E13C2" w:rsidRPr="005552D7" w:rsidTr="006D3796">
        <w:tc>
          <w:tcPr>
            <w:tcW w:w="1985" w:type="dxa"/>
            <w:tcBorders>
              <w:bottom w:val="single" w:sz="4" w:space="0" w:color="auto"/>
            </w:tcBorders>
            <w:shd w:val="clear" w:color="auto" w:fill="C2D69B"/>
          </w:tcPr>
          <w:p w:rsidR="005E13C2" w:rsidRPr="005552D7" w:rsidRDefault="005E13C2" w:rsidP="00F03892">
            <w:pPr>
              <w:rPr>
                <w:rFonts w:eastAsia="MS Gothic"/>
                <w:b/>
                <w:bCs/>
                <w:sz w:val="24"/>
                <w:szCs w:val="24"/>
                <w:lang w:eastAsia="en-US"/>
              </w:rPr>
            </w:pPr>
            <w:r w:rsidRPr="005552D7">
              <w:rPr>
                <w:rFonts w:eastAsia="MS Gothic"/>
                <w:b/>
                <w:bCs/>
                <w:sz w:val="24"/>
                <w:szCs w:val="24"/>
                <w:lang w:eastAsia="en-US"/>
              </w:rPr>
              <w:t>17.15-18.00</w:t>
            </w:r>
          </w:p>
          <w:p w:rsidR="005E13C2" w:rsidRPr="005552D7" w:rsidRDefault="005E13C2" w:rsidP="00F03892">
            <w:pPr>
              <w:rPr>
                <w:sz w:val="24"/>
                <w:szCs w:val="24"/>
              </w:rPr>
            </w:pPr>
          </w:p>
        </w:tc>
        <w:tc>
          <w:tcPr>
            <w:tcW w:w="2423" w:type="dxa"/>
            <w:gridSpan w:val="2"/>
            <w:tcBorders>
              <w:bottom w:val="single" w:sz="4" w:space="0" w:color="auto"/>
            </w:tcBorders>
            <w:shd w:val="clear" w:color="auto" w:fill="C6D9F1"/>
          </w:tcPr>
          <w:p w:rsidR="005E13C2" w:rsidRPr="005552D7" w:rsidRDefault="005E13C2" w:rsidP="00F03892">
            <w:pPr>
              <w:jc w:val="both"/>
              <w:rPr>
                <w:rFonts w:eastAsia="MS Gothic"/>
                <w:b/>
                <w:bCs/>
                <w:sz w:val="24"/>
                <w:szCs w:val="24"/>
                <w:lang w:eastAsia="en-US"/>
              </w:rPr>
            </w:pPr>
            <w:r w:rsidRPr="005552D7">
              <w:rPr>
                <w:rFonts w:eastAsia="MS Gothic"/>
                <w:b/>
                <w:bCs/>
                <w:sz w:val="24"/>
                <w:szCs w:val="24"/>
                <w:lang w:eastAsia="en-US"/>
              </w:rPr>
              <w:t>CRONOGRAF CONCERTISTIC</w:t>
            </w:r>
          </w:p>
          <w:p w:rsidR="005E13C2" w:rsidRPr="005552D7" w:rsidRDefault="005E13C2" w:rsidP="00F03892">
            <w:pPr>
              <w:jc w:val="both"/>
              <w:rPr>
                <w:rFonts w:eastAsia="MS Gothic"/>
                <w:b/>
                <w:bCs/>
                <w:sz w:val="24"/>
                <w:szCs w:val="24"/>
                <w:lang w:eastAsia="en-US"/>
              </w:rPr>
            </w:pPr>
            <w:r w:rsidRPr="005552D7">
              <w:rPr>
                <w:rFonts w:eastAsia="MS Gothic"/>
                <w:b/>
                <w:bCs/>
                <w:sz w:val="24"/>
                <w:szCs w:val="24"/>
                <w:lang w:eastAsia="en-US"/>
              </w:rPr>
              <w:t>Retrospectiva agendei muzicale curente.</w:t>
            </w:r>
          </w:p>
        </w:tc>
        <w:tc>
          <w:tcPr>
            <w:tcW w:w="1919" w:type="dxa"/>
            <w:tcBorders>
              <w:bottom w:val="single" w:sz="4" w:space="0" w:color="auto"/>
            </w:tcBorders>
            <w:shd w:val="clear" w:color="auto" w:fill="FFFF99"/>
          </w:tcPr>
          <w:p w:rsidR="005E13C2" w:rsidRPr="005552D7" w:rsidRDefault="005E13C2" w:rsidP="00F03892">
            <w:pPr>
              <w:rPr>
                <w:rFonts w:eastAsia="MS Gothic"/>
                <w:b/>
                <w:sz w:val="24"/>
                <w:szCs w:val="24"/>
              </w:rPr>
            </w:pPr>
            <w:r w:rsidRPr="005552D7">
              <w:rPr>
                <w:rFonts w:eastAsia="MS Gothic"/>
                <w:b/>
                <w:sz w:val="24"/>
                <w:szCs w:val="24"/>
              </w:rPr>
              <w:t>17.30-18.00</w:t>
            </w:r>
          </w:p>
          <w:p w:rsidR="005E13C2" w:rsidRPr="005552D7" w:rsidRDefault="005E13C2" w:rsidP="00F03892">
            <w:pPr>
              <w:rPr>
                <w:rFonts w:eastAsia="MS Gothic"/>
                <w:b/>
                <w:sz w:val="24"/>
                <w:szCs w:val="24"/>
              </w:rPr>
            </w:pPr>
            <w:r w:rsidRPr="005552D7">
              <w:rPr>
                <w:rFonts w:eastAsia="MS Gothic"/>
                <w:b/>
                <w:sz w:val="24"/>
                <w:szCs w:val="24"/>
              </w:rPr>
              <w:t>SPLENDORILE MUZICII (RMA)</w:t>
            </w:r>
          </w:p>
        </w:tc>
        <w:tc>
          <w:tcPr>
            <w:tcW w:w="2037" w:type="dxa"/>
            <w:gridSpan w:val="3"/>
            <w:tcBorders>
              <w:bottom w:val="single" w:sz="4" w:space="0" w:color="auto"/>
            </w:tcBorders>
            <w:shd w:val="clear" w:color="auto" w:fill="C6D9F1"/>
          </w:tcPr>
          <w:p w:rsidR="005E13C2" w:rsidRPr="005552D7" w:rsidRDefault="005E13C2" w:rsidP="00F03892">
            <w:pPr>
              <w:rPr>
                <w:sz w:val="24"/>
                <w:szCs w:val="24"/>
              </w:rPr>
            </w:pPr>
            <w:r w:rsidRPr="005552D7">
              <w:rPr>
                <w:rFonts w:eastAsia="MS Gothic"/>
                <w:b/>
                <w:bCs/>
                <w:sz w:val="24"/>
                <w:szCs w:val="24"/>
                <w:lang w:eastAsia="en-US"/>
              </w:rPr>
              <w:t>ANDANTE. Profil de muzician. Din arhiva RMM. Red. A. Rudenco</w:t>
            </w:r>
          </w:p>
        </w:tc>
        <w:tc>
          <w:tcPr>
            <w:tcW w:w="2117" w:type="dxa"/>
            <w:tcBorders>
              <w:bottom w:val="single" w:sz="4" w:space="0" w:color="auto"/>
            </w:tcBorders>
            <w:shd w:val="clear" w:color="auto" w:fill="C6D9F1"/>
          </w:tcPr>
          <w:p w:rsidR="005E13C2" w:rsidRPr="005552D7" w:rsidRDefault="005E13C2" w:rsidP="00F03892">
            <w:pPr>
              <w:rPr>
                <w:rFonts w:eastAsia="MS Gothic"/>
                <w:b/>
                <w:bCs/>
                <w:sz w:val="24"/>
                <w:szCs w:val="24"/>
                <w:lang w:eastAsia="en-US"/>
              </w:rPr>
            </w:pPr>
            <w:r w:rsidRPr="005552D7">
              <w:rPr>
                <w:rFonts w:eastAsia="MS Gothic"/>
                <w:b/>
                <w:bCs/>
                <w:sz w:val="24"/>
                <w:szCs w:val="24"/>
                <w:lang w:eastAsia="en-US"/>
              </w:rPr>
              <w:t xml:space="preserve">TEZAUR COMPONISTIC. Red. M. Ciumacov. Din arhiva RMM.  </w:t>
            </w:r>
            <w:r w:rsidRPr="005552D7">
              <w:rPr>
                <w:rFonts w:eastAsia="MS Gothic"/>
                <w:b/>
                <w:bCs/>
                <w:sz w:val="24"/>
                <w:szCs w:val="24"/>
                <w:u w:val="single"/>
                <w:lang w:eastAsia="en-US"/>
              </w:rPr>
              <w:t>NEW</w:t>
            </w:r>
          </w:p>
          <w:p w:rsidR="005E13C2" w:rsidRPr="005552D7" w:rsidRDefault="005E13C2" w:rsidP="00F03892">
            <w:pPr>
              <w:rPr>
                <w:sz w:val="24"/>
                <w:szCs w:val="24"/>
              </w:rPr>
            </w:pPr>
          </w:p>
        </w:tc>
        <w:tc>
          <w:tcPr>
            <w:tcW w:w="1707" w:type="dxa"/>
            <w:gridSpan w:val="2"/>
            <w:tcBorders>
              <w:bottom w:val="single" w:sz="4" w:space="0" w:color="auto"/>
            </w:tcBorders>
            <w:shd w:val="clear" w:color="auto" w:fill="FFFF99"/>
          </w:tcPr>
          <w:p w:rsidR="005E13C2" w:rsidRPr="005552D7" w:rsidRDefault="005E13C2" w:rsidP="00F03892">
            <w:pPr>
              <w:rPr>
                <w:rFonts w:eastAsia="MS Gothic"/>
                <w:b/>
                <w:sz w:val="24"/>
                <w:szCs w:val="24"/>
              </w:rPr>
            </w:pPr>
            <w:r w:rsidRPr="005552D7">
              <w:rPr>
                <w:rFonts w:eastAsia="MS Gothic"/>
                <w:b/>
                <w:sz w:val="24"/>
                <w:szCs w:val="24"/>
              </w:rPr>
              <w:t>17.30-18.00</w:t>
            </w:r>
          </w:p>
          <w:p w:rsidR="005E13C2" w:rsidRPr="005552D7" w:rsidRDefault="005E13C2" w:rsidP="00F03892">
            <w:pPr>
              <w:rPr>
                <w:rFonts w:eastAsia="MS Gothic"/>
                <w:b/>
                <w:bCs/>
                <w:sz w:val="24"/>
                <w:szCs w:val="24"/>
                <w:lang w:eastAsia="en-US"/>
              </w:rPr>
            </w:pPr>
            <w:r w:rsidRPr="005552D7">
              <w:rPr>
                <w:rFonts w:eastAsia="MS Gothic"/>
                <w:b/>
                <w:bCs/>
                <w:sz w:val="24"/>
                <w:szCs w:val="24"/>
                <w:lang w:eastAsia="en-US"/>
              </w:rPr>
              <w:t>INVITATIE LA OPERA</w:t>
            </w:r>
          </w:p>
          <w:p w:rsidR="005E13C2" w:rsidRPr="005552D7" w:rsidRDefault="005E13C2" w:rsidP="00F03892">
            <w:pPr>
              <w:rPr>
                <w:b/>
                <w:sz w:val="24"/>
                <w:szCs w:val="24"/>
              </w:rPr>
            </w:pPr>
            <w:r w:rsidRPr="005552D7">
              <w:rPr>
                <w:b/>
                <w:sz w:val="24"/>
                <w:szCs w:val="24"/>
              </w:rPr>
              <w:t>Incursiune  in lumea operei (RMA)</w:t>
            </w:r>
          </w:p>
        </w:tc>
        <w:tc>
          <w:tcPr>
            <w:tcW w:w="1846" w:type="dxa"/>
            <w:gridSpan w:val="3"/>
            <w:tcBorders>
              <w:bottom w:val="single" w:sz="4" w:space="0" w:color="auto"/>
            </w:tcBorders>
            <w:shd w:val="clear" w:color="auto" w:fill="FFFF99"/>
          </w:tcPr>
          <w:p w:rsidR="005E13C2" w:rsidRPr="005552D7" w:rsidRDefault="005E13C2" w:rsidP="00F03892">
            <w:pPr>
              <w:shd w:val="clear" w:color="auto" w:fill="FFFF99"/>
              <w:rPr>
                <w:rFonts w:eastAsia="MS Gothic"/>
                <w:b/>
                <w:sz w:val="24"/>
                <w:szCs w:val="24"/>
              </w:rPr>
            </w:pPr>
            <w:r w:rsidRPr="005552D7">
              <w:rPr>
                <w:rFonts w:eastAsia="MS Gothic"/>
                <w:b/>
                <w:sz w:val="24"/>
                <w:szCs w:val="24"/>
              </w:rPr>
              <w:t>17.30-18.00</w:t>
            </w:r>
          </w:p>
          <w:p w:rsidR="005E13C2" w:rsidRPr="005552D7" w:rsidRDefault="005E13C2" w:rsidP="00F03892">
            <w:pPr>
              <w:shd w:val="clear" w:color="auto" w:fill="FFFF99"/>
              <w:rPr>
                <w:sz w:val="24"/>
                <w:szCs w:val="24"/>
              </w:rPr>
            </w:pPr>
            <w:r w:rsidRPr="005552D7">
              <w:rPr>
                <w:rFonts w:eastAsia="MS Gothic"/>
                <w:b/>
                <w:sz w:val="24"/>
                <w:szCs w:val="24"/>
              </w:rPr>
              <w:t>SPLENDORILE MUZICII (RMA) reluare.</w:t>
            </w:r>
          </w:p>
        </w:tc>
        <w:tc>
          <w:tcPr>
            <w:tcW w:w="1559" w:type="dxa"/>
            <w:gridSpan w:val="2"/>
            <w:tcBorders>
              <w:bottom w:val="single" w:sz="4" w:space="0" w:color="auto"/>
            </w:tcBorders>
            <w:shd w:val="clear" w:color="auto" w:fill="C6D9F1"/>
          </w:tcPr>
          <w:p w:rsidR="005E13C2" w:rsidRPr="005552D7" w:rsidRDefault="005E13C2" w:rsidP="00F03892">
            <w:pPr>
              <w:rPr>
                <w:rFonts w:eastAsia="MS Gothic"/>
                <w:b/>
                <w:sz w:val="24"/>
                <w:szCs w:val="24"/>
              </w:rPr>
            </w:pPr>
            <w:r w:rsidRPr="005552D7">
              <w:rPr>
                <w:rFonts w:eastAsia="MS Gothic"/>
                <w:b/>
                <w:sz w:val="24"/>
                <w:szCs w:val="24"/>
              </w:rPr>
              <w:t>17.30-18.00</w:t>
            </w:r>
          </w:p>
          <w:p w:rsidR="005E13C2" w:rsidRPr="005552D7" w:rsidRDefault="005E13C2" w:rsidP="00F03892">
            <w:pPr>
              <w:rPr>
                <w:sz w:val="24"/>
                <w:szCs w:val="24"/>
              </w:rPr>
            </w:pPr>
            <w:r w:rsidRPr="005552D7">
              <w:rPr>
                <w:rFonts w:eastAsia="MS Gothic"/>
                <w:b/>
                <w:sz w:val="24"/>
                <w:szCs w:val="24"/>
              </w:rPr>
              <w:t xml:space="preserve">PANOPTIC SONOR. ÎN LUMEA MUZICII (din Fondul Radio)  </w:t>
            </w:r>
          </w:p>
        </w:tc>
      </w:tr>
      <w:tr w:rsidR="005E13C2" w:rsidRPr="005552D7" w:rsidTr="005E13C2">
        <w:tc>
          <w:tcPr>
            <w:tcW w:w="1985" w:type="dxa"/>
            <w:shd w:val="clear" w:color="auto" w:fill="C2D69B"/>
          </w:tcPr>
          <w:p w:rsidR="005E13C2" w:rsidRPr="005552D7" w:rsidRDefault="005E13C2" w:rsidP="00F03892">
            <w:pPr>
              <w:rPr>
                <w:rFonts w:eastAsia="MS Gothic"/>
                <w:b/>
                <w:bCs/>
                <w:sz w:val="24"/>
                <w:szCs w:val="24"/>
                <w:lang w:eastAsia="en-US"/>
              </w:rPr>
            </w:pPr>
            <w:r w:rsidRPr="005552D7">
              <w:rPr>
                <w:rFonts w:eastAsia="MS Gothic"/>
                <w:b/>
                <w:bCs/>
                <w:sz w:val="24"/>
                <w:szCs w:val="24"/>
                <w:lang w:eastAsia="en-US"/>
              </w:rPr>
              <w:t>18.00-18.05</w:t>
            </w:r>
          </w:p>
        </w:tc>
        <w:tc>
          <w:tcPr>
            <w:tcW w:w="13608" w:type="dxa"/>
            <w:gridSpan w:val="14"/>
            <w:shd w:val="clear" w:color="auto" w:fill="C6D9F1"/>
          </w:tcPr>
          <w:p w:rsidR="005E13C2" w:rsidRPr="005552D7" w:rsidRDefault="005E13C2" w:rsidP="00F03892">
            <w:pPr>
              <w:rPr>
                <w:rFonts w:eastAsia="MS Gothic"/>
                <w:b/>
                <w:sz w:val="24"/>
                <w:szCs w:val="24"/>
              </w:rPr>
            </w:pPr>
            <w:r w:rsidRPr="005552D7">
              <w:rPr>
                <w:rFonts w:eastAsia="MS Gothic"/>
                <w:b/>
                <w:bCs/>
                <w:sz w:val="24"/>
                <w:szCs w:val="24"/>
                <w:lang w:eastAsia="en-US"/>
              </w:rPr>
              <w:t>MEDITAŢII ÎN CHEIA SOL – gânduri despre muzică</w:t>
            </w:r>
          </w:p>
        </w:tc>
      </w:tr>
      <w:tr w:rsidR="005E13C2" w:rsidRPr="005552D7" w:rsidTr="005E13C2">
        <w:tc>
          <w:tcPr>
            <w:tcW w:w="1985" w:type="dxa"/>
            <w:tcBorders>
              <w:bottom w:val="single" w:sz="4" w:space="0" w:color="auto"/>
            </w:tcBorders>
            <w:shd w:val="clear" w:color="auto" w:fill="C2D69B"/>
          </w:tcPr>
          <w:p w:rsidR="005E13C2" w:rsidRPr="005552D7" w:rsidRDefault="005E13C2" w:rsidP="00F03892">
            <w:pPr>
              <w:rPr>
                <w:sz w:val="24"/>
                <w:szCs w:val="24"/>
              </w:rPr>
            </w:pPr>
            <w:r w:rsidRPr="005552D7">
              <w:rPr>
                <w:rFonts w:eastAsia="MS Gothic"/>
                <w:b/>
                <w:bCs/>
                <w:sz w:val="24"/>
                <w:szCs w:val="24"/>
                <w:lang w:eastAsia="en-US"/>
              </w:rPr>
              <w:t>18.05-18.10</w:t>
            </w:r>
          </w:p>
        </w:tc>
        <w:tc>
          <w:tcPr>
            <w:tcW w:w="13608" w:type="dxa"/>
            <w:gridSpan w:val="14"/>
            <w:tcBorders>
              <w:bottom w:val="single" w:sz="4" w:space="0" w:color="auto"/>
            </w:tcBorders>
            <w:shd w:val="clear" w:color="auto" w:fill="C2D69B"/>
          </w:tcPr>
          <w:p w:rsidR="005E13C2" w:rsidRPr="005552D7" w:rsidRDefault="005E13C2" w:rsidP="00F03892">
            <w:pPr>
              <w:rPr>
                <w:sz w:val="24"/>
                <w:szCs w:val="24"/>
              </w:rPr>
            </w:pPr>
            <w:r w:rsidRPr="005552D7">
              <w:rPr>
                <w:rFonts w:eastAsia="MS Gothic"/>
                <w:b/>
                <w:sz w:val="24"/>
                <w:szCs w:val="24"/>
              </w:rPr>
              <w:t>ACADEMIC MIX</w:t>
            </w:r>
            <w:r w:rsidRPr="005552D7">
              <w:rPr>
                <w:rFonts w:eastAsia="MS Gothic"/>
                <w:b/>
                <w:bCs/>
                <w:sz w:val="24"/>
                <w:szCs w:val="24"/>
                <w:lang w:eastAsia="en-US"/>
              </w:rPr>
              <w:t xml:space="preserve">  </w:t>
            </w:r>
            <w:r w:rsidRPr="005552D7">
              <w:rPr>
                <w:rFonts w:eastAsia="MS Gothic"/>
                <w:bCs/>
                <w:i/>
                <w:sz w:val="24"/>
                <w:szCs w:val="24"/>
                <w:lang w:eastAsia="en-US"/>
              </w:rPr>
              <w:t>Playlist</w:t>
            </w:r>
          </w:p>
        </w:tc>
      </w:tr>
      <w:tr w:rsidR="005E13C2" w:rsidRPr="005552D7" w:rsidTr="005E13C2">
        <w:tc>
          <w:tcPr>
            <w:tcW w:w="1985" w:type="dxa"/>
            <w:tcBorders>
              <w:bottom w:val="single" w:sz="4" w:space="0" w:color="auto"/>
            </w:tcBorders>
            <w:shd w:val="clear" w:color="auto" w:fill="C2D69B"/>
          </w:tcPr>
          <w:p w:rsidR="005E13C2" w:rsidRPr="005552D7" w:rsidRDefault="005E13C2" w:rsidP="00F03892">
            <w:pPr>
              <w:rPr>
                <w:rFonts w:eastAsia="MS Gothic"/>
                <w:b/>
                <w:bCs/>
                <w:sz w:val="24"/>
                <w:szCs w:val="24"/>
                <w:lang w:eastAsia="en-US"/>
              </w:rPr>
            </w:pPr>
            <w:r w:rsidRPr="005552D7">
              <w:rPr>
                <w:rFonts w:eastAsia="MS Gothic"/>
                <w:b/>
                <w:bCs/>
                <w:sz w:val="24"/>
                <w:szCs w:val="24"/>
                <w:lang w:eastAsia="en-US"/>
              </w:rPr>
              <w:t>18.10-19.00</w:t>
            </w:r>
          </w:p>
          <w:p w:rsidR="005E13C2" w:rsidRPr="005552D7" w:rsidRDefault="005E13C2" w:rsidP="00F03892">
            <w:pPr>
              <w:rPr>
                <w:rFonts w:eastAsia="MS Gothic"/>
                <w:b/>
                <w:bCs/>
                <w:sz w:val="24"/>
                <w:szCs w:val="24"/>
                <w:lang w:eastAsia="en-US"/>
              </w:rPr>
            </w:pPr>
            <w:r w:rsidRPr="005552D7">
              <w:rPr>
                <w:rFonts w:eastAsia="MS Gothic"/>
                <w:b/>
                <w:bCs/>
                <w:sz w:val="24"/>
                <w:szCs w:val="24"/>
                <w:lang w:eastAsia="en-US"/>
              </w:rPr>
              <w:t xml:space="preserve">      Ora concertelor / TRANSMISIUNI       </w:t>
            </w:r>
          </w:p>
          <w:p w:rsidR="005E13C2" w:rsidRPr="005552D7" w:rsidRDefault="005E13C2" w:rsidP="00F03892">
            <w:pPr>
              <w:rPr>
                <w:rFonts w:eastAsia="MS Gothic"/>
                <w:b/>
                <w:bCs/>
                <w:sz w:val="24"/>
                <w:szCs w:val="24"/>
                <w:lang w:eastAsia="en-US"/>
              </w:rPr>
            </w:pPr>
            <w:r w:rsidRPr="005552D7">
              <w:rPr>
                <w:rFonts w:eastAsia="MS Gothic"/>
                <w:b/>
                <w:bCs/>
                <w:sz w:val="24"/>
                <w:szCs w:val="24"/>
                <w:lang w:eastAsia="en-US"/>
              </w:rPr>
              <w:t xml:space="preserve">      LIVE</w:t>
            </w:r>
          </w:p>
        </w:tc>
        <w:tc>
          <w:tcPr>
            <w:tcW w:w="10347" w:type="dxa"/>
            <w:gridSpan w:val="11"/>
            <w:tcBorders>
              <w:bottom w:val="single" w:sz="4" w:space="0" w:color="auto"/>
            </w:tcBorders>
            <w:shd w:val="clear" w:color="auto" w:fill="C6D9F1"/>
          </w:tcPr>
          <w:p w:rsidR="005E13C2" w:rsidRPr="005552D7" w:rsidRDefault="005E13C2" w:rsidP="00F03892">
            <w:pPr>
              <w:rPr>
                <w:rFonts w:eastAsia="MS Gothic"/>
                <w:b/>
                <w:spacing w:val="-10"/>
                <w:sz w:val="24"/>
                <w:szCs w:val="24"/>
              </w:rPr>
            </w:pPr>
            <w:r w:rsidRPr="005552D7">
              <w:rPr>
                <w:rFonts w:eastAsia="MS Gothic"/>
                <w:b/>
                <w:sz w:val="24"/>
                <w:szCs w:val="24"/>
                <w:lang w:eastAsia="en-US"/>
              </w:rPr>
              <w:t>MOLDOVA MUZICALĂ</w:t>
            </w:r>
            <w:r w:rsidRPr="005552D7">
              <w:rPr>
                <w:rFonts w:eastAsia="MS Gothic"/>
                <w:b/>
                <w:spacing w:val="-10"/>
                <w:sz w:val="24"/>
                <w:szCs w:val="24"/>
              </w:rPr>
              <w:t xml:space="preserve"> </w:t>
            </w:r>
          </w:p>
          <w:p w:rsidR="005E13C2" w:rsidRPr="005552D7" w:rsidRDefault="005E13C2" w:rsidP="00F03892">
            <w:pPr>
              <w:rPr>
                <w:sz w:val="24"/>
                <w:szCs w:val="24"/>
              </w:rPr>
            </w:pPr>
            <w:r w:rsidRPr="005552D7">
              <w:rPr>
                <w:rFonts w:eastAsia="MS Gothic"/>
                <w:b/>
                <w:spacing w:val="-10"/>
                <w:sz w:val="24"/>
                <w:szCs w:val="24"/>
              </w:rPr>
              <w:t>Transmisiuni şi înregistrări din sălile de concert.</w:t>
            </w:r>
          </w:p>
        </w:tc>
        <w:tc>
          <w:tcPr>
            <w:tcW w:w="3261" w:type="dxa"/>
            <w:gridSpan w:val="3"/>
            <w:tcBorders>
              <w:bottom w:val="single" w:sz="4" w:space="0" w:color="auto"/>
            </w:tcBorders>
            <w:shd w:val="clear" w:color="auto" w:fill="C2D69B"/>
          </w:tcPr>
          <w:p w:rsidR="005E13C2" w:rsidRPr="005552D7" w:rsidRDefault="005E13C2" w:rsidP="00F03892">
            <w:pPr>
              <w:rPr>
                <w:rFonts w:eastAsia="MS Gothic"/>
                <w:b/>
                <w:bCs/>
                <w:sz w:val="24"/>
                <w:szCs w:val="24"/>
                <w:lang w:eastAsia="en-US"/>
              </w:rPr>
            </w:pPr>
            <w:r w:rsidRPr="005552D7">
              <w:rPr>
                <w:rFonts w:eastAsia="MS Gothic"/>
                <w:b/>
                <w:bCs/>
                <w:sz w:val="24"/>
                <w:szCs w:val="24"/>
                <w:lang w:eastAsia="en-US"/>
              </w:rPr>
              <w:t>18.10-19.00</w:t>
            </w:r>
          </w:p>
          <w:p w:rsidR="005E13C2" w:rsidRPr="005552D7" w:rsidRDefault="005E13C2" w:rsidP="00F03892">
            <w:pPr>
              <w:rPr>
                <w:b/>
                <w:sz w:val="24"/>
                <w:szCs w:val="24"/>
              </w:rPr>
            </w:pPr>
            <w:r w:rsidRPr="005552D7">
              <w:rPr>
                <w:rFonts w:eastAsia="MS Gothic"/>
                <w:b/>
                <w:sz w:val="24"/>
                <w:szCs w:val="24"/>
              </w:rPr>
              <w:t>ACADEMIC MIX</w:t>
            </w:r>
            <w:r w:rsidRPr="005552D7">
              <w:rPr>
                <w:rFonts w:eastAsia="MS Gothic"/>
                <w:b/>
                <w:bCs/>
                <w:sz w:val="24"/>
                <w:szCs w:val="24"/>
                <w:lang w:eastAsia="en-US"/>
              </w:rPr>
              <w:t xml:space="preserve">  </w:t>
            </w:r>
            <w:r w:rsidRPr="005552D7">
              <w:rPr>
                <w:rFonts w:eastAsia="MS Gothic"/>
                <w:bCs/>
                <w:i/>
                <w:sz w:val="24"/>
                <w:szCs w:val="24"/>
                <w:lang w:eastAsia="en-US"/>
              </w:rPr>
              <w:t>Playlist</w:t>
            </w:r>
            <w:r w:rsidRPr="005552D7">
              <w:rPr>
                <w:rFonts w:eastAsia="MS Gothic"/>
                <w:bCs/>
                <w:sz w:val="24"/>
                <w:szCs w:val="24"/>
                <w:lang w:eastAsia="en-US"/>
              </w:rPr>
              <w:t xml:space="preserve">                                                                                  </w:t>
            </w:r>
            <w:r w:rsidRPr="005552D7">
              <w:rPr>
                <w:rFonts w:eastAsia="MS Gothic"/>
                <w:bCs/>
                <w:i/>
                <w:sz w:val="24"/>
                <w:szCs w:val="24"/>
                <w:lang w:eastAsia="en-US"/>
              </w:rPr>
              <w:t xml:space="preserve">                                               </w:t>
            </w:r>
          </w:p>
        </w:tc>
      </w:tr>
      <w:tr w:rsidR="005E13C2" w:rsidRPr="005552D7" w:rsidTr="005E13C2">
        <w:tc>
          <w:tcPr>
            <w:tcW w:w="1985" w:type="dxa"/>
            <w:shd w:val="clear" w:color="auto" w:fill="C2D69B"/>
          </w:tcPr>
          <w:p w:rsidR="005E13C2" w:rsidRPr="005552D7" w:rsidRDefault="005E13C2" w:rsidP="00F03892">
            <w:pPr>
              <w:rPr>
                <w:rFonts w:eastAsia="MS Gothic"/>
                <w:b/>
                <w:bCs/>
                <w:sz w:val="24"/>
                <w:szCs w:val="24"/>
                <w:lang w:eastAsia="en-US"/>
              </w:rPr>
            </w:pPr>
            <w:r w:rsidRPr="005552D7">
              <w:rPr>
                <w:rFonts w:eastAsia="MS Gothic"/>
                <w:b/>
                <w:bCs/>
                <w:sz w:val="24"/>
                <w:szCs w:val="24"/>
                <w:lang w:eastAsia="en-US"/>
              </w:rPr>
              <w:t>19.00-19.25</w:t>
            </w:r>
          </w:p>
        </w:tc>
        <w:tc>
          <w:tcPr>
            <w:tcW w:w="10347" w:type="dxa"/>
            <w:gridSpan w:val="11"/>
            <w:tcBorders>
              <w:bottom w:val="single" w:sz="4" w:space="0" w:color="auto"/>
            </w:tcBorders>
            <w:shd w:val="clear" w:color="auto" w:fill="FFFF99"/>
          </w:tcPr>
          <w:p w:rsidR="005E13C2" w:rsidRPr="005552D7" w:rsidRDefault="005E13C2" w:rsidP="00F03892">
            <w:pPr>
              <w:rPr>
                <w:rFonts w:eastAsia="MS Gothic"/>
                <w:b/>
                <w:sz w:val="24"/>
                <w:szCs w:val="24"/>
              </w:rPr>
            </w:pPr>
            <w:r w:rsidRPr="005552D7">
              <w:rPr>
                <w:rFonts w:eastAsia="MS Gothic"/>
                <w:b/>
                <w:sz w:val="24"/>
                <w:szCs w:val="24"/>
              </w:rPr>
              <w:t>PE ARIPILE MUZICII. Muzică de film. Redactor Natalia Chiciuc. (preluare de la RMA).</w:t>
            </w:r>
          </w:p>
        </w:tc>
        <w:tc>
          <w:tcPr>
            <w:tcW w:w="3261" w:type="dxa"/>
            <w:gridSpan w:val="3"/>
            <w:shd w:val="clear" w:color="auto" w:fill="C6D9F1"/>
          </w:tcPr>
          <w:p w:rsidR="005E13C2" w:rsidRPr="005552D7" w:rsidRDefault="005E13C2" w:rsidP="00F03892">
            <w:pPr>
              <w:rPr>
                <w:rFonts w:eastAsia="MS Gothic"/>
                <w:b/>
                <w:sz w:val="24"/>
                <w:szCs w:val="24"/>
              </w:rPr>
            </w:pPr>
            <w:r w:rsidRPr="005552D7">
              <w:rPr>
                <w:rFonts w:eastAsia="MS Gothic"/>
                <w:b/>
                <w:sz w:val="24"/>
                <w:szCs w:val="24"/>
              </w:rPr>
              <w:t>19.00-19.10</w:t>
            </w:r>
          </w:p>
          <w:p w:rsidR="005E13C2" w:rsidRPr="005552D7" w:rsidRDefault="005E13C2" w:rsidP="00F03892">
            <w:pPr>
              <w:rPr>
                <w:rFonts w:eastAsia="MS Gothic"/>
                <w:b/>
                <w:sz w:val="24"/>
                <w:szCs w:val="24"/>
              </w:rPr>
            </w:pPr>
            <w:r w:rsidRPr="005552D7">
              <w:rPr>
                <w:rFonts w:eastAsia="MS Gothic"/>
                <w:b/>
                <w:sz w:val="24"/>
                <w:szCs w:val="24"/>
              </w:rPr>
              <w:t>CINEMATECA SONORA.  Muzică de film la RMM</w:t>
            </w:r>
          </w:p>
        </w:tc>
      </w:tr>
      <w:tr w:rsidR="005E13C2" w:rsidRPr="005552D7" w:rsidTr="005E13C2">
        <w:trPr>
          <w:trHeight w:val="240"/>
        </w:trPr>
        <w:tc>
          <w:tcPr>
            <w:tcW w:w="1985" w:type="dxa"/>
            <w:shd w:val="clear" w:color="auto" w:fill="C2D69B"/>
          </w:tcPr>
          <w:p w:rsidR="005E13C2" w:rsidRPr="005552D7" w:rsidRDefault="005E13C2" w:rsidP="00F03892">
            <w:pPr>
              <w:rPr>
                <w:sz w:val="24"/>
                <w:szCs w:val="24"/>
              </w:rPr>
            </w:pPr>
            <w:r w:rsidRPr="005552D7">
              <w:rPr>
                <w:rFonts w:eastAsia="MS Gothic"/>
                <w:b/>
                <w:bCs/>
                <w:sz w:val="24"/>
                <w:szCs w:val="24"/>
                <w:lang w:eastAsia="en-US"/>
              </w:rPr>
              <w:t xml:space="preserve">19.25-20.00   </w:t>
            </w:r>
          </w:p>
        </w:tc>
        <w:tc>
          <w:tcPr>
            <w:tcW w:w="10347" w:type="dxa"/>
            <w:gridSpan w:val="11"/>
            <w:shd w:val="clear" w:color="auto" w:fill="C2D69B"/>
          </w:tcPr>
          <w:p w:rsidR="005E13C2" w:rsidRPr="005552D7" w:rsidRDefault="005E13C2" w:rsidP="00F03892">
            <w:pPr>
              <w:rPr>
                <w:sz w:val="24"/>
                <w:szCs w:val="24"/>
              </w:rPr>
            </w:pPr>
            <w:r w:rsidRPr="005552D7">
              <w:rPr>
                <w:rFonts w:eastAsia="MS Gothic"/>
                <w:b/>
                <w:bCs/>
                <w:sz w:val="24"/>
                <w:szCs w:val="24"/>
                <w:lang w:eastAsia="en-US"/>
              </w:rPr>
              <w:t xml:space="preserve">Jazz vocal-instrumental </w:t>
            </w:r>
            <w:r w:rsidRPr="005552D7">
              <w:rPr>
                <w:rFonts w:eastAsia="MS Gothic"/>
                <w:bCs/>
                <w:sz w:val="24"/>
                <w:szCs w:val="24"/>
                <w:lang w:eastAsia="en-US"/>
              </w:rPr>
              <w:t xml:space="preserve"> - </w:t>
            </w:r>
            <w:r w:rsidRPr="005552D7">
              <w:rPr>
                <w:rFonts w:eastAsia="MS Gothic"/>
                <w:bCs/>
                <w:i/>
                <w:sz w:val="24"/>
                <w:szCs w:val="24"/>
                <w:lang w:eastAsia="en-US"/>
              </w:rPr>
              <w:t xml:space="preserve"> playlist. </w:t>
            </w:r>
            <w:r w:rsidRPr="005552D7">
              <w:rPr>
                <w:rFonts w:eastAsia="MS Gothic"/>
                <w:bCs/>
                <w:sz w:val="24"/>
                <w:szCs w:val="24"/>
                <w:lang w:eastAsia="en-US"/>
              </w:rPr>
              <w:t xml:space="preserve">                                                                                                 </w:t>
            </w:r>
            <w:r w:rsidRPr="005552D7">
              <w:rPr>
                <w:rFonts w:eastAsia="MS Gothic"/>
                <w:bCs/>
                <w:i/>
                <w:sz w:val="24"/>
                <w:szCs w:val="24"/>
                <w:lang w:eastAsia="en-US"/>
              </w:rPr>
              <w:t xml:space="preserve">                                               </w:t>
            </w:r>
          </w:p>
        </w:tc>
        <w:tc>
          <w:tcPr>
            <w:tcW w:w="3261" w:type="dxa"/>
            <w:gridSpan w:val="3"/>
            <w:tcBorders>
              <w:bottom w:val="single" w:sz="4" w:space="0" w:color="auto"/>
            </w:tcBorders>
            <w:shd w:val="clear" w:color="auto" w:fill="C2D69B"/>
          </w:tcPr>
          <w:p w:rsidR="005E13C2" w:rsidRPr="005552D7" w:rsidRDefault="005E13C2" w:rsidP="00F03892">
            <w:pPr>
              <w:rPr>
                <w:rFonts w:eastAsia="MS Gothic"/>
                <w:b/>
                <w:sz w:val="24"/>
                <w:szCs w:val="24"/>
              </w:rPr>
            </w:pPr>
            <w:r w:rsidRPr="005552D7">
              <w:rPr>
                <w:rFonts w:eastAsia="MS Gothic"/>
                <w:b/>
                <w:sz w:val="24"/>
                <w:szCs w:val="24"/>
              </w:rPr>
              <w:t>19.10-20.00</w:t>
            </w:r>
          </w:p>
          <w:p w:rsidR="005E13C2" w:rsidRPr="005552D7" w:rsidRDefault="005E13C2" w:rsidP="00F03892">
            <w:pPr>
              <w:rPr>
                <w:rFonts w:eastAsia="MS Gothic"/>
                <w:b/>
                <w:sz w:val="24"/>
                <w:szCs w:val="24"/>
              </w:rPr>
            </w:pPr>
            <w:r w:rsidRPr="005552D7">
              <w:rPr>
                <w:rFonts w:eastAsia="MS Gothic"/>
                <w:b/>
                <w:bCs/>
                <w:sz w:val="24"/>
                <w:szCs w:val="24"/>
                <w:lang w:eastAsia="en-US"/>
              </w:rPr>
              <w:t xml:space="preserve">CAFE-CONCERT  </w:t>
            </w:r>
            <w:r w:rsidRPr="005552D7">
              <w:rPr>
                <w:rFonts w:eastAsia="MS Gothic"/>
                <w:bCs/>
                <w:sz w:val="24"/>
                <w:szCs w:val="24"/>
                <w:lang w:eastAsia="en-US"/>
              </w:rPr>
              <w:t>playlist</w:t>
            </w:r>
          </w:p>
        </w:tc>
      </w:tr>
      <w:tr w:rsidR="005E13C2" w:rsidRPr="005552D7" w:rsidTr="005E13C2">
        <w:trPr>
          <w:trHeight w:val="367"/>
        </w:trPr>
        <w:tc>
          <w:tcPr>
            <w:tcW w:w="1985" w:type="dxa"/>
            <w:vMerge w:val="restart"/>
            <w:shd w:val="clear" w:color="auto" w:fill="C2D69B"/>
          </w:tcPr>
          <w:p w:rsidR="005E13C2" w:rsidRPr="005552D7" w:rsidRDefault="005E13C2" w:rsidP="00F03892">
            <w:pPr>
              <w:rPr>
                <w:rFonts w:eastAsia="MS Gothic"/>
                <w:b/>
                <w:bCs/>
                <w:sz w:val="24"/>
                <w:szCs w:val="24"/>
                <w:lang w:eastAsia="en-US"/>
              </w:rPr>
            </w:pPr>
            <w:r w:rsidRPr="005552D7">
              <w:rPr>
                <w:rFonts w:eastAsia="MS Gothic"/>
                <w:b/>
                <w:bCs/>
                <w:sz w:val="24"/>
                <w:szCs w:val="24"/>
                <w:lang w:eastAsia="en-US"/>
              </w:rPr>
              <w:t>20.00-20.30</w:t>
            </w:r>
          </w:p>
        </w:tc>
        <w:tc>
          <w:tcPr>
            <w:tcW w:w="10347" w:type="dxa"/>
            <w:gridSpan w:val="11"/>
            <w:vMerge w:val="restart"/>
            <w:shd w:val="clear" w:color="auto" w:fill="C6D9F1"/>
          </w:tcPr>
          <w:p w:rsidR="005E13C2" w:rsidRPr="005552D7" w:rsidRDefault="005E13C2" w:rsidP="00F03892">
            <w:pPr>
              <w:rPr>
                <w:rFonts w:eastAsia="MS Gothic"/>
                <w:b/>
                <w:sz w:val="24"/>
                <w:szCs w:val="24"/>
              </w:rPr>
            </w:pPr>
            <w:r w:rsidRPr="005552D7">
              <w:rPr>
                <w:rFonts w:eastAsia="MS Gothic"/>
                <w:b/>
                <w:sz w:val="24"/>
                <w:szCs w:val="24"/>
              </w:rPr>
              <w:t>O SEARĂ LA OPERĂ.</w:t>
            </w:r>
          </w:p>
        </w:tc>
        <w:tc>
          <w:tcPr>
            <w:tcW w:w="3261" w:type="dxa"/>
            <w:gridSpan w:val="3"/>
            <w:tcBorders>
              <w:bottom w:val="single" w:sz="4" w:space="0" w:color="auto"/>
            </w:tcBorders>
            <w:shd w:val="clear" w:color="auto" w:fill="C6D9F1"/>
          </w:tcPr>
          <w:p w:rsidR="005E13C2" w:rsidRPr="005552D7" w:rsidRDefault="005E13C2" w:rsidP="00F03892">
            <w:pPr>
              <w:rPr>
                <w:rFonts w:eastAsia="MS Gothic"/>
                <w:b/>
                <w:sz w:val="24"/>
                <w:szCs w:val="24"/>
              </w:rPr>
            </w:pPr>
            <w:r w:rsidRPr="005552D7">
              <w:rPr>
                <w:rFonts w:eastAsia="MS Gothic"/>
                <w:b/>
                <w:sz w:val="24"/>
                <w:szCs w:val="24"/>
              </w:rPr>
              <w:t>20.00-20.10</w:t>
            </w:r>
          </w:p>
          <w:p w:rsidR="005E13C2" w:rsidRPr="005552D7" w:rsidRDefault="005E13C2" w:rsidP="00F03892">
            <w:pPr>
              <w:rPr>
                <w:b/>
                <w:sz w:val="24"/>
                <w:szCs w:val="24"/>
              </w:rPr>
            </w:pPr>
            <w:r w:rsidRPr="005552D7">
              <w:rPr>
                <w:b/>
                <w:sz w:val="24"/>
                <w:szCs w:val="24"/>
              </w:rPr>
              <w:t>ISTORII JAZZATE.</w:t>
            </w:r>
          </w:p>
        </w:tc>
      </w:tr>
      <w:tr w:rsidR="005E13C2" w:rsidRPr="005552D7" w:rsidTr="005E13C2">
        <w:trPr>
          <w:trHeight w:val="367"/>
        </w:trPr>
        <w:tc>
          <w:tcPr>
            <w:tcW w:w="1985" w:type="dxa"/>
            <w:vMerge/>
            <w:shd w:val="clear" w:color="auto" w:fill="C2D69B"/>
          </w:tcPr>
          <w:p w:rsidR="005E13C2" w:rsidRPr="005552D7" w:rsidRDefault="005E13C2" w:rsidP="00F03892">
            <w:pPr>
              <w:rPr>
                <w:rFonts w:eastAsia="MS Gothic"/>
                <w:b/>
                <w:bCs/>
                <w:sz w:val="24"/>
                <w:szCs w:val="24"/>
                <w:lang w:eastAsia="en-US"/>
              </w:rPr>
            </w:pPr>
          </w:p>
        </w:tc>
        <w:tc>
          <w:tcPr>
            <w:tcW w:w="10347" w:type="dxa"/>
            <w:gridSpan w:val="11"/>
            <w:vMerge/>
            <w:tcBorders>
              <w:bottom w:val="single" w:sz="4" w:space="0" w:color="auto"/>
            </w:tcBorders>
            <w:shd w:val="clear" w:color="auto" w:fill="C6D9F1"/>
          </w:tcPr>
          <w:p w:rsidR="005E13C2" w:rsidRPr="005552D7" w:rsidRDefault="005E13C2" w:rsidP="00F03892">
            <w:pPr>
              <w:rPr>
                <w:rFonts w:eastAsia="MS Gothic"/>
                <w:b/>
                <w:sz w:val="24"/>
                <w:szCs w:val="24"/>
              </w:rPr>
            </w:pPr>
          </w:p>
        </w:tc>
        <w:tc>
          <w:tcPr>
            <w:tcW w:w="3261" w:type="dxa"/>
            <w:gridSpan w:val="3"/>
            <w:tcBorders>
              <w:bottom w:val="single" w:sz="4" w:space="0" w:color="auto"/>
            </w:tcBorders>
            <w:shd w:val="clear" w:color="auto" w:fill="C2D69B"/>
          </w:tcPr>
          <w:p w:rsidR="005E13C2" w:rsidRPr="005552D7" w:rsidRDefault="005E13C2" w:rsidP="00F03892">
            <w:pPr>
              <w:rPr>
                <w:rFonts w:eastAsia="MS Gothic"/>
                <w:b/>
                <w:sz w:val="24"/>
                <w:szCs w:val="24"/>
              </w:rPr>
            </w:pPr>
            <w:r w:rsidRPr="005552D7">
              <w:rPr>
                <w:rFonts w:eastAsia="MS Gothic"/>
                <w:b/>
                <w:sz w:val="24"/>
                <w:szCs w:val="24"/>
              </w:rPr>
              <w:t>20.10-20.30</w:t>
            </w:r>
          </w:p>
          <w:p w:rsidR="005E13C2" w:rsidRPr="005552D7" w:rsidRDefault="005E13C2" w:rsidP="00F03892">
            <w:pPr>
              <w:rPr>
                <w:rFonts w:eastAsia="MS Gothic"/>
                <w:b/>
                <w:sz w:val="24"/>
                <w:szCs w:val="24"/>
              </w:rPr>
            </w:pPr>
            <w:r w:rsidRPr="005552D7">
              <w:rPr>
                <w:b/>
                <w:sz w:val="24"/>
                <w:szCs w:val="24"/>
              </w:rPr>
              <w:t xml:space="preserve">MUZICĂ ELECTRONICĂ, TEHNO </w:t>
            </w:r>
            <w:r w:rsidRPr="005552D7">
              <w:rPr>
                <w:rFonts w:eastAsia="MS Gothic"/>
                <w:bCs/>
                <w:i/>
                <w:sz w:val="24"/>
                <w:szCs w:val="24"/>
                <w:lang w:eastAsia="en-US"/>
              </w:rPr>
              <w:t xml:space="preserve">playlist. </w:t>
            </w:r>
            <w:r w:rsidRPr="005552D7">
              <w:rPr>
                <w:rFonts w:eastAsia="MS Gothic"/>
                <w:bCs/>
                <w:sz w:val="24"/>
                <w:szCs w:val="24"/>
                <w:lang w:eastAsia="en-US"/>
              </w:rPr>
              <w:t xml:space="preserve">                                                                                                 </w:t>
            </w:r>
            <w:r w:rsidRPr="005552D7">
              <w:rPr>
                <w:rFonts w:eastAsia="MS Gothic"/>
                <w:bCs/>
                <w:i/>
                <w:sz w:val="24"/>
                <w:szCs w:val="24"/>
                <w:lang w:eastAsia="en-US"/>
              </w:rPr>
              <w:t xml:space="preserve">                                               </w:t>
            </w:r>
          </w:p>
        </w:tc>
      </w:tr>
      <w:tr w:rsidR="005E13C2" w:rsidRPr="005552D7" w:rsidTr="006D3796">
        <w:tc>
          <w:tcPr>
            <w:tcW w:w="1985" w:type="dxa"/>
            <w:tcBorders>
              <w:bottom w:val="single" w:sz="4" w:space="0" w:color="auto"/>
            </w:tcBorders>
            <w:shd w:val="clear" w:color="auto" w:fill="C2D69B"/>
          </w:tcPr>
          <w:p w:rsidR="005E13C2" w:rsidRPr="005552D7" w:rsidRDefault="005E13C2" w:rsidP="00F03892">
            <w:pPr>
              <w:rPr>
                <w:rFonts w:eastAsia="MS Gothic"/>
                <w:b/>
                <w:bCs/>
                <w:sz w:val="24"/>
                <w:szCs w:val="24"/>
                <w:lang w:eastAsia="en-US"/>
              </w:rPr>
            </w:pPr>
            <w:r w:rsidRPr="005552D7">
              <w:rPr>
                <w:rFonts w:eastAsia="MS Gothic"/>
                <w:b/>
                <w:bCs/>
                <w:sz w:val="24"/>
                <w:szCs w:val="24"/>
                <w:lang w:eastAsia="en-US"/>
              </w:rPr>
              <w:t>20.30-21.00</w:t>
            </w:r>
          </w:p>
          <w:p w:rsidR="005E13C2" w:rsidRPr="005552D7" w:rsidRDefault="005E13C2" w:rsidP="00F03892">
            <w:pPr>
              <w:jc w:val="center"/>
              <w:rPr>
                <w:rFonts w:eastAsia="MS Gothic"/>
                <w:b/>
                <w:bCs/>
                <w:sz w:val="24"/>
                <w:szCs w:val="24"/>
                <w:lang w:eastAsia="en-US"/>
              </w:rPr>
            </w:pPr>
          </w:p>
          <w:p w:rsidR="005E13C2" w:rsidRPr="005552D7" w:rsidRDefault="005E13C2" w:rsidP="00F03892">
            <w:pPr>
              <w:jc w:val="center"/>
              <w:rPr>
                <w:rFonts w:eastAsia="MS Gothic"/>
                <w:b/>
                <w:bCs/>
                <w:sz w:val="24"/>
                <w:szCs w:val="24"/>
                <w:lang w:eastAsia="en-US"/>
              </w:rPr>
            </w:pPr>
            <w:r w:rsidRPr="005552D7">
              <w:rPr>
                <w:rFonts w:eastAsia="MS Gothic"/>
                <w:b/>
                <w:bCs/>
                <w:sz w:val="24"/>
                <w:szCs w:val="24"/>
                <w:lang w:eastAsia="en-US"/>
              </w:rPr>
              <w:t xml:space="preserve">ORA DIALOGURILOR </w:t>
            </w:r>
          </w:p>
          <w:p w:rsidR="005E13C2" w:rsidRPr="005552D7" w:rsidRDefault="005E13C2" w:rsidP="00F03892">
            <w:pPr>
              <w:rPr>
                <w:sz w:val="24"/>
                <w:szCs w:val="24"/>
              </w:rPr>
            </w:pPr>
          </w:p>
        </w:tc>
        <w:tc>
          <w:tcPr>
            <w:tcW w:w="2423" w:type="dxa"/>
            <w:gridSpan w:val="2"/>
            <w:tcBorders>
              <w:bottom w:val="single" w:sz="4" w:space="0" w:color="auto"/>
            </w:tcBorders>
            <w:shd w:val="clear" w:color="auto" w:fill="FFFF99"/>
          </w:tcPr>
          <w:p w:rsidR="005E13C2" w:rsidRPr="005552D7" w:rsidRDefault="005E13C2" w:rsidP="00F03892">
            <w:pPr>
              <w:rPr>
                <w:rFonts w:eastAsia="MS Gothic"/>
                <w:b/>
                <w:bCs/>
                <w:sz w:val="24"/>
                <w:szCs w:val="24"/>
                <w:lang w:eastAsia="en-US"/>
              </w:rPr>
            </w:pPr>
            <w:r w:rsidRPr="005552D7">
              <w:rPr>
                <w:rFonts w:eastAsia="MS Gothic"/>
                <w:b/>
                <w:bCs/>
                <w:sz w:val="24"/>
                <w:szCs w:val="24"/>
                <w:lang w:eastAsia="en-US"/>
              </w:rPr>
              <w:t>CÂNTĂ UN ARTIST</w:t>
            </w:r>
          </w:p>
          <w:p w:rsidR="005E13C2" w:rsidRPr="005552D7" w:rsidRDefault="005E13C2" w:rsidP="00F03892">
            <w:pPr>
              <w:rPr>
                <w:rFonts w:eastAsia="MS Gothic"/>
                <w:b/>
                <w:bCs/>
                <w:sz w:val="24"/>
                <w:szCs w:val="24"/>
                <w:lang w:eastAsia="en-US"/>
              </w:rPr>
            </w:pPr>
            <w:r w:rsidRPr="005552D7">
              <w:rPr>
                <w:rFonts w:eastAsia="MS Gothic"/>
                <w:b/>
                <w:bCs/>
                <w:sz w:val="24"/>
                <w:szCs w:val="24"/>
                <w:lang w:eastAsia="en-US"/>
              </w:rPr>
              <w:t>Valori şi speranţe ale muzicii naţionale</w:t>
            </w:r>
          </w:p>
          <w:p w:rsidR="005E13C2" w:rsidRPr="005552D7" w:rsidRDefault="005E13C2" w:rsidP="00F03892">
            <w:pPr>
              <w:rPr>
                <w:sz w:val="24"/>
                <w:szCs w:val="24"/>
              </w:rPr>
            </w:pPr>
            <w:r w:rsidRPr="005552D7">
              <w:rPr>
                <w:rFonts w:eastAsia="MS Gothic"/>
                <w:b/>
                <w:bCs/>
                <w:sz w:val="24"/>
                <w:szCs w:val="24"/>
                <w:lang w:eastAsia="en-US"/>
              </w:rPr>
              <w:t>(RMA)</w:t>
            </w:r>
          </w:p>
        </w:tc>
        <w:tc>
          <w:tcPr>
            <w:tcW w:w="1919" w:type="dxa"/>
            <w:tcBorders>
              <w:bottom w:val="single" w:sz="4" w:space="0" w:color="auto"/>
            </w:tcBorders>
            <w:shd w:val="clear" w:color="auto" w:fill="FFFF99"/>
          </w:tcPr>
          <w:p w:rsidR="005E13C2" w:rsidRPr="005552D7" w:rsidRDefault="005E13C2" w:rsidP="00F03892">
            <w:pPr>
              <w:rPr>
                <w:rFonts w:eastAsia="MS Gothic"/>
                <w:b/>
                <w:bCs/>
                <w:sz w:val="24"/>
                <w:szCs w:val="24"/>
                <w:lang w:eastAsia="en-US"/>
              </w:rPr>
            </w:pPr>
            <w:r w:rsidRPr="005552D7">
              <w:rPr>
                <w:rFonts w:eastAsia="MS Gothic"/>
                <w:b/>
                <w:bCs/>
                <w:sz w:val="24"/>
                <w:szCs w:val="24"/>
                <w:lang w:eastAsia="en-US"/>
              </w:rPr>
              <w:t>DIN TRADIŢII STRAMOSEŞTI</w:t>
            </w:r>
          </w:p>
          <w:p w:rsidR="005E13C2" w:rsidRPr="005552D7" w:rsidRDefault="005E13C2" w:rsidP="00F03892">
            <w:pPr>
              <w:rPr>
                <w:rFonts w:eastAsia="MS Gothic"/>
                <w:b/>
                <w:bCs/>
                <w:sz w:val="24"/>
                <w:szCs w:val="24"/>
                <w:lang w:eastAsia="en-US"/>
              </w:rPr>
            </w:pPr>
            <w:r w:rsidRPr="005552D7">
              <w:rPr>
                <w:rFonts w:eastAsia="MS Gothic"/>
                <w:b/>
                <w:bCs/>
                <w:sz w:val="24"/>
                <w:szCs w:val="24"/>
                <w:lang w:eastAsia="en-US"/>
              </w:rPr>
              <w:t>Dialog cu solişti vocali şi instrumentişti – promotori ai folclorului</w:t>
            </w:r>
          </w:p>
          <w:p w:rsidR="005E13C2" w:rsidRPr="005552D7" w:rsidRDefault="005E13C2" w:rsidP="00F03892">
            <w:pPr>
              <w:rPr>
                <w:sz w:val="24"/>
                <w:szCs w:val="24"/>
              </w:rPr>
            </w:pPr>
            <w:r w:rsidRPr="005552D7">
              <w:rPr>
                <w:rFonts w:eastAsia="MS Gothic"/>
                <w:b/>
                <w:bCs/>
                <w:sz w:val="24"/>
                <w:szCs w:val="24"/>
                <w:lang w:eastAsia="en-US"/>
              </w:rPr>
              <w:t>(RMA)</w:t>
            </w:r>
          </w:p>
        </w:tc>
        <w:tc>
          <w:tcPr>
            <w:tcW w:w="2037" w:type="dxa"/>
            <w:gridSpan w:val="3"/>
            <w:tcBorders>
              <w:bottom w:val="single" w:sz="4" w:space="0" w:color="auto"/>
            </w:tcBorders>
            <w:shd w:val="clear" w:color="auto" w:fill="FFFF99"/>
          </w:tcPr>
          <w:p w:rsidR="005E13C2" w:rsidRPr="005552D7" w:rsidRDefault="005E13C2" w:rsidP="00F03892">
            <w:pPr>
              <w:rPr>
                <w:rFonts w:eastAsia="MS Gothic"/>
                <w:b/>
                <w:sz w:val="24"/>
                <w:szCs w:val="24"/>
              </w:rPr>
            </w:pPr>
            <w:r w:rsidRPr="005552D7">
              <w:rPr>
                <w:rFonts w:eastAsia="MS Gothic"/>
                <w:b/>
                <w:sz w:val="24"/>
                <w:szCs w:val="24"/>
              </w:rPr>
              <w:t>COMPOZITORI DIN REPUBLICA MOLDOVA. Din arhiva radio.</w:t>
            </w:r>
          </w:p>
          <w:p w:rsidR="005E13C2" w:rsidRPr="005552D7" w:rsidRDefault="005E13C2" w:rsidP="00F03892">
            <w:pPr>
              <w:rPr>
                <w:sz w:val="24"/>
                <w:szCs w:val="24"/>
              </w:rPr>
            </w:pPr>
            <w:r w:rsidRPr="005552D7">
              <w:rPr>
                <w:rFonts w:eastAsia="MS Gothic"/>
                <w:b/>
                <w:sz w:val="24"/>
                <w:szCs w:val="24"/>
              </w:rPr>
              <w:t>(RMA)</w:t>
            </w:r>
          </w:p>
        </w:tc>
        <w:tc>
          <w:tcPr>
            <w:tcW w:w="2117" w:type="dxa"/>
            <w:tcBorders>
              <w:bottom w:val="single" w:sz="4" w:space="0" w:color="auto"/>
            </w:tcBorders>
            <w:shd w:val="clear" w:color="auto" w:fill="FFFF99"/>
          </w:tcPr>
          <w:p w:rsidR="005E13C2" w:rsidRPr="005552D7" w:rsidRDefault="005E13C2" w:rsidP="00F03892">
            <w:pPr>
              <w:rPr>
                <w:rFonts w:eastAsia="MS Gothic"/>
                <w:b/>
                <w:bCs/>
                <w:sz w:val="24"/>
                <w:szCs w:val="24"/>
                <w:lang w:eastAsia="en-US"/>
              </w:rPr>
            </w:pPr>
            <w:r w:rsidRPr="005552D7">
              <w:rPr>
                <w:rFonts w:eastAsia="MS Gothic"/>
                <w:b/>
                <w:bCs/>
                <w:sz w:val="24"/>
                <w:szCs w:val="24"/>
                <w:lang w:eastAsia="en-US"/>
              </w:rPr>
              <w:t xml:space="preserve">O VEDETĂ LA PSIHOLOG. Un tablou psiho-spiritual al muzicianului. </w:t>
            </w:r>
          </w:p>
          <w:p w:rsidR="005E13C2" w:rsidRPr="005552D7" w:rsidRDefault="005E13C2" w:rsidP="00F03892">
            <w:pPr>
              <w:rPr>
                <w:sz w:val="24"/>
                <w:szCs w:val="24"/>
              </w:rPr>
            </w:pPr>
            <w:r w:rsidRPr="005552D7">
              <w:rPr>
                <w:rFonts w:eastAsia="MS Gothic"/>
                <w:b/>
                <w:bCs/>
                <w:sz w:val="24"/>
                <w:szCs w:val="24"/>
                <w:lang w:eastAsia="en-US"/>
              </w:rPr>
              <w:t>(RMA)</w:t>
            </w:r>
          </w:p>
        </w:tc>
        <w:tc>
          <w:tcPr>
            <w:tcW w:w="1851" w:type="dxa"/>
            <w:gridSpan w:val="4"/>
            <w:tcBorders>
              <w:bottom w:val="single" w:sz="4" w:space="0" w:color="auto"/>
            </w:tcBorders>
            <w:shd w:val="clear" w:color="auto" w:fill="FFFF99"/>
          </w:tcPr>
          <w:p w:rsidR="005E13C2" w:rsidRPr="005552D7" w:rsidRDefault="005E13C2" w:rsidP="00F03892">
            <w:pPr>
              <w:rPr>
                <w:b/>
                <w:sz w:val="24"/>
                <w:szCs w:val="24"/>
              </w:rPr>
            </w:pPr>
            <w:r w:rsidRPr="005552D7">
              <w:rPr>
                <w:b/>
                <w:sz w:val="24"/>
                <w:szCs w:val="24"/>
              </w:rPr>
              <w:t xml:space="preserve">ACCENTE MUZICALE. REFLECȚII ȘI ARMONII </w:t>
            </w:r>
          </w:p>
          <w:p w:rsidR="005E13C2" w:rsidRPr="005552D7" w:rsidRDefault="005E13C2" w:rsidP="00F03892">
            <w:pPr>
              <w:rPr>
                <w:sz w:val="24"/>
                <w:szCs w:val="24"/>
              </w:rPr>
            </w:pPr>
            <w:r w:rsidRPr="005552D7">
              <w:rPr>
                <w:b/>
                <w:sz w:val="24"/>
                <w:szCs w:val="24"/>
              </w:rPr>
              <w:t xml:space="preserve">(RMA) </w:t>
            </w:r>
          </w:p>
        </w:tc>
        <w:tc>
          <w:tcPr>
            <w:tcW w:w="1702" w:type="dxa"/>
            <w:tcBorders>
              <w:bottom w:val="single" w:sz="4" w:space="0" w:color="auto"/>
            </w:tcBorders>
            <w:shd w:val="clear" w:color="auto" w:fill="C6D9F1"/>
          </w:tcPr>
          <w:p w:rsidR="005E13C2" w:rsidRPr="005552D7" w:rsidRDefault="005E13C2" w:rsidP="00F03892">
            <w:pPr>
              <w:rPr>
                <w:rFonts w:eastAsia="MS Gothic"/>
                <w:b/>
                <w:bCs/>
                <w:sz w:val="24"/>
                <w:szCs w:val="24"/>
                <w:lang w:eastAsia="en-US"/>
              </w:rPr>
            </w:pPr>
            <w:r w:rsidRPr="005552D7">
              <w:rPr>
                <w:rFonts w:eastAsia="MS Gothic"/>
                <w:b/>
                <w:bCs/>
                <w:sz w:val="24"/>
                <w:szCs w:val="24"/>
                <w:lang w:eastAsia="en-US"/>
              </w:rPr>
              <w:t>AMBIANT SALON / OPINII AVIZATE. ARTA MUZICALĂ AUTOHTONĂ</w:t>
            </w:r>
          </w:p>
        </w:tc>
        <w:tc>
          <w:tcPr>
            <w:tcW w:w="1559" w:type="dxa"/>
            <w:gridSpan w:val="2"/>
            <w:tcBorders>
              <w:bottom w:val="single" w:sz="4" w:space="0" w:color="auto"/>
            </w:tcBorders>
            <w:shd w:val="clear" w:color="auto" w:fill="FFFF99"/>
          </w:tcPr>
          <w:p w:rsidR="005E13C2" w:rsidRPr="005552D7" w:rsidRDefault="005E13C2" w:rsidP="00F03892">
            <w:pPr>
              <w:rPr>
                <w:rFonts w:eastAsia="MS Gothic"/>
                <w:b/>
                <w:bCs/>
                <w:sz w:val="24"/>
                <w:szCs w:val="24"/>
                <w:lang w:eastAsia="en-US"/>
              </w:rPr>
            </w:pPr>
            <w:r w:rsidRPr="005552D7">
              <w:rPr>
                <w:rFonts w:eastAsia="MS Gothic"/>
                <w:b/>
                <w:bCs/>
                <w:sz w:val="24"/>
                <w:szCs w:val="24"/>
                <w:lang w:eastAsia="en-US"/>
              </w:rPr>
              <w:t xml:space="preserve">20.15-21.00 </w:t>
            </w:r>
          </w:p>
          <w:p w:rsidR="005E13C2" w:rsidRPr="005552D7" w:rsidRDefault="005E13C2" w:rsidP="00F03892">
            <w:pPr>
              <w:rPr>
                <w:rFonts w:eastAsia="MS Gothic"/>
                <w:b/>
                <w:bCs/>
                <w:sz w:val="24"/>
                <w:szCs w:val="24"/>
                <w:lang w:eastAsia="en-US"/>
              </w:rPr>
            </w:pPr>
            <w:r w:rsidRPr="005552D7">
              <w:rPr>
                <w:rFonts w:eastAsia="MS Gothic"/>
                <w:b/>
                <w:bCs/>
                <w:sz w:val="24"/>
                <w:szCs w:val="24"/>
                <w:lang w:eastAsia="en-US"/>
              </w:rPr>
              <w:t>MELORITM DUMINICAL</w:t>
            </w:r>
          </w:p>
          <w:p w:rsidR="005E13C2" w:rsidRPr="005552D7" w:rsidRDefault="005E13C2" w:rsidP="00F03892">
            <w:pPr>
              <w:rPr>
                <w:sz w:val="24"/>
                <w:szCs w:val="24"/>
              </w:rPr>
            </w:pPr>
            <w:r w:rsidRPr="005552D7">
              <w:rPr>
                <w:rFonts w:eastAsia="MS Gothic"/>
                <w:b/>
                <w:bCs/>
                <w:sz w:val="24"/>
                <w:szCs w:val="24"/>
                <w:lang w:eastAsia="en-US"/>
              </w:rPr>
              <w:t>(RMA)</w:t>
            </w:r>
          </w:p>
        </w:tc>
      </w:tr>
      <w:tr w:rsidR="005E13C2" w:rsidRPr="005552D7" w:rsidTr="005E13C2">
        <w:tc>
          <w:tcPr>
            <w:tcW w:w="1985" w:type="dxa"/>
            <w:shd w:val="clear" w:color="auto" w:fill="C2D69B"/>
          </w:tcPr>
          <w:p w:rsidR="005E13C2" w:rsidRPr="005552D7" w:rsidRDefault="005E13C2" w:rsidP="00F03892">
            <w:pPr>
              <w:rPr>
                <w:sz w:val="24"/>
                <w:szCs w:val="24"/>
              </w:rPr>
            </w:pPr>
            <w:r w:rsidRPr="005552D7">
              <w:rPr>
                <w:rFonts w:eastAsia="MS Gothic"/>
                <w:b/>
                <w:bCs/>
                <w:sz w:val="24"/>
                <w:szCs w:val="24"/>
                <w:lang w:eastAsia="en-US"/>
              </w:rPr>
              <w:t>21.00-21.05</w:t>
            </w:r>
          </w:p>
        </w:tc>
        <w:tc>
          <w:tcPr>
            <w:tcW w:w="10347" w:type="dxa"/>
            <w:gridSpan w:val="11"/>
            <w:tcBorders>
              <w:bottom w:val="single" w:sz="4" w:space="0" w:color="auto"/>
            </w:tcBorders>
            <w:shd w:val="clear" w:color="auto" w:fill="C6D9F1"/>
          </w:tcPr>
          <w:p w:rsidR="005E13C2" w:rsidRPr="005552D7" w:rsidRDefault="005E13C2" w:rsidP="00F03892">
            <w:pPr>
              <w:rPr>
                <w:rFonts w:eastAsia="MS Gothic"/>
                <w:b/>
                <w:sz w:val="24"/>
                <w:szCs w:val="24"/>
              </w:rPr>
            </w:pPr>
            <w:r w:rsidRPr="005552D7">
              <w:rPr>
                <w:rFonts w:eastAsia="MS Gothic"/>
                <w:b/>
                <w:sz w:val="24"/>
                <w:szCs w:val="24"/>
              </w:rPr>
              <w:t>MUSICAL JOKE – bancuri şi istorioare amuzante despre muzicieni</w:t>
            </w:r>
          </w:p>
        </w:tc>
        <w:tc>
          <w:tcPr>
            <w:tcW w:w="3261" w:type="dxa"/>
            <w:gridSpan w:val="3"/>
            <w:tcBorders>
              <w:bottom w:val="single" w:sz="4" w:space="0" w:color="auto"/>
            </w:tcBorders>
            <w:shd w:val="clear" w:color="auto" w:fill="C6D9F1"/>
          </w:tcPr>
          <w:p w:rsidR="005E13C2" w:rsidRPr="005552D7" w:rsidRDefault="005E13C2" w:rsidP="00F03892">
            <w:pPr>
              <w:rPr>
                <w:sz w:val="24"/>
                <w:szCs w:val="24"/>
              </w:rPr>
            </w:pPr>
            <w:r w:rsidRPr="005552D7">
              <w:rPr>
                <w:rFonts w:eastAsia="MS Gothic"/>
                <w:b/>
                <w:sz w:val="24"/>
                <w:szCs w:val="24"/>
              </w:rPr>
              <w:t>POVEŞTI DE PARCĂ AR FI. NARAŢIUNI. Red. I. Chiorpec</w:t>
            </w:r>
          </w:p>
        </w:tc>
      </w:tr>
      <w:tr w:rsidR="005E13C2" w:rsidRPr="005552D7" w:rsidTr="005E13C2">
        <w:tc>
          <w:tcPr>
            <w:tcW w:w="1985" w:type="dxa"/>
            <w:shd w:val="clear" w:color="auto" w:fill="C2D69B"/>
          </w:tcPr>
          <w:p w:rsidR="005E13C2" w:rsidRPr="005552D7" w:rsidRDefault="005E13C2" w:rsidP="00F03892">
            <w:pPr>
              <w:rPr>
                <w:sz w:val="24"/>
                <w:szCs w:val="24"/>
              </w:rPr>
            </w:pPr>
            <w:r w:rsidRPr="005552D7">
              <w:rPr>
                <w:rFonts w:eastAsia="MS Gothic"/>
                <w:b/>
                <w:bCs/>
                <w:sz w:val="24"/>
                <w:szCs w:val="24"/>
                <w:lang w:eastAsia="en-US"/>
              </w:rPr>
              <w:t>21.05-22.00</w:t>
            </w:r>
          </w:p>
        </w:tc>
        <w:tc>
          <w:tcPr>
            <w:tcW w:w="12189" w:type="dxa"/>
            <w:gridSpan w:val="13"/>
            <w:tcBorders>
              <w:bottom w:val="single" w:sz="4" w:space="0" w:color="auto"/>
            </w:tcBorders>
            <w:shd w:val="clear" w:color="auto" w:fill="FFFF99"/>
          </w:tcPr>
          <w:p w:rsidR="005E13C2" w:rsidRPr="005552D7" w:rsidRDefault="005E13C2" w:rsidP="00F03892">
            <w:pPr>
              <w:rPr>
                <w:rFonts w:eastAsia="MS Gothic"/>
                <w:b/>
                <w:bCs/>
                <w:sz w:val="24"/>
                <w:szCs w:val="24"/>
                <w:lang w:eastAsia="en-US"/>
              </w:rPr>
            </w:pPr>
            <w:r w:rsidRPr="005552D7">
              <w:rPr>
                <w:rFonts w:eastAsia="MS Gothic"/>
                <w:b/>
                <w:bCs/>
                <w:sz w:val="24"/>
                <w:szCs w:val="24"/>
                <w:lang w:eastAsia="en-US"/>
              </w:rPr>
              <w:t xml:space="preserve">UERT PREZINTĂ. </w:t>
            </w:r>
            <w:r w:rsidRPr="005552D7">
              <w:rPr>
                <w:b/>
                <w:bCs/>
                <w:sz w:val="24"/>
                <w:szCs w:val="24"/>
                <w:lang w:eastAsia="en-US"/>
              </w:rPr>
              <w:t xml:space="preserve">Scena muzicii europene. </w:t>
            </w:r>
            <w:r w:rsidRPr="005552D7">
              <w:rPr>
                <w:bCs/>
                <w:sz w:val="24"/>
                <w:szCs w:val="24"/>
                <w:lang w:eastAsia="en-US"/>
              </w:rPr>
              <w:t xml:space="preserve"> </w:t>
            </w:r>
            <w:r w:rsidRPr="005552D7">
              <w:rPr>
                <w:rFonts w:eastAsia="MS Gothic"/>
                <w:b/>
                <w:bCs/>
                <w:sz w:val="24"/>
                <w:szCs w:val="24"/>
                <w:lang w:eastAsia="en-US"/>
              </w:rPr>
              <w:t>Înregistrări oferite de UERT</w:t>
            </w:r>
          </w:p>
          <w:p w:rsidR="005E13C2" w:rsidRPr="005552D7" w:rsidRDefault="005E13C2" w:rsidP="00F03892">
            <w:pPr>
              <w:rPr>
                <w:rFonts w:eastAsia="MS Gothic"/>
                <w:b/>
                <w:sz w:val="24"/>
                <w:szCs w:val="24"/>
              </w:rPr>
            </w:pPr>
            <w:r w:rsidRPr="005552D7">
              <w:rPr>
                <w:rFonts w:eastAsia="MS Gothic"/>
                <w:b/>
                <w:bCs/>
                <w:sz w:val="24"/>
                <w:szCs w:val="24"/>
                <w:lang w:eastAsia="en-US"/>
              </w:rPr>
              <w:t>(RMA)</w:t>
            </w:r>
          </w:p>
        </w:tc>
        <w:tc>
          <w:tcPr>
            <w:tcW w:w="1419" w:type="dxa"/>
            <w:tcBorders>
              <w:bottom w:val="single" w:sz="4" w:space="0" w:color="auto"/>
            </w:tcBorders>
            <w:shd w:val="clear" w:color="auto" w:fill="FFFF99"/>
          </w:tcPr>
          <w:p w:rsidR="005E13C2" w:rsidRPr="005552D7" w:rsidRDefault="005E13C2" w:rsidP="00F03892">
            <w:pPr>
              <w:rPr>
                <w:sz w:val="24"/>
                <w:szCs w:val="24"/>
              </w:rPr>
            </w:pPr>
            <w:r w:rsidRPr="005552D7">
              <w:rPr>
                <w:rFonts w:eastAsia="MS Gothic"/>
                <w:b/>
                <w:bCs/>
                <w:sz w:val="24"/>
                <w:szCs w:val="24"/>
                <w:lang w:eastAsia="en-US"/>
              </w:rPr>
              <w:t>EUROPA MUZICALĂ.  Înregistrări oferite de UERT</w:t>
            </w:r>
          </w:p>
        </w:tc>
      </w:tr>
      <w:tr w:rsidR="005E13C2" w:rsidRPr="005552D7" w:rsidTr="005E13C2">
        <w:tc>
          <w:tcPr>
            <w:tcW w:w="1985" w:type="dxa"/>
            <w:shd w:val="clear" w:color="auto" w:fill="C2D69B"/>
          </w:tcPr>
          <w:p w:rsidR="005E13C2" w:rsidRPr="005552D7" w:rsidRDefault="005E13C2" w:rsidP="00F03892">
            <w:pPr>
              <w:rPr>
                <w:sz w:val="24"/>
                <w:szCs w:val="24"/>
              </w:rPr>
            </w:pPr>
            <w:r w:rsidRPr="005552D7">
              <w:rPr>
                <w:rFonts w:eastAsia="MS Gothic"/>
                <w:b/>
                <w:bCs/>
                <w:sz w:val="24"/>
                <w:szCs w:val="24"/>
                <w:lang w:eastAsia="en-US"/>
              </w:rPr>
              <w:t>22.00-22.05</w:t>
            </w:r>
          </w:p>
        </w:tc>
        <w:tc>
          <w:tcPr>
            <w:tcW w:w="13608" w:type="dxa"/>
            <w:gridSpan w:val="14"/>
            <w:shd w:val="clear" w:color="auto" w:fill="C6D9F1"/>
          </w:tcPr>
          <w:p w:rsidR="005E13C2" w:rsidRPr="005552D7" w:rsidRDefault="005E13C2" w:rsidP="00F03892">
            <w:pPr>
              <w:rPr>
                <w:sz w:val="24"/>
                <w:szCs w:val="24"/>
              </w:rPr>
            </w:pPr>
            <w:r w:rsidRPr="005552D7">
              <w:rPr>
                <w:rFonts w:eastAsia="MS Gothic"/>
                <w:b/>
                <w:sz w:val="24"/>
                <w:szCs w:val="24"/>
              </w:rPr>
              <w:t>MEDITAŢII ÎN CHEIA SOL. Gânduri despre muzică</w:t>
            </w:r>
          </w:p>
        </w:tc>
      </w:tr>
      <w:tr w:rsidR="005E13C2" w:rsidRPr="005552D7" w:rsidTr="005E13C2">
        <w:tc>
          <w:tcPr>
            <w:tcW w:w="1985" w:type="dxa"/>
            <w:tcBorders>
              <w:bottom w:val="single" w:sz="4" w:space="0" w:color="auto"/>
            </w:tcBorders>
            <w:shd w:val="clear" w:color="auto" w:fill="C2D69B"/>
          </w:tcPr>
          <w:p w:rsidR="005E13C2" w:rsidRPr="005552D7" w:rsidRDefault="005E13C2" w:rsidP="00F03892">
            <w:pPr>
              <w:rPr>
                <w:sz w:val="24"/>
                <w:szCs w:val="24"/>
              </w:rPr>
            </w:pPr>
            <w:r w:rsidRPr="005552D7">
              <w:rPr>
                <w:rFonts w:eastAsia="MS Gothic"/>
                <w:b/>
                <w:bCs/>
                <w:sz w:val="24"/>
                <w:szCs w:val="24"/>
                <w:lang w:eastAsia="en-US"/>
              </w:rPr>
              <w:t>22.05-22.30</w:t>
            </w:r>
          </w:p>
        </w:tc>
        <w:tc>
          <w:tcPr>
            <w:tcW w:w="13608" w:type="dxa"/>
            <w:gridSpan w:val="14"/>
            <w:tcBorders>
              <w:bottom w:val="single" w:sz="4" w:space="0" w:color="auto"/>
            </w:tcBorders>
            <w:shd w:val="clear" w:color="auto" w:fill="C2D69B"/>
          </w:tcPr>
          <w:p w:rsidR="005E13C2" w:rsidRPr="005552D7" w:rsidRDefault="005E13C2" w:rsidP="00F03892">
            <w:pPr>
              <w:rPr>
                <w:b/>
                <w:sz w:val="24"/>
                <w:szCs w:val="24"/>
              </w:rPr>
            </w:pPr>
            <w:r w:rsidRPr="005552D7">
              <w:rPr>
                <w:rFonts w:eastAsia="MS Gothic"/>
                <w:b/>
                <w:bCs/>
                <w:sz w:val="24"/>
                <w:szCs w:val="24"/>
                <w:lang w:eastAsia="en-US"/>
              </w:rPr>
              <w:t>ACADEMIC MIX</w:t>
            </w:r>
            <w:r w:rsidRPr="005552D7">
              <w:rPr>
                <w:rFonts w:eastAsia="MS Gothic"/>
                <w:bCs/>
                <w:sz w:val="24"/>
                <w:szCs w:val="24"/>
                <w:lang w:eastAsia="en-US"/>
              </w:rPr>
              <w:t xml:space="preserve"> - </w:t>
            </w:r>
            <w:r w:rsidRPr="005552D7">
              <w:rPr>
                <w:rFonts w:eastAsia="MS Gothic"/>
                <w:bCs/>
                <w:i/>
                <w:sz w:val="24"/>
                <w:szCs w:val="24"/>
                <w:lang w:eastAsia="en-US"/>
              </w:rPr>
              <w:t xml:space="preserve"> playlist. </w:t>
            </w:r>
            <w:r w:rsidRPr="005552D7">
              <w:rPr>
                <w:rFonts w:eastAsia="MS Gothic"/>
                <w:bCs/>
                <w:sz w:val="24"/>
                <w:szCs w:val="24"/>
                <w:lang w:eastAsia="en-US"/>
              </w:rPr>
              <w:t xml:space="preserve">                                                                                                 </w:t>
            </w:r>
            <w:r w:rsidRPr="005552D7">
              <w:rPr>
                <w:rFonts w:eastAsia="MS Gothic"/>
                <w:bCs/>
                <w:i/>
                <w:sz w:val="24"/>
                <w:szCs w:val="24"/>
                <w:lang w:eastAsia="en-US"/>
              </w:rPr>
              <w:t xml:space="preserve">                                              </w:t>
            </w:r>
          </w:p>
        </w:tc>
      </w:tr>
      <w:tr w:rsidR="005E13C2" w:rsidRPr="005552D7" w:rsidTr="005E13C2">
        <w:tc>
          <w:tcPr>
            <w:tcW w:w="1985" w:type="dxa"/>
            <w:tcBorders>
              <w:bottom w:val="single" w:sz="4" w:space="0" w:color="auto"/>
            </w:tcBorders>
            <w:shd w:val="clear" w:color="auto" w:fill="C2D69B"/>
          </w:tcPr>
          <w:p w:rsidR="005E13C2" w:rsidRPr="005552D7" w:rsidRDefault="005E13C2" w:rsidP="00F03892">
            <w:pPr>
              <w:rPr>
                <w:sz w:val="24"/>
                <w:szCs w:val="24"/>
              </w:rPr>
            </w:pPr>
            <w:r w:rsidRPr="005552D7">
              <w:rPr>
                <w:rFonts w:eastAsia="MS Gothic"/>
                <w:b/>
                <w:bCs/>
                <w:sz w:val="24"/>
                <w:szCs w:val="24"/>
                <w:lang w:eastAsia="en-US"/>
              </w:rPr>
              <w:t>22.30-23.00</w:t>
            </w:r>
          </w:p>
        </w:tc>
        <w:tc>
          <w:tcPr>
            <w:tcW w:w="2393" w:type="dxa"/>
            <w:tcBorders>
              <w:bottom w:val="single" w:sz="4" w:space="0" w:color="auto"/>
            </w:tcBorders>
            <w:shd w:val="clear" w:color="auto" w:fill="C6D9F1"/>
          </w:tcPr>
          <w:p w:rsidR="005E13C2" w:rsidRPr="005552D7" w:rsidRDefault="005E13C2" w:rsidP="00F03892">
            <w:pPr>
              <w:rPr>
                <w:b/>
                <w:sz w:val="24"/>
                <w:szCs w:val="24"/>
              </w:rPr>
            </w:pPr>
            <w:r w:rsidRPr="005552D7">
              <w:rPr>
                <w:rFonts w:eastAsia="MS Gothic"/>
                <w:b/>
                <w:bCs/>
                <w:sz w:val="24"/>
                <w:szCs w:val="24"/>
                <w:lang w:eastAsia="en-US"/>
              </w:rPr>
              <w:t>MUSICA NOVA – ecourile festivalului „Zilele Muzicii Noi”</w:t>
            </w:r>
          </w:p>
        </w:tc>
        <w:tc>
          <w:tcPr>
            <w:tcW w:w="1973" w:type="dxa"/>
            <w:gridSpan w:val="3"/>
            <w:tcBorders>
              <w:bottom w:val="single" w:sz="4" w:space="0" w:color="auto"/>
            </w:tcBorders>
            <w:shd w:val="clear" w:color="auto" w:fill="FFFF99"/>
          </w:tcPr>
          <w:p w:rsidR="005E13C2" w:rsidRPr="005552D7" w:rsidRDefault="005E13C2" w:rsidP="00F03892">
            <w:pPr>
              <w:rPr>
                <w:rFonts w:eastAsia="MS Gothic"/>
                <w:bCs/>
                <w:sz w:val="24"/>
                <w:szCs w:val="24"/>
                <w:lang w:eastAsia="en-US"/>
              </w:rPr>
            </w:pPr>
            <w:bookmarkStart w:id="0" w:name="OLE_LINK1"/>
            <w:bookmarkStart w:id="1" w:name="OLE_LINK2"/>
            <w:bookmarkStart w:id="2" w:name="OLE_LINK28"/>
            <w:r w:rsidRPr="005552D7">
              <w:rPr>
                <w:b/>
                <w:sz w:val="24"/>
                <w:szCs w:val="24"/>
              </w:rPr>
              <w:t xml:space="preserve">ARPEGGIANDO Din arta componistică națională. </w:t>
            </w:r>
          </w:p>
          <w:bookmarkEnd w:id="0"/>
          <w:bookmarkEnd w:id="1"/>
          <w:bookmarkEnd w:id="2"/>
          <w:p w:rsidR="005E13C2" w:rsidRPr="005552D7" w:rsidRDefault="005E13C2" w:rsidP="00F03892">
            <w:pPr>
              <w:rPr>
                <w:rFonts w:eastAsia="MS Gothic"/>
                <w:bCs/>
                <w:sz w:val="24"/>
                <w:szCs w:val="24"/>
                <w:lang w:eastAsia="en-US"/>
              </w:rPr>
            </w:pPr>
            <w:r w:rsidRPr="005552D7">
              <w:rPr>
                <w:rFonts w:eastAsia="MS Gothic"/>
                <w:b/>
                <w:bCs/>
                <w:sz w:val="24"/>
                <w:szCs w:val="24"/>
                <w:u w:val="single"/>
                <w:lang w:eastAsia="en-US"/>
              </w:rPr>
              <w:t>NEW</w:t>
            </w:r>
            <w:r w:rsidRPr="005552D7">
              <w:rPr>
                <w:rFonts w:eastAsia="MS Gothic"/>
                <w:bCs/>
                <w:sz w:val="24"/>
                <w:szCs w:val="24"/>
                <w:lang w:eastAsia="en-US"/>
              </w:rPr>
              <w:t xml:space="preserve">      </w:t>
            </w:r>
          </w:p>
          <w:p w:rsidR="005E13C2" w:rsidRPr="005552D7" w:rsidRDefault="005E13C2" w:rsidP="00F03892">
            <w:pPr>
              <w:rPr>
                <w:b/>
                <w:sz w:val="24"/>
                <w:szCs w:val="24"/>
              </w:rPr>
            </w:pPr>
            <w:r w:rsidRPr="005552D7">
              <w:rPr>
                <w:rFonts w:eastAsia="MS Gothic"/>
                <w:b/>
                <w:bCs/>
                <w:sz w:val="24"/>
                <w:szCs w:val="24"/>
                <w:lang w:eastAsia="en-US"/>
              </w:rPr>
              <w:t xml:space="preserve">(RMA)                                                                              </w:t>
            </w:r>
            <w:r w:rsidRPr="005552D7">
              <w:rPr>
                <w:rFonts w:eastAsia="MS Gothic"/>
                <w:b/>
                <w:bCs/>
                <w:i/>
                <w:sz w:val="24"/>
                <w:szCs w:val="24"/>
                <w:lang w:eastAsia="en-US"/>
              </w:rPr>
              <w:t xml:space="preserve">                                               </w:t>
            </w:r>
          </w:p>
        </w:tc>
        <w:tc>
          <w:tcPr>
            <w:tcW w:w="1973" w:type="dxa"/>
            <w:tcBorders>
              <w:bottom w:val="single" w:sz="4" w:space="0" w:color="auto"/>
            </w:tcBorders>
            <w:shd w:val="clear" w:color="auto" w:fill="C6D9F1"/>
          </w:tcPr>
          <w:p w:rsidR="005E13C2" w:rsidRPr="005552D7" w:rsidRDefault="005E13C2" w:rsidP="00F03892">
            <w:pPr>
              <w:rPr>
                <w:b/>
                <w:sz w:val="24"/>
                <w:szCs w:val="24"/>
              </w:rPr>
            </w:pPr>
            <w:r w:rsidRPr="005552D7">
              <w:rPr>
                <w:rFonts w:eastAsia="MS Gothic"/>
                <w:b/>
                <w:bCs/>
                <w:sz w:val="24"/>
                <w:szCs w:val="24"/>
                <w:lang w:eastAsia="en-US"/>
              </w:rPr>
              <w:t>MUSICA NOVA – ecourile festivalului „Zilele Muzicii Noi”</w:t>
            </w:r>
          </w:p>
        </w:tc>
        <w:tc>
          <w:tcPr>
            <w:tcW w:w="2163" w:type="dxa"/>
            <w:gridSpan w:val="3"/>
            <w:tcBorders>
              <w:bottom w:val="single" w:sz="4" w:space="0" w:color="auto"/>
            </w:tcBorders>
            <w:shd w:val="clear" w:color="auto" w:fill="FFFF99"/>
          </w:tcPr>
          <w:p w:rsidR="005E13C2" w:rsidRPr="005552D7" w:rsidRDefault="005E13C2" w:rsidP="00F03892">
            <w:pPr>
              <w:rPr>
                <w:rFonts w:eastAsia="MS Gothic"/>
                <w:bCs/>
                <w:sz w:val="24"/>
                <w:szCs w:val="24"/>
                <w:lang w:eastAsia="en-US"/>
              </w:rPr>
            </w:pPr>
            <w:r w:rsidRPr="005552D7">
              <w:rPr>
                <w:b/>
                <w:sz w:val="24"/>
                <w:szCs w:val="24"/>
              </w:rPr>
              <w:t xml:space="preserve">Arpeggiando. Din arta componistică națională. </w:t>
            </w:r>
          </w:p>
          <w:p w:rsidR="005E13C2" w:rsidRPr="005552D7" w:rsidRDefault="005E13C2" w:rsidP="00F03892">
            <w:pPr>
              <w:rPr>
                <w:rFonts w:eastAsia="MS Gothic"/>
                <w:bCs/>
                <w:sz w:val="24"/>
                <w:szCs w:val="24"/>
                <w:lang w:eastAsia="en-US"/>
              </w:rPr>
            </w:pPr>
            <w:r w:rsidRPr="005552D7">
              <w:rPr>
                <w:rFonts w:eastAsia="MS Gothic"/>
                <w:b/>
                <w:bCs/>
                <w:sz w:val="24"/>
                <w:szCs w:val="24"/>
                <w:u w:val="single"/>
                <w:lang w:eastAsia="en-US"/>
              </w:rPr>
              <w:t>NEW</w:t>
            </w:r>
            <w:r w:rsidRPr="005552D7">
              <w:rPr>
                <w:rFonts w:eastAsia="MS Gothic"/>
                <w:bCs/>
                <w:sz w:val="24"/>
                <w:szCs w:val="24"/>
                <w:lang w:eastAsia="en-US"/>
              </w:rPr>
              <w:t xml:space="preserve">  </w:t>
            </w:r>
          </w:p>
          <w:p w:rsidR="005E13C2" w:rsidRPr="005552D7" w:rsidRDefault="005E13C2" w:rsidP="00F03892">
            <w:pPr>
              <w:rPr>
                <w:b/>
                <w:sz w:val="24"/>
                <w:szCs w:val="24"/>
              </w:rPr>
            </w:pPr>
            <w:r w:rsidRPr="005552D7">
              <w:rPr>
                <w:rFonts w:eastAsia="MS Gothic"/>
                <w:bCs/>
                <w:sz w:val="24"/>
                <w:szCs w:val="24"/>
                <w:lang w:eastAsia="en-US"/>
              </w:rPr>
              <w:t>(</w:t>
            </w:r>
            <w:r w:rsidRPr="005552D7">
              <w:rPr>
                <w:rFonts w:eastAsia="MS Gothic"/>
                <w:b/>
                <w:bCs/>
                <w:sz w:val="24"/>
                <w:szCs w:val="24"/>
                <w:lang w:eastAsia="en-US"/>
              </w:rPr>
              <w:t xml:space="preserve">RMA)                                                                                   </w:t>
            </w:r>
            <w:r w:rsidRPr="005552D7">
              <w:rPr>
                <w:rFonts w:eastAsia="MS Gothic"/>
                <w:b/>
                <w:bCs/>
                <w:i/>
                <w:sz w:val="24"/>
                <w:szCs w:val="24"/>
                <w:lang w:eastAsia="en-US"/>
              </w:rPr>
              <w:t xml:space="preserve">                                               </w:t>
            </w:r>
          </w:p>
        </w:tc>
        <w:tc>
          <w:tcPr>
            <w:tcW w:w="1845" w:type="dxa"/>
            <w:gridSpan w:val="3"/>
            <w:tcBorders>
              <w:bottom w:val="single" w:sz="4" w:space="0" w:color="auto"/>
            </w:tcBorders>
            <w:shd w:val="clear" w:color="auto" w:fill="C6D9F1"/>
          </w:tcPr>
          <w:p w:rsidR="005E13C2" w:rsidRPr="005552D7" w:rsidRDefault="005E13C2" w:rsidP="00F03892">
            <w:pPr>
              <w:rPr>
                <w:b/>
                <w:sz w:val="24"/>
                <w:szCs w:val="24"/>
              </w:rPr>
            </w:pPr>
            <w:r w:rsidRPr="005552D7">
              <w:rPr>
                <w:rFonts w:eastAsia="MS Gothic"/>
                <w:b/>
                <w:bCs/>
                <w:sz w:val="24"/>
                <w:szCs w:val="24"/>
                <w:lang w:eastAsia="en-US"/>
              </w:rPr>
              <w:t>MUSICA NOVA – ecourile festivalului „Zilele Muzicii Noi”</w:t>
            </w:r>
          </w:p>
        </w:tc>
        <w:tc>
          <w:tcPr>
            <w:tcW w:w="1842" w:type="dxa"/>
            <w:gridSpan w:val="2"/>
            <w:tcBorders>
              <w:bottom w:val="single" w:sz="4" w:space="0" w:color="auto"/>
            </w:tcBorders>
            <w:shd w:val="clear" w:color="auto" w:fill="C6D9F1"/>
          </w:tcPr>
          <w:p w:rsidR="005E13C2" w:rsidRPr="005552D7" w:rsidRDefault="005E13C2" w:rsidP="00F03892">
            <w:pPr>
              <w:rPr>
                <w:b/>
                <w:sz w:val="24"/>
                <w:szCs w:val="24"/>
              </w:rPr>
            </w:pPr>
            <w:r w:rsidRPr="005552D7">
              <w:rPr>
                <w:b/>
                <w:sz w:val="24"/>
                <w:szCs w:val="24"/>
              </w:rPr>
              <w:t>In AETERNUM. Creatii muzicale pentru orga. NEW</w:t>
            </w:r>
          </w:p>
        </w:tc>
        <w:tc>
          <w:tcPr>
            <w:tcW w:w="1419" w:type="dxa"/>
            <w:tcBorders>
              <w:bottom w:val="single" w:sz="4" w:space="0" w:color="auto"/>
            </w:tcBorders>
            <w:shd w:val="clear" w:color="auto" w:fill="C6D9F1"/>
          </w:tcPr>
          <w:p w:rsidR="005E13C2" w:rsidRPr="005552D7" w:rsidRDefault="005E13C2" w:rsidP="00F03892">
            <w:pPr>
              <w:rPr>
                <w:b/>
                <w:sz w:val="24"/>
                <w:szCs w:val="24"/>
              </w:rPr>
            </w:pPr>
            <w:bookmarkStart w:id="3" w:name="OLE_LINK69"/>
            <w:bookmarkStart w:id="4" w:name="OLE_LINK70"/>
            <w:r w:rsidRPr="005552D7">
              <w:rPr>
                <w:b/>
                <w:sz w:val="24"/>
                <w:szCs w:val="24"/>
              </w:rPr>
              <w:t xml:space="preserve">In AETERNUM. Creatii muzicale pentru orga. NEW </w:t>
            </w:r>
            <w:bookmarkEnd w:id="3"/>
            <w:bookmarkEnd w:id="4"/>
          </w:p>
        </w:tc>
      </w:tr>
      <w:tr w:rsidR="005E13C2" w:rsidRPr="005552D7" w:rsidTr="005E13C2">
        <w:tc>
          <w:tcPr>
            <w:tcW w:w="1985" w:type="dxa"/>
            <w:shd w:val="clear" w:color="auto" w:fill="C2D69B"/>
          </w:tcPr>
          <w:p w:rsidR="005E13C2" w:rsidRPr="005552D7" w:rsidRDefault="005E13C2" w:rsidP="00F03892">
            <w:pPr>
              <w:rPr>
                <w:rFonts w:eastAsia="MS Gothic"/>
                <w:b/>
                <w:bCs/>
                <w:sz w:val="24"/>
                <w:szCs w:val="24"/>
                <w:lang w:eastAsia="en-US"/>
              </w:rPr>
            </w:pPr>
            <w:r w:rsidRPr="005552D7">
              <w:rPr>
                <w:rFonts w:eastAsia="MS Gothic"/>
                <w:b/>
                <w:bCs/>
                <w:sz w:val="24"/>
                <w:szCs w:val="24"/>
                <w:lang w:eastAsia="en-US"/>
              </w:rPr>
              <w:t>23.00-23.10</w:t>
            </w:r>
          </w:p>
        </w:tc>
        <w:tc>
          <w:tcPr>
            <w:tcW w:w="10347" w:type="dxa"/>
            <w:gridSpan w:val="11"/>
            <w:shd w:val="clear" w:color="auto" w:fill="C6D9F1"/>
          </w:tcPr>
          <w:p w:rsidR="005E13C2" w:rsidRPr="005552D7" w:rsidRDefault="005E13C2" w:rsidP="00F03892">
            <w:pPr>
              <w:rPr>
                <w:rFonts w:eastAsia="MS Gothic"/>
                <w:b/>
                <w:sz w:val="24"/>
                <w:szCs w:val="24"/>
              </w:rPr>
            </w:pPr>
            <w:r w:rsidRPr="005552D7">
              <w:rPr>
                <w:rFonts w:eastAsia="MS Gothic"/>
                <w:b/>
                <w:sz w:val="24"/>
                <w:szCs w:val="24"/>
              </w:rPr>
              <w:t>DICŢIONAR UNIVERSAL DE MUZICĂ</w:t>
            </w:r>
          </w:p>
        </w:tc>
        <w:tc>
          <w:tcPr>
            <w:tcW w:w="3261" w:type="dxa"/>
            <w:gridSpan w:val="3"/>
            <w:shd w:val="clear" w:color="auto" w:fill="C6D9F1"/>
          </w:tcPr>
          <w:p w:rsidR="005E13C2" w:rsidRPr="005552D7" w:rsidRDefault="005E13C2" w:rsidP="00F03892">
            <w:pPr>
              <w:rPr>
                <w:rFonts w:eastAsia="MS Gothic"/>
                <w:b/>
                <w:sz w:val="24"/>
                <w:szCs w:val="24"/>
              </w:rPr>
            </w:pPr>
            <w:r w:rsidRPr="005552D7">
              <w:rPr>
                <w:rFonts w:eastAsia="MS Gothic"/>
                <w:b/>
                <w:sz w:val="24"/>
                <w:szCs w:val="24"/>
              </w:rPr>
              <w:t>MELOTERAPIE sau sănătatea prin muzică. Din arhiva RMM</w:t>
            </w:r>
          </w:p>
        </w:tc>
      </w:tr>
      <w:tr w:rsidR="005E13C2" w:rsidRPr="005552D7" w:rsidTr="005E13C2">
        <w:tc>
          <w:tcPr>
            <w:tcW w:w="1985" w:type="dxa"/>
            <w:tcBorders>
              <w:bottom w:val="single" w:sz="4" w:space="0" w:color="auto"/>
            </w:tcBorders>
            <w:shd w:val="clear" w:color="auto" w:fill="C2D69B"/>
          </w:tcPr>
          <w:p w:rsidR="005E13C2" w:rsidRPr="005552D7" w:rsidRDefault="005E13C2" w:rsidP="00F03892">
            <w:pPr>
              <w:rPr>
                <w:sz w:val="24"/>
                <w:szCs w:val="24"/>
              </w:rPr>
            </w:pPr>
            <w:r w:rsidRPr="005552D7">
              <w:rPr>
                <w:rFonts w:eastAsia="MS Gothic"/>
                <w:b/>
                <w:bCs/>
                <w:sz w:val="24"/>
                <w:szCs w:val="24"/>
                <w:lang w:eastAsia="en-US"/>
              </w:rPr>
              <w:t>23.10-23.15</w:t>
            </w:r>
          </w:p>
        </w:tc>
        <w:tc>
          <w:tcPr>
            <w:tcW w:w="13608" w:type="dxa"/>
            <w:gridSpan w:val="14"/>
            <w:tcBorders>
              <w:bottom w:val="single" w:sz="4" w:space="0" w:color="auto"/>
            </w:tcBorders>
            <w:shd w:val="clear" w:color="auto" w:fill="C2D69B"/>
          </w:tcPr>
          <w:p w:rsidR="005E13C2" w:rsidRPr="005552D7" w:rsidRDefault="005E13C2" w:rsidP="00F03892">
            <w:pPr>
              <w:rPr>
                <w:b/>
                <w:sz w:val="24"/>
                <w:szCs w:val="24"/>
              </w:rPr>
            </w:pPr>
            <w:r w:rsidRPr="005552D7">
              <w:rPr>
                <w:b/>
                <w:sz w:val="24"/>
                <w:szCs w:val="24"/>
              </w:rPr>
              <w:t xml:space="preserve">Capodopere ale muzicii universale. Playlist. </w:t>
            </w:r>
            <w:r w:rsidRPr="005552D7">
              <w:rPr>
                <w:rFonts w:eastAsia="MS Gothic"/>
                <w:bCs/>
                <w:sz w:val="24"/>
                <w:szCs w:val="24"/>
                <w:lang w:eastAsia="en-US"/>
              </w:rPr>
              <w:t xml:space="preserve">              </w:t>
            </w:r>
          </w:p>
        </w:tc>
      </w:tr>
      <w:tr w:rsidR="005E13C2" w:rsidRPr="005552D7" w:rsidTr="005E13C2">
        <w:tc>
          <w:tcPr>
            <w:tcW w:w="1985" w:type="dxa"/>
            <w:tcBorders>
              <w:bottom w:val="single" w:sz="4" w:space="0" w:color="auto"/>
            </w:tcBorders>
            <w:shd w:val="clear" w:color="auto" w:fill="C2D69B"/>
          </w:tcPr>
          <w:p w:rsidR="005E13C2" w:rsidRPr="005552D7" w:rsidRDefault="005E13C2" w:rsidP="00F03892">
            <w:pPr>
              <w:rPr>
                <w:sz w:val="24"/>
                <w:szCs w:val="24"/>
              </w:rPr>
            </w:pPr>
            <w:r w:rsidRPr="005552D7">
              <w:rPr>
                <w:rFonts w:eastAsia="MS Gothic"/>
                <w:b/>
                <w:bCs/>
                <w:sz w:val="24"/>
                <w:szCs w:val="24"/>
                <w:lang w:eastAsia="en-US"/>
              </w:rPr>
              <w:t>23.15-00.00</w:t>
            </w:r>
          </w:p>
        </w:tc>
        <w:tc>
          <w:tcPr>
            <w:tcW w:w="13608" w:type="dxa"/>
            <w:gridSpan w:val="14"/>
            <w:tcBorders>
              <w:bottom w:val="single" w:sz="4" w:space="0" w:color="auto"/>
            </w:tcBorders>
            <w:shd w:val="clear" w:color="auto" w:fill="C6D9F1"/>
          </w:tcPr>
          <w:p w:rsidR="005E13C2" w:rsidRPr="005552D7" w:rsidRDefault="005E13C2" w:rsidP="00F03892">
            <w:pPr>
              <w:rPr>
                <w:b/>
                <w:sz w:val="24"/>
                <w:szCs w:val="24"/>
              </w:rPr>
            </w:pPr>
            <w:r w:rsidRPr="005552D7">
              <w:rPr>
                <w:rFonts w:eastAsia="MS Gothic"/>
                <w:b/>
                <w:bCs/>
                <w:sz w:val="24"/>
                <w:szCs w:val="24"/>
                <w:lang w:eastAsia="en-US"/>
              </w:rPr>
              <w:t>ORA SIMFONIILOR</w:t>
            </w:r>
            <w:r w:rsidRPr="005552D7">
              <w:rPr>
                <w:rFonts w:eastAsia="MS Gothic"/>
                <w:bCs/>
                <w:sz w:val="24"/>
                <w:szCs w:val="24"/>
                <w:lang w:eastAsia="en-US"/>
              </w:rPr>
              <w:t xml:space="preserve">                                                                                                </w:t>
            </w:r>
            <w:r w:rsidRPr="005552D7">
              <w:rPr>
                <w:rFonts w:eastAsia="MS Gothic"/>
                <w:bCs/>
                <w:i/>
                <w:sz w:val="24"/>
                <w:szCs w:val="24"/>
                <w:lang w:eastAsia="en-US"/>
              </w:rPr>
              <w:t xml:space="preserve">                                              </w:t>
            </w:r>
          </w:p>
        </w:tc>
      </w:tr>
    </w:tbl>
    <w:p w:rsidR="005E13C2" w:rsidRPr="005552D7" w:rsidRDefault="005E13C2" w:rsidP="005E13C2">
      <w:pPr>
        <w:rPr>
          <w:sz w:val="24"/>
          <w:szCs w:val="24"/>
        </w:rPr>
      </w:pPr>
    </w:p>
    <w:p w:rsidR="005E13C2" w:rsidRPr="005552D7" w:rsidRDefault="005E13C2" w:rsidP="005E13C2">
      <w:pPr>
        <w:rPr>
          <w:sz w:val="24"/>
          <w:szCs w:val="24"/>
        </w:rPr>
      </w:pPr>
      <w:r w:rsidRPr="005552D7">
        <w:rPr>
          <w:sz w:val="24"/>
          <w:szCs w:val="24"/>
        </w:rPr>
        <w:t>Culoarea verde – playlisturi RMM</w:t>
      </w:r>
    </w:p>
    <w:p w:rsidR="005E13C2" w:rsidRPr="005552D7" w:rsidRDefault="00FB0DF3" w:rsidP="005E13C2">
      <w:pPr>
        <w:rPr>
          <w:sz w:val="24"/>
          <w:szCs w:val="24"/>
        </w:rPr>
      </w:pPr>
      <w:r w:rsidRPr="005552D7">
        <w:rPr>
          <w:sz w:val="24"/>
          <w:szCs w:val="24"/>
        </w:rPr>
        <w:t>Culoarea albastră</w:t>
      </w:r>
      <w:r w:rsidR="005E13C2" w:rsidRPr="005552D7">
        <w:rPr>
          <w:sz w:val="24"/>
          <w:szCs w:val="24"/>
        </w:rPr>
        <w:t xml:space="preserve"> – emisiuni, rubrici RMM </w:t>
      </w:r>
    </w:p>
    <w:p w:rsidR="005E13C2" w:rsidRPr="005552D7" w:rsidRDefault="00FB0DF3" w:rsidP="005E13C2">
      <w:pPr>
        <w:rPr>
          <w:sz w:val="24"/>
          <w:szCs w:val="24"/>
        </w:rPr>
      </w:pPr>
      <w:r w:rsidRPr="005552D7">
        <w:rPr>
          <w:sz w:val="24"/>
          <w:szCs w:val="24"/>
        </w:rPr>
        <w:t>Culoarea galbenă</w:t>
      </w:r>
      <w:r w:rsidR="005E13C2" w:rsidRPr="005552D7">
        <w:rPr>
          <w:sz w:val="24"/>
          <w:szCs w:val="24"/>
        </w:rPr>
        <w:t xml:space="preserve"> – emisiuni, rubrici preluate de la RMA. </w:t>
      </w:r>
    </w:p>
    <w:p w:rsidR="00903ED6" w:rsidRPr="005552D7" w:rsidRDefault="00903ED6" w:rsidP="00694BB8">
      <w:pPr>
        <w:jc w:val="both"/>
        <w:rPr>
          <w:sz w:val="24"/>
          <w:szCs w:val="24"/>
        </w:rPr>
      </w:pPr>
    </w:p>
    <w:p w:rsidR="005E13C2" w:rsidRPr="005552D7" w:rsidRDefault="005E13C2" w:rsidP="00694BB8">
      <w:pPr>
        <w:jc w:val="both"/>
        <w:rPr>
          <w:sz w:val="24"/>
          <w:szCs w:val="24"/>
        </w:rPr>
      </w:pPr>
    </w:p>
    <w:p w:rsidR="00B55151" w:rsidRPr="005552D7" w:rsidRDefault="00B55151" w:rsidP="005E13C2">
      <w:pPr>
        <w:rPr>
          <w:b/>
          <w:sz w:val="24"/>
          <w:szCs w:val="24"/>
        </w:rPr>
      </w:pPr>
    </w:p>
    <w:p w:rsidR="005E13C2" w:rsidRPr="005552D7" w:rsidRDefault="005E13C2" w:rsidP="005E13C2">
      <w:pPr>
        <w:rPr>
          <w:color w:val="000000"/>
          <w:sz w:val="24"/>
          <w:szCs w:val="24"/>
          <w:lang w:val="en-US" w:eastAsia="ro-RO"/>
        </w:rPr>
      </w:pPr>
      <w:r w:rsidRPr="005552D7">
        <w:rPr>
          <w:b/>
          <w:sz w:val="24"/>
          <w:szCs w:val="24"/>
        </w:rPr>
        <w:t xml:space="preserve"> </w:t>
      </w:r>
      <w:r w:rsidR="000C4556" w:rsidRPr="005552D7">
        <w:rPr>
          <w:b/>
          <w:sz w:val="24"/>
          <w:szCs w:val="24"/>
        </w:rPr>
        <w:t>III</w:t>
      </w:r>
      <w:r w:rsidR="00FB0DF3" w:rsidRPr="005552D7">
        <w:rPr>
          <w:b/>
          <w:sz w:val="24"/>
          <w:szCs w:val="24"/>
        </w:rPr>
        <w:t xml:space="preserve">.   </w:t>
      </w:r>
      <w:r w:rsidRPr="005552D7">
        <w:rPr>
          <w:b/>
          <w:sz w:val="24"/>
          <w:szCs w:val="24"/>
        </w:rPr>
        <w:t>ANEXE DEPARTAMENTUL MULTIMEDIA</w:t>
      </w:r>
      <w:r w:rsidRPr="005552D7">
        <w:rPr>
          <w:b/>
          <w:color w:val="000000"/>
          <w:sz w:val="24"/>
          <w:szCs w:val="24"/>
          <w:lang w:val="en-US" w:eastAsia="ro-RO"/>
        </w:rPr>
        <w:t xml:space="preserve"> </w:t>
      </w:r>
    </w:p>
    <w:p w:rsidR="005E13C2" w:rsidRPr="005552D7" w:rsidRDefault="005E13C2" w:rsidP="005E13C2">
      <w:pPr>
        <w:rPr>
          <w:color w:val="000000"/>
          <w:sz w:val="24"/>
          <w:szCs w:val="24"/>
          <w:lang w:eastAsia="ro-RO"/>
        </w:rPr>
      </w:pPr>
    </w:p>
    <w:p w:rsidR="005E13C2" w:rsidRPr="005552D7" w:rsidRDefault="005E13C2" w:rsidP="005E13C2">
      <w:pPr>
        <w:pStyle w:val="Normal1"/>
        <w:jc w:val="both"/>
        <w:rPr>
          <w:lang w:val="en-US"/>
        </w:rPr>
      </w:pPr>
      <w:r w:rsidRPr="005552D7">
        <w:rPr>
          <w:lang w:val="ro-RO"/>
        </w:rPr>
        <w:t xml:space="preserve">În anul 2018, Departamentul Multimedia al IPNA Compania „Teleradio-Moldova” va continua îmbunătăţirea calităţii produselor informaţionale plasate pe </w:t>
      </w:r>
      <w:hyperlink r:id="rId8" w:history="1">
        <w:r w:rsidRPr="005552D7">
          <w:rPr>
            <w:rStyle w:val="Hyperlink"/>
            <w:lang w:val="ro-RO"/>
          </w:rPr>
          <w:t>www.trm.md</w:t>
        </w:r>
      </w:hyperlink>
      <w:r w:rsidRPr="005552D7">
        <w:rPr>
          <w:lang w:val="ro-RO"/>
        </w:rPr>
        <w:t>.</w:t>
      </w:r>
    </w:p>
    <w:p w:rsidR="005E13C2" w:rsidRPr="005552D7" w:rsidRDefault="005E13C2" w:rsidP="005E13C2">
      <w:pPr>
        <w:pStyle w:val="Normal1"/>
        <w:jc w:val="both"/>
        <w:rPr>
          <w:lang w:val="ro-RO"/>
        </w:rPr>
      </w:pPr>
    </w:p>
    <w:p w:rsidR="005E13C2" w:rsidRPr="005552D7" w:rsidRDefault="00C62F8D" w:rsidP="005E13C2">
      <w:pPr>
        <w:rPr>
          <w:sz w:val="24"/>
          <w:szCs w:val="24"/>
          <w:lang w:val="en-US"/>
        </w:rPr>
      </w:pPr>
      <w:r w:rsidRPr="005552D7">
        <w:rPr>
          <w:b/>
          <w:sz w:val="24"/>
          <w:szCs w:val="24"/>
          <w:lang w:val="en-US"/>
        </w:rPr>
        <w:t xml:space="preserve">Anexa </w:t>
      </w:r>
      <w:r w:rsidR="00B55151" w:rsidRPr="005552D7">
        <w:rPr>
          <w:b/>
          <w:sz w:val="24"/>
          <w:szCs w:val="24"/>
          <w:lang w:val="en-US"/>
        </w:rPr>
        <w:t>nr.</w:t>
      </w:r>
      <w:r w:rsidRPr="005552D7">
        <w:rPr>
          <w:b/>
          <w:sz w:val="24"/>
          <w:szCs w:val="24"/>
          <w:lang w:val="en-US"/>
        </w:rPr>
        <w:t>1</w:t>
      </w:r>
      <w:r w:rsidR="00B55151" w:rsidRPr="005552D7">
        <w:rPr>
          <w:b/>
          <w:sz w:val="24"/>
          <w:szCs w:val="24"/>
          <w:lang w:val="en-US"/>
        </w:rPr>
        <w:t>.</w:t>
      </w:r>
      <w:r w:rsidRPr="005552D7">
        <w:rPr>
          <w:sz w:val="24"/>
          <w:szCs w:val="24"/>
          <w:lang w:val="en-US"/>
        </w:rPr>
        <w:t xml:space="preserve">   </w:t>
      </w:r>
      <w:r w:rsidR="005E13C2" w:rsidRPr="005552D7">
        <w:rPr>
          <w:sz w:val="24"/>
          <w:szCs w:val="24"/>
          <w:lang w:val="en-US"/>
        </w:rPr>
        <w:t xml:space="preserve"> </w:t>
      </w:r>
      <w:r w:rsidRPr="005552D7">
        <w:rPr>
          <w:b/>
          <w:bCs/>
          <w:color w:val="000000"/>
          <w:sz w:val="24"/>
          <w:szCs w:val="24"/>
          <w:lang w:eastAsia="ro-RO"/>
        </w:rPr>
        <w:t>NECESITĂŢI PERSONAL</w:t>
      </w:r>
      <w:r w:rsidR="005E13C2" w:rsidRPr="005552D7">
        <w:rPr>
          <w:sz w:val="24"/>
          <w:szCs w:val="24"/>
          <w:lang w:val="en-US"/>
        </w:rPr>
        <w:t xml:space="preserve">  </w:t>
      </w:r>
    </w:p>
    <w:p w:rsidR="005E13C2" w:rsidRPr="005552D7" w:rsidRDefault="005E13C2" w:rsidP="005E13C2">
      <w:pPr>
        <w:rPr>
          <w:sz w:val="24"/>
          <w:szCs w:val="24"/>
          <w:lang w:val="en-US"/>
        </w:rPr>
      </w:pPr>
    </w:p>
    <w:tbl>
      <w:tblPr>
        <w:tblW w:w="141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788"/>
        <w:gridCol w:w="4253"/>
      </w:tblGrid>
      <w:tr w:rsidR="00C62F8D" w:rsidRPr="005552D7" w:rsidTr="00B55151">
        <w:trPr>
          <w:trHeight w:val="281"/>
        </w:trPr>
        <w:tc>
          <w:tcPr>
            <w:tcW w:w="1135" w:type="dxa"/>
          </w:tcPr>
          <w:p w:rsidR="00C62F8D" w:rsidRPr="00511822" w:rsidRDefault="00C62F8D" w:rsidP="00F03892">
            <w:pPr>
              <w:rPr>
                <w:b/>
                <w:sz w:val="24"/>
                <w:szCs w:val="24"/>
                <w:lang w:val="ro-MO"/>
              </w:rPr>
            </w:pPr>
            <w:r w:rsidRPr="00511822">
              <w:rPr>
                <w:b/>
                <w:sz w:val="24"/>
                <w:szCs w:val="24"/>
                <w:lang w:val="ro-MO"/>
              </w:rPr>
              <w:t xml:space="preserve"> Nr.</w:t>
            </w:r>
          </w:p>
        </w:tc>
        <w:tc>
          <w:tcPr>
            <w:tcW w:w="8788" w:type="dxa"/>
          </w:tcPr>
          <w:p w:rsidR="00C62F8D" w:rsidRPr="00511822" w:rsidRDefault="00C62F8D" w:rsidP="00C62F8D">
            <w:pPr>
              <w:ind w:left="2659"/>
              <w:rPr>
                <w:b/>
                <w:sz w:val="24"/>
                <w:szCs w:val="24"/>
                <w:lang w:val="ro-MO"/>
              </w:rPr>
            </w:pPr>
            <w:r w:rsidRPr="00511822">
              <w:rPr>
                <w:b/>
                <w:sz w:val="24"/>
                <w:szCs w:val="24"/>
                <w:lang w:val="ro-MO"/>
              </w:rPr>
              <w:t>Unitate necesară</w:t>
            </w:r>
          </w:p>
        </w:tc>
        <w:tc>
          <w:tcPr>
            <w:tcW w:w="4253" w:type="dxa"/>
          </w:tcPr>
          <w:p w:rsidR="00C62F8D" w:rsidRPr="005552D7" w:rsidRDefault="00C62F8D" w:rsidP="00F03892">
            <w:pPr>
              <w:rPr>
                <w:b/>
                <w:sz w:val="24"/>
                <w:szCs w:val="24"/>
                <w:lang w:val="en-US"/>
              </w:rPr>
            </w:pPr>
            <w:r w:rsidRPr="005552D7">
              <w:rPr>
                <w:b/>
                <w:sz w:val="24"/>
                <w:szCs w:val="24"/>
                <w:lang w:val="en-US"/>
              </w:rPr>
              <w:t>Cost</w:t>
            </w:r>
          </w:p>
        </w:tc>
      </w:tr>
      <w:tr w:rsidR="00C62F8D" w:rsidRPr="005552D7" w:rsidTr="00A51472">
        <w:trPr>
          <w:trHeight w:val="251"/>
        </w:trPr>
        <w:tc>
          <w:tcPr>
            <w:tcW w:w="1135" w:type="dxa"/>
          </w:tcPr>
          <w:p w:rsidR="00C62F8D" w:rsidRPr="005552D7" w:rsidRDefault="00C62F8D" w:rsidP="00C62F8D">
            <w:pPr>
              <w:rPr>
                <w:sz w:val="24"/>
                <w:szCs w:val="24"/>
                <w:lang w:val="ro-MO"/>
              </w:rPr>
            </w:pPr>
            <w:r w:rsidRPr="005552D7">
              <w:rPr>
                <w:sz w:val="24"/>
                <w:szCs w:val="24"/>
                <w:lang w:val="ro-MO"/>
              </w:rPr>
              <w:t>1.</w:t>
            </w:r>
          </w:p>
        </w:tc>
        <w:tc>
          <w:tcPr>
            <w:tcW w:w="8788" w:type="dxa"/>
          </w:tcPr>
          <w:p w:rsidR="00C62F8D" w:rsidRPr="005552D7" w:rsidRDefault="00C62F8D" w:rsidP="00A51472">
            <w:pPr>
              <w:ind w:left="677"/>
              <w:rPr>
                <w:sz w:val="24"/>
                <w:szCs w:val="24"/>
                <w:lang w:val="ro-MO"/>
              </w:rPr>
            </w:pPr>
            <w:r w:rsidRPr="005552D7">
              <w:rPr>
                <w:sz w:val="24"/>
                <w:szCs w:val="24"/>
                <w:lang w:val="ro-MO"/>
              </w:rPr>
              <w:t>- instituirea unităţii social-media</w:t>
            </w:r>
          </w:p>
        </w:tc>
        <w:tc>
          <w:tcPr>
            <w:tcW w:w="4253" w:type="dxa"/>
          </w:tcPr>
          <w:p w:rsidR="00C62F8D" w:rsidRPr="005552D7" w:rsidRDefault="00C62F8D" w:rsidP="00F03892">
            <w:pPr>
              <w:rPr>
                <w:sz w:val="24"/>
                <w:szCs w:val="24"/>
                <w:lang w:val="en-US"/>
              </w:rPr>
            </w:pPr>
            <w:r w:rsidRPr="005552D7">
              <w:rPr>
                <w:sz w:val="24"/>
                <w:szCs w:val="24"/>
                <w:lang w:val="en-US"/>
              </w:rPr>
              <w:t>76 680 de lei anual</w:t>
            </w:r>
          </w:p>
        </w:tc>
      </w:tr>
      <w:tr w:rsidR="00C62F8D" w:rsidRPr="005552D7" w:rsidTr="00B55151">
        <w:trPr>
          <w:trHeight w:val="542"/>
        </w:trPr>
        <w:tc>
          <w:tcPr>
            <w:tcW w:w="1135" w:type="dxa"/>
          </w:tcPr>
          <w:p w:rsidR="00C62F8D" w:rsidRPr="005552D7" w:rsidRDefault="00C62F8D" w:rsidP="00F03892">
            <w:pPr>
              <w:rPr>
                <w:sz w:val="24"/>
                <w:szCs w:val="24"/>
                <w:lang w:val="ro-MO"/>
              </w:rPr>
            </w:pPr>
            <w:r w:rsidRPr="005552D7">
              <w:rPr>
                <w:sz w:val="24"/>
                <w:szCs w:val="24"/>
                <w:lang w:val="ro-MO"/>
              </w:rPr>
              <w:t>2.</w:t>
            </w:r>
          </w:p>
          <w:p w:rsidR="00C62F8D" w:rsidRPr="005552D7" w:rsidRDefault="00C62F8D" w:rsidP="00C62F8D">
            <w:pPr>
              <w:rPr>
                <w:sz w:val="24"/>
                <w:szCs w:val="24"/>
                <w:lang w:val="ro-MO"/>
              </w:rPr>
            </w:pPr>
          </w:p>
        </w:tc>
        <w:tc>
          <w:tcPr>
            <w:tcW w:w="8788" w:type="dxa"/>
          </w:tcPr>
          <w:p w:rsidR="00C62F8D" w:rsidRPr="005552D7" w:rsidRDefault="00C62F8D" w:rsidP="00B55151">
            <w:pPr>
              <w:ind w:left="602"/>
              <w:rPr>
                <w:sz w:val="24"/>
                <w:szCs w:val="24"/>
                <w:lang w:val="ro-MO"/>
              </w:rPr>
            </w:pPr>
            <w:r w:rsidRPr="005552D7">
              <w:rPr>
                <w:sz w:val="24"/>
                <w:szCs w:val="24"/>
                <w:lang w:val="ro-MO"/>
              </w:rPr>
              <w:t>- instituirea a unei unităţi complete de inginer web designer (încă 0,5 unitate)</w:t>
            </w:r>
          </w:p>
        </w:tc>
        <w:tc>
          <w:tcPr>
            <w:tcW w:w="4253" w:type="dxa"/>
          </w:tcPr>
          <w:p w:rsidR="00C62F8D" w:rsidRPr="005552D7" w:rsidRDefault="00C62F8D" w:rsidP="00F03892">
            <w:pPr>
              <w:rPr>
                <w:sz w:val="24"/>
                <w:szCs w:val="24"/>
              </w:rPr>
            </w:pPr>
          </w:p>
          <w:p w:rsidR="00C62F8D" w:rsidRPr="005552D7" w:rsidRDefault="00C62F8D" w:rsidP="00F03892">
            <w:pPr>
              <w:rPr>
                <w:sz w:val="24"/>
                <w:szCs w:val="24"/>
                <w:lang w:val="en-US"/>
              </w:rPr>
            </w:pPr>
            <w:r w:rsidRPr="005552D7">
              <w:rPr>
                <w:sz w:val="24"/>
                <w:szCs w:val="24"/>
              </w:rPr>
              <w:t>52 800 de lei anual</w:t>
            </w:r>
          </w:p>
        </w:tc>
      </w:tr>
      <w:tr w:rsidR="00C62F8D" w:rsidRPr="005552D7" w:rsidTr="00B55151">
        <w:trPr>
          <w:trHeight w:val="355"/>
        </w:trPr>
        <w:tc>
          <w:tcPr>
            <w:tcW w:w="1135" w:type="dxa"/>
          </w:tcPr>
          <w:p w:rsidR="00C62F8D" w:rsidRPr="005552D7" w:rsidRDefault="00C62F8D" w:rsidP="00F03892">
            <w:pPr>
              <w:rPr>
                <w:sz w:val="24"/>
                <w:szCs w:val="24"/>
                <w:lang w:val="ro-MO"/>
              </w:rPr>
            </w:pPr>
            <w:r w:rsidRPr="005552D7">
              <w:rPr>
                <w:sz w:val="24"/>
                <w:szCs w:val="24"/>
                <w:lang w:val="ro-MO"/>
              </w:rPr>
              <w:t>3.</w:t>
            </w:r>
          </w:p>
        </w:tc>
        <w:tc>
          <w:tcPr>
            <w:tcW w:w="8788" w:type="dxa"/>
          </w:tcPr>
          <w:p w:rsidR="00C62F8D" w:rsidRPr="005552D7" w:rsidRDefault="00C62F8D" w:rsidP="00C62F8D">
            <w:pPr>
              <w:ind w:left="602"/>
              <w:rPr>
                <w:sz w:val="24"/>
                <w:szCs w:val="24"/>
                <w:lang w:val="ro-MO"/>
              </w:rPr>
            </w:pPr>
            <w:r w:rsidRPr="005552D7">
              <w:rPr>
                <w:sz w:val="24"/>
                <w:szCs w:val="24"/>
                <w:lang w:val="ro-MO"/>
              </w:rPr>
              <w:t>- instituirea unei unități de operator video</w:t>
            </w:r>
          </w:p>
        </w:tc>
        <w:tc>
          <w:tcPr>
            <w:tcW w:w="4253" w:type="dxa"/>
          </w:tcPr>
          <w:p w:rsidR="00C62F8D" w:rsidRPr="005552D7" w:rsidRDefault="00C62F8D" w:rsidP="00F03892">
            <w:pPr>
              <w:rPr>
                <w:sz w:val="24"/>
                <w:szCs w:val="24"/>
                <w:lang w:val="en-US"/>
              </w:rPr>
            </w:pPr>
            <w:r w:rsidRPr="005552D7">
              <w:rPr>
                <w:sz w:val="24"/>
                <w:szCs w:val="24"/>
                <w:lang w:val="en-US"/>
              </w:rPr>
              <w:t>53 280 de lei anual</w:t>
            </w:r>
          </w:p>
        </w:tc>
      </w:tr>
      <w:tr w:rsidR="00C62F8D" w:rsidRPr="005552D7" w:rsidTr="00B55151">
        <w:trPr>
          <w:trHeight w:val="411"/>
        </w:trPr>
        <w:tc>
          <w:tcPr>
            <w:tcW w:w="1135" w:type="dxa"/>
          </w:tcPr>
          <w:p w:rsidR="00C62F8D" w:rsidRPr="005552D7" w:rsidRDefault="00C62F8D" w:rsidP="00F03892">
            <w:pPr>
              <w:rPr>
                <w:sz w:val="24"/>
                <w:szCs w:val="24"/>
                <w:lang w:val="ro-MO"/>
              </w:rPr>
            </w:pPr>
            <w:r w:rsidRPr="005552D7">
              <w:rPr>
                <w:sz w:val="24"/>
                <w:szCs w:val="24"/>
                <w:lang w:val="ro-MO"/>
              </w:rPr>
              <w:t>4.</w:t>
            </w:r>
          </w:p>
        </w:tc>
        <w:tc>
          <w:tcPr>
            <w:tcW w:w="8788" w:type="dxa"/>
          </w:tcPr>
          <w:p w:rsidR="00C62F8D" w:rsidRPr="005552D7" w:rsidRDefault="00C62F8D" w:rsidP="00C62F8D">
            <w:pPr>
              <w:ind w:left="602"/>
              <w:rPr>
                <w:sz w:val="24"/>
                <w:szCs w:val="24"/>
                <w:lang w:val="ro-MO"/>
              </w:rPr>
            </w:pPr>
            <w:r w:rsidRPr="005552D7">
              <w:rPr>
                <w:sz w:val="24"/>
                <w:szCs w:val="24"/>
                <w:lang w:val="ro-MO"/>
              </w:rPr>
              <w:t xml:space="preserve">- instituirea unei unități de programator </w:t>
            </w:r>
          </w:p>
        </w:tc>
        <w:tc>
          <w:tcPr>
            <w:tcW w:w="4253" w:type="dxa"/>
          </w:tcPr>
          <w:p w:rsidR="00C62F8D" w:rsidRPr="005552D7" w:rsidRDefault="00C62F8D" w:rsidP="00F03892">
            <w:pPr>
              <w:rPr>
                <w:sz w:val="24"/>
                <w:szCs w:val="24"/>
                <w:lang w:val="en-US"/>
              </w:rPr>
            </w:pPr>
            <w:r w:rsidRPr="005552D7">
              <w:rPr>
                <w:sz w:val="24"/>
                <w:szCs w:val="24"/>
                <w:lang w:val="en-US"/>
              </w:rPr>
              <w:t>86 400 de lei anual</w:t>
            </w:r>
          </w:p>
        </w:tc>
      </w:tr>
    </w:tbl>
    <w:p w:rsidR="005E13C2" w:rsidRPr="005552D7" w:rsidRDefault="005E13C2" w:rsidP="005E13C2">
      <w:pPr>
        <w:rPr>
          <w:sz w:val="24"/>
          <w:szCs w:val="24"/>
          <w:lang w:val="en-US"/>
        </w:rPr>
      </w:pPr>
    </w:p>
    <w:p w:rsidR="005E13C2" w:rsidRPr="005552D7" w:rsidRDefault="005E13C2" w:rsidP="005E13C2">
      <w:pPr>
        <w:rPr>
          <w:sz w:val="24"/>
          <w:szCs w:val="24"/>
          <w:lang w:val="en-US"/>
        </w:rPr>
      </w:pPr>
    </w:p>
    <w:p w:rsidR="005E13C2" w:rsidRPr="005552D7" w:rsidRDefault="00C62F8D" w:rsidP="005E13C2">
      <w:pPr>
        <w:jc w:val="both"/>
        <w:rPr>
          <w:b/>
          <w:sz w:val="24"/>
          <w:szCs w:val="24"/>
          <w:lang w:val="en-US"/>
        </w:rPr>
      </w:pPr>
      <w:r w:rsidRPr="005552D7">
        <w:rPr>
          <w:sz w:val="24"/>
          <w:szCs w:val="24"/>
          <w:lang w:val="en-US"/>
        </w:rPr>
        <w:t>Anexa nr. 2</w:t>
      </w:r>
      <w:r w:rsidRPr="005552D7">
        <w:rPr>
          <w:b/>
          <w:sz w:val="24"/>
          <w:szCs w:val="24"/>
          <w:lang w:val="en-US"/>
        </w:rPr>
        <w:t xml:space="preserve">   </w:t>
      </w:r>
      <w:r w:rsidR="005E13C2" w:rsidRPr="005552D7">
        <w:rPr>
          <w:b/>
          <w:sz w:val="24"/>
          <w:szCs w:val="24"/>
          <w:lang w:val="en-US"/>
        </w:rPr>
        <w:t xml:space="preserve">NECESITĂȚI TEHNICE STRICTE </w:t>
      </w:r>
    </w:p>
    <w:p w:rsidR="005E13C2" w:rsidRPr="005552D7" w:rsidRDefault="005E13C2" w:rsidP="005E13C2">
      <w:pPr>
        <w:jc w:val="both"/>
        <w:rPr>
          <w:sz w:val="24"/>
          <w:szCs w:val="24"/>
          <w:lang w:val="en-US"/>
        </w:rPr>
      </w:pPr>
    </w:p>
    <w:tbl>
      <w:tblPr>
        <w:tblW w:w="141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5"/>
        <w:gridCol w:w="7654"/>
        <w:gridCol w:w="1985"/>
        <w:gridCol w:w="1276"/>
        <w:gridCol w:w="2126"/>
      </w:tblGrid>
      <w:tr w:rsidR="005E13C2" w:rsidRPr="005552D7" w:rsidTr="00511822">
        <w:trPr>
          <w:trHeight w:val="270"/>
        </w:trPr>
        <w:tc>
          <w:tcPr>
            <w:tcW w:w="1135" w:type="dxa"/>
            <w:tcBorders>
              <w:top w:val="single" w:sz="4" w:space="0" w:color="auto"/>
              <w:left w:val="single" w:sz="4" w:space="0" w:color="auto"/>
              <w:bottom w:val="single" w:sz="4" w:space="0" w:color="auto"/>
              <w:right w:val="single" w:sz="4" w:space="0" w:color="auto"/>
            </w:tcBorders>
            <w:hideMark/>
          </w:tcPr>
          <w:p w:rsidR="005E13C2" w:rsidRPr="00511822" w:rsidRDefault="005E13C2" w:rsidP="00F03892">
            <w:pPr>
              <w:jc w:val="both"/>
              <w:rPr>
                <w:b/>
                <w:sz w:val="24"/>
                <w:szCs w:val="24"/>
              </w:rPr>
            </w:pPr>
            <w:r w:rsidRPr="00511822">
              <w:rPr>
                <w:b/>
                <w:sz w:val="24"/>
                <w:szCs w:val="24"/>
              </w:rPr>
              <w:t>Nr.</w:t>
            </w:r>
          </w:p>
          <w:p w:rsidR="005E13C2" w:rsidRPr="005552D7" w:rsidRDefault="005E13C2" w:rsidP="00F03892">
            <w:pPr>
              <w:jc w:val="both"/>
              <w:rPr>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5E13C2" w:rsidRPr="005552D7" w:rsidRDefault="005E13C2" w:rsidP="00F03892">
            <w:pPr>
              <w:jc w:val="both"/>
              <w:rPr>
                <w:b/>
                <w:sz w:val="24"/>
                <w:szCs w:val="24"/>
              </w:rPr>
            </w:pPr>
            <w:r w:rsidRPr="005552D7">
              <w:rPr>
                <w:b/>
                <w:sz w:val="24"/>
                <w:szCs w:val="24"/>
              </w:rPr>
              <w:t xml:space="preserve"> Specificaţiile tehnice</w:t>
            </w:r>
          </w:p>
        </w:tc>
        <w:tc>
          <w:tcPr>
            <w:tcW w:w="1985" w:type="dxa"/>
            <w:tcBorders>
              <w:top w:val="single" w:sz="4" w:space="0" w:color="auto"/>
              <w:left w:val="single" w:sz="4" w:space="0" w:color="auto"/>
              <w:bottom w:val="single" w:sz="4" w:space="0" w:color="auto"/>
              <w:right w:val="single" w:sz="4" w:space="0" w:color="auto"/>
            </w:tcBorders>
            <w:hideMark/>
          </w:tcPr>
          <w:p w:rsidR="005E13C2" w:rsidRPr="005552D7" w:rsidRDefault="005E13C2" w:rsidP="00F03892">
            <w:pPr>
              <w:jc w:val="both"/>
              <w:rPr>
                <w:b/>
                <w:sz w:val="24"/>
                <w:szCs w:val="24"/>
              </w:rPr>
            </w:pPr>
            <w:r w:rsidRPr="005552D7">
              <w:rPr>
                <w:b/>
                <w:sz w:val="24"/>
                <w:szCs w:val="24"/>
              </w:rPr>
              <w:t>Cantit</w:t>
            </w:r>
            <w:r w:rsidR="00511822">
              <w:rPr>
                <w:b/>
                <w:sz w:val="24"/>
                <w:szCs w:val="24"/>
              </w:rPr>
              <w:t>at</w:t>
            </w:r>
            <w:r w:rsidRPr="005552D7">
              <w:rPr>
                <w:b/>
                <w:sz w:val="24"/>
                <w:szCs w:val="24"/>
              </w:rPr>
              <w:t>ea</w:t>
            </w:r>
          </w:p>
        </w:tc>
        <w:tc>
          <w:tcPr>
            <w:tcW w:w="1276" w:type="dxa"/>
            <w:tcBorders>
              <w:top w:val="single" w:sz="4" w:space="0" w:color="auto"/>
              <w:left w:val="single" w:sz="4" w:space="0" w:color="auto"/>
              <w:bottom w:val="single" w:sz="4" w:space="0" w:color="auto"/>
              <w:right w:val="single" w:sz="4" w:space="0" w:color="auto"/>
            </w:tcBorders>
            <w:hideMark/>
          </w:tcPr>
          <w:p w:rsidR="005E13C2" w:rsidRPr="005552D7" w:rsidRDefault="005E13C2" w:rsidP="00F03892">
            <w:pPr>
              <w:jc w:val="both"/>
              <w:rPr>
                <w:b/>
                <w:sz w:val="24"/>
                <w:szCs w:val="24"/>
              </w:rPr>
            </w:pPr>
            <w:r w:rsidRPr="005552D7">
              <w:rPr>
                <w:b/>
                <w:sz w:val="24"/>
                <w:szCs w:val="24"/>
              </w:rPr>
              <w:t>Model</w:t>
            </w:r>
          </w:p>
        </w:tc>
        <w:tc>
          <w:tcPr>
            <w:tcW w:w="2126" w:type="dxa"/>
            <w:tcBorders>
              <w:top w:val="single" w:sz="4" w:space="0" w:color="auto"/>
              <w:left w:val="single" w:sz="4" w:space="0" w:color="auto"/>
              <w:bottom w:val="single" w:sz="4" w:space="0" w:color="auto"/>
              <w:right w:val="single" w:sz="4" w:space="0" w:color="auto"/>
            </w:tcBorders>
            <w:hideMark/>
          </w:tcPr>
          <w:p w:rsidR="005E13C2" w:rsidRPr="005552D7" w:rsidRDefault="005E13C2" w:rsidP="00F03892">
            <w:pPr>
              <w:jc w:val="both"/>
              <w:rPr>
                <w:b/>
                <w:sz w:val="24"/>
                <w:szCs w:val="24"/>
              </w:rPr>
            </w:pPr>
            <w:r w:rsidRPr="005552D7">
              <w:rPr>
                <w:b/>
                <w:sz w:val="24"/>
                <w:szCs w:val="24"/>
              </w:rPr>
              <w:t>Total  preț</w:t>
            </w:r>
          </w:p>
        </w:tc>
      </w:tr>
      <w:tr w:rsidR="005E13C2" w:rsidRPr="005552D7" w:rsidTr="00511822">
        <w:trPr>
          <w:trHeight w:val="548"/>
        </w:trPr>
        <w:tc>
          <w:tcPr>
            <w:tcW w:w="1135" w:type="dxa"/>
            <w:tcBorders>
              <w:top w:val="single" w:sz="4" w:space="0" w:color="auto"/>
              <w:left w:val="single" w:sz="4" w:space="0" w:color="auto"/>
              <w:bottom w:val="single" w:sz="4" w:space="0" w:color="auto"/>
              <w:right w:val="single" w:sz="4" w:space="0" w:color="auto"/>
            </w:tcBorders>
            <w:hideMark/>
          </w:tcPr>
          <w:p w:rsidR="005E13C2" w:rsidRPr="005552D7" w:rsidRDefault="005E13C2" w:rsidP="00F03892">
            <w:pPr>
              <w:jc w:val="both"/>
              <w:rPr>
                <w:sz w:val="24"/>
                <w:szCs w:val="24"/>
              </w:rPr>
            </w:pPr>
            <w:r w:rsidRPr="005552D7">
              <w:rPr>
                <w:sz w:val="24"/>
                <w:szCs w:val="24"/>
              </w:rPr>
              <w:t>1</w:t>
            </w:r>
            <w:r w:rsidR="00C62F8D" w:rsidRPr="005552D7">
              <w:rPr>
                <w:sz w:val="24"/>
                <w:szCs w:val="24"/>
              </w:rPr>
              <w:t>.</w:t>
            </w:r>
          </w:p>
        </w:tc>
        <w:tc>
          <w:tcPr>
            <w:tcW w:w="7654" w:type="dxa"/>
            <w:tcBorders>
              <w:top w:val="single" w:sz="4" w:space="0" w:color="auto"/>
              <w:left w:val="single" w:sz="4" w:space="0" w:color="auto"/>
              <w:bottom w:val="single" w:sz="4" w:space="0" w:color="auto"/>
              <w:right w:val="single" w:sz="4" w:space="0" w:color="auto"/>
            </w:tcBorders>
            <w:hideMark/>
          </w:tcPr>
          <w:p w:rsidR="005E13C2" w:rsidRPr="005552D7" w:rsidRDefault="005E13C2" w:rsidP="00F03892">
            <w:pPr>
              <w:spacing w:line="276" w:lineRule="auto"/>
              <w:rPr>
                <w:color w:val="000000"/>
                <w:sz w:val="24"/>
                <w:szCs w:val="24"/>
              </w:rPr>
            </w:pPr>
            <w:r w:rsidRPr="005552D7">
              <w:rPr>
                <w:color w:val="000000"/>
                <w:sz w:val="24"/>
                <w:szCs w:val="24"/>
              </w:rPr>
              <w:t>Server Backup Site TRM.MD</w:t>
            </w:r>
          </w:p>
          <w:p w:rsidR="005E13C2" w:rsidRPr="005552D7" w:rsidRDefault="005E13C2" w:rsidP="00F03892">
            <w:pPr>
              <w:jc w:val="both"/>
              <w:rPr>
                <w:sz w:val="24"/>
                <w:szCs w:val="24"/>
              </w:rPr>
            </w:pPr>
            <w:r w:rsidRPr="005552D7">
              <w:rPr>
                <w:color w:val="000000"/>
                <w:sz w:val="24"/>
                <w:szCs w:val="24"/>
              </w:rPr>
              <w:t>Server Dell R720</w:t>
            </w:r>
          </w:p>
        </w:tc>
        <w:tc>
          <w:tcPr>
            <w:tcW w:w="1985" w:type="dxa"/>
            <w:tcBorders>
              <w:top w:val="single" w:sz="4" w:space="0" w:color="auto"/>
              <w:left w:val="single" w:sz="4" w:space="0" w:color="auto"/>
              <w:bottom w:val="single" w:sz="4" w:space="0" w:color="auto"/>
              <w:right w:val="single" w:sz="4" w:space="0" w:color="auto"/>
            </w:tcBorders>
            <w:hideMark/>
          </w:tcPr>
          <w:p w:rsidR="005E13C2" w:rsidRPr="005552D7" w:rsidRDefault="005E13C2" w:rsidP="00F03892">
            <w:pPr>
              <w:jc w:val="both"/>
              <w:rPr>
                <w:sz w:val="24"/>
                <w:szCs w:val="24"/>
              </w:rPr>
            </w:pPr>
            <w:r w:rsidRPr="005552D7">
              <w:rPr>
                <w:sz w:val="24"/>
                <w:szCs w:val="24"/>
              </w:rPr>
              <w:t>1 bucată</w:t>
            </w:r>
          </w:p>
        </w:tc>
        <w:tc>
          <w:tcPr>
            <w:tcW w:w="1276" w:type="dxa"/>
            <w:tcBorders>
              <w:top w:val="single" w:sz="4" w:space="0" w:color="auto"/>
              <w:left w:val="single" w:sz="4" w:space="0" w:color="auto"/>
              <w:bottom w:val="single" w:sz="4" w:space="0" w:color="auto"/>
              <w:right w:val="single" w:sz="4" w:space="0" w:color="auto"/>
            </w:tcBorders>
          </w:tcPr>
          <w:p w:rsidR="005E13C2" w:rsidRPr="005552D7" w:rsidRDefault="005E13C2" w:rsidP="00F03892">
            <w:pPr>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5E13C2" w:rsidRPr="005552D7" w:rsidRDefault="005E13C2" w:rsidP="00F03892">
            <w:pPr>
              <w:jc w:val="both"/>
              <w:rPr>
                <w:sz w:val="24"/>
                <w:szCs w:val="24"/>
              </w:rPr>
            </w:pPr>
            <w:r w:rsidRPr="005552D7">
              <w:rPr>
                <w:sz w:val="24"/>
                <w:szCs w:val="24"/>
              </w:rPr>
              <w:t>8000 euro</w:t>
            </w:r>
          </w:p>
          <w:p w:rsidR="005E13C2" w:rsidRPr="005552D7" w:rsidRDefault="005E13C2" w:rsidP="00F03892">
            <w:pPr>
              <w:jc w:val="both"/>
              <w:rPr>
                <w:sz w:val="24"/>
                <w:szCs w:val="24"/>
              </w:rPr>
            </w:pPr>
          </w:p>
        </w:tc>
      </w:tr>
      <w:tr w:rsidR="005E13C2" w:rsidRPr="005552D7" w:rsidTr="00511822">
        <w:trPr>
          <w:trHeight w:val="588"/>
        </w:trPr>
        <w:tc>
          <w:tcPr>
            <w:tcW w:w="1135" w:type="dxa"/>
            <w:tcBorders>
              <w:top w:val="single" w:sz="4" w:space="0" w:color="auto"/>
              <w:left w:val="single" w:sz="4" w:space="0" w:color="auto"/>
              <w:bottom w:val="single" w:sz="4" w:space="0" w:color="auto"/>
              <w:right w:val="single" w:sz="4" w:space="0" w:color="auto"/>
            </w:tcBorders>
            <w:hideMark/>
          </w:tcPr>
          <w:p w:rsidR="005E13C2" w:rsidRPr="005552D7" w:rsidRDefault="005E13C2" w:rsidP="00F03892">
            <w:pPr>
              <w:jc w:val="both"/>
              <w:rPr>
                <w:sz w:val="24"/>
                <w:szCs w:val="24"/>
              </w:rPr>
            </w:pPr>
            <w:r w:rsidRPr="005552D7">
              <w:rPr>
                <w:sz w:val="24"/>
                <w:szCs w:val="24"/>
              </w:rPr>
              <w:t>2</w:t>
            </w:r>
            <w:r w:rsidR="00C62F8D" w:rsidRPr="005552D7">
              <w:rPr>
                <w:sz w:val="24"/>
                <w:szCs w:val="24"/>
              </w:rPr>
              <w:t>.</w:t>
            </w:r>
          </w:p>
        </w:tc>
        <w:tc>
          <w:tcPr>
            <w:tcW w:w="7654" w:type="dxa"/>
            <w:tcBorders>
              <w:top w:val="single" w:sz="4" w:space="0" w:color="auto"/>
              <w:left w:val="single" w:sz="4" w:space="0" w:color="auto"/>
              <w:bottom w:val="single" w:sz="4" w:space="0" w:color="auto"/>
              <w:right w:val="single" w:sz="4" w:space="0" w:color="auto"/>
            </w:tcBorders>
            <w:hideMark/>
          </w:tcPr>
          <w:p w:rsidR="005E13C2" w:rsidRPr="005552D7" w:rsidRDefault="005E13C2" w:rsidP="00F03892">
            <w:pPr>
              <w:jc w:val="both"/>
              <w:rPr>
                <w:sz w:val="24"/>
                <w:szCs w:val="24"/>
              </w:rPr>
            </w:pPr>
            <w:r w:rsidRPr="005552D7">
              <w:rPr>
                <w:sz w:val="24"/>
                <w:szCs w:val="24"/>
              </w:rPr>
              <w:t xml:space="preserve">Storage arhivă (spațiu de stocare pentru a salva arhiva din CMS începând din anul 2011 (știri, emisiuni TV, emisiuni RD). </w:t>
            </w:r>
          </w:p>
        </w:tc>
        <w:tc>
          <w:tcPr>
            <w:tcW w:w="1985" w:type="dxa"/>
            <w:tcBorders>
              <w:top w:val="single" w:sz="4" w:space="0" w:color="auto"/>
              <w:left w:val="single" w:sz="4" w:space="0" w:color="auto"/>
              <w:bottom w:val="single" w:sz="4" w:space="0" w:color="auto"/>
              <w:right w:val="single" w:sz="4" w:space="0" w:color="auto"/>
            </w:tcBorders>
            <w:hideMark/>
          </w:tcPr>
          <w:p w:rsidR="005E13C2" w:rsidRPr="005552D7" w:rsidRDefault="005E13C2" w:rsidP="00F03892">
            <w:pPr>
              <w:jc w:val="both"/>
              <w:rPr>
                <w:sz w:val="24"/>
                <w:szCs w:val="24"/>
              </w:rPr>
            </w:pPr>
            <w:r w:rsidRPr="005552D7">
              <w:rPr>
                <w:sz w:val="24"/>
                <w:szCs w:val="24"/>
              </w:rPr>
              <w:t>1 bucată</w:t>
            </w:r>
          </w:p>
        </w:tc>
        <w:tc>
          <w:tcPr>
            <w:tcW w:w="1276" w:type="dxa"/>
            <w:tcBorders>
              <w:top w:val="single" w:sz="4" w:space="0" w:color="auto"/>
              <w:left w:val="single" w:sz="4" w:space="0" w:color="auto"/>
              <w:bottom w:val="single" w:sz="4" w:space="0" w:color="auto"/>
              <w:right w:val="single" w:sz="4" w:space="0" w:color="auto"/>
            </w:tcBorders>
          </w:tcPr>
          <w:p w:rsidR="005E13C2" w:rsidRPr="005552D7" w:rsidRDefault="005E13C2" w:rsidP="00F03892">
            <w:pPr>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5E13C2" w:rsidRPr="005552D7" w:rsidRDefault="005E13C2" w:rsidP="00F03892">
            <w:pPr>
              <w:jc w:val="both"/>
              <w:rPr>
                <w:sz w:val="24"/>
                <w:szCs w:val="24"/>
              </w:rPr>
            </w:pPr>
            <w:r w:rsidRPr="005552D7">
              <w:rPr>
                <w:sz w:val="24"/>
                <w:szCs w:val="24"/>
              </w:rPr>
              <w:t>7000 Euro</w:t>
            </w:r>
          </w:p>
          <w:p w:rsidR="005E13C2" w:rsidRPr="005552D7" w:rsidRDefault="005E13C2" w:rsidP="00F03892">
            <w:pPr>
              <w:jc w:val="both"/>
              <w:rPr>
                <w:sz w:val="24"/>
                <w:szCs w:val="24"/>
              </w:rPr>
            </w:pPr>
          </w:p>
        </w:tc>
      </w:tr>
      <w:tr w:rsidR="005E13C2" w:rsidRPr="005552D7" w:rsidTr="00511822">
        <w:trPr>
          <w:trHeight w:val="444"/>
        </w:trPr>
        <w:tc>
          <w:tcPr>
            <w:tcW w:w="1135" w:type="dxa"/>
            <w:tcBorders>
              <w:top w:val="single" w:sz="4" w:space="0" w:color="auto"/>
              <w:left w:val="single" w:sz="4" w:space="0" w:color="auto"/>
              <w:bottom w:val="single" w:sz="4" w:space="0" w:color="auto"/>
              <w:right w:val="single" w:sz="4" w:space="0" w:color="auto"/>
            </w:tcBorders>
          </w:tcPr>
          <w:p w:rsidR="005E13C2" w:rsidRPr="005552D7" w:rsidRDefault="005E13C2" w:rsidP="00F03892">
            <w:pPr>
              <w:jc w:val="both"/>
              <w:rPr>
                <w:sz w:val="24"/>
                <w:szCs w:val="24"/>
              </w:rPr>
            </w:pPr>
            <w:r w:rsidRPr="005552D7">
              <w:rPr>
                <w:sz w:val="24"/>
                <w:szCs w:val="24"/>
              </w:rPr>
              <w:t>3</w:t>
            </w:r>
            <w:r w:rsidR="00C62F8D" w:rsidRPr="005552D7">
              <w:rPr>
                <w:sz w:val="24"/>
                <w:szCs w:val="24"/>
              </w:rPr>
              <w:t>.</w:t>
            </w:r>
          </w:p>
        </w:tc>
        <w:tc>
          <w:tcPr>
            <w:tcW w:w="7654" w:type="dxa"/>
            <w:tcBorders>
              <w:top w:val="single" w:sz="4" w:space="0" w:color="auto"/>
              <w:left w:val="single" w:sz="4" w:space="0" w:color="auto"/>
              <w:bottom w:val="single" w:sz="4" w:space="0" w:color="auto"/>
              <w:right w:val="single" w:sz="4" w:space="0" w:color="auto"/>
            </w:tcBorders>
          </w:tcPr>
          <w:p w:rsidR="005E13C2" w:rsidRPr="005552D7" w:rsidRDefault="005E13C2" w:rsidP="00F03892">
            <w:pPr>
              <w:jc w:val="both"/>
              <w:rPr>
                <w:sz w:val="24"/>
                <w:szCs w:val="24"/>
              </w:rPr>
            </w:pPr>
            <w:r w:rsidRPr="005552D7">
              <w:rPr>
                <w:sz w:val="24"/>
                <w:szCs w:val="24"/>
              </w:rPr>
              <w:t>Camera Video (destinată transmisiunilor on-line de evenimente pe trm.md)</w:t>
            </w:r>
          </w:p>
        </w:tc>
        <w:tc>
          <w:tcPr>
            <w:tcW w:w="1985" w:type="dxa"/>
            <w:tcBorders>
              <w:top w:val="single" w:sz="4" w:space="0" w:color="auto"/>
              <w:left w:val="single" w:sz="4" w:space="0" w:color="auto"/>
              <w:bottom w:val="single" w:sz="4" w:space="0" w:color="auto"/>
              <w:right w:val="single" w:sz="4" w:space="0" w:color="auto"/>
            </w:tcBorders>
          </w:tcPr>
          <w:p w:rsidR="005E13C2" w:rsidRPr="005552D7" w:rsidRDefault="005E13C2" w:rsidP="00F03892">
            <w:pPr>
              <w:jc w:val="both"/>
              <w:rPr>
                <w:sz w:val="24"/>
                <w:szCs w:val="24"/>
              </w:rPr>
            </w:pPr>
            <w:r w:rsidRPr="005552D7">
              <w:rPr>
                <w:sz w:val="24"/>
                <w:szCs w:val="24"/>
              </w:rPr>
              <w:t>1 bucată</w:t>
            </w:r>
          </w:p>
        </w:tc>
        <w:tc>
          <w:tcPr>
            <w:tcW w:w="1276" w:type="dxa"/>
            <w:tcBorders>
              <w:top w:val="single" w:sz="4" w:space="0" w:color="auto"/>
              <w:left w:val="single" w:sz="4" w:space="0" w:color="auto"/>
              <w:bottom w:val="single" w:sz="4" w:space="0" w:color="auto"/>
              <w:right w:val="single" w:sz="4" w:space="0" w:color="auto"/>
            </w:tcBorders>
          </w:tcPr>
          <w:p w:rsidR="005E13C2" w:rsidRPr="005552D7" w:rsidRDefault="005E13C2" w:rsidP="00F03892">
            <w:pPr>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5E13C2" w:rsidRPr="005552D7" w:rsidRDefault="005E13C2" w:rsidP="00F03892">
            <w:pPr>
              <w:jc w:val="both"/>
              <w:rPr>
                <w:sz w:val="24"/>
                <w:szCs w:val="24"/>
              </w:rPr>
            </w:pPr>
            <w:r w:rsidRPr="005552D7">
              <w:rPr>
                <w:sz w:val="24"/>
                <w:szCs w:val="24"/>
              </w:rPr>
              <w:t>3000 de euro</w:t>
            </w:r>
          </w:p>
        </w:tc>
      </w:tr>
      <w:tr w:rsidR="005E13C2" w:rsidRPr="005552D7" w:rsidTr="00511822">
        <w:trPr>
          <w:trHeight w:val="726"/>
        </w:trPr>
        <w:tc>
          <w:tcPr>
            <w:tcW w:w="1135" w:type="dxa"/>
            <w:tcBorders>
              <w:top w:val="single" w:sz="4" w:space="0" w:color="auto"/>
              <w:left w:val="single" w:sz="4" w:space="0" w:color="auto"/>
              <w:bottom w:val="single" w:sz="4" w:space="0" w:color="auto"/>
              <w:right w:val="single" w:sz="4" w:space="0" w:color="auto"/>
            </w:tcBorders>
            <w:hideMark/>
          </w:tcPr>
          <w:p w:rsidR="005E13C2" w:rsidRPr="005552D7" w:rsidRDefault="005E13C2" w:rsidP="00F03892">
            <w:pPr>
              <w:jc w:val="both"/>
              <w:rPr>
                <w:sz w:val="24"/>
                <w:szCs w:val="24"/>
              </w:rPr>
            </w:pPr>
            <w:r w:rsidRPr="005552D7">
              <w:rPr>
                <w:sz w:val="24"/>
                <w:szCs w:val="24"/>
              </w:rPr>
              <w:t>4</w:t>
            </w:r>
            <w:r w:rsidR="00C62F8D" w:rsidRPr="005552D7">
              <w:rPr>
                <w:sz w:val="24"/>
                <w:szCs w:val="24"/>
              </w:rPr>
              <w:t>.</w:t>
            </w:r>
          </w:p>
        </w:tc>
        <w:tc>
          <w:tcPr>
            <w:tcW w:w="7654" w:type="dxa"/>
            <w:tcBorders>
              <w:top w:val="single" w:sz="4" w:space="0" w:color="auto"/>
              <w:left w:val="single" w:sz="4" w:space="0" w:color="auto"/>
              <w:bottom w:val="single" w:sz="4" w:space="0" w:color="auto"/>
              <w:right w:val="single" w:sz="4" w:space="0" w:color="auto"/>
            </w:tcBorders>
            <w:hideMark/>
          </w:tcPr>
          <w:p w:rsidR="005E13C2" w:rsidRPr="005552D7" w:rsidRDefault="005E13C2" w:rsidP="00F03892">
            <w:pPr>
              <w:jc w:val="both"/>
              <w:rPr>
                <w:sz w:val="24"/>
                <w:szCs w:val="24"/>
              </w:rPr>
            </w:pPr>
            <w:r w:rsidRPr="005552D7">
              <w:rPr>
                <w:sz w:val="24"/>
                <w:szCs w:val="24"/>
              </w:rPr>
              <w:t xml:space="preserve">RAM 8GB </w:t>
            </w:r>
            <w:r w:rsidRPr="005552D7">
              <w:rPr>
                <w:color w:val="000000"/>
                <w:sz w:val="24"/>
                <w:szCs w:val="24"/>
                <w:lang w:val="en-US" w:eastAsia="ro-RO"/>
              </w:rPr>
              <w:t xml:space="preserve"> Memory (4x2GB), 1333MHz Single Rank LV RDIMMs for 2 Processors</w:t>
            </w:r>
            <w:r w:rsidRPr="005552D7">
              <w:rPr>
                <w:sz w:val="24"/>
                <w:szCs w:val="24"/>
              </w:rPr>
              <w:t xml:space="preserve"> (</w:t>
            </w:r>
            <w:r w:rsidRPr="005552D7">
              <w:rPr>
                <w:sz w:val="24"/>
                <w:szCs w:val="24"/>
                <w:lang w:val="en-US"/>
              </w:rPr>
              <w:t>majorarea memoriei orerative RAM pentru serverele web</w:t>
            </w:r>
            <w:r w:rsidRPr="005552D7">
              <w:rPr>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5E13C2" w:rsidRPr="005552D7" w:rsidRDefault="005E13C2" w:rsidP="00F03892">
            <w:pPr>
              <w:jc w:val="both"/>
              <w:rPr>
                <w:sz w:val="24"/>
                <w:szCs w:val="24"/>
              </w:rPr>
            </w:pPr>
            <w:r w:rsidRPr="005552D7">
              <w:rPr>
                <w:sz w:val="24"/>
                <w:szCs w:val="24"/>
              </w:rPr>
              <w:t>4 bucăți</w:t>
            </w:r>
          </w:p>
        </w:tc>
        <w:tc>
          <w:tcPr>
            <w:tcW w:w="1276" w:type="dxa"/>
            <w:tcBorders>
              <w:top w:val="single" w:sz="4" w:space="0" w:color="auto"/>
              <w:left w:val="single" w:sz="4" w:space="0" w:color="auto"/>
              <w:bottom w:val="single" w:sz="4" w:space="0" w:color="auto"/>
              <w:right w:val="single" w:sz="4" w:space="0" w:color="auto"/>
            </w:tcBorders>
          </w:tcPr>
          <w:p w:rsidR="005E13C2" w:rsidRPr="005552D7" w:rsidRDefault="005E13C2" w:rsidP="00F03892">
            <w:pPr>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5E13C2" w:rsidRPr="005552D7" w:rsidRDefault="005E13C2" w:rsidP="0092599F">
            <w:pPr>
              <w:rPr>
                <w:sz w:val="24"/>
                <w:szCs w:val="24"/>
              </w:rPr>
            </w:pPr>
            <w:r w:rsidRPr="005552D7">
              <w:rPr>
                <w:sz w:val="24"/>
                <w:szCs w:val="24"/>
              </w:rPr>
              <w:t>160 euro x 4 =640 euro</w:t>
            </w:r>
          </w:p>
        </w:tc>
      </w:tr>
      <w:tr w:rsidR="005E13C2" w:rsidRPr="005552D7" w:rsidTr="00511822">
        <w:trPr>
          <w:trHeight w:val="502"/>
        </w:trPr>
        <w:tc>
          <w:tcPr>
            <w:tcW w:w="1135" w:type="dxa"/>
            <w:tcBorders>
              <w:top w:val="single" w:sz="4" w:space="0" w:color="auto"/>
              <w:left w:val="single" w:sz="4" w:space="0" w:color="auto"/>
              <w:bottom w:val="single" w:sz="4" w:space="0" w:color="auto"/>
              <w:right w:val="single" w:sz="4" w:space="0" w:color="auto"/>
            </w:tcBorders>
            <w:hideMark/>
          </w:tcPr>
          <w:p w:rsidR="005E13C2" w:rsidRPr="005552D7" w:rsidRDefault="005E13C2" w:rsidP="00F03892">
            <w:pPr>
              <w:jc w:val="both"/>
              <w:rPr>
                <w:sz w:val="24"/>
                <w:szCs w:val="24"/>
              </w:rPr>
            </w:pPr>
            <w:r w:rsidRPr="005552D7">
              <w:rPr>
                <w:sz w:val="24"/>
                <w:szCs w:val="24"/>
              </w:rPr>
              <w:t>5</w:t>
            </w:r>
            <w:r w:rsidR="00C62F8D" w:rsidRPr="005552D7">
              <w:rPr>
                <w:sz w:val="24"/>
                <w:szCs w:val="24"/>
              </w:rPr>
              <w:t>.</w:t>
            </w:r>
          </w:p>
        </w:tc>
        <w:tc>
          <w:tcPr>
            <w:tcW w:w="7654" w:type="dxa"/>
            <w:tcBorders>
              <w:top w:val="single" w:sz="4" w:space="0" w:color="auto"/>
              <w:left w:val="single" w:sz="4" w:space="0" w:color="auto"/>
              <w:bottom w:val="single" w:sz="4" w:space="0" w:color="auto"/>
              <w:right w:val="single" w:sz="4" w:space="0" w:color="auto"/>
            </w:tcBorders>
            <w:hideMark/>
          </w:tcPr>
          <w:p w:rsidR="005E13C2" w:rsidRPr="005552D7" w:rsidRDefault="005E13C2" w:rsidP="00F03892">
            <w:pPr>
              <w:jc w:val="both"/>
              <w:rPr>
                <w:sz w:val="24"/>
                <w:szCs w:val="24"/>
              </w:rPr>
            </w:pPr>
            <w:r w:rsidRPr="005552D7">
              <w:rPr>
                <w:sz w:val="24"/>
                <w:szCs w:val="24"/>
              </w:rPr>
              <w:t>HDD 4TB (</w:t>
            </w:r>
            <w:r w:rsidRPr="005552D7">
              <w:rPr>
                <w:sz w:val="24"/>
                <w:szCs w:val="24"/>
                <w:lang w:val="en-US"/>
              </w:rPr>
              <w:t>înlocuirea HDD vechi din serverele web</w:t>
            </w:r>
            <w:r w:rsidRPr="005552D7">
              <w:rPr>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5E13C2" w:rsidRPr="005552D7" w:rsidRDefault="005E13C2" w:rsidP="00F03892">
            <w:pPr>
              <w:jc w:val="both"/>
              <w:rPr>
                <w:sz w:val="24"/>
                <w:szCs w:val="24"/>
              </w:rPr>
            </w:pPr>
            <w:r w:rsidRPr="005552D7">
              <w:rPr>
                <w:sz w:val="24"/>
                <w:szCs w:val="24"/>
              </w:rPr>
              <w:t>9 bucăți</w:t>
            </w:r>
          </w:p>
        </w:tc>
        <w:tc>
          <w:tcPr>
            <w:tcW w:w="1276" w:type="dxa"/>
            <w:tcBorders>
              <w:top w:val="single" w:sz="4" w:space="0" w:color="auto"/>
              <w:left w:val="single" w:sz="4" w:space="0" w:color="auto"/>
              <w:bottom w:val="single" w:sz="4" w:space="0" w:color="auto"/>
              <w:right w:val="single" w:sz="4" w:space="0" w:color="auto"/>
            </w:tcBorders>
          </w:tcPr>
          <w:p w:rsidR="005E13C2" w:rsidRPr="005552D7" w:rsidRDefault="005E13C2" w:rsidP="00F03892">
            <w:pPr>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5E13C2" w:rsidRPr="005552D7" w:rsidRDefault="005E13C2" w:rsidP="00F03892">
            <w:pPr>
              <w:jc w:val="both"/>
              <w:rPr>
                <w:sz w:val="24"/>
                <w:szCs w:val="24"/>
              </w:rPr>
            </w:pPr>
            <w:r w:rsidRPr="005552D7">
              <w:rPr>
                <w:sz w:val="24"/>
                <w:szCs w:val="24"/>
              </w:rPr>
              <w:t>350 euro x 9 = 3150 euro</w:t>
            </w:r>
          </w:p>
        </w:tc>
      </w:tr>
      <w:tr w:rsidR="005E13C2" w:rsidRPr="005552D7" w:rsidTr="00511822">
        <w:trPr>
          <w:trHeight w:val="556"/>
        </w:trPr>
        <w:tc>
          <w:tcPr>
            <w:tcW w:w="1135" w:type="dxa"/>
            <w:tcBorders>
              <w:top w:val="single" w:sz="4" w:space="0" w:color="auto"/>
              <w:left w:val="single" w:sz="4" w:space="0" w:color="auto"/>
              <w:bottom w:val="single" w:sz="4" w:space="0" w:color="auto"/>
              <w:right w:val="single" w:sz="4" w:space="0" w:color="auto"/>
            </w:tcBorders>
            <w:hideMark/>
          </w:tcPr>
          <w:p w:rsidR="005E13C2" w:rsidRPr="005552D7" w:rsidRDefault="005E13C2" w:rsidP="00F03892">
            <w:pPr>
              <w:jc w:val="both"/>
              <w:rPr>
                <w:sz w:val="24"/>
                <w:szCs w:val="24"/>
              </w:rPr>
            </w:pPr>
            <w:r w:rsidRPr="005552D7">
              <w:rPr>
                <w:sz w:val="24"/>
                <w:szCs w:val="24"/>
              </w:rPr>
              <w:t>6</w:t>
            </w:r>
            <w:r w:rsidR="00C62F8D" w:rsidRPr="005552D7">
              <w:rPr>
                <w:sz w:val="24"/>
                <w:szCs w:val="24"/>
              </w:rPr>
              <w:t>.</w:t>
            </w:r>
          </w:p>
        </w:tc>
        <w:tc>
          <w:tcPr>
            <w:tcW w:w="7654" w:type="dxa"/>
            <w:tcBorders>
              <w:top w:val="single" w:sz="4" w:space="0" w:color="auto"/>
              <w:left w:val="single" w:sz="4" w:space="0" w:color="auto"/>
              <w:bottom w:val="single" w:sz="4" w:space="0" w:color="auto"/>
              <w:right w:val="single" w:sz="4" w:space="0" w:color="auto"/>
            </w:tcBorders>
            <w:hideMark/>
          </w:tcPr>
          <w:p w:rsidR="005E13C2" w:rsidRPr="005552D7" w:rsidRDefault="005E13C2" w:rsidP="00F03892">
            <w:pPr>
              <w:jc w:val="both"/>
              <w:rPr>
                <w:sz w:val="24"/>
                <w:szCs w:val="24"/>
              </w:rPr>
            </w:pPr>
            <w:r w:rsidRPr="005552D7">
              <w:rPr>
                <w:sz w:val="24"/>
                <w:szCs w:val="24"/>
                <w:lang w:val="en-US"/>
              </w:rPr>
              <w:t>UPS 3000 VA</w:t>
            </w:r>
            <w:r w:rsidRPr="005552D7">
              <w:rPr>
                <w:sz w:val="24"/>
                <w:szCs w:val="24"/>
              </w:rPr>
              <w:t xml:space="preserve"> (</w:t>
            </w:r>
            <w:r w:rsidRPr="005552D7">
              <w:rPr>
                <w:sz w:val="24"/>
                <w:szCs w:val="24"/>
                <w:lang w:val="en-US"/>
              </w:rPr>
              <w:t>asigurarea unei rendundațe a curentului electric, serverelor web</w:t>
            </w:r>
            <w:r w:rsidRPr="005552D7">
              <w:rPr>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5E13C2" w:rsidRPr="005552D7" w:rsidRDefault="005E13C2" w:rsidP="00F03892">
            <w:pPr>
              <w:jc w:val="both"/>
              <w:rPr>
                <w:sz w:val="24"/>
                <w:szCs w:val="24"/>
              </w:rPr>
            </w:pPr>
            <w:r w:rsidRPr="005552D7">
              <w:rPr>
                <w:sz w:val="24"/>
                <w:szCs w:val="24"/>
              </w:rPr>
              <w:t>1 bucată</w:t>
            </w:r>
          </w:p>
        </w:tc>
        <w:tc>
          <w:tcPr>
            <w:tcW w:w="1276" w:type="dxa"/>
            <w:tcBorders>
              <w:top w:val="single" w:sz="4" w:space="0" w:color="auto"/>
              <w:left w:val="single" w:sz="4" w:space="0" w:color="auto"/>
              <w:bottom w:val="single" w:sz="4" w:space="0" w:color="auto"/>
              <w:right w:val="single" w:sz="4" w:space="0" w:color="auto"/>
            </w:tcBorders>
          </w:tcPr>
          <w:p w:rsidR="005E13C2" w:rsidRPr="005552D7" w:rsidRDefault="005E13C2" w:rsidP="00F03892">
            <w:pPr>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5E13C2" w:rsidRPr="005552D7" w:rsidRDefault="005E13C2" w:rsidP="00F03892">
            <w:pPr>
              <w:jc w:val="both"/>
              <w:rPr>
                <w:sz w:val="24"/>
                <w:szCs w:val="24"/>
              </w:rPr>
            </w:pPr>
            <w:r w:rsidRPr="005552D7">
              <w:rPr>
                <w:sz w:val="24"/>
                <w:szCs w:val="24"/>
              </w:rPr>
              <w:t>1500 euro</w:t>
            </w:r>
            <w:r w:rsidRPr="005552D7">
              <w:rPr>
                <w:sz w:val="24"/>
                <w:szCs w:val="24"/>
              </w:rPr>
              <w:tab/>
            </w:r>
          </w:p>
          <w:p w:rsidR="005E13C2" w:rsidRPr="005552D7" w:rsidRDefault="005E13C2" w:rsidP="00F03892">
            <w:pPr>
              <w:jc w:val="both"/>
              <w:rPr>
                <w:sz w:val="24"/>
                <w:szCs w:val="24"/>
              </w:rPr>
            </w:pPr>
          </w:p>
        </w:tc>
      </w:tr>
      <w:tr w:rsidR="005E13C2" w:rsidRPr="005552D7" w:rsidTr="00B55151">
        <w:trPr>
          <w:trHeight w:val="1135"/>
        </w:trPr>
        <w:tc>
          <w:tcPr>
            <w:tcW w:w="1135" w:type="dxa"/>
            <w:tcBorders>
              <w:top w:val="single" w:sz="4" w:space="0" w:color="auto"/>
              <w:left w:val="single" w:sz="4" w:space="0" w:color="auto"/>
              <w:bottom w:val="single" w:sz="4" w:space="0" w:color="auto"/>
              <w:right w:val="single" w:sz="4" w:space="0" w:color="auto"/>
            </w:tcBorders>
          </w:tcPr>
          <w:p w:rsidR="005E13C2" w:rsidRPr="005552D7" w:rsidRDefault="005E13C2" w:rsidP="00F03892">
            <w:pPr>
              <w:jc w:val="both"/>
              <w:rPr>
                <w:sz w:val="24"/>
                <w:szCs w:val="24"/>
              </w:rPr>
            </w:pPr>
          </w:p>
        </w:tc>
        <w:tc>
          <w:tcPr>
            <w:tcW w:w="7654" w:type="dxa"/>
            <w:tcBorders>
              <w:top w:val="single" w:sz="4" w:space="0" w:color="auto"/>
              <w:left w:val="single" w:sz="4" w:space="0" w:color="auto"/>
              <w:bottom w:val="single" w:sz="4" w:space="0" w:color="auto"/>
              <w:right w:val="single" w:sz="4" w:space="0" w:color="auto"/>
            </w:tcBorders>
          </w:tcPr>
          <w:p w:rsidR="005E13C2" w:rsidRPr="005552D7" w:rsidRDefault="005E13C2" w:rsidP="00F03892">
            <w:pPr>
              <w:jc w:val="both"/>
              <w:rPr>
                <w:b/>
                <w:sz w:val="24"/>
                <w:szCs w:val="24"/>
                <w:lang w:val="en-US"/>
              </w:rPr>
            </w:pPr>
            <w:r w:rsidRPr="005552D7">
              <w:rPr>
                <w:b/>
                <w:sz w:val="24"/>
                <w:szCs w:val="24"/>
                <w:lang w:val="en-US"/>
              </w:rPr>
              <w:t xml:space="preserve">Workstation pentru plasarea site în limba engleză şi rusă </w:t>
            </w:r>
            <w:r w:rsidRPr="005552D7">
              <w:rPr>
                <w:sz w:val="24"/>
                <w:szCs w:val="24"/>
                <w:lang w:val="en-US"/>
              </w:rPr>
              <w:t>Dell Vostro 4600</w:t>
            </w:r>
          </w:p>
          <w:p w:rsidR="005E13C2" w:rsidRPr="005552D7" w:rsidRDefault="005E13C2" w:rsidP="00F03892">
            <w:pPr>
              <w:tabs>
                <w:tab w:val="left" w:pos="1701"/>
              </w:tabs>
              <w:snapToGrid w:val="0"/>
              <w:jc w:val="both"/>
              <w:rPr>
                <w:bCs/>
                <w:color w:val="000000"/>
                <w:sz w:val="24"/>
                <w:szCs w:val="24"/>
                <w:lang w:val="en-US"/>
              </w:rPr>
            </w:pPr>
            <w:r w:rsidRPr="005552D7">
              <w:rPr>
                <w:bCs/>
                <w:color w:val="000000"/>
                <w:sz w:val="24"/>
                <w:szCs w:val="24"/>
                <w:lang w:val="en-US"/>
              </w:rPr>
              <w:t>Intel® Core™ i7-2600 w/VT (3.4GHz, 8MB cache</w:t>
            </w:r>
          </w:p>
          <w:p w:rsidR="005E13C2" w:rsidRPr="005552D7" w:rsidRDefault="005E13C2" w:rsidP="00F03892">
            <w:pPr>
              <w:tabs>
                <w:tab w:val="left" w:pos="1701"/>
              </w:tabs>
              <w:snapToGrid w:val="0"/>
              <w:jc w:val="both"/>
              <w:rPr>
                <w:bCs/>
                <w:color w:val="000000"/>
                <w:sz w:val="24"/>
                <w:szCs w:val="24"/>
                <w:lang w:val="en-US"/>
              </w:rPr>
            </w:pPr>
            <w:r w:rsidRPr="005552D7">
              <w:rPr>
                <w:bCs/>
                <w:color w:val="000000"/>
                <w:sz w:val="24"/>
                <w:szCs w:val="24"/>
                <w:lang w:val="en-US"/>
              </w:rPr>
              <w:t>Upgrade to English Genuine Windows® 7 Professional (64 BIT) with Recovery DVD</w:t>
            </w:r>
          </w:p>
          <w:p w:rsidR="005E13C2" w:rsidRPr="005552D7" w:rsidRDefault="005E13C2" w:rsidP="00F03892">
            <w:pPr>
              <w:tabs>
                <w:tab w:val="left" w:pos="1701"/>
              </w:tabs>
              <w:snapToGrid w:val="0"/>
              <w:jc w:val="both"/>
              <w:rPr>
                <w:bCs/>
                <w:color w:val="000000"/>
                <w:sz w:val="24"/>
                <w:szCs w:val="24"/>
                <w:lang w:val="en-US"/>
              </w:rPr>
            </w:pPr>
            <w:r w:rsidRPr="005552D7">
              <w:rPr>
                <w:bCs/>
                <w:color w:val="000000"/>
                <w:sz w:val="24"/>
                <w:szCs w:val="24"/>
                <w:lang w:val="en-US"/>
              </w:rPr>
              <w:t>4096MB (2x2048) 1333MHz</w:t>
            </w:r>
          </w:p>
          <w:p w:rsidR="005E13C2" w:rsidRPr="005552D7" w:rsidRDefault="005E13C2" w:rsidP="00F03892">
            <w:pPr>
              <w:tabs>
                <w:tab w:val="left" w:pos="1701"/>
              </w:tabs>
              <w:snapToGrid w:val="0"/>
              <w:jc w:val="both"/>
              <w:rPr>
                <w:bCs/>
                <w:color w:val="000000"/>
                <w:sz w:val="24"/>
                <w:szCs w:val="24"/>
                <w:lang w:val="en-US"/>
              </w:rPr>
            </w:pPr>
            <w:r w:rsidRPr="005552D7">
              <w:rPr>
                <w:bCs/>
                <w:color w:val="000000"/>
                <w:sz w:val="24"/>
                <w:szCs w:val="24"/>
                <w:lang w:val="en-US"/>
              </w:rPr>
              <w:t xml:space="preserve">HDD 500GB (7200RPM) </w:t>
            </w:r>
          </w:p>
          <w:p w:rsidR="005E13C2" w:rsidRPr="005552D7" w:rsidRDefault="005E13C2" w:rsidP="00F03892">
            <w:pPr>
              <w:tabs>
                <w:tab w:val="left" w:pos="1701"/>
              </w:tabs>
              <w:snapToGrid w:val="0"/>
              <w:jc w:val="both"/>
              <w:rPr>
                <w:bCs/>
                <w:color w:val="000000"/>
                <w:sz w:val="24"/>
                <w:szCs w:val="24"/>
                <w:lang w:val="en-US"/>
              </w:rPr>
            </w:pPr>
            <w:r w:rsidRPr="005552D7">
              <w:rPr>
                <w:bCs/>
                <w:color w:val="000000"/>
                <w:sz w:val="24"/>
                <w:szCs w:val="24"/>
                <w:lang w:val="en-US"/>
              </w:rPr>
              <w:t>Integrated Video,GMA X2000</w:t>
            </w:r>
          </w:p>
          <w:p w:rsidR="005E13C2" w:rsidRPr="005552D7" w:rsidRDefault="005E13C2" w:rsidP="00F03892">
            <w:pPr>
              <w:tabs>
                <w:tab w:val="left" w:pos="1701"/>
              </w:tabs>
              <w:snapToGrid w:val="0"/>
              <w:jc w:val="both"/>
              <w:rPr>
                <w:bCs/>
                <w:color w:val="000000"/>
                <w:sz w:val="24"/>
                <w:szCs w:val="24"/>
                <w:lang w:val="en-US"/>
              </w:rPr>
            </w:pPr>
            <w:r w:rsidRPr="005552D7">
              <w:rPr>
                <w:bCs/>
                <w:color w:val="000000"/>
                <w:sz w:val="24"/>
                <w:szCs w:val="24"/>
                <w:lang w:val="en-US"/>
              </w:rPr>
              <w:t xml:space="preserve">16X DVD +/-RW Drive </w:t>
            </w:r>
          </w:p>
          <w:p w:rsidR="005E13C2" w:rsidRPr="005552D7" w:rsidRDefault="005E13C2" w:rsidP="00F03892">
            <w:pPr>
              <w:tabs>
                <w:tab w:val="left" w:pos="1701"/>
              </w:tabs>
              <w:snapToGrid w:val="0"/>
              <w:jc w:val="both"/>
              <w:rPr>
                <w:bCs/>
                <w:color w:val="000000"/>
                <w:sz w:val="24"/>
                <w:szCs w:val="24"/>
                <w:lang w:val="en-US"/>
              </w:rPr>
            </w:pPr>
            <w:r w:rsidRPr="005552D7">
              <w:rPr>
                <w:bCs/>
                <w:color w:val="000000"/>
                <w:sz w:val="24"/>
                <w:szCs w:val="24"/>
                <w:lang w:val="en-US"/>
              </w:rPr>
              <w:t>Dell Enhanced Multimedia USB Keyboard Black</w:t>
            </w:r>
          </w:p>
          <w:p w:rsidR="005E13C2" w:rsidRPr="005552D7" w:rsidRDefault="005E13C2" w:rsidP="00F03892">
            <w:pPr>
              <w:tabs>
                <w:tab w:val="left" w:pos="1701"/>
              </w:tabs>
              <w:snapToGrid w:val="0"/>
              <w:jc w:val="both"/>
              <w:rPr>
                <w:bCs/>
                <w:color w:val="000000"/>
                <w:sz w:val="24"/>
                <w:szCs w:val="24"/>
                <w:lang w:val="en-US"/>
              </w:rPr>
            </w:pPr>
            <w:r w:rsidRPr="005552D7">
              <w:rPr>
                <w:bCs/>
                <w:color w:val="000000"/>
                <w:sz w:val="24"/>
                <w:szCs w:val="24"/>
                <w:lang w:val="en-US"/>
              </w:rPr>
              <w:t>Dell Optical (Not Wireless), Scroll USB (3 buttons scroll) Black Mouse</w:t>
            </w:r>
          </w:p>
          <w:p w:rsidR="005E13C2" w:rsidRPr="005552D7" w:rsidRDefault="005E13C2" w:rsidP="00F03892">
            <w:pPr>
              <w:tabs>
                <w:tab w:val="left" w:pos="1701"/>
              </w:tabs>
              <w:snapToGrid w:val="0"/>
              <w:jc w:val="both"/>
              <w:rPr>
                <w:bCs/>
                <w:color w:val="000000"/>
                <w:sz w:val="24"/>
                <w:szCs w:val="24"/>
                <w:lang w:val="en-US"/>
              </w:rPr>
            </w:pPr>
            <w:r w:rsidRPr="005552D7">
              <w:rPr>
                <w:bCs/>
                <w:color w:val="000000"/>
                <w:sz w:val="24"/>
                <w:szCs w:val="24"/>
                <w:lang w:val="en-US"/>
              </w:rPr>
              <w:t>Dell E-series E2311H 23" 58 cm Wide LED monitor VGA,DVI (1920x1080) Blk</w:t>
            </w:r>
          </w:p>
          <w:p w:rsidR="005E13C2" w:rsidRPr="005552D7" w:rsidRDefault="005E13C2" w:rsidP="00F03892">
            <w:pPr>
              <w:jc w:val="both"/>
              <w:rPr>
                <w:bCs/>
                <w:color w:val="000000"/>
                <w:sz w:val="24"/>
                <w:szCs w:val="24"/>
                <w:lang w:val="en-US"/>
              </w:rPr>
            </w:pPr>
            <w:r w:rsidRPr="005552D7">
              <w:rPr>
                <w:bCs/>
                <w:color w:val="000000"/>
                <w:sz w:val="24"/>
                <w:szCs w:val="24"/>
                <w:lang w:val="en-US"/>
              </w:rPr>
              <w:t>2 Meter Power Cord – European</w:t>
            </w:r>
          </w:p>
          <w:p w:rsidR="005E13C2" w:rsidRPr="005552D7" w:rsidRDefault="005E13C2" w:rsidP="00F03892">
            <w:pPr>
              <w:jc w:val="both"/>
              <w:rPr>
                <w:sz w:val="24"/>
                <w:szCs w:val="24"/>
                <w:lang w:val="en-US"/>
              </w:rPr>
            </w:pPr>
            <w:r w:rsidRPr="005552D7">
              <w:rPr>
                <w:bCs/>
                <w:color w:val="000000"/>
                <w:sz w:val="24"/>
                <w:szCs w:val="24"/>
                <w:lang w:val="en-US"/>
              </w:rPr>
              <w:t>UPS 650VA</w:t>
            </w:r>
          </w:p>
        </w:tc>
        <w:tc>
          <w:tcPr>
            <w:tcW w:w="1985" w:type="dxa"/>
            <w:tcBorders>
              <w:top w:val="single" w:sz="4" w:space="0" w:color="auto"/>
              <w:left w:val="single" w:sz="4" w:space="0" w:color="auto"/>
              <w:bottom w:val="single" w:sz="4" w:space="0" w:color="auto"/>
              <w:right w:val="single" w:sz="4" w:space="0" w:color="auto"/>
            </w:tcBorders>
          </w:tcPr>
          <w:p w:rsidR="005E13C2" w:rsidRPr="005552D7" w:rsidRDefault="005E13C2" w:rsidP="00F03892">
            <w:pPr>
              <w:jc w:val="both"/>
              <w:rPr>
                <w:sz w:val="24"/>
                <w:szCs w:val="24"/>
              </w:rPr>
            </w:pPr>
            <w:r w:rsidRPr="005552D7">
              <w:rPr>
                <w:sz w:val="24"/>
                <w:szCs w:val="24"/>
              </w:rPr>
              <w:t xml:space="preserve">2 bucăți </w:t>
            </w:r>
          </w:p>
        </w:tc>
        <w:tc>
          <w:tcPr>
            <w:tcW w:w="1276" w:type="dxa"/>
            <w:tcBorders>
              <w:top w:val="single" w:sz="4" w:space="0" w:color="auto"/>
              <w:left w:val="single" w:sz="4" w:space="0" w:color="auto"/>
              <w:bottom w:val="single" w:sz="4" w:space="0" w:color="auto"/>
              <w:right w:val="single" w:sz="4" w:space="0" w:color="auto"/>
            </w:tcBorders>
          </w:tcPr>
          <w:p w:rsidR="005E13C2" w:rsidRPr="005552D7" w:rsidRDefault="005E13C2" w:rsidP="00F03892">
            <w:pPr>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5E13C2" w:rsidRPr="005552D7" w:rsidRDefault="005E13C2" w:rsidP="00F03892">
            <w:pPr>
              <w:jc w:val="both"/>
              <w:rPr>
                <w:sz w:val="24"/>
                <w:szCs w:val="24"/>
              </w:rPr>
            </w:pPr>
          </w:p>
          <w:p w:rsidR="005E13C2" w:rsidRPr="005552D7" w:rsidRDefault="005E13C2" w:rsidP="00F03892">
            <w:pPr>
              <w:jc w:val="both"/>
              <w:rPr>
                <w:sz w:val="24"/>
                <w:szCs w:val="24"/>
              </w:rPr>
            </w:pPr>
            <w:r w:rsidRPr="005552D7">
              <w:rPr>
                <w:sz w:val="24"/>
                <w:szCs w:val="24"/>
              </w:rPr>
              <w:t>3000 euro</w:t>
            </w:r>
          </w:p>
          <w:p w:rsidR="005E13C2" w:rsidRPr="005552D7" w:rsidRDefault="005E13C2" w:rsidP="00F03892">
            <w:pPr>
              <w:jc w:val="both"/>
              <w:rPr>
                <w:sz w:val="24"/>
                <w:szCs w:val="24"/>
              </w:rPr>
            </w:pPr>
          </w:p>
          <w:p w:rsidR="005E13C2" w:rsidRPr="005552D7" w:rsidRDefault="005E13C2" w:rsidP="00F03892">
            <w:pPr>
              <w:jc w:val="both"/>
              <w:rPr>
                <w:sz w:val="24"/>
                <w:szCs w:val="24"/>
              </w:rPr>
            </w:pPr>
          </w:p>
        </w:tc>
      </w:tr>
      <w:tr w:rsidR="005E13C2" w:rsidRPr="005552D7" w:rsidTr="00511822">
        <w:trPr>
          <w:trHeight w:val="284"/>
        </w:trPr>
        <w:tc>
          <w:tcPr>
            <w:tcW w:w="1135" w:type="dxa"/>
            <w:tcBorders>
              <w:top w:val="single" w:sz="4" w:space="0" w:color="auto"/>
              <w:left w:val="single" w:sz="4" w:space="0" w:color="auto"/>
              <w:bottom w:val="single" w:sz="4" w:space="0" w:color="auto"/>
              <w:right w:val="single" w:sz="4" w:space="0" w:color="auto"/>
            </w:tcBorders>
            <w:hideMark/>
          </w:tcPr>
          <w:p w:rsidR="005E13C2" w:rsidRPr="005552D7" w:rsidRDefault="005E13C2" w:rsidP="00F03892">
            <w:pPr>
              <w:jc w:val="both"/>
              <w:rPr>
                <w:sz w:val="24"/>
                <w:szCs w:val="24"/>
              </w:rPr>
            </w:pPr>
            <w:r w:rsidRPr="005552D7">
              <w:rPr>
                <w:sz w:val="24"/>
                <w:szCs w:val="24"/>
              </w:rPr>
              <w:t>7</w:t>
            </w:r>
            <w:r w:rsidR="00C62F8D" w:rsidRPr="005552D7">
              <w:rPr>
                <w:sz w:val="24"/>
                <w:szCs w:val="24"/>
              </w:rPr>
              <w:t>.</w:t>
            </w:r>
          </w:p>
        </w:tc>
        <w:tc>
          <w:tcPr>
            <w:tcW w:w="7654" w:type="dxa"/>
            <w:tcBorders>
              <w:top w:val="single" w:sz="4" w:space="0" w:color="auto"/>
              <w:left w:val="single" w:sz="4" w:space="0" w:color="auto"/>
              <w:bottom w:val="single" w:sz="4" w:space="0" w:color="auto"/>
              <w:right w:val="single" w:sz="4" w:space="0" w:color="auto"/>
            </w:tcBorders>
            <w:hideMark/>
          </w:tcPr>
          <w:p w:rsidR="005E13C2" w:rsidRPr="005552D7" w:rsidRDefault="005E13C2" w:rsidP="00F03892">
            <w:pPr>
              <w:jc w:val="both"/>
              <w:rPr>
                <w:sz w:val="24"/>
                <w:szCs w:val="24"/>
              </w:rPr>
            </w:pPr>
            <w:r w:rsidRPr="005552D7">
              <w:rPr>
                <w:sz w:val="24"/>
                <w:szCs w:val="24"/>
              </w:rPr>
              <w:t>Modem Wi-Fi</w:t>
            </w:r>
          </w:p>
        </w:tc>
        <w:tc>
          <w:tcPr>
            <w:tcW w:w="1985" w:type="dxa"/>
            <w:tcBorders>
              <w:top w:val="single" w:sz="4" w:space="0" w:color="auto"/>
              <w:left w:val="single" w:sz="4" w:space="0" w:color="auto"/>
              <w:bottom w:val="single" w:sz="4" w:space="0" w:color="auto"/>
              <w:right w:val="single" w:sz="4" w:space="0" w:color="auto"/>
            </w:tcBorders>
            <w:hideMark/>
          </w:tcPr>
          <w:p w:rsidR="005E13C2" w:rsidRPr="005552D7" w:rsidRDefault="005E13C2" w:rsidP="00F03892">
            <w:pPr>
              <w:jc w:val="both"/>
              <w:rPr>
                <w:sz w:val="24"/>
                <w:szCs w:val="24"/>
              </w:rPr>
            </w:pPr>
            <w:r w:rsidRPr="005552D7">
              <w:rPr>
                <w:sz w:val="24"/>
                <w:szCs w:val="24"/>
              </w:rPr>
              <w:t>2 bucăți</w:t>
            </w:r>
          </w:p>
        </w:tc>
        <w:tc>
          <w:tcPr>
            <w:tcW w:w="1276" w:type="dxa"/>
            <w:tcBorders>
              <w:top w:val="single" w:sz="4" w:space="0" w:color="auto"/>
              <w:left w:val="single" w:sz="4" w:space="0" w:color="auto"/>
              <w:bottom w:val="single" w:sz="4" w:space="0" w:color="auto"/>
              <w:right w:val="single" w:sz="4" w:space="0" w:color="auto"/>
            </w:tcBorders>
          </w:tcPr>
          <w:p w:rsidR="005E13C2" w:rsidRPr="005552D7" w:rsidRDefault="005E13C2" w:rsidP="00F03892">
            <w:pPr>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5E13C2" w:rsidRPr="005552D7" w:rsidRDefault="005E13C2" w:rsidP="00F03892">
            <w:pPr>
              <w:jc w:val="both"/>
              <w:rPr>
                <w:sz w:val="24"/>
                <w:szCs w:val="24"/>
              </w:rPr>
            </w:pPr>
            <w:r w:rsidRPr="005552D7">
              <w:rPr>
                <w:sz w:val="24"/>
                <w:szCs w:val="24"/>
              </w:rPr>
              <w:t>150x3 = 300 de lei</w:t>
            </w:r>
          </w:p>
        </w:tc>
      </w:tr>
      <w:tr w:rsidR="005E13C2" w:rsidRPr="005552D7" w:rsidTr="00A51472">
        <w:trPr>
          <w:trHeight w:val="414"/>
        </w:trPr>
        <w:tc>
          <w:tcPr>
            <w:tcW w:w="1135" w:type="dxa"/>
            <w:tcBorders>
              <w:top w:val="single" w:sz="4" w:space="0" w:color="auto"/>
              <w:left w:val="single" w:sz="4" w:space="0" w:color="auto"/>
              <w:bottom w:val="single" w:sz="4" w:space="0" w:color="auto"/>
              <w:right w:val="single" w:sz="4" w:space="0" w:color="auto"/>
            </w:tcBorders>
          </w:tcPr>
          <w:p w:rsidR="005E13C2" w:rsidRPr="005552D7" w:rsidRDefault="005E13C2" w:rsidP="00F03892">
            <w:pPr>
              <w:jc w:val="both"/>
              <w:rPr>
                <w:sz w:val="24"/>
                <w:szCs w:val="24"/>
              </w:rPr>
            </w:pPr>
            <w:r w:rsidRPr="005552D7">
              <w:rPr>
                <w:sz w:val="24"/>
                <w:szCs w:val="24"/>
              </w:rPr>
              <w:t>8</w:t>
            </w:r>
            <w:r w:rsidR="00C62F8D" w:rsidRPr="005552D7">
              <w:rPr>
                <w:sz w:val="24"/>
                <w:szCs w:val="24"/>
              </w:rPr>
              <w:t>.</w:t>
            </w:r>
          </w:p>
        </w:tc>
        <w:tc>
          <w:tcPr>
            <w:tcW w:w="7654" w:type="dxa"/>
            <w:tcBorders>
              <w:top w:val="single" w:sz="4" w:space="0" w:color="auto"/>
              <w:left w:val="single" w:sz="4" w:space="0" w:color="auto"/>
              <w:bottom w:val="single" w:sz="4" w:space="0" w:color="auto"/>
              <w:right w:val="single" w:sz="4" w:space="0" w:color="auto"/>
            </w:tcBorders>
          </w:tcPr>
          <w:p w:rsidR="005E13C2" w:rsidRPr="005552D7" w:rsidRDefault="005E13C2" w:rsidP="00F03892">
            <w:pPr>
              <w:jc w:val="both"/>
              <w:rPr>
                <w:sz w:val="24"/>
                <w:szCs w:val="24"/>
                <w:lang w:val="en-US"/>
              </w:rPr>
            </w:pPr>
            <w:r w:rsidRPr="005552D7">
              <w:rPr>
                <w:b/>
                <w:sz w:val="24"/>
                <w:szCs w:val="24"/>
                <w:lang w:val="en-US"/>
              </w:rPr>
              <w:t>Media Arhiva pe site</w:t>
            </w:r>
            <w:r w:rsidRPr="005552D7">
              <w:rPr>
                <w:sz w:val="24"/>
                <w:szCs w:val="24"/>
                <w:lang w:val="en-US"/>
              </w:rPr>
              <w:t xml:space="preserve"> (automatizarea plasării ştirilor)</w:t>
            </w:r>
          </w:p>
          <w:p w:rsidR="005E13C2" w:rsidRPr="005552D7" w:rsidRDefault="005E13C2" w:rsidP="004F6EF9">
            <w:pPr>
              <w:numPr>
                <w:ilvl w:val="0"/>
                <w:numId w:val="9"/>
              </w:numPr>
              <w:jc w:val="both"/>
              <w:rPr>
                <w:sz w:val="24"/>
                <w:szCs w:val="24"/>
                <w:lang w:val="en-US"/>
              </w:rPr>
            </w:pPr>
            <w:r w:rsidRPr="005552D7">
              <w:rPr>
                <w:sz w:val="24"/>
                <w:szCs w:val="24"/>
                <w:lang w:val="en-US"/>
              </w:rPr>
              <w:t>placa de capturare Canopus ADVC 1000 (Advanced Digital Video Converters) ,</w:t>
            </w:r>
          </w:p>
          <w:p w:rsidR="005E13C2" w:rsidRPr="005552D7" w:rsidRDefault="005E13C2" w:rsidP="00A51472">
            <w:pPr>
              <w:numPr>
                <w:ilvl w:val="0"/>
                <w:numId w:val="9"/>
              </w:numPr>
              <w:rPr>
                <w:sz w:val="24"/>
                <w:szCs w:val="24"/>
                <w:lang w:val="en-US"/>
              </w:rPr>
            </w:pPr>
            <w:r w:rsidRPr="005552D7">
              <w:rPr>
                <w:sz w:val="24"/>
                <w:szCs w:val="24"/>
                <w:lang w:val="en-US"/>
              </w:rPr>
              <w:t xml:space="preserve">server SAS : capturarea video ,audio , </w:t>
            </w:r>
            <w:r w:rsidR="00A51472" w:rsidRPr="005552D7">
              <w:rPr>
                <w:sz w:val="24"/>
                <w:szCs w:val="24"/>
                <w:lang w:val="en-US"/>
              </w:rPr>
              <w:t>păstrarea emisiunilor</w:t>
            </w:r>
            <w:r w:rsidRPr="005552D7">
              <w:rPr>
                <w:sz w:val="24"/>
                <w:szCs w:val="24"/>
                <w:lang w:val="en-US"/>
              </w:rPr>
              <w:t>, "felierea" emisiunilor solicitate din emisie.</w:t>
            </w:r>
          </w:p>
          <w:p w:rsidR="005E13C2" w:rsidRPr="005552D7" w:rsidRDefault="005E13C2" w:rsidP="00F03892">
            <w:pPr>
              <w:jc w:val="both"/>
              <w:rPr>
                <w:sz w:val="24"/>
                <w:szCs w:val="24"/>
              </w:rPr>
            </w:pPr>
            <w:r w:rsidRPr="005552D7">
              <w:rPr>
                <w:sz w:val="24"/>
                <w:szCs w:val="24"/>
              </w:rPr>
              <w:t>Software Media Arhiva.</w:t>
            </w:r>
          </w:p>
        </w:tc>
        <w:tc>
          <w:tcPr>
            <w:tcW w:w="1985" w:type="dxa"/>
            <w:tcBorders>
              <w:top w:val="single" w:sz="4" w:space="0" w:color="auto"/>
              <w:left w:val="single" w:sz="4" w:space="0" w:color="auto"/>
              <w:bottom w:val="single" w:sz="4" w:space="0" w:color="auto"/>
              <w:right w:val="single" w:sz="4" w:space="0" w:color="auto"/>
            </w:tcBorders>
          </w:tcPr>
          <w:p w:rsidR="005E13C2" w:rsidRPr="005552D7" w:rsidRDefault="005E13C2" w:rsidP="00F03892">
            <w:pPr>
              <w:jc w:val="both"/>
              <w:rPr>
                <w:sz w:val="24"/>
                <w:szCs w:val="24"/>
              </w:rPr>
            </w:pPr>
            <w:r w:rsidRPr="005552D7">
              <w:rPr>
                <w:sz w:val="24"/>
                <w:szCs w:val="24"/>
              </w:rPr>
              <w:t>1 bucată</w:t>
            </w:r>
          </w:p>
        </w:tc>
        <w:tc>
          <w:tcPr>
            <w:tcW w:w="1276" w:type="dxa"/>
            <w:tcBorders>
              <w:top w:val="single" w:sz="4" w:space="0" w:color="auto"/>
              <w:left w:val="single" w:sz="4" w:space="0" w:color="auto"/>
              <w:bottom w:val="single" w:sz="4" w:space="0" w:color="auto"/>
              <w:right w:val="single" w:sz="4" w:space="0" w:color="auto"/>
            </w:tcBorders>
          </w:tcPr>
          <w:p w:rsidR="005E13C2" w:rsidRPr="005552D7" w:rsidRDefault="005E13C2" w:rsidP="00F03892">
            <w:pPr>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5E13C2" w:rsidRPr="005552D7" w:rsidRDefault="005E13C2" w:rsidP="00F03892">
            <w:pPr>
              <w:jc w:val="both"/>
              <w:rPr>
                <w:sz w:val="24"/>
                <w:szCs w:val="24"/>
              </w:rPr>
            </w:pPr>
          </w:p>
          <w:p w:rsidR="005E13C2" w:rsidRPr="005552D7" w:rsidRDefault="005E13C2" w:rsidP="00F03892">
            <w:pPr>
              <w:jc w:val="both"/>
              <w:rPr>
                <w:sz w:val="24"/>
                <w:szCs w:val="24"/>
              </w:rPr>
            </w:pPr>
            <w:r w:rsidRPr="005552D7">
              <w:rPr>
                <w:sz w:val="24"/>
                <w:szCs w:val="24"/>
              </w:rPr>
              <w:t>7200 de euro</w:t>
            </w:r>
          </w:p>
          <w:p w:rsidR="005E13C2" w:rsidRPr="005552D7" w:rsidRDefault="005E13C2" w:rsidP="00F03892">
            <w:pPr>
              <w:jc w:val="both"/>
              <w:rPr>
                <w:sz w:val="24"/>
                <w:szCs w:val="24"/>
              </w:rPr>
            </w:pPr>
          </w:p>
          <w:p w:rsidR="005E13C2" w:rsidRPr="005552D7" w:rsidRDefault="005E13C2" w:rsidP="00F03892">
            <w:pPr>
              <w:jc w:val="both"/>
              <w:rPr>
                <w:sz w:val="24"/>
                <w:szCs w:val="24"/>
              </w:rPr>
            </w:pPr>
          </w:p>
        </w:tc>
      </w:tr>
      <w:tr w:rsidR="005E13C2" w:rsidRPr="005552D7" w:rsidTr="008E1598">
        <w:trPr>
          <w:trHeight w:val="414"/>
        </w:trPr>
        <w:tc>
          <w:tcPr>
            <w:tcW w:w="1135" w:type="dxa"/>
            <w:tcBorders>
              <w:top w:val="single" w:sz="4" w:space="0" w:color="auto"/>
              <w:left w:val="single" w:sz="4" w:space="0" w:color="auto"/>
              <w:bottom w:val="single" w:sz="4" w:space="0" w:color="auto"/>
              <w:right w:val="single" w:sz="4" w:space="0" w:color="auto"/>
            </w:tcBorders>
            <w:hideMark/>
          </w:tcPr>
          <w:p w:rsidR="005E13C2" w:rsidRPr="005552D7" w:rsidRDefault="005E13C2" w:rsidP="00F03892">
            <w:pPr>
              <w:jc w:val="both"/>
              <w:rPr>
                <w:sz w:val="24"/>
                <w:szCs w:val="24"/>
              </w:rPr>
            </w:pPr>
            <w:r w:rsidRPr="005552D7">
              <w:rPr>
                <w:sz w:val="24"/>
                <w:szCs w:val="24"/>
              </w:rPr>
              <w:t>9</w:t>
            </w:r>
            <w:r w:rsidR="00C62F8D" w:rsidRPr="005552D7">
              <w:rPr>
                <w:sz w:val="24"/>
                <w:szCs w:val="24"/>
              </w:rPr>
              <w:t>.</w:t>
            </w:r>
          </w:p>
        </w:tc>
        <w:tc>
          <w:tcPr>
            <w:tcW w:w="7654" w:type="dxa"/>
            <w:tcBorders>
              <w:top w:val="single" w:sz="4" w:space="0" w:color="auto"/>
              <w:left w:val="single" w:sz="4" w:space="0" w:color="auto"/>
              <w:bottom w:val="single" w:sz="4" w:space="0" w:color="auto"/>
              <w:right w:val="single" w:sz="4" w:space="0" w:color="auto"/>
            </w:tcBorders>
          </w:tcPr>
          <w:p w:rsidR="005E13C2" w:rsidRPr="005552D7" w:rsidRDefault="005E13C2" w:rsidP="00F03892">
            <w:pPr>
              <w:jc w:val="both"/>
              <w:rPr>
                <w:b/>
                <w:sz w:val="24"/>
                <w:szCs w:val="24"/>
                <w:lang w:val="en-US"/>
              </w:rPr>
            </w:pPr>
            <w:r w:rsidRPr="005552D7">
              <w:rPr>
                <w:b/>
                <w:sz w:val="24"/>
                <w:szCs w:val="24"/>
                <w:lang w:val="en-US"/>
              </w:rPr>
              <w:t>Echipament auxiliar :</w:t>
            </w:r>
          </w:p>
          <w:p w:rsidR="005E13C2" w:rsidRPr="005552D7" w:rsidRDefault="005E13C2" w:rsidP="00F03892">
            <w:pPr>
              <w:jc w:val="both"/>
              <w:rPr>
                <w:sz w:val="24"/>
                <w:szCs w:val="24"/>
                <w:lang w:val="en-US"/>
              </w:rPr>
            </w:pPr>
          </w:p>
          <w:p w:rsidR="005E13C2" w:rsidRPr="005552D7" w:rsidRDefault="005E13C2" w:rsidP="00F03892">
            <w:pPr>
              <w:jc w:val="both"/>
              <w:rPr>
                <w:sz w:val="24"/>
                <w:szCs w:val="24"/>
                <w:lang w:val="en-US"/>
              </w:rPr>
            </w:pPr>
            <w:r w:rsidRPr="005552D7">
              <w:rPr>
                <w:sz w:val="24"/>
                <w:szCs w:val="24"/>
                <w:lang w:val="en-US"/>
              </w:rPr>
              <w:t xml:space="preserve">UPS-uri </w:t>
            </w:r>
          </w:p>
          <w:p w:rsidR="005E13C2" w:rsidRPr="005552D7" w:rsidRDefault="005E13C2" w:rsidP="00F03892">
            <w:pPr>
              <w:jc w:val="both"/>
              <w:rPr>
                <w:sz w:val="24"/>
                <w:szCs w:val="24"/>
                <w:lang w:val="en-US"/>
              </w:rPr>
            </w:pPr>
          </w:p>
          <w:p w:rsidR="005E13C2" w:rsidRPr="005552D7" w:rsidRDefault="00A51472" w:rsidP="00F03892">
            <w:pPr>
              <w:jc w:val="both"/>
              <w:rPr>
                <w:sz w:val="24"/>
                <w:szCs w:val="24"/>
                <w:lang w:val="en-US"/>
              </w:rPr>
            </w:pPr>
            <w:r w:rsidRPr="005552D7">
              <w:rPr>
                <w:sz w:val="24"/>
                <w:szCs w:val="24"/>
                <w:lang w:val="en-US"/>
              </w:rPr>
              <w:t>Mausuri</w:t>
            </w:r>
            <w:r w:rsidR="005E13C2" w:rsidRPr="005552D7">
              <w:rPr>
                <w:sz w:val="24"/>
                <w:szCs w:val="24"/>
                <w:lang w:val="en-US"/>
              </w:rPr>
              <w:t xml:space="preserve"> </w:t>
            </w:r>
          </w:p>
          <w:p w:rsidR="005E13C2" w:rsidRPr="005552D7" w:rsidRDefault="005E13C2" w:rsidP="00F03892">
            <w:pPr>
              <w:jc w:val="both"/>
              <w:rPr>
                <w:sz w:val="24"/>
                <w:szCs w:val="24"/>
                <w:lang w:val="en-US"/>
              </w:rPr>
            </w:pPr>
          </w:p>
          <w:p w:rsidR="005E13C2" w:rsidRPr="005552D7" w:rsidRDefault="005E13C2" w:rsidP="00F03892">
            <w:pPr>
              <w:jc w:val="both"/>
              <w:rPr>
                <w:sz w:val="24"/>
                <w:szCs w:val="24"/>
                <w:lang w:val="en-US"/>
              </w:rPr>
            </w:pPr>
            <w:r w:rsidRPr="005552D7">
              <w:rPr>
                <w:sz w:val="24"/>
                <w:szCs w:val="24"/>
                <w:lang w:val="en-US"/>
              </w:rPr>
              <w:t xml:space="preserve">Tastaturi </w:t>
            </w:r>
          </w:p>
          <w:p w:rsidR="005E13C2" w:rsidRPr="005552D7" w:rsidRDefault="005E13C2" w:rsidP="00F03892">
            <w:pPr>
              <w:jc w:val="both"/>
              <w:rPr>
                <w:sz w:val="24"/>
                <w:szCs w:val="24"/>
                <w:lang w:val="en-US"/>
              </w:rPr>
            </w:pPr>
          </w:p>
          <w:p w:rsidR="005E13C2" w:rsidRPr="005552D7" w:rsidRDefault="005E13C2" w:rsidP="00F03892">
            <w:pPr>
              <w:jc w:val="both"/>
              <w:rPr>
                <w:sz w:val="24"/>
                <w:szCs w:val="24"/>
                <w:lang w:val="en-US"/>
              </w:rPr>
            </w:pPr>
            <w:r w:rsidRPr="005552D7">
              <w:rPr>
                <w:sz w:val="24"/>
                <w:szCs w:val="24"/>
                <w:lang w:val="en-US"/>
              </w:rPr>
              <w:t xml:space="preserve">Căşti </w:t>
            </w:r>
          </w:p>
          <w:p w:rsidR="005E13C2" w:rsidRPr="005552D7" w:rsidRDefault="005E13C2" w:rsidP="00F03892">
            <w:pPr>
              <w:jc w:val="both"/>
              <w:rPr>
                <w:sz w:val="24"/>
                <w:szCs w:val="24"/>
                <w:lang w:val="en-US"/>
              </w:rPr>
            </w:pPr>
          </w:p>
          <w:p w:rsidR="005E13C2" w:rsidRPr="005552D7" w:rsidRDefault="005E13C2" w:rsidP="00F03892">
            <w:pPr>
              <w:jc w:val="both"/>
              <w:rPr>
                <w:sz w:val="24"/>
                <w:szCs w:val="24"/>
                <w:lang w:val="en-US"/>
              </w:rPr>
            </w:pPr>
            <w:r w:rsidRPr="005552D7">
              <w:rPr>
                <w:sz w:val="24"/>
                <w:szCs w:val="24"/>
                <w:lang w:val="en-US"/>
              </w:rPr>
              <w:t>Stick-uri de memorie 8GB</w:t>
            </w:r>
          </w:p>
          <w:p w:rsidR="005E13C2" w:rsidRPr="005552D7" w:rsidRDefault="005E13C2" w:rsidP="00F03892">
            <w:pPr>
              <w:jc w:val="both"/>
              <w:rPr>
                <w:sz w:val="24"/>
                <w:szCs w:val="24"/>
                <w:lang w:val="en-US"/>
              </w:rPr>
            </w:pPr>
          </w:p>
          <w:p w:rsidR="005E13C2" w:rsidRPr="005552D7" w:rsidRDefault="005E13C2" w:rsidP="00F03892">
            <w:pPr>
              <w:jc w:val="both"/>
              <w:rPr>
                <w:sz w:val="24"/>
                <w:szCs w:val="24"/>
                <w:lang w:val="en-US"/>
              </w:rPr>
            </w:pPr>
            <w:r w:rsidRPr="005552D7">
              <w:rPr>
                <w:sz w:val="24"/>
                <w:szCs w:val="24"/>
                <w:lang w:val="en-US"/>
              </w:rPr>
              <w:t>Scaune</w:t>
            </w:r>
          </w:p>
          <w:p w:rsidR="00A51472" w:rsidRPr="005552D7" w:rsidRDefault="00A51472" w:rsidP="00F03892">
            <w:pPr>
              <w:jc w:val="both"/>
              <w:rPr>
                <w:sz w:val="24"/>
                <w:szCs w:val="24"/>
                <w:lang w:val="en-US"/>
              </w:rPr>
            </w:pPr>
          </w:p>
          <w:p w:rsidR="005E13C2" w:rsidRPr="005552D7" w:rsidRDefault="005E13C2" w:rsidP="00F03892">
            <w:pPr>
              <w:jc w:val="both"/>
              <w:rPr>
                <w:sz w:val="24"/>
                <w:szCs w:val="24"/>
                <w:lang w:val="en-US"/>
              </w:rPr>
            </w:pPr>
            <w:r w:rsidRPr="005552D7">
              <w:rPr>
                <w:sz w:val="24"/>
                <w:szCs w:val="24"/>
                <w:lang w:val="en-US"/>
              </w:rPr>
              <w:t>Aparat de aer condiționat</w:t>
            </w:r>
          </w:p>
        </w:tc>
        <w:tc>
          <w:tcPr>
            <w:tcW w:w="1985" w:type="dxa"/>
            <w:tcBorders>
              <w:top w:val="single" w:sz="4" w:space="0" w:color="auto"/>
              <w:left w:val="single" w:sz="4" w:space="0" w:color="auto"/>
              <w:bottom w:val="single" w:sz="4" w:space="0" w:color="auto"/>
              <w:right w:val="single" w:sz="4" w:space="0" w:color="auto"/>
            </w:tcBorders>
          </w:tcPr>
          <w:p w:rsidR="005E13C2" w:rsidRPr="005552D7" w:rsidRDefault="005E13C2" w:rsidP="00F03892">
            <w:pPr>
              <w:jc w:val="both"/>
              <w:rPr>
                <w:sz w:val="24"/>
                <w:szCs w:val="24"/>
                <w:lang w:val="en-US"/>
              </w:rPr>
            </w:pPr>
          </w:p>
          <w:p w:rsidR="005E13C2" w:rsidRPr="005552D7" w:rsidRDefault="005E13C2" w:rsidP="00F03892">
            <w:pPr>
              <w:jc w:val="both"/>
              <w:rPr>
                <w:sz w:val="24"/>
                <w:szCs w:val="24"/>
                <w:lang w:val="en-US"/>
              </w:rPr>
            </w:pPr>
          </w:p>
          <w:p w:rsidR="005E13C2" w:rsidRPr="005552D7" w:rsidRDefault="005E13C2" w:rsidP="00F03892">
            <w:pPr>
              <w:jc w:val="both"/>
              <w:rPr>
                <w:sz w:val="24"/>
                <w:szCs w:val="24"/>
                <w:lang w:val="en-US"/>
              </w:rPr>
            </w:pPr>
            <w:r w:rsidRPr="005552D7">
              <w:rPr>
                <w:sz w:val="24"/>
                <w:szCs w:val="24"/>
                <w:lang w:val="en-US"/>
              </w:rPr>
              <w:t>8 bucăți</w:t>
            </w:r>
          </w:p>
          <w:p w:rsidR="005E13C2" w:rsidRPr="005552D7" w:rsidRDefault="005E13C2" w:rsidP="00F03892">
            <w:pPr>
              <w:jc w:val="both"/>
              <w:rPr>
                <w:sz w:val="24"/>
                <w:szCs w:val="24"/>
                <w:lang w:val="en-US"/>
              </w:rPr>
            </w:pPr>
          </w:p>
          <w:p w:rsidR="005E13C2" w:rsidRPr="005552D7" w:rsidRDefault="005E13C2" w:rsidP="00F03892">
            <w:pPr>
              <w:jc w:val="both"/>
              <w:rPr>
                <w:sz w:val="24"/>
                <w:szCs w:val="24"/>
                <w:lang w:val="en-US"/>
              </w:rPr>
            </w:pPr>
            <w:r w:rsidRPr="005552D7">
              <w:rPr>
                <w:sz w:val="24"/>
                <w:szCs w:val="24"/>
                <w:lang w:val="en-US"/>
              </w:rPr>
              <w:t>10 bucăți</w:t>
            </w:r>
          </w:p>
          <w:p w:rsidR="005E13C2" w:rsidRPr="005552D7" w:rsidRDefault="005E13C2" w:rsidP="00F03892">
            <w:pPr>
              <w:jc w:val="both"/>
              <w:rPr>
                <w:sz w:val="24"/>
                <w:szCs w:val="24"/>
                <w:lang w:val="en-US"/>
              </w:rPr>
            </w:pPr>
          </w:p>
          <w:p w:rsidR="005E13C2" w:rsidRPr="005552D7" w:rsidRDefault="005E13C2" w:rsidP="00F03892">
            <w:pPr>
              <w:jc w:val="both"/>
              <w:rPr>
                <w:sz w:val="24"/>
                <w:szCs w:val="24"/>
                <w:lang w:val="en-US"/>
              </w:rPr>
            </w:pPr>
            <w:r w:rsidRPr="005552D7">
              <w:rPr>
                <w:sz w:val="24"/>
                <w:szCs w:val="24"/>
                <w:lang w:val="en-US"/>
              </w:rPr>
              <w:t>10 bucăţi</w:t>
            </w:r>
          </w:p>
          <w:p w:rsidR="005E13C2" w:rsidRPr="005552D7" w:rsidRDefault="005E13C2" w:rsidP="00F03892">
            <w:pPr>
              <w:jc w:val="both"/>
              <w:rPr>
                <w:sz w:val="24"/>
                <w:szCs w:val="24"/>
                <w:lang w:val="en-US"/>
              </w:rPr>
            </w:pPr>
          </w:p>
          <w:p w:rsidR="005E13C2" w:rsidRPr="005552D7" w:rsidRDefault="005E13C2" w:rsidP="00F03892">
            <w:pPr>
              <w:jc w:val="both"/>
              <w:rPr>
                <w:sz w:val="24"/>
                <w:szCs w:val="24"/>
                <w:lang w:val="en-US"/>
              </w:rPr>
            </w:pPr>
            <w:r w:rsidRPr="005552D7">
              <w:rPr>
                <w:sz w:val="24"/>
                <w:szCs w:val="24"/>
                <w:lang w:val="en-US"/>
              </w:rPr>
              <w:t>10 bucăţi</w:t>
            </w:r>
          </w:p>
          <w:p w:rsidR="005E13C2" w:rsidRPr="005552D7" w:rsidRDefault="005E13C2" w:rsidP="00F03892">
            <w:pPr>
              <w:jc w:val="both"/>
              <w:rPr>
                <w:sz w:val="24"/>
                <w:szCs w:val="24"/>
                <w:lang w:val="en-US"/>
              </w:rPr>
            </w:pPr>
          </w:p>
          <w:p w:rsidR="005E13C2" w:rsidRPr="005552D7" w:rsidRDefault="005E13C2" w:rsidP="00F03892">
            <w:pPr>
              <w:jc w:val="both"/>
              <w:rPr>
                <w:sz w:val="24"/>
                <w:szCs w:val="24"/>
                <w:lang w:val="en-US"/>
              </w:rPr>
            </w:pPr>
            <w:r w:rsidRPr="005552D7">
              <w:rPr>
                <w:sz w:val="24"/>
                <w:szCs w:val="24"/>
                <w:lang w:val="en-US"/>
              </w:rPr>
              <w:t>10 bucăţi</w:t>
            </w:r>
          </w:p>
          <w:p w:rsidR="005E13C2" w:rsidRPr="005552D7" w:rsidRDefault="005E13C2" w:rsidP="00F03892">
            <w:pPr>
              <w:jc w:val="both"/>
              <w:rPr>
                <w:sz w:val="24"/>
                <w:szCs w:val="24"/>
                <w:lang w:val="en-US"/>
              </w:rPr>
            </w:pPr>
          </w:p>
          <w:p w:rsidR="005E13C2" w:rsidRPr="005552D7" w:rsidRDefault="005E13C2" w:rsidP="00F03892">
            <w:pPr>
              <w:jc w:val="both"/>
              <w:rPr>
                <w:sz w:val="24"/>
                <w:szCs w:val="24"/>
                <w:lang w:val="en-US"/>
              </w:rPr>
            </w:pPr>
            <w:r w:rsidRPr="005552D7">
              <w:rPr>
                <w:sz w:val="24"/>
                <w:szCs w:val="24"/>
                <w:lang w:val="en-US"/>
              </w:rPr>
              <w:t>15 bucăți</w:t>
            </w:r>
          </w:p>
          <w:p w:rsidR="005E13C2" w:rsidRPr="005552D7" w:rsidRDefault="005E13C2" w:rsidP="00F03892">
            <w:pPr>
              <w:jc w:val="both"/>
              <w:rPr>
                <w:sz w:val="24"/>
                <w:szCs w:val="24"/>
                <w:lang w:val="en-US"/>
              </w:rPr>
            </w:pPr>
          </w:p>
          <w:p w:rsidR="005E13C2" w:rsidRPr="005552D7" w:rsidRDefault="005E13C2" w:rsidP="00F03892">
            <w:pPr>
              <w:jc w:val="both"/>
              <w:rPr>
                <w:sz w:val="24"/>
                <w:szCs w:val="24"/>
                <w:lang w:val="en-US"/>
              </w:rPr>
            </w:pPr>
            <w:r w:rsidRPr="005552D7">
              <w:rPr>
                <w:sz w:val="24"/>
                <w:szCs w:val="24"/>
                <w:lang w:val="en-US"/>
              </w:rPr>
              <w:t>3 bucăți</w:t>
            </w:r>
          </w:p>
        </w:tc>
        <w:tc>
          <w:tcPr>
            <w:tcW w:w="1276" w:type="dxa"/>
            <w:tcBorders>
              <w:top w:val="single" w:sz="4" w:space="0" w:color="auto"/>
              <w:left w:val="single" w:sz="4" w:space="0" w:color="auto"/>
              <w:bottom w:val="single" w:sz="4" w:space="0" w:color="auto"/>
              <w:right w:val="single" w:sz="4" w:space="0" w:color="auto"/>
            </w:tcBorders>
          </w:tcPr>
          <w:p w:rsidR="005E13C2" w:rsidRPr="005552D7" w:rsidRDefault="005E13C2" w:rsidP="00F03892">
            <w:pPr>
              <w:jc w:val="both"/>
              <w:rPr>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rsidR="005E13C2" w:rsidRPr="005552D7" w:rsidRDefault="005E13C2" w:rsidP="00F03892">
            <w:pPr>
              <w:jc w:val="both"/>
              <w:rPr>
                <w:sz w:val="24"/>
                <w:szCs w:val="24"/>
                <w:lang w:val="en-US"/>
              </w:rPr>
            </w:pPr>
          </w:p>
          <w:p w:rsidR="005E13C2" w:rsidRPr="005552D7" w:rsidRDefault="005E13C2" w:rsidP="00F03892">
            <w:pPr>
              <w:jc w:val="both"/>
              <w:rPr>
                <w:sz w:val="24"/>
                <w:szCs w:val="24"/>
                <w:lang w:val="en-US"/>
              </w:rPr>
            </w:pPr>
          </w:p>
          <w:p w:rsidR="005E13C2" w:rsidRPr="005552D7" w:rsidRDefault="005E13C2" w:rsidP="00F03892">
            <w:pPr>
              <w:jc w:val="both"/>
              <w:rPr>
                <w:sz w:val="24"/>
                <w:szCs w:val="24"/>
                <w:lang w:val="en-US"/>
              </w:rPr>
            </w:pPr>
            <w:r w:rsidRPr="005552D7">
              <w:rPr>
                <w:sz w:val="24"/>
                <w:szCs w:val="24"/>
                <w:lang w:val="en-US"/>
              </w:rPr>
              <w:t>1000 lei x 4 buc</w:t>
            </w:r>
            <w:r w:rsidR="0092599F" w:rsidRPr="005552D7">
              <w:rPr>
                <w:sz w:val="24"/>
                <w:szCs w:val="24"/>
                <w:lang w:val="en-US"/>
              </w:rPr>
              <w:t>.</w:t>
            </w:r>
          </w:p>
          <w:p w:rsidR="005E13C2" w:rsidRPr="005552D7" w:rsidRDefault="005E13C2" w:rsidP="00F03892">
            <w:pPr>
              <w:jc w:val="both"/>
              <w:rPr>
                <w:sz w:val="24"/>
                <w:szCs w:val="24"/>
                <w:lang w:val="en-US"/>
              </w:rPr>
            </w:pPr>
          </w:p>
          <w:p w:rsidR="005E13C2" w:rsidRPr="005552D7" w:rsidRDefault="005E13C2" w:rsidP="00F03892">
            <w:pPr>
              <w:jc w:val="both"/>
              <w:rPr>
                <w:sz w:val="24"/>
                <w:szCs w:val="24"/>
                <w:lang w:val="en-US"/>
              </w:rPr>
            </w:pPr>
            <w:r w:rsidRPr="005552D7">
              <w:rPr>
                <w:sz w:val="24"/>
                <w:szCs w:val="24"/>
                <w:lang w:val="en-US"/>
              </w:rPr>
              <w:t>160 lei x 10 buc</w:t>
            </w:r>
            <w:r w:rsidR="0092599F" w:rsidRPr="005552D7">
              <w:rPr>
                <w:sz w:val="24"/>
                <w:szCs w:val="24"/>
                <w:lang w:val="en-US"/>
              </w:rPr>
              <w:t>.</w:t>
            </w:r>
          </w:p>
          <w:p w:rsidR="005E13C2" w:rsidRPr="005552D7" w:rsidRDefault="005E13C2" w:rsidP="00F03892">
            <w:pPr>
              <w:jc w:val="both"/>
              <w:rPr>
                <w:sz w:val="24"/>
                <w:szCs w:val="24"/>
                <w:lang w:val="en-US"/>
              </w:rPr>
            </w:pPr>
          </w:p>
          <w:p w:rsidR="005E13C2" w:rsidRPr="005552D7" w:rsidRDefault="005E13C2" w:rsidP="00F03892">
            <w:pPr>
              <w:jc w:val="both"/>
              <w:rPr>
                <w:sz w:val="24"/>
                <w:szCs w:val="24"/>
                <w:lang w:val="en-US"/>
              </w:rPr>
            </w:pPr>
            <w:r w:rsidRPr="005552D7">
              <w:rPr>
                <w:sz w:val="24"/>
                <w:szCs w:val="24"/>
                <w:lang w:val="en-US"/>
              </w:rPr>
              <w:t>282 lei x 5 buc</w:t>
            </w:r>
            <w:r w:rsidR="0092599F" w:rsidRPr="005552D7">
              <w:rPr>
                <w:sz w:val="24"/>
                <w:szCs w:val="24"/>
                <w:lang w:val="en-US"/>
              </w:rPr>
              <w:t>.</w:t>
            </w:r>
          </w:p>
          <w:p w:rsidR="005E13C2" w:rsidRPr="005552D7" w:rsidRDefault="005E13C2" w:rsidP="00F03892">
            <w:pPr>
              <w:jc w:val="both"/>
              <w:rPr>
                <w:sz w:val="24"/>
                <w:szCs w:val="24"/>
                <w:lang w:val="en-US"/>
              </w:rPr>
            </w:pPr>
          </w:p>
          <w:p w:rsidR="005E13C2" w:rsidRPr="005552D7" w:rsidRDefault="005E13C2" w:rsidP="00F03892">
            <w:pPr>
              <w:jc w:val="both"/>
              <w:rPr>
                <w:sz w:val="24"/>
                <w:szCs w:val="24"/>
                <w:lang w:val="en-US"/>
              </w:rPr>
            </w:pPr>
            <w:r w:rsidRPr="005552D7">
              <w:rPr>
                <w:sz w:val="24"/>
                <w:szCs w:val="24"/>
                <w:lang w:val="en-US"/>
              </w:rPr>
              <w:t>400 lei x10 buc</w:t>
            </w:r>
            <w:r w:rsidR="0092599F" w:rsidRPr="005552D7">
              <w:rPr>
                <w:sz w:val="24"/>
                <w:szCs w:val="24"/>
                <w:lang w:val="en-US"/>
              </w:rPr>
              <w:t>.</w:t>
            </w:r>
          </w:p>
          <w:p w:rsidR="005E13C2" w:rsidRPr="005552D7" w:rsidRDefault="005E13C2" w:rsidP="00F03892">
            <w:pPr>
              <w:jc w:val="both"/>
              <w:rPr>
                <w:sz w:val="24"/>
                <w:szCs w:val="24"/>
                <w:lang w:val="en-US"/>
              </w:rPr>
            </w:pPr>
          </w:p>
          <w:p w:rsidR="005E13C2" w:rsidRPr="005552D7" w:rsidRDefault="005E13C2" w:rsidP="00F03892">
            <w:pPr>
              <w:jc w:val="both"/>
              <w:rPr>
                <w:sz w:val="24"/>
                <w:szCs w:val="24"/>
              </w:rPr>
            </w:pPr>
            <w:r w:rsidRPr="005552D7">
              <w:rPr>
                <w:sz w:val="24"/>
                <w:szCs w:val="24"/>
              </w:rPr>
              <w:t>89 lei x 10 buc</w:t>
            </w:r>
            <w:r w:rsidR="0092599F" w:rsidRPr="005552D7">
              <w:rPr>
                <w:sz w:val="24"/>
                <w:szCs w:val="24"/>
              </w:rPr>
              <w:t>.</w:t>
            </w:r>
          </w:p>
          <w:p w:rsidR="005E13C2" w:rsidRPr="005552D7" w:rsidRDefault="005E13C2" w:rsidP="00F03892">
            <w:pPr>
              <w:jc w:val="both"/>
              <w:rPr>
                <w:sz w:val="24"/>
                <w:szCs w:val="24"/>
              </w:rPr>
            </w:pPr>
          </w:p>
          <w:p w:rsidR="005E13C2" w:rsidRPr="005552D7" w:rsidRDefault="005E13C2" w:rsidP="00F03892">
            <w:pPr>
              <w:jc w:val="both"/>
              <w:rPr>
                <w:sz w:val="24"/>
                <w:szCs w:val="24"/>
              </w:rPr>
            </w:pPr>
            <w:r w:rsidRPr="005552D7">
              <w:rPr>
                <w:sz w:val="24"/>
                <w:szCs w:val="24"/>
              </w:rPr>
              <w:t>200 lei x 15 buc</w:t>
            </w:r>
            <w:r w:rsidR="0092599F" w:rsidRPr="005552D7">
              <w:rPr>
                <w:sz w:val="24"/>
                <w:szCs w:val="24"/>
              </w:rPr>
              <w:t>.</w:t>
            </w:r>
          </w:p>
          <w:p w:rsidR="005E13C2" w:rsidRPr="005552D7" w:rsidRDefault="005E13C2" w:rsidP="00F03892">
            <w:pPr>
              <w:jc w:val="both"/>
              <w:rPr>
                <w:sz w:val="24"/>
                <w:szCs w:val="24"/>
              </w:rPr>
            </w:pPr>
          </w:p>
          <w:p w:rsidR="005E13C2" w:rsidRPr="005552D7" w:rsidRDefault="005E13C2" w:rsidP="00F03892">
            <w:pPr>
              <w:jc w:val="both"/>
              <w:rPr>
                <w:sz w:val="24"/>
                <w:szCs w:val="24"/>
              </w:rPr>
            </w:pPr>
            <w:r w:rsidRPr="005552D7">
              <w:rPr>
                <w:sz w:val="24"/>
                <w:szCs w:val="24"/>
              </w:rPr>
              <w:t>3000 lei x 3 buc</w:t>
            </w:r>
            <w:r w:rsidR="0092599F" w:rsidRPr="005552D7">
              <w:rPr>
                <w:sz w:val="24"/>
                <w:szCs w:val="24"/>
              </w:rPr>
              <w:t>.</w:t>
            </w:r>
          </w:p>
        </w:tc>
      </w:tr>
    </w:tbl>
    <w:p w:rsidR="005E13C2" w:rsidRPr="005552D7" w:rsidRDefault="005E13C2" w:rsidP="005E13C2">
      <w:pPr>
        <w:jc w:val="both"/>
        <w:rPr>
          <w:sz w:val="24"/>
          <w:szCs w:val="24"/>
        </w:rPr>
      </w:pPr>
    </w:p>
    <w:p w:rsidR="005E13C2" w:rsidRPr="005552D7" w:rsidRDefault="005E13C2" w:rsidP="005E13C2">
      <w:pPr>
        <w:rPr>
          <w:sz w:val="24"/>
          <w:szCs w:val="24"/>
          <w:lang w:val="en-US"/>
        </w:rPr>
      </w:pPr>
    </w:p>
    <w:tbl>
      <w:tblPr>
        <w:tblW w:w="12050" w:type="dxa"/>
        <w:tblInd w:w="-176" w:type="dxa"/>
        <w:tblLook w:val="0000"/>
      </w:tblPr>
      <w:tblGrid>
        <w:gridCol w:w="989"/>
        <w:gridCol w:w="5320"/>
        <w:gridCol w:w="1180"/>
        <w:gridCol w:w="1860"/>
        <w:gridCol w:w="2701"/>
      </w:tblGrid>
      <w:tr w:rsidR="008E1598" w:rsidRPr="005552D7" w:rsidTr="00B952AC">
        <w:trPr>
          <w:trHeight w:val="300"/>
        </w:trPr>
        <w:tc>
          <w:tcPr>
            <w:tcW w:w="12050" w:type="dxa"/>
            <w:gridSpan w:val="5"/>
            <w:tcBorders>
              <w:top w:val="nil"/>
              <w:left w:val="nil"/>
              <w:bottom w:val="nil"/>
              <w:right w:val="nil"/>
            </w:tcBorders>
            <w:shd w:val="clear" w:color="auto" w:fill="auto"/>
            <w:noWrap/>
            <w:vAlign w:val="bottom"/>
          </w:tcPr>
          <w:p w:rsidR="008E1598" w:rsidRPr="005552D7" w:rsidRDefault="008E1598" w:rsidP="008E1598">
            <w:pPr>
              <w:jc w:val="center"/>
              <w:rPr>
                <w:b/>
                <w:bCs/>
                <w:sz w:val="24"/>
                <w:szCs w:val="24"/>
                <w:lang w:val="en-US"/>
              </w:rPr>
            </w:pPr>
            <w:r w:rsidRPr="005552D7">
              <w:rPr>
                <w:b/>
                <w:bCs/>
                <w:sz w:val="24"/>
                <w:szCs w:val="24"/>
                <w:lang w:val="en-US"/>
              </w:rPr>
              <w:t>IV. ANEXE LA PLANUL FINANCIAR AL COMPANIEI PENTRU ANUL 2018</w:t>
            </w:r>
          </w:p>
          <w:p w:rsidR="008E1598" w:rsidRPr="005552D7" w:rsidRDefault="008E1598" w:rsidP="008E1598">
            <w:pPr>
              <w:jc w:val="center"/>
              <w:rPr>
                <w:b/>
                <w:bCs/>
                <w:sz w:val="24"/>
                <w:szCs w:val="24"/>
                <w:lang w:val="en-US"/>
              </w:rPr>
            </w:pPr>
          </w:p>
          <w:p w:rsidR="008E1598" w:rsidRPr="005552D7" w:rsidRDefault="008E1598" w:rsidP="008E1598">
            <w:pPr>
              <w:pStyle w:val="ListParagraph"/>
              <w:numPr>
                <w:ilvl w:val="0"/>
                <w:numId w:val="36"/>
              </w:numPr>
              <w:jc w:val="center"/>
              <w:rPr>
                <w:b/>
                <w:bCs/>
                <w:sz w:val="24"/>
                <w:szCs w:val="24"/>
                <w:lang w:val="en-US"/>
              </w:rPr>
            </w:pPr>
            <w:r w:rsidRPr="005552D7">
              <w:rPr>
                <w:b/>
                <w:bCs/>
                <w:sz w:val="24"/>
                <w:szCs w:val="24"/>
                <w:lang w:val="en-US"/>
              </w:rPr>
              <w:t>Descifrarea subvenţiilor bugetare pentru anul 2018 (proiect)</w:t>
            </w:r>
          </w:p>
        </w:tc>
      </w:tr>
      <w:tr w:rsidR="008E1598" w:rsidRPr="005552D7" w:rsidTr="00B952AC">
        <w:trPr>
          <w:trHeight w:val="285"/>
        </w:trPr>
        <w:tc>
          <w:tcPr>
            <w:tcW w:w="989" w:type="dxa"/>
            <w:tcBorders>
              <w:top w:val="nil"/>
              <w:left w:val="nil"/>
              <w:bottom w:val="nil"/>
              <w:right w:val="nil"/>
            </w:tcBorders>
            <w:shd w:val="clear" w:color="auto" w:fill="auto"/>
            <w:noWrap/>
            <w:vAlign w:val="bottom"/>
          </w:tcPr>
          <w:p w:rsidR="008E1598" w:rsidRPr="005552D7" w:rsidRDefault="008E1598" w:rsidP="008E1598">
            <w:pPr>
              <w:rPr>
                <w:sz w:val="24"/>
                <w:szCs w:val="24"/>
                <w:lang w:val="en-US"/>
              </w:rPr>
            </w:pPr>
          </w:p>
        </w:tc>
        <w:tc>
          <w:tcPr>
            <w:tcW w:w="5320" w:type="dxa"/>
            <w:tcBorders>
              <w:top w:val="nil"/>
              <w:left w:val="nil"/>
              <w:bottom w:val="nil"/>
              <w:right w:val="nil"/>
            </w:tcBorders>
            <w:shd w:val="clear" w:color="auto" w:fill="auto"/>
            <w:noWrap/>
            <w:vAlign w:val="bottom"/>
          </w:tcPr>
          <w:p w:rsidR="008E1598" w:rsidRPr="005552D7" w:rsidRDefault="008E1598" w:rsidP="008E1598">
            <w:pPr>
              <w:rPr>
                <w:sz w:val="24"/>
                <w:szCs w:val="24"/>
                <w:lang w:val="en-US"/>
              </w:rPr>
            </w:pPr>
          </w:p>
        </w:tc>
        <w:tc>
          <w:tcPr>
            <w:tcW w:w="1180" w:type="dxa"/>
            <w:tcBorders>
              <w:top w:val="nil"/>
              <w:left w:val="nil"/>
              <w:bottom w:val="nil"/>
              <w:right w:val="nil"/>
            </w:tcBorders>
            <w:shd w:val="clear" w:color="auto" w:fill="auto"/>
            <w:noWrap/>
            <w:vAlign w:val="bottom"/>
          </w:tcPr>
          <w:p w:rsidR="008E1598" w:rsidRPr="005552D7" w:rsidRDefault="008E1598" w:rsidP="008E1598">
            <w:pPr>
              <w:rPr>
                <w:sz w:val="24"/>
                <w:szCs w:val="24"/>
                <w:lang w:val="en-US"/>
              </w:rPr>
            </w:pPr>
          </w:p>
        </w:tc>
        <w:tc>
          <w:tcPr>
            <w:tcW w:w="4561" w:type="dxa"/>
            <w:gridSpan w:val="2"/>
            <w:tcBorders>
              <w:top w:val="nil"/>
              <w:left w:val="nil"/>
              <w:bottom w:val="nil"/>
              <w:right w:val="nil"/>
            </w:tcBorders>
            <w:shd w:val="clear" w:color="auto" w:fill="auto"/>
            <w:noWrap/>
            <w:vAlign w:val="bottom"/>
          </w:tcPr>
          <w:p w:rsidR="008E1598" w:rsidRPr="005552D7" w:rsidRDefault="008E1598" w:rsidP="008E1598">
            <w:pPr>
              <w:rPr>
                <w:sz w:val="24"/>
                <w:szCs w:val="24"/>
                <w:lang w:val="en-US"/>
              </w:rPr>
            </w:pPr>
          </w:p>
        </w:tc>
      </w:tr>
      <w:tr w:rsidR="008E1598" w:rsidRPr="005552D7" w:rsidTr="00B952AC">
        <w:trPr>
          <w:trHeight w:val="285"/>
        </w:trPr>
        <w:tc>
          <w:tcPr>
            <w:tcW w:w="989" w:type="dxa"/>
            <w:tcBorders>
              <w:top w:val="nil"/>
              <w:left w:val="nil"/>
              <w:bottom w:val="nil"/>
              <w:right w:val="nil"/>
            </w:tcBorders>
            <w:shd w:val="clear" w:color="auto" w:fill="auto"/>
            <w:noWrap/>
            <w:vAlign w:val="bottom"/>
          </w:tcPr>
          <w:p w:rsidR="008E1598" w:rsidRPr="005552D7" w:rsidRDefault="008E1598" w:rsidP="008E1598">
            <w:pPr>
              <w:rPr>
                <w:sz w:val="24"/>
                <w:szCs w:val="24"/>
                <w:lang w:val="en-US"/>
              </w:rPr>
            </w:pPr>
          </w:p>
        </w:tc>
        <w:tc>
          <w:tcPr>
            <w:tcW w:w="5320" w:type="dxa"/>
            <w:tcBorders>
              <w:top w:val="nil"/>
              <w:left w:val="nil"/>
              <w:bottom w:val="nil"/>
              <w:right w:val="nil"/>
            </w:tcBorders>
            <w:shd w:val="clear" w:color="auto" w:fill="auto"/>
            <w:noWrap/>
            <w:vAlign w:val="bottom"/>
          </w:tcPr>
          <w:p w:rsidR="008E1598" w:rsidRPr="005552D7" w:rsidRDefault="008E1598" w:rsidP="008E1598">
            <w:pPr>
              <w:rPr>
                <w:sz w:val="24"/>
                <w:szCs w:val="24"/>
                <w:lang w:val="en-US"/>
              </w:rPr>
            </w:pPr>
          </w:p>
        </w:tc>
        <w:tc>
          <w:tcPr>
            <w:tcW w:w="1180" w:type="dxa"/>
            <w:tcBorders>
              <w:top w:val="nil"/>
              <w:left w:val="nil"/>
              <w:bottom w:val="nil"/>
              <w:right w:val="nil"/>
            </w:tcBorders>
            <w:shd w:val="clear" w:color="auto" w:fill="auto"/>
            <w:noWrap/>
            <w:vAlign w:val="bottom"/>
          </w:tcPr>
          <w:p w:rsidR="008E1598" w:rsidRPr="005552D7" w:rsidRDefault="008E1598" w:rsidP="008E1598">
            <w:pPr>
              <w:rPr>
                <w:sz w:val="24"/>
                <w:szCs w:val="24"/>
                <w:lang w:val="en-US"/>
              </w:rPr>
            </w:pPr>
          </w:p>
        </w:tc>
        <w:tc>
          <w:tcPr>
            <w:tcW w:w="4561" w:type="dxa"/>
            <w:gridSpan w:val="2"/>
            <w:tcBorders>
              <w:top w:val="nil"/>
              <w:left w:val="nil"/>
              <w:bottom w:val="nil"/>
              <w:right w:val="nil"/>
            </w:tcBorders>
            <w:shd w:val="clear" w:color="auto" w:fill="auto"/>
            <w:noWrap/>
            <w:vAlign w:val="bottom"/>
          </w:tcPr>
          <w:p w:rsidR="008E1598" w:rsidRPr="005552D7" w:rsidRDefault="008E1598" w:rsidP="008E1598">
            <w:pPr>
              <w:rPr>
                <w:sz w:val="24"/>
                <w:szCs w:val="24"/>
                <w:lang w:val="en-US"/>
              </w:rPr>
            </w:pPr>
          </w:p>
        </w:tc>
      </w:tr>
      <w:tr w:rsidR="00B952AC" w:rsidRPr="00B4635C" w:rsidTr="00B952AC">
        <w:trPr>
          <w:gridAfter w:val="1"/>
          <w:wAfter w:w="2701" w:type="dxa"/>
          <w:trHeight w:val="300"/>
        </w:trPr>
        <w:tc>
          <w:tcPr>
            <w:tcW w:w="9349" w:type="dxa"/>
            <w:gridSpan w:val="4"/>
            <w:tcBorders>
              <w:top w:val="nil"/>
              <w:left w:val="nil"/>
              <w:bottom w:val="nil"/>
              <w:right w:val="nil"/>
            </w:tcBorders>
            <w:shd w:val="clear" w:color="auto" w:fill="auto"/>
            <w:noWrap/>
            <w:vAlign w:val="bottom"/>
          </w:tcPr>
          <w:p w:rsidR="00B952AC" w:rsidRPr="00B4635C" w:rsidRDefault="00B952AC" w:rsidP="00002A1C">
            <w:pPr>
              <w:jc w:val="center"/>
              <w:rPr>
                <w:rFonts w:ascii="Arial" w:hAnsi="Arial" w:cs="Arial"/>
                <w:b/>
                <w:bCs/>
                <w:sz w:val="22"/>
                <w:szCs w:val="22"/>
                <w:lang w:val="en-US"/>
              </w:rPr>
            </w:pPr>
            <w:r w:rsidRPr="00B4635C">
              <w:rPr>
                <w:rFonts w:ascii="Arial" w:hAnsi="Arial" w:cs="Arial"/>
                <w:b/>
                <w:bCs/>
                <w:sz w:val="22"/>
                <w:szCs w:val="22"/>
                <w:lang w:val="en-US"/>
              </w:rPr>
              <w:t>Descifrarea subvenţiilor bugetare pentru a.2018 (proiect)</w:t>
            </w:r>
          </w:p>
        </w:tc>
      </w:tr>
      <w:tr w:rsidR="00B952AC" w:rsidRPr="00B4635C" w:rsidTr="00B952AC">
        <w:trPr>
          <w:gridAfter w:val="1"/>
          <w:wAfter w:w="2701" w:type="dxa"/>
          <w:trHeight w:val="285"/>
        </w:trPr>
        <w:tc>
          <w:tcPr>
            <w:tcW w:w="989" w:type="dxa"/>
            <w:tcBorders>
              <w:top w:val="nil"/>
              <w:left w:val="nil"/>
              <w:bottom w:val="nil"/>
              <w:right w:val="nil"/>
            </w:tcBorders>
            <w:shd w:val="clear" w:color="auto" w:fill="auto"/>
            <w:noWrap/>
            <w:vAlign w:val="bottom"/>
          </w:tcPr>
          <w:p w:rsidR="00B952AC" w:rsidRPr="00B4635C" w:rsidRDefault="00B952AC" w:rsidP="00002A1C">
            <w:pPr>
              <w:rPr>
                <w:rFonts w:ascii="Arial" w:hAnsi="Arial" w:cs="Arial"/>
                <w:sz w:val="22"/>
                <w:szCs w:val="22"/>
                <w:lang w:val="en-US"/>
              </w:rPr>
            </w:pPr>
          </w:p>
        </w:tc>
        <w:tc>
          <w:tcPr>
            <w:tcW w:w="5320" w:type="dxa"/>
            <w:tcBorders>
              <w:top w:val="nil"/>
              <w:left w:val="nil"/>
              <w:bottom w:val="nil"/>
              <w:right w:val="nil"/>
            </w:tcBorders>
            <w:shd w:val="clear" w:color="auto" w:fill="auto"/>
            <w:noWrap/>
            <w:vAlign w:val="bottom"/>
          </w:tcPr>
          <w:p w:rsidR="00B952AC" w:rsidRPr="00B4635C" w:rsidRDefault="00B952AC" w:rsidP="00002A1C">
            <w:pPr>
              <w:rPr>
                <w:rFonts w:ascii="Arial" w:hAnsi="Arial" w:cs="Arial"/>
                <w:sz w:val="22"/>
                <w:szCs w:val="22"/>
                <w:lang w:val="en-US"/>
              </w:rPr>
            </w:pPr>
          </w:p>
        </w:tc>
        <w:tc>
          <w:tcPr>
            <w:tcW w:w="1180" w:type="dxa"/>
            <w:tcBorders>
              <w:top w:val="nil"/>
              <w:left w:val="nil"/>
              <w:bottom w:val="nil"/>
              <w:right w:val="nil"/>
            </w:tcBorders>
            <w:shd w:val="clear" w:color="auto" w:fill="auto"/>
            <w:noWrap/>
            <w:vAlign w:val="bottom"/>
          </w:tcPr>
          <w:p w:rsidR="00B952AC" w:rsidRPr="00B4635C" w:rsidRDefault="00B952AC" w:rsidP="00002A1C">
            <w:pPr>
              <w:rPr>
                <w:rFonts w:ascii="Arial" w:hAnsi="Arial" w:cs="Arial"/>
                <w:sz w:val="22"/>
                <w:szCs w:val="22"/>
                <w:lang w:val="en-US"/>
              </w:rPr>
            </w:pPr>
          </w:p>
        </w:tc>
        <w:tc>
          <w:tcPr>
            <w:tcW w:w="1860" w:type="dxa"/>
            <w:tcBorders>
              <w:top w:val="nil"/>
              <w:left w:val="nil"/>
              <w:bottom w:val="nil"/>
              <w:right w:val="nil"/>
            </w:tcBorders>
            <w:shd w:val="clear" w:color="auto" w:fill="auto"/>
            <w:noWrap/>
            <w:vAlign w:val="bottom"/>
          </w:tcPr>
          <w:p w:rsidR="00B952AC" w:rsidRPr="00B4635C" w:rsidRDefault="00B952AC" w:rsidP="00002A1C">
            <w:pPr>
              <w:rPr>
                <w:rFonts w:ascii="Arial" w:hAnsi="Arial" w:cs="Arial"/>
                <w:sz w:val="22"/>
                <w:szCs w:val="22"/>
                <w:lang w:val="en-US"/>
              </w:rPr>
            </w:pPr>
          </w:p>
        </w:tc>
      </w:tr>
      <w:tr w:rsidR="00B952AC" w:rsidRPr="00B4635C" w:rsidTr="00B952AC">
        <w:trPr>
          <w:gridAfter w:val="1"/>
          <w:wAfter w:w="2701" w:type="dxa"/>
          <w:trHeight w:val="285"/>
        </w:trPr>
        <w:tc>
          <w:tcPr>
            <w:tcW w:w="989" w:type="dxa"/>
            <w:tcBorders>
              <w:top w:val="nil"/>
              <w:left w:val="nil"/>
              <w:bottom w:val="nil"/>
              <w:right w:val="nil"/>
            </w:tcBorders>
            <w:shd w:val="clear" w:color="auto" w:fill="auto"/>
            <w:noWrap/>
            <w:vAlign w:val="bottom"/>
          </w:tcPr>
          <w:p w:rsidR="00B952AC" w:rsidRPr="00B4635C" w:rsidRDefault="00B952AC" w:rsidP="00002A1C">
            <w:pPr>
              <w:rPr>
                <w:rFonts w:ascii="Arial" w:hAnsi="Arial" w:cs="Arial"/>
                <w:sz w:val="22"/>
                <w:szCs w:val="22"/>
                <w:lang w:val="en-US"/>
              </w:rPr>
            </w:pPr>
          </w:p>
        </w:tc>
        <w:tc>
          <w:tcPr>
            <w:tcW w:w="5320" w:type="dxa"/>
            <w:tcBorders>
              <w:top w:val="nil"/>
              <w:left w:val="nil"/>
              <w:bottom w:val="nil"/>
              <w:right w:val="nil"/>
            </w:tcBorders>
            <w:shd w:val="clear" w:color="auto" w:fill="auto"/>
            <w:noWrap/>
            <w:vAlign w:val="bottom"/>
          </w:tcPr>
          <w:p w:rsidR="00B952AC" w:rsidRPr="00B4635C" w:rsidRDefault="00B952AC" w:rsidP="00002A1C">
            <w:pPr>
              <w:rPr>
                <w:rFonts w:ascii="Arial" w:hAnsi="Arial" w:cs="Arial"/>
                <w:sz w:val="22"/>
                <w:szCs w:val="22"/>
                <w:lang w:val="en-US"/>
              </w:rPr>
            </w:pPr>
          </w:p>
        </w:tc>
        <w:tc>
          <w:tcPr>
            <w:tcW w:w="1180" w:type="dxa"/>
            <w:tcBorders>
              <w:top w:val="nil"/>
              <w:left w:val="nil"/>
              <w:bottom w:val="nil"/>
              <w:right w:val="nil"/>
            </w:tcBorders>
            <w:shd w:val="clear" w:color="auto" w:fill="auto"/>
            <w:noWrap/>
            <w:vAlign w:val="bottom"/>
          </w:tcPr>
          <w:p w:rsidR="00B952AC" w:rsidRPr="00B4635C" w:rsidRDefault="00B952AC" w:rsidP="00002A1C">
            <w:pPr>
              <w:rPr>
                <w:rFonts w:ascii="Arial" w:hAnsi="Arial" w:cs="Arial"/>
                <w:sz w:val="22"/>
                <w:szCs w:val="22"/>
                <w:lang w:val="en-US"/>
              </w:rPr>
            </w:pPr>
          </w:p>
        </w:tc>
        <w:tc>
          <w:tcPr>
            <w:tcW w:w="1860" w:type="dxa"/>
            <w:tcBorders>
              <w:top w:val="nil"/>
              <w:left w:val="nil"/>
              <w:bottom w:val="nil"/>
              <w:right w:val="nil"/>
            </w:tcBorders>
            <w:shd w:val="clear" w:color="auto" w:fill="auto"/>
            <w:noWrap/>
            <w:vAlign w:val="bottom"/>
          </w:tcPr>
          <w:p w:rsidR="00B952AC" w:rsidRPr="00B4635C" w:rsidRDefault="00B952AC" w:rsidP="00002A1C">
            <w:pPr>
              <w:rPr>
                <w:rFonts w:ascii="Arial" w:hAnsi="Arial" w:cs="Arial"/>
                <w:sz w:val="22"/>
                <w:szCs w:val="22"/>
                <w:lang w:val="en-US"/>
              </w:rPr>
            </w:pPr>
          </w:p>
        </w:tc>
      </w:tr>
      <w:tr w:rsidR="00B952AC" w:rsidTr="00B952AC">
        <w:trPr>
          <w:gridAfter w:val="1"/>
          <w:wAfter w:w="2701" w:type="dxa"/>
          <w:trHeight w:val="300"/>
        </w:trPr>
        <w:tc>
          <w:tcPr>
            <w:tcW w:w="9349" w:type="dxa"/>
            <w:gridSpan w:val="4"/>
            <w:tcBorders>
              <w:top w:val="nil"/>
              <w:left w:val="nil"/>
              <w:bottom w:val="nil"/>
              <w:right w:val="nil"/>
            </w:tcBorders>
            <w:shd w:val="clear" w:color="auto" w:fill="auto"/>
            <w:noWrap/>
            <w:vAlign w:val="bottom"/>
          </w:tcPr>
          <w:p w:rsidR="00B952AC" w:rsidRDefault="00B952AC" w:rsidP="00002A1C">
            <w:pPr>
              <w:jc w:val="center"/>
              <w:rPr>
                <w:rFonts w:ascii="Arial" w:hAnsi="Arial" w:cs="Arial"/>
                <w:b/>
                <w:bCs/>
                <w:sz w:val="22"/>
                <w:szCs w:val="22"/>
              </w:rPr>
            </w:pPr>
            <w:r>
              <w:rPr>
                <w:rFonts w:ascii="Arial" w:hAnsi="Arial" w:cs="Arial"/>
                <w:b/>
                <w:bCs/>
                <w:sz w:val="22"/>
                <w:szCs w:val="22"/>
              </w:rPr>
              <w:t>Retribuirea muncii</w:t>
            </w:r>
          </w:p>
        </w:tc>
      </w:tr>
      <w:tr w:rsidR="00B952AC" w:rsidTr="00B952AC">
        <w:trPr>
          <w:gridAfter w:val="1"/>
          <w:wAfter w:w="2701" w:type="dxa"/>
          <w:trHeight w:val="285"/>
        </w:trPr>
        <w:tc>
          <w:tcPr>
            <w:tcW w:w="989"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532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18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86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r>
      <w:tr w:rsidR="00B952AC" w:rsidTr="00B952AC">
        <w:trPr>
          <w:gridAfter w:val="1"/>
          <w:wAfter w:w="2701" w:type="dxa"/>
          <w:trHeight w:val="300"/>
        </w:trPr>
        <w:tc>
          <w:tcPr>
            <w:tcW w:w="989"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532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18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86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r>
      <w:tr w:rsidR="00B952AC" w:rsidTr="00B952AC">
        <w:trPr>
          <w:gridAfter w:val="1"/>
          <w:wAfter w:w="2701" w:type="dxa"/>
          <w:trHeight w:val="465"/>
        </w:trPr>
        <w:tc>
          <w:tcPr>
            <w:tcW w:w="98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B952AC" w:rsidRDefault="00B952AC" w:rsidP="00002A1C">
            <w:pPr>
              <w:jc w:val="center"/>
              <w:rPr>
                <w:rFonts w:ascii="Arial" w:hAnsi="Arial" w:cs="Arial"/>
                <w:sz w:val="22"/>
                <w:szCs w:val="22"/>
              </w:rPr>
            </w:pPr>
            <w:r>
              <w:rPr>
                <w:rFonts w:ascii="Arial" w:hAnsi="Arial" w:cs="Arial"/>
                <w:sz w:val="22"/>
                <w:szCs w:val="22"/>
              </w:rPr>
              <w:t>nr.d/o</w:t>
            </w:r>
          </w:p>
        </w:tc>
        <w:tc>
          <w:tcPr>
            <w:tcW w:w="5320" w:type="dxa"/>
            <w:vMerge w:val="restart"/>
            <w:tcBorders>
              <w:top w:val="single" w:sz="8" w:space="0" w:color="auto"/>
              <w:left w:val="single" w:sz="8" w:space="0" w:color="auto"/>
              <w:bottom w:val="single" w:sz="8" w:space="0" w:color="000000"/>
              <w:right w:val="nil"/>
            </w:tcBorders>
            <w:shd w:val="clear" w:color="auto" w:fill="auto"/>
            <w:vAlign w:val="center"/>
          </w:tcPr>
          <w:p w:rsidR="00B952AC" w:rsidRDefault="00B952AC" w:rsidP="00002A1C">
            <w:pPr>
              <w:jc w:val="center"/>
              <w:rPr>
                <w:rFonts w:ascii="Arial" w:hAnsi="Arial" w:cs="Arial"/>
                <w:sz w:val="22"/>
                <w:szCs w:val="22"/>
              </w:rPr>
            </w:pPr>
            <w:r>
              <w:rPr>
                <w:rFonts w:ascii="Arial" w:hAnsi="Arial" w:cs="Arial"/>
                <w:sz w:val="22"/>
                <w:szCs w:val="22"/>
              </w:rPr>
              <w:t xml:space="preserve">Indicii </w:t>
            </w:r>
          </w:p>
        </w:tc>
        <w:tc>
          <w:tcPr>
            <w:tcW w:w="118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B952AC" w:rsidRDefault="00002A1C" w:rsidP="00002A1C">
            <w:pPr>
              <w:jc w:val="center"/>
              <w:rPr>
                <w:rFonts w:ascii="Arial" w:hAnsi="Arial" w:cs="Arial"/>
                <w:sz w:val="22"/>
                <w:szCs w:val="22"/>
              </w:rPr>
            </w:pPr>
            <w:r>
              <w:rPr>
                <w:rFonts w:ascii="Arial" w:hAnsi="Arial" w:cs="Arial"/>
                <w:sz w:val="22"/>
                <w:szCs w:val="22"/>
              </w:rPr>
              <w:t>Unitate</w:t>
            </w:r>
            <w:r w:rsidR="00B952AC">
              <w:rPr>
                <w:rFonts w:ascii="Arial" w:hAnsi="Arial" w:cs="Arial"/>
                <w:sz w:val="22"/>
                <w:szCs w:val="22"/>
              </w:rPr>
              <w:t xml:space="preserve"> de măsură</w:t>
            </w:r>
          </w:p>
        </w:tc>
        <w:tc>
          <w:tcPr>
            <w:tcW w:w="1860"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B952AC" w:rsidRDefault="00B952AC" w:rsidP="00002A1C">
            <w:pPr>
              <w:jc w:val="center"/>
              <w:rPr>
                <w:rFonts w:ascii="Arial" w:hAnsi="Arial" w:cs="Arial"/>
                <w:sz w:val="22"/>
                <w:szCs w:val="22"/>
              </w:rPr>
            </w:pPr>
            <w:r>
              <w:rPr>
                <w:rFonts w:ascii="Arial" w:hAnsi="Arial" w:cs="Arial"/>
                <w:sz w:val="22"/>
                <w:szCs w:val="22"/>
              </w:rPr>
              <w:t>Proiect a.2018 (plafon)</w:t>
            </w:r>
          </w:p>
        </w:tc>
      </w:tr>
      <w:tr w:rsidR="00B952AC" w:rsidTr="00B952AC">
        <w:trPr>
          <w:gridAfter w:val="1"/>
          <w:wAfter w:w="2701" w:type="dxa"/>
          <w:trHeight w:val="465"/>
        </w:trPr>
        <w:tc>
          <w:tcPr>
            <w:tcW w:w="989" w:type="dxa"/>
            <w:vMerge/>
            <w:tcBorders>
              <w:top w:val="single" w:sz="8" w:space="0" w:color="auto"/>
              <w:left w:val="single" w:sz="8" w:space="0" w:color="auto"/>
              <w:bottom w:val="single" w:sz="8" w:space="0" w:color="000000"/>
              <w:right w:val="single" w:sz="8" w:space="0" w:color="auto"/>
            </w:tcBorders>
            <w:vAlign w:val="center"/>
          </w:tcPr>
          <w:p w:rsidR="00B952AC" w:rsidRDefault="00B952AC" w:rsidP="00002A1C">
            <w:pPr>
              <w:rPr>
                <w:rFonts w:ascii="Arial" w:hAnsi="Arial" w:cs="Arial"/>
                <w:sz w:val="22"/>
                <w:szCs w:val="22"/>
              </w:rPr>
            </w:pPr>
          </w:p>
        </w:tc>
        <w:tc>
          <w:tcPr>
            <w:tcW w:w="5320" w:type="dxa"/>
            <w:vMerge/>
            <w:tcBorders>
              <w:top w:val="single" w:sz="8" w:space="0" w:color="auto"/>
              <w:left w:val="single" w:sz="8" w:space="0" w:color="auto"/>
              <w:bottom w:val="single" w:sz="8" w:space="0" w:color="000000"/>
              <w:right w:val="nil"/>
            </w:tcBorders>
            <w:vAlign w:val="center"/>
          </w:tcPr>
          <w:p w:rsidR="00B952AC" w:rsidRDefault="00B952AC" w:rsidP="00002A1C">
            <w:pPr>
              <w:rPr>
                <w:rFonts w:ascii="Arial" w:hAnsi="Arial" w:cs="Arial"/>
                <w:sz w:val="22"/>
                <w:szCs w:val="22"/>
              </w:rPr>
            </w:pPr>
          </w:p>
        </w:tc>
        <w:tc>
          <w:tcPr>
            <w:tcW w:w="1180" w:type="dxa"/>
            <w:vMerge/>
            <w:tcBorders>
              <w:top w:val="single" w:sz="8" w:space="0" w:color="auto"/>
              <w:left w:val="single" w:sz="8" w:space="0" w:color="auto"/>
              <w:bottom w:val="single" w:sz="8" w:space="0" w:color="000000"/>
              <w:right w:val="single" w:sz="8" w:space="0" w:color="auto"/>
            </w:tcBorders>
            <w:vAlign w:val="center"/>
          </w:tcPr>
          <w:p w:rsidR="00B952AC" w:rsidRDefault="00B952AC" w:rsidP="00002A1C">
            <w:pPr>
              <w:rPr>
                <w:rFonts w:ascii="Arial" w:hAnsi="Arial" w:cs="Arial"/>
                <w:sz w:val="22"/>
                <w:szCs w:val="22"/>
              </w:rPr>
            </w:pPr>
          </w:p>
        </w:tc>
        <w:tc>
          <w:tcPr>
            <w:tcW w:w="1860" w:type="dxa"/>
            <w:vMerge/>
            <w:tcBorders>
              <w:top w:val="single" w:sz="8" w:space="0" w:color="auto"/>
              <w:left w:val="single" w:sz="4" w:space="0" w:color="auto"/>
              <w:bottom w:val="single" w:sz="8" w:space="0" w:color="000000"/>
              <w:right w:val="single" w:sz="8" w:space="0" w:color="auto"/>
            </w:tcBorders>
            <w:vAlign w:val="center"/>
          </w:tcPr>
          <w:p w:rsidR="00B952AC" w:rsidRDefault="00B952AC" w:rsidP="00002A1C">
            <w:pPr>
              <w:rPr>
                <w:rFonts w:ascii="Arial" w:hAnsi="Arial" w:cs="Arial"/>
                <w:sz w:val="22"/>
                <w:szCs w:val="22"/>
              </w:rPr>
            </w:pPr>
          </w:p>
        </w:tc>
      </w:tr>
      <w:tr w:rsidR="00B952AC" w:rsidTr="00B952AC">
        <w:trPr>
          <w:gridAfter w:val="1"/>
          <w:wAfter w:w="2701" w:type="dxa"/>
          <w:trHeight w:val="300"/>
        </w:trPr>
        <w:tc>
          <w:tcPr>
            <w:tcW w:w="989" w:type="dxa"/>
            <w:tcBorders>
              <w:top w:val="nil"/>
              <w:left w:val="single" w:sz="8" w:space="0" w:color="auto"/>
              <w:bottom w:val="single" w:sz="4" w:space="0" w:color="auto"/>
              <w:right w:val="nil"/>
            </w:tcBorders>
            <w:shd w:val="clear" w:color="auto" w:fill="auto"/>
            <w:noWrap/>
            <w:vAlign w:val="bottom"/>
          </w:tcPr>
          <w:p w:rsidR="00B952AC" w:rsidRDefault="00B952AC" w:rsidP="00002A1C">
            <w:pPr>
              <w:jc w:val="center"/>
              <w:rPr>
                <w:rFonts w:ascii="Arial" w:hAnsi="Arial" w:cs="Arial"/>
                <w:b/>
                <w:bCs/>
                <w:sz w:val="22"/>
                <w:szCs w:val="22"/>
              </w:rPr>
            </w:pPr>
            <w:r>
              <w:rPr>
                <w:rFonts w:ascii="Arial" w:hAnsi="Arial" w:cs="Arial"/>
                <w:b/>
                <w:bCs/>
                <w:sz w:val="22"/>
                <w:szCs w:val="22"/>
              </w:rPr>
              <w:t>1</w:t>
            </w:r>
          </w:p>
        </w:tc>
        <w:tc>
          <w:tcPr>
            <w:tcW w:w="5320" w:type="dxa"/>
            <w:tcBorders>
              <w:top w:val="nil"/>
              <w:left w:val="single" w:sz="8" w:space="0" w:color="auto"/>
              <w:bottom w:val="single" w:sz="4" w:space="0" w:color="auto"/>
              <w:right w:val="single" w:sz="4" w:space="0" w:color="auto"/>
            </w:tcBorders>
            <w:shd w:val="clear" w:color="auto" w:fill="auto"/>
            <w:noWrap/>
            <w:vAlign w:val="bottom"/>
          </w:tcPr>
          <w:p w:rsidR="00B952AC" w:rsidRDefault="00B952AC" w:rsidP="00002A1C">
            <w:pPr>
              <w:rPr>
                <w:rFonts w:ascii="Arial" w:hAnsi="Arial" w:cs="Arial"/>
                <w:b/>
                <w:bCs/>
                <w:sz w:val="22"/>
                <w:szCs w:val="22"/>
              </w:rPr>
            </w:pPr>
            <w:r>
              <w:rPr>
                <w:rFonts w:ascii="Arial" w:hAnsi="Arial" w:cs="Arial"/>
                <w:b/>
                <w:bCs/>
                <w:sz w:val="22"/>
                <w:szCs w:val="22"/>
              </w:rPr>
              <w:t>Remunerarea muncii total</w:t>
            </w:r>
          </w:p>
        </w:tc>
        <w:tc>
          <w:tcPr>
            <w:tcW w:w="1180" w:type="dxa"/>
            <w:tcBorders>
              <w:top w:val="nil"/>
              <w:left w:val="nil"/>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b/>
                <w:bCs/>
                <w:sz w:val="22"/>
                <w:szCs w:val="22"/>
              </w:rPr>
            </w:pPr>
            <w:r>
              <w:rPr>
                <w:rFonts w:ascii="Arial" w:hAnsi="Arial" w:cs="Arial"/>
                <w:b/>
                <w:bCs/>
                <w:sz w:val="22"/>
                <w:szCs w:val="22"/>
              </w:rPr>
              <w:t>mii lei</w:t>
            </w:r>
          </w:p>
        </w:tc>
        <w:tc>
          <w:tcPr>
            <w:tcW w:w="1860" w:type="dxa"/>
            <w:tcBorders>
              <w:top w:val="nil"/>
              <w:left w:val="nil"/>
              <w:bottom w:val="single" w:sz="4" w:space="0" w:color="auto"/>
              <w:right w:val="single" w:sz="8" w:space="0" w:color="auto"/>
            </w:tcBorders>
            <w:shd w:val="clear" w:color="auto" w:fill="auto"/>
            <w:noWrap/>
            <w:vAlign w:val="bottom"/>
          </w:tcPr>
          <w:p w:rsidR="00B952AC" w:rsidRDefault="00B952AC" w:rsidP="00002A1C">
            <w:pPr>
              <w:jc w:val="center"/>
              <w:rPr>
                <w:rFonts w:ascii="Arial" w:hAnsi="Arial" w:cs="Arial"/>
                <w:b/>
                <w:bCs/>
                <w:sz w:val="22"/>
                <w:szCs w:val="22"/>
              </w:rPr>
            </w:pPr>
            <w:r>
              <w:rPr>
                <w:rFonts w:ascii="Arial" w:hAnsi="Arial" w:cs="Arial"/>
                <w:b/>
                <w:bCs/>
                <w:sz w:val="22"/>
                <w:szCs w:val="22"/>
              </w:rPr>
              <w:t>51309,5</w:t>
            </w:r>
          </w:p>
        </w:tc>
      </w:tr>
      <w:tr w:rsidR="00B952AC" w:rsidTr="00B952AC">
        <w:trPr>
          <w:gridAfter w:val="1"/>
          <w:wAfter w:w="2701" w:type="dxa"/>
          <w:trHeight w:val="285"/>
        </w:trPr>
        <w:tc>
          <w:tcPr>
            <w:tcW w:w="989" w:type="dxa"/>
            <w:tcBorders>
              <w:top w:val="nil"/>
              <w:left w:val="single" w:sz="8" w:space="0" w:color="auto"/>
              <w:bottom w:val="single" w:sz="4" w:space="0" w:color="auto"/>
              <w:right w:val="nil"/>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 </w:t>
            </w:r>
          </w:p>
        </w:tc>
        <w:tc>
          <w:tcPr>
            <w:tcW w:w="5320" w:type="dxa"/>
            <w:tcBorders>
              <w:top w:val="nil"/>
              <w:left w:val="single" w:sz="8" w:space="0" w:color="auto"/>
              <w:bottom w:val="single" w:sz="4" w:space="0" w:color="auto"/>
              <w:right w:val="single" w:sz="4" w:space="0" w:color="auto"/>
            </w:tcBorders>
            <w:shd w:val="clear" w:color="auto" w:fill="auto"/>
            <w:noWrap/>
            <w:vAlign w:val="bottom"/>
          </w:tcPr>
          <w:p w:rsidR="00B952AC" w:rsidRPr="00B4635C" w:rsidRDefault="00B952AC" w:rsidP="00002A1C">
            <w:pPr>
              <w:rPr>
                <w:rFonts w:ascii="Arial" w:hAnsi="Arial" w:cs="Arial"/>
                <w:i/>
                <w:iCs/>
                <w:sz w:val="22"/>
                <w:szCs w:val="22"/>
                <w:lang w:val="en-US"/>
              </w:rPr>
            </w:pPr>
            <w:r w:rsidRPr="00B4635C">
              <w:rPr>
                <w:rFonts w:ascii="Arial" w:hAnsi="Arial" w:cs="Arial"/>
                <w:i/>
                <w:iCs/>
                <w:sz w:val="22"/>
                <w:szCs w:val="22"/>
                <w:lang w:val="en-US"/>
              </w:rPr>
              <w:t>Remunerarea muncii angajaţilor conform statelor</w:t>
            </w:r>
          </w:p>
        </w:tc>
        <w:tc>
          <w:tcPr>
            <w:tcW w:w="1180" w:type="dxa"/>
            <w:tcBorders>
              <w:top w:val="nil"/>
              <w:left w:val="nil"/>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i/>
                <w:iCs/>
                <w:sz w:val="22"/>
                <w:szCs w:val="22"/>
              </w:rPr>
            </w:pPr>
            <w:r>
              <w:rPr>
                <w:rFonts w:ascii="Arial" w:hAnsi="Arial" w:cs="Arial"/>
                <w:i/>
                <w:iCs/>
                <w:sz w:val="22"/>
                <w:szCs w:val="22"/>
              </w:rPr>
              <w:t>mii lei</w:t>
            </w:r>
          </w:p>
        </w:tc>
        <w:tc>
          <w:tcPr>
            <w:tcW w:w="1860" w:type="dxa"/>
            <w:tcBorders>
              <w:top w:val="nil"/>
              <w:left w:val="nil"/>
              <w:bottom w:val="single" w:sz="4" w:space="0" w:color="auto"/>
              <w:right w:val="single" w:sz="8" w:space="0" w:color="auto"/>
            </w:tcBorders>
            <w:shd w:val="clear" w:color="auto" w:fill="auto"/>
            <w:noWrap/>
            <w:vAlign w:val="bottom"/>
          </w:tcPr>
          <w:p w:rsidR="00B952AC" w:rsidRDefault="00B952AC" w:rsidP="00002A1C">
            <w:pPr>
              <w:jc w:val="center"/>
              <w:rPr>
                <w:rFonts w:ascii="Arial" w:hAnsi="Arial" w:cs="Arial"/>
                <w:i/>
                <w:iCs/>
                <w:sz w:val="22"/>
                <w:szCs w:val="22"/>
              </w:rPr>
            </w:pPr>
            <w:r>
              <w:rPr>
                <w:rFonts w:ascii="Arial" w:hAnsi="Arial" w:cs="Arial"/>
                <w:i/>
                <w:iCs/>
                <w:sz w:val="22"/>
                <w:szCs w:val="22"/>
              </w:rPr>
              <w:t>49782,8</w:t>
            </w:r>
          </w:p>
        </w:tc>
      </w:tr>
      <w:tr w:rsidR="00B952AC" w:rsidTr="00B952AC">
        <w:trPr>
          <w:gridAfter w:val="1"/>
          <w:wAfter w:w="2701" w:type="dxa"/>
          <w:trHeight w:val="285"/>
        </w:trPr>
        <w:tc>
          <w:tcPr>
            <w:tcW w:w="989" w:type="dxa"/>
            <w:tcBorders>
              <w:top w:val="nil"/>
              <w:left w:val="single" w:sz="8" w:space="0" w:color="auto"/>
              <w:bottom w:val="single" w:sz="4" w:space="0" w:color="auto"/>
              <w:right w:val="nil"/>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 </w:t>
            </w:r>
          </w:p>
        </w:tc>
        <w:tc>
          <w:tcPr>
            <w:tcW w:w="5320" w:type="dxa"/>
            <w:tcBorders>
              <w:top w:val="nil"/>
              <w:left w:val="single" w:sz="8" w:space="0" w:color="auto"/>
              <w:bottom w:val="single" w:sz="4" w:space="0" w:color="auto"/>
              <w:right w:val="single" w:sz="4" w:space="0" w:color="auto"/>
            </w:tcBorders>
            <w:shd w:val="clear" w:color="auto" w:fill="auto"/>
            <w:noWrap/>
            <w:vAlign w:val="bottom"/>
          </w:tcPr>
          <w:p w:rsidR="00B952AC" w:rsidRDefault="00B952AC" w:rsidP="00002A1C">
            <w:pPr>
              <w:rPr>
                <w:rFonts w:ascii="Arial" w:hAnsi="Arial" w:cs="Arial"/>
                <w:sz w:val="22"/>
                <w:szCs w:val="22"/>
              </w:rPr>
            </w:pPr>
            <w:r>
              <w:rPr>
                <w:rFonts w:ascii="Arial" w:hAnsi="Arial" w:cs="Arial"/>
                <w:sz w:val="22"/>
                <w:szCs w:val="22"/>
              </w:rPr>
              <w:t>Salariul de bază</w:t>
            </w:r>
          </w:p>
        </w:tc>
        <w:tc>
          <w:tcPr>
            <w:tcW w:w="1180" w:type="dxa"/>
            <w:tcBorders>
              <w:top w:val="nil"/>
              <w:left w:val="nil"/>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mii lei</w:t>
            </w:r>
          </w:p>
        </w:tc>
        <w:tc>
          <w:tcPr>
            <w:tcW w:w="1860" w:type="dxa"/>
            <w:tcBorders>
              <w:top w:val="nil"/>
              <w:left w:val="nil"/>
              <w:bottom w:val="single" w:sz="4" w:space="0" w:color="auto"/>
              <w:right w:val="single" w:sz="8"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47581,3</w:t>
            </w:r>
          </w:p>
        </w:tc>
      </w:tr>
      <w:tr w:rsidR="00B952AC" w:rsidTr="00B952AC">
        <w:trPr>
          <w:gridAfter w:val="1"/>
          <w:wAfter w:w="2701" w:type="dxa"/>
          <w:trHeight w:val="285"/>
        </w:trPr>
        <w:tc>
          <w:tcPr>
            <w:tcW w:w="989" w:type="dxa"/>
            <w:tcBorders>
              <w:top w:val="nil"/>
              <w:left w:val="single" w:sz="8" w:space="0" w:color="auto"/>
              <w:bottom w:val="nil"/>
              <w:right w:val="nil"/>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 </w:t>
            </w:r>
          </w:p>
        </w:tc>
        <w:tc>
          <w:tcPr>
            <w:tcW w:w="5320" w:type="dxa"/>
            <w:tcBorders>
              <w:top w:val="nil"/>
              <w:left w:val="single" w:sz="8" w:space="0" w:color="auto"/>
              <w:bottom w:val="single" w:sz="4" w:space="0" w:color="auto"/>
              <w:right w:val="single" w:sz="4" w:space="0" w:color="auto"/>
            </w:tcBorders>
            <w:shd w:val="clear" w:color="auto" w:fill="auto"/>
            <w:noWrap/>
            <w:vAlign w:val="bottom"/>
          </w:tcPr>
          <w:p w:rsidR="00B952AC" w:rsidRPr="00B4635C" w:rsidRDefault="00B952AC" w:rsidP="00002A1C">
            <w:pPr>
              <w:rPr>
                <w:rFonts w:ascii="Arial" w:hAnsi="Arial" w:cs="Arial"/>
                <w:sz w:val="22"/>
                <w:szCs w:val="22"/>
                <w:lang w:val="en-US"/>
              </w:rPr>
            </w:pPr>
            <w:r w:rsidRPr="00B4635C">
              <w:rPr>
                <w:rFonts w:ascii="Arial" w:hAnsi="Arial" w:cs="Arial"/>
                <w:sz w:val="22"/>
                <w:szCs w:val="22"/>
                <w:lang w:val="en-US"/>
              </w:rPr>
              <w:t>Sporuri şi suplimente la salariul de bază</w:t>
            </w:r>
          </w:p>
        </w:tc>
        <w:tc>
          <w:tcPr>
            <w:tcW w:w="1180" w:type="dxa"/>
            <w:tcBorders>
              <w:top w:val="nil"/>
              <w:left w:val="nil"/>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mii lei</w:t>
            </w:r>
          </w:p>
        </w:tc>
        <w:tc>
          <w:tcPr>
            <w:tcW w:w="1860" w:type="dxa"/>
            <w:tcBorders>
              <w:top w:val="nil"/>
              <w:left w:val="nil"/>
              <w:bottom w:val="single" w:sz="4" w:space="0" w:color="auto"/>
              <w:right w:val="single" w:sz="8"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1491,7</w:t>
            </w:r>
          </w:p>
        </w:tc>
      </w:tr>
      <w:tr w:rsidR="00B952AC" w:rsidTr="00B952AC">
        <w:trPr>
          <w:gridAfter w:val="1"/>
          <w:wAfter w:w="2701" w:type="dxa"/>
          <w:trHeight w:val="285"/>
        </w:trPr>
        <w:tc>
          <w:tcPr>
            <w:tcW w:w="989" w:type="dxa"/>
            <w:tcBorders>
              <w:top w:val="single" w:sz="4" w:space="0" w:color="auto"/>
              <w:left w:val="single" w:sz="8" w:space="0" w:color="auto"/>
              <w:bottom w:val="nil"/>
              <w:right w:val="nil"/>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 </w:t>
            </w:r>
          </w:p>
        </w:tc>
        <w:tc>
          <w:tcPr>
            <w:tcW w:w="5320" w:type="dxa"/>
            <w:tcBorders>
              <w:top w:val="nil"/>
              <w:left w:val="single" w:sz="8" w:space="0" w:color="auto"/>
              <w:bottom w:val="single" w:sz="4" w:space="0" w:color="auto"/>
              <w:right w:val="single" w:sz="4" w:space="0" w:color="auto"/>
            </w:tcBorders>
            <w:shd w:val="clear" w:color="auto" w:fill="auto"/>
            <w:noWrap/>
            <w:vAlign w:val="bottom"/>
          </w:tcPr>
          <w:p w:rsidR="00B952AC" w:rsidRDefault="00B952AC" w:rsidP="00002A1C">
            <w:pPr>
              <w:rPr>
                <w:rFonts w:ascii="Arial" w:hAnsi="Arial" w:cs="Arial"/>
                <w:sz w:val="22"/>
                <w:szCs w:val="22"/>
              </w:rPr>
            </w:pPr>
            <w:r>
              <w:rPr>
                <w:rFonts w:ascii="Arial" w:hAnsi="Arial" w:cs="Arial"/>
                <w:sz w:val="22"/>
                <w:szCs w:val="22"/>
              </w:rPr>
              <w:t>Premieri</w:t>
            </w:r>
          </w:p>
        </w:tc>
        <w:tc>
          <w:tcPr>
            <w:tcW w:w="1180" w:type="dxa"/>
            <w:tcBorders>
              <w:top w:val="nil"/>
              <w:left w:val="nil"/>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mii lei</w:t>
            </w:r>
          </w:p>
        </w:tc>
        <w:tc>
          <w:tcPr>
            <w:tcW w:w="1860" w:type="dxa"/>
            <w:tcBorders>
              <w:top w:val="nil"/>
              <w:left w:val="nil"/>
              <w:bottom w:val="single" w:sz="4" w:space="0" w:color="auto"/>
              <w:right w:val="single" w:sz="8"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709,8</w:t>
            </w:r>
          </w:p>
        </w:tc>
      </w:tr>
      <w:tr w:rsidR="00B952AC" w:rsidTr="00B952AC">
        <w:trPr>
          <w:gridAfter w:val="1"/>
          <w:wAfter w:w="2701" w:type="dxa"/>
          <w:trHeight w:val="285"/>
        </w:trPr>
        <w:tc>
          <w:tcPr>
            <w:tcW w:w="989" w:type="dxa"/>
            <w:tcBorders>
              <w:top w:val="single" w:sz="4" w:space="0" w:color="auto"/>
              <w:left w:val="single" w:sz="8" w:space="0" w:color="auto"/>
              <w:bottom w:val="nil"/>
              <w:right w:val="nil"/>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 </w:t>
            </w:r>
          </w:p>
        </w:tc>
        <w:tc>
          <w:tcPr>
            <w:tcW w:w="5320" w:type="dxa"/>
            <w:tcBorders>
              <w:top w:val="nil"/>
              <w:left w:val="single" w:sz="8" w:space="0" w:color="auto"/>
              <w:bottom w:val="single" w:sz="4" w:space="0" w:color="auto"/>
              <w:right w:val="single" w:sz="4" w:space="0" w:color="auto"/>
            </w:tcBorders>
            <w:shd w:val="clear" w:color="auto" w:fill="auto"/>
            <w:noWrap/>
            <w:vAlign w:val="bottom"/>
          </w:tcPr>
          <w:p w:rsidR="00B952AC" w:rsidRDefault="00B952AC" w:rsidP="00002A1C">
            <w:pPr>
              <w:rPr>
                <w:rFonts w:ascii="Arial" w:hAnsi="Arial" w:cs="Arial"/>
                <w:i/>
                <w:iCs/>
                <w:sz w:val="22"/>
                <w:szCs w:val="22"/>
              </w:rPr>
            </w:pPr>
            <w:r>
              <w:rPr>
                <w:rFonts w:ascii="Arial" w:hAnsi="Arial" w:cs="Arial"/>
                <w:i/>
                <w:iCs/>
                <w:sz w:val="22"/>
                <w:szCs w:val="22"/>
              </w:rPr>
              <w:t>Remunerarea muncii temporare</w:t>
            </w:r>
          </w:p>
        </w:tc>
        <w:tc>
          <w:tcPr>
            <w:tcW w:w="1180" w:type="dxa"/>
            <w:tcBorders>
              <w:top w:val="nil"/>
              <w:left w:val="nil"/>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mii lei</w:t>
            </w:r>
          </w:p>
        </w:tc>
        <w:tc>
          <w:tcPr>
            <w:tcW w:w="1860" w:type="dxa"/>
            <w:tcBorders>
              <w:top w:val="nil"/>
              <w:left w:val="nil"/>
              <w:bottom w:val="single" w:sz="4" w:space="0" w:color="auto"/>
              <w:right w:val="single" w:sz="8" w:space="0" w:color="auto"/>
            </w:tcBorders>
            <w:shd w:val="clear" w:color="auto" w:fill="auto"/>
            <w:noWrap/>
            <w:vAlign w:val="bottom"/>
          </w:tcPr>
          <w:p w:rsidR="00B952AC" w:rsidRDefault="00B952AC" w:rsidP="00002A1C">
            <w:pPr>
              <w:jc w:val="center"/>
              <w:rPr>
                <w:rFonts w:ascii="Arial" w:hAnsi="Arial" w:cs="Arial"/>
                <w:i/>
                <w:iCs/>
                <w:sz w:val="22"/>
                <w:szCs w:val="22"/>
              </w:rPr>
            </w:pPr>
            <w:r>
              <w:rPr>
                <w:rFonts w:ascii="Arial" w:hAnsi="Arial" w:cs="Arial"/>
                <w:i/>
                <w:iCs/>
                <w:sz w:val="22"/>
                <w:szCs w:val="22"/>
              </w:rPr>
              <w:t>1526,7</w:t>
            </w:r>
          </w:p>
        </w:tc>
      </w:tr>
      <w:tr w:rsidR="00B952AC" w:rsidTr="00B952AC">
        <w:trPr>
          <w:gridAfter w:val="1"/>
          <w:wAfter w:w="2701" w:type="dxa"/>
          <w:trHeight w:val="600"/>
        </w:trPr>
        <w:tc>
          <w:tcPr>
            <w:tcW w:w="989" w:type="dxa"/>
            <w:tcBorders>
              <w:top w:val="single" w:sz="4" w:space="0" w:color="auto"/>
              <w:left w:val="single" w:sz="8" w:space="0" w:color="auto"/>
              <w:bottom w:val="nil"/>
              <w:right w:val="nil"/>
            </w:tcBorders>
            <w:shd w:val="clear" w:color="auto" w:fill="auto"/>
            <w:vAlign w:val="bottom"/>
          </w:tcPr>
          <w:p w:rsidR="00B952AC" w:rsidRDefault="00B952AC" w:rsidP="00002A1C">
            <w:pPr>
              <w:jc w:val="center"/>
              <w:rPr>
                <w:rFonts w:ascii="Arial" w:hAnsi="Arial" w:cs="Arial"/>
                <w:b/>
                <w:bCs/>
                <w:sz w:val="22"/>
                <w:szCs w:val="22"/>
              </w:rPr>
            </w:pPr>
            <w:r>
              <w:rPr>
                <w:rFonts w:ascii="Arial" w:hAnsi="Arial" w:cs="Arial"/>
                <w:b/>
                <w:bCs/>
                <w:sz w:val="22"/>
                <w:szCs w:val="22"/>
              </w:rPr>
              <w:t>2</w:t>
            </w:r>
          </w:p>
        </w:tc>
        <w:tc>
          <w:tcPr>
            <w:tcW w:w="5320" w:type="dxa"/>
            <w:tcBorders>
              <w:top w:val="nil"/>
              <w:left w:val="single" w:sz="8" w:space="0" w:color="auto"/>
              <w:bottom w:val="nil"/>
              <w:right w:val="single" w:sz="4" w:space="0" w:color="auto"/>
            </w:tcBorders>
            <w:shd w:val="clear" w:color="auto" w:fill="auto"/>
            <w:vAlign w:val="bottom"/>
          </w:tcPr>
          <w:p w:rsidR="00B952AC" w:rsidRPr="00B4635C" w:rsidRDefault="00B952AC" w:rsidP="00002A1C">
            <w:pPr>
              <w:rPr>
                <w:rFonts w:ascii="Arial" w:hAnsi="Arial" w:cs="Arial"/>
                <w:b/>
                <w:bCs/>
                <w:sz w:val="22"/>
                <w:szCs w:val="22"/>
                <w:lang w:val="en-US"/>
              </w:rPr>
            </w:pPr>
            <w:r w:rsidRPr="00B4635C">
              <w:rPr>
                <w:rFonts w:ascii="Arial" w:hAnsi="Arial" w:cs="Arial"/>
                <w:b/>
                <w:bCs/>
                <w:sz w:val="22"/>
                <w:szCs w:val="22"/>
                <w:lang w:val="en-US"/>
              </w:rPr>
              <w:t xml:space="preserve">Contribuţii de asigurări sociale de stat obligatorii </w:t>
            </w:r>
          </w:p>
        </w:tc>
        <w:tc>
          <w:tcPr>
            <w:tcW w:w="1180" w:type="dxa"/>
            <w:tcBorders>
              <w:top w:val="nil"/>
              <w:left w:val="nil"/>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b/>
                <w:bCs/>
                <w:sz w:val="22"/>
                <w:szCs w:val="22"/>
              </w:rPr>
            </w:pPr>
            <w:r>
              <w:rPr>
                <w:rFonts w:ascii="Arial" w:hAnsi="Arial" w:cs="Arial"/>
                <w:b/>
                <w:bCs/>
                <w:sz w:val="22"/>
                <w:szCs w:val="22"/>
              </w:rPr>
              <w:t>mii lei</w:t>
            </w:r>
          </w:p>
        </w:tc>
        <w:tc>
          <w:tcPr>
            <w:tcW w:w="1860" w:type="dxa"/>
            <w:tcBorders>
              <w:top w:val="nil"/>
              <w:left w:val="nil"/>
              <w:bottom w:val="single" w:sz="4" w:space="0" w:color="auto"/>
              <w:right w:val="single" w:sz="8" w:space="0" w:color="auto"/>
            </w:tcBorders>
            <w:shd w:val="clear" w:color="auto" w:fill="auto"/>
            <w:noWrap/>
            <w:vAlign w:val="bottom"/>
          </w:tcPr>
          <w:p w:rsidR="00B952AC" w:rsidRDefault="00B952AC" w:rsidP="00002A1C">
            <w:pPr>
              <w:jc w:val="center"/>
              <w:rPr>
                <w:rFonts w:ascii="Arial" w:hAnsi="Arial" w:cs="Arial"/>
                <w:b/>
                <w:bCs/>
                <w:sz w:val="22"/>
                <w:szCs w:val="22"/>
              </w:rPr>
            </w:pPr>
            <w:r>
              <w:rPr>
                <w:rFonts w:ascii="Arial" w:hAnsi="Arial" w:cs="Arial"/>
                <w:b/>
                <w:bCs/>
                <w:sz w:val="22"/>
                <w:szCs w:val="22"/>
              </w:rPr>
              <w:t>11801,2</w:t>
            </w:r>
          </w:p>
        </w:tc>
      </w:tr>
      <w:tr w:rsidR="00B952AC" w:rsidTr="00B952AC">
        <w:trPr>
          <w:gridAfter w:val="1"/>
          <w:wAfter w:w="2701" w:type="dxa"/>
          <w:trHeight w:val="615"/>
        </w:trPr>
        <w:tc>
          <w:tcPr>
            <w:tcW w:w="989" w:type="dxa"/>
            <w:tcBorders>
              <w:top w:val="single" w:sz="4" w:space="0" w:color="auto"/>
              <w:left w:val="single" w:sz="8" w:space="0" w:color="auto"/>
              <w:bottom w:val="single" w:sz="8" w:space="0" w:color="auto"/>
              <w:right w:val="nil"/>
            </w:tcBorders>
            <w:shd w:val="clear" w:color="auto" w:fill="auto"/>
            <w:noWrap/>
            <w:vAlign w:val="bottom"/>
          </w:tcPr>
          <w:p w:rsidR="00B952AC" w:rsidRDefault="00B952AC" w:rsidP="00002A1C">
            <w:pPr>
              <w:jc w:val="center"/>
              <w:rPr>
                <w:rFonts w:ascii="Arial" w:hAnsi="Arial" w:cs="Arial"/>
                <w:b/>
                <w:bCs/>
                <w:sz w:val="22"/>
                <w:szCs w:val="22"/>
              </w:rPr>
            </w:pPr>
            <w:r>
              <w:rPr>
                <w:rFonts w:ascii="Arial" w:hAnsi="Arial" w:cs="Arial"/>
                <w:b/>
                <w:bCs/>
                <w:sz w:val="22"/>
                <w:szCs w:val="22"/>
              </w:rPr>
              <w:t>3</w:t>
            </w:r>
          </w:p>
        </w:tc>
        <w:tc>
          <w:tcPr>
            <w:tcW w:w="5320" w:type="dxa"/>
            <w:tcBorders>
              <w:top w:val="single" w:sz="4" w:space="0" w:color="auto"/>
              <w:left w:val="single" w:sz="8" w:space="0" w:color="auto"/>
              <w:bottom w:val="single" w:sz="8" w:space="0" w:color="auto"/>
              <w:right w:val="single" w:sz="4" w:space="0" w:color="auto"/>
            </w:tcBorders>
            <w:shd w:val="clear" w:color="auto" w:fill="auto"/>
            <w:vAlign w:val="bottom"/>
          </w:tcPr>
          <w:p w:rsidR="00B952AC" w:rsidRPr="00B4635C" w:rsidRDefault="00B952AC" w:rsidP="00002A1C">
            <w:pPr>
              <w:rPr>
                <w:rFonts w:ascii="Arial" w:hAnsi="Arial" w:cs="Arial"/>
                <w:b/>
                <w:bCs/>
                <w:sz w:val="22"/>
                <w:szCs w:val="22"/>
                <w:lang w:val="en-US"/>
              </w:rPr>
            </w:pPr>
            <w:r w:rsidRPr="00B4635C">
              <w:rPr>
                <w:rFonts w:ascii="Arial" w:hAnsi="Arial" w:cs="Arial"/>
                <w:b/>
                <w:bCs/>
                <w:sz w:val="22"/>
                <w:szCs w:val="22"/>
                <w:lang w:val="en-US"/>
              </w:rPr>
              <w:t xml:space="preserve">Prime de asigurare obligatorie de asistenţă medicală </w:t>
            </w:r>
          </w:p>
        </w:tc>
        <w:tc>
          <w:tcPr>
            <w:tcW w:w="1180" w:type="dxa"/>
            <w:tcBorders>
              <w:top w:val="nil"/>
              <w:left w:val="nil"/>
              <w:bottom w:val="single" w:sz="8" w:space="0" w:color="auto"/>
              <w:right w:val="single" w:sz="4" w:space="0" w:color="auto"/>
            </w:tcBorders>
            <w:shd w:val="clear" w:color="auto" w:fill="auto"/>
            <w:noWrap/>
            <w:vAlign w:val="bottom"/>
          </w:tcPr>
          <w:p w:rsidR="00B952AC" w:rsidRDefault="00B952AC" w:rsidP="00002A1C">
            <w:pPr>
              <w:jc w:val="center"/>
              <w:rPr>
                <w:rFonts w:ascii="Arial" w:hAnsi="Arial" w:cs="Arial"/>
                <w:b/>
                <w:bCs/>
                <w:sz w:val="22"/>
                <w:szCs w:val="22"/>
              </w:rPr>
            </w:pPr>
            <w:r>
              <w:rPr>
                <w:rFonts w:ascii="Arial" w:hAnsi="Arial" w:cs="Arial"/>
                <w:b/>
                <w:bCs/>
                <w:sz w:val="22"/>
                <w:szCs w:val="22"/>
              </w:rPr>
              <w:t>mii lei</w:t>
            </w:r>
          </w:p>
        </w:tc>
        <w:tc>
          <w:tcPr>
            <w:tcW w:w="1860" w:type="dxa"/>
            <w:tcBorders>
              <w:top w:val="nil"/>
              <w:left w:val="nil"/>
              <w:bottom w:val="single" w:sz="8" w:space="0" w:color="auto"/>
              <w:right w:val="single" w:sz="8" w:space="0" w:color="auto"/>
            </w:tcBorders>
            <w:shd w:val="clear" w:color="auto" w:fill="auto"/>
            <w:noWrap/>
            <w:vAlign w:val="bottom"/>
          </w:tcPr>
          <w:p w:rsidR="00B952AC" w:rsidRDefault="00B952AC" w:rsidP="00002A1C">
            <w:pPr>
              <w:jc w:val="center"/>
              <w:rPr>
                <w:rFonts w:ascii="Arial" w:hAnsi="Arial" w:cs="Arial"/>
                <w:b/>
                <w:bCs/>
                <w:sz w:val="22"/>
                <w:szCs w:val="22"/>
              </w:rPr>
            </w:pPr>
            <w:r>
              <w:rPr>
                <w:rFonts w:ascii="Arial" w:hAnsi="Arial" w:cs="Arial"/>
                <w:b/>
                <w:bCs/>
                <w:sz w:val="22"/>
                <w:szCs w:val="22"/>
              </w:rPr>
              <w:t>2308,9</w:t>
            </w:r>
          </w:p>
        </w:tc>
      </w:tr>
      <w:tr w:rsidR="00B952AC" w:rsidTr="00B952AC">
        <w:trPr>
          <w:gridAfter w:val="1"/>
          <w:wAfter w:w="2701" w:type="dxa"/>
          <w:trHeight w:val="285"/>
        </w:trPr>
        <w:tc>
          <w:tcPr>
            <w:tcW w:w="989"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532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18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86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r>
      <w:tr w:rsidR="00B952AC" w:rsidTr="00B952AC">
        <w:trPr>
          <w:gridAfter w:val="1"/>
          <w:wAfter w:w="2701" w:type="dxa"/>
          <w:trHeight w:val="285"/>
        </w:trPr>
        <w:tc>
          <w:tcPr>
            <w:tcW w:w="989"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532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18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86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r>
      <w:tr w:rsidR="00B952AC" w:rsidTr="00B952AC">
        <w:trPr>
          <w:gridAfter w:val="1"/>
          <w:wAfter w:w="2701" w:type="dxa"/>
          <w:trHeight w:val="300"/>
        </w:trPr>
        <w:tc>
          <w:tcPr>
            <w:tcW w:w="9349" w:type="dxa"/>
            <w:gridSpan w:val="4"/>
            <w:tcBorders>
              <w:top w:val="nil"/>
              <w:left w:val="nil"/>
              <w:bottom w:val="nil"/>
              <w:right w:val="nil"/>
            </w:tcBorders>
            <w:shd w:val="clear" w:color="auto" w:fill="auto"/>
            <w:noWrap/>
            <w:vAlign w:val="bottom"/>
          </w:tcPr>
          <w:p w:rsidR="00B952AC" w:rsidRDefault="00B952AC" w:rsidP="00002A1C">
            <w:pPr>
              <w:jc w:val="center"/>
              <w:rPr>
                <w:rFonts w:ascii="Arial" w:hAnsi="Arial" w:cs="Arial"/>
                <w:b/>
                <w:bCs/>
                <w:sz w:val="22"/>
                <w:szCs w:val="22"/>
              </w:rPr>
            </w:pPr>
            <w:r>
              <w:rPr>
                <w:rFonts w:ascii="Arial" w:hAnsi="Arial" w:cs="Arial"/>
                <w:b/>
                <w:bCs/>
                <w:sz w:val="22"/>
                <w:szCs w:val="22"/>
              </w:rPr>
              <w:t>Energia electrică</w:t>
            </w:r>
          </w:p>
        </w:tc>
      </w:tr>
      <w:tr w:rsidR="00B952AC" w:rsidTr="00B952AC">
        <w:trPr>
          <w:gridAfter w:val="1"/>
          <w:wAfter w:w="2701" w:type="dxa"/>
          <w:trHeight w:val="285"/>
        </w:trPr>
        <w:tc>
          <w:tcPr>
            <w:tcW w:w="989"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532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18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860" w:type="dxa"/>
            <w:tcBorders>
              <w:top w:val="nil"/>
              <w:left w:val="nil"/>
              <w:bottom w:val="nil"/>
              <w:right w:val="nil"/>
            </w:tcBorders>
            <w:shd w:val="clear" w:color="auto" w:fill="auto"/>
            <w:noWrap/>
            <w:vAlign w:val="bottom"/>
          </w:tcPr>
          <w:p w:rsidR="00B952AC" w:rsidRDefault="00B952AC" w:rsidP="00002A1C">
            <w:pPr>
              <w:jc w:val="center"/>
              <w:rPr>
                <w:rFonts w:ascii="Arial" w:hAnsi="Arial" w:cs="Arial"/>
                <w:sz w:val="22"/>
                <w:szCs w:val="22"/>
              </w:rPr>
            </w:pPr>
          </w:p>
        </w:tc>
      </w:tr>
      <w:tr w:rsidR="00B952AC" w:rsidTr="00B952AC">
        <w:trPr>
          <w:gridAfter w:val="1"/>
          <w:wAfter w:w="2701" w:type="dxa"/>
          <w:trHeight w:val="300"/>
        </w:trPr>
        <w:tc>
          <w:tcPr>
            <w:tcW w:w="989"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532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18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86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r>
      <w:tr w:rsidR="00B952AC" w:rsidTr="00B952AC">
        <w:trPr>
          <w:gridAfter w:val="1"/>
          <w:wAfter w:w="2701" w:type="dxa"/>
          <w:trHeight w:val="495"/>
        </w:trPr>
        <w:tc>
          <w:tcPr>
            <w:tcW w:w="989"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tcPr>
          <w:p w:rsidR="00B952AC" w:rsidRDefault="00B952AC" w:rsidP="00002A1C">
            <w:pPr>
              <w:jc w:val="center"/>
              <w:rPr>
                <w:rFonts w:ascii="Arial" w:hAnsi="Arial" w:cs="Arial"/>
                <w:sz w:val="22"/>
                <w:szCs w:val="22"/>
              </w:rPr>
            </w:pPr>
            <w:r>
              <w:rPr>
                <w:rFonts w:ascii="Arial" w:hAnsi="Arial" w:cs="Arial"/>
                <w:sz w:val="22"/>
                <w:szCs w:val="22"/>
              </w:rPr>
              <w:t>nr.d/o</w:t>
            </w:r>
          </w:p>
        </w:tc>
        <w:tc>
          <w:tcPr>
            <w:tcW w:w="532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B952AC" w:rsidRDefault="00B952AC" w:rsidP="00002A1C">
            <w:pPr>
              <w:jc w:val="center"/>
              <w:rPr>
                <w:rFonts w:ascii="Arial" w:hAnsi="Arial" w:cs="Arial"/>
                <w:sz w:val="22"/>
                <w:szCs w:val="22"/>
              </w:rPr>
            </w:pPr>
            <w:r>
              <w:rPr>
                <w:rFonts w:ascii="Arial" w:hAnsi="Arial" w:cs="Arial"/>
                <w:sz w:val="22"/>
                <w:szCs w:val="22"/>
              </w:rPr>
              <w:t xml:space="preserve">Indicii </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tcPr>
          <w:p w:rsidR="00B952AC" w:rsidRDefault="00B952AC" w:rsidP="00002A1C">
            <w:pPr>
              <w:jc w:val="center"/>
              <w:rPr>
                <w:rFonts w:ascii="Arial" w:hAnsi="Arial" w:cs="Arial"/>
                <w:sz w:val="22"/>
                <w:szCs w:val="22"/>
              </w:rPr>
            </w:pPr>
            <w:r>
              <w:rPr>
                <w:rFonts w:ascii="Arial" w:hAnsi="Arial" w:cs="Arial"/>
                <w:sz w:val="22"/>
                <w:szCs w:val="22"/>
              </w:rPr>
              <w:t>Unitate de măsură</w:t>
            </w:r>
          </w:p>
        </w:tc>
        <w:tc>
          <w:tcPr>
            <w:tcW w:w="1860"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B952AC" w:rsidRDefault="00B952AC" w:rsidP="00002A1C">
            <w:pPr>
              <w:jc w:val="center"/>
              <w:rPr>
                <w:rFonts w:ascii="Arial" w:hAnsi="Arial" w:cs="Arial"/>
                <w:sz w:val="22"/>
                <w:szCs w:val="22"/>
              </w:rPr>
            </w:pPr>
            <w:r>
              <w:rPr>
                <w:rFonts w:ascii="Arial" w:hAnsi="Arial" w:cs="Arial"/>
                <w:sz w:val="22"/>
                <w:szCs w:val="22"/>
              </w:rPr>
              <w:t>Proiect a.2018 (plafon)</w:t>
            </w:r>
          </w:p>
        </w:tc>
      </w:tr>
      <w:tr w:rsidR="00B952AC" w:rsidTr="00B952AC">
        <w:trPr>
          <w:gridAfter w:val="1"/>
          <w:wAfter w:w="2701" w:type="dxa"/>
          <w:trHeight w:val="420"/>
        </w:trPr>
        <w:tc>
          <w:tcPr>
            <w:tcW w:w="989" w:type="dxa"/>
            <w:vMerge/>
            <w:tcBorders>
              <w:top w:val="single" w:sz="8" w:space="0" w:color="auto"/>
              <w:left w:val="single" w:sz="8" w:space="0" w:color="auto"/>
              <w:bottom w:val="single" w:sz="8" w:space="0" w:color="000000"/>
              <w:right w:val="single" w:sz="4" w:space="0" w:color="auto"/>
            </w:tcBorders>
            <w:vAlign w:val="center"/>
          </w:tcPr>
          <w:p w:rsidR="00B952AC" w:rsidRDefault="00B952AC" w:rsidP="00002A1C">
            <w:pPr>
              <w:rPr>
                <w:rFonts w:ascii="Arial" w:hAnsi="Arial" w:cs="Arial"/>
                <w:sz w:val="22"/>
                <w:szCs w:val="22"/>
              </w:rPr>
            </w:pPr>
          </w:p>
        </w:tc>
        <w:tc>
          <w:tcPr>
            <w:tcW w:w="5320" w:type="dxa"/>
            <w:vMerge/>
            <w:tcBorders>
              <w:top w:val="single" w:sz="8" w:space="0" w:color="auto"/>
              <w:left w:val="single" w:sz="4" w:space="0" w:color="auto"/>
              <w:bottom w:val="single" w:sz="8" w:space="0" w:color="000000"/>
              <w:right w:val="single" w:sz="4" w:space="0" w:color="auto"/>
            </w:tcBorders>
            <w:vAlign w:val="center"/>
          </w:tcPr>
          <w:p w:rsidR="00B952AC" w:rsidRDefault="00B952AC" w:rsidP="00002A1C">
            <w:pPr>
              <w:rPr>
                <w:rFonts w:ascii="Arial" w:hAnsi="Arial" w:cs="Arial"/>
                <w:sz w:val="22"/>
                <w:szCs w:val="22"/>
              </w:rPr>
            </w:pPr>
          </w:p>
        </w:tc>
        <w:tc>
          <w:tcPr>
            <w:tcW w:w="1180" w:type="dxa"/>
            <w:vMerge/>
            <w:tcBorders>
              <w:top w:val="single" w:sz="8" w:space="0" w:color="auto"/>
              <w:left w:val="single" w:sz="4" w:space="0" w:color="auto"/>
              <w:bottom w:val="single" w:sz="8" w:space="0" w:color="000000"/>
              <w:right w:val="single" w:sz="4" w:space="0" w:color="auto"/>
            </w:tcBorders>
            <w:vAlign w:val="center"/>
          </w:tcPr>
          <w:p w:rsidR="00B952AC" w:rsidRDefault="00B952AC" w:rsidP="00002A1C">
            <w:pPr>
              <w:rPr>
                <w:rFonts w:ascii="Arial" w:hAnsi="Arial" w:cs="Arial"/>
                <w:sz w:val="22"/>
                <w:szCs w:val="22"/>
              </w:rPr>
            </w:pPr>
          </w:p>
        </w:tc>
        <w:tc>
          <w:tcPr>
            <w:tcW w:w="1860" w:type="dxa"/>
            <w:vMerge/>
            <w:tcBorders>
              <w:top w:val="single" w:sz="8" w:space="0" w:color="auto"/>
              <w:left w:val="single" w:sz="4" w:space="0" w:color="auto"/>
              <w:bottom w:val="single" w:sz="8" w:space="0" w:color="000000"/>
              <w:right w:val="single" w:sz="8" w:space="0" w:color="auto"/>
            </w:tcBorders>
            <w:vAlign w:val="center"/>
          </w:tcPr>
          <w:p w:rsidR="00B952AC" w:rsidRDefault="00B952AC" w:rsidP="00002A1C">
            <w:pPr>
              <w:rPr>
                <w:rFonts w:ascii="Arial" w:hAnsi="Arial" w:cs="Arial"/>
                <w:sz w:val="22"/>
                <w:szCs w:val="22"/>
              </w:rPr>
            </w:pPr>
          </w:p>
        </w:tc>
      </w:tr>
      <w:tr w:rsidR="00B952AC" w:rsidTr="00B952AC">
        <w:trPr>
          <w:gridAfter w:val="1"/>
          <w:wAfter w:w="2701" w:type="dxa"/>
          <w:trHeight w:val="285"/>
        </w:trPr>
        <w:tc>
          <w:tcPr>
            <w:tcW w:w="989" w:type="dxa"/>
            <w:tcBorders>
              <w:top w:val="nil"/>
              <w:left w:val="single" w:sz="8" w:space="0" w:color="auto"/>
              <w:bottom w:val="single" w:sz="4" w:space="0" w:color="auto"/>
              <w:right w:val="nil"/>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1</w:t>
            </w:r>
          </w:p>
        </w:tc>
        <w:tc>
          <w:tcPr>
            <w:tcW w:w="5320" w:type="dxa"/>
            <w:tcBorders>
              <w:top w:val="nil"/>
              <w:left w:val="single" w:sz="4" w:space="0" w:color="auto"/>
              <w:bottom w:val="single" w:sz="4" w:space="0" w:color="auto"/>
              <w:right w:val="single" w:sz="4" w:space="0" w:color="auto"/>
            </w:tcBorders>
            <w:shd w:val="clear" w:color="auto" w:fill="auto"/>
            <w:vAlign w:val="center"/>
          </w:tcPr>
          <w:p w:rsidR="00B952AC" w:rsidRDefault="00B952AC" w:rsidP="00002A1C">
            <w:pPr>
              <w:jc w:val="both"/>
              <w:rPr>
                <w:rFonts w:ascii="Arial" w:hAnsi="Arial" w:cs="Arial"/>
                <w:sz w:val="22"/>
                <w:szCs w:val="22"/>
              </w:rPr>
            </w:pPr>
            <w:r>
              <w:rPr>
                <w:rFonts w:ascii="Arial" w:hAnsi="Arial" w:cs="Arial"/>
                <w:sz w:val="22"/>
                <w:szCs w:val="22"/>
              </w:rPr>
              <w:t xml:space="preserve">Consum de energie electrica </w:t>
            </w:r>
          </w:p>
        </w:tc>
        <w:tc>
          <w:tcPr>
            <w:tcW w:w="1180" w:type="dxa"/>
            <w:tcBorders>
              <w:top w:val="nil"/>
              <w:left w:val="nil"/>
              <w:bottom w:val="single" w:sz="4" w:space="0" w:color="auto"/>
              <w:right w:val="single" w:sz="4" w:space="0" w:color="auto"/>
            </w:tcBorders>
            <w:shd w:val="clear" w:color="auto" w:fill="auto"/>
            <w:vAlign w:val="center"/>
          </w:tcPr>
          <w:p w:rsidR="00B952AC" w:rsidRDefault="00B952AC" w:rsidP="00002A1C">
            <w:pPr>
              <w:jc w:val="center"/>
              <w:rPr>
                <w:rFonts w:ascii="Arial" w:hAnsi="Arial" w:cs="Arial"/>
                <w:sz w:val="22"/>
                <w:szCs w:val="22"/>
              </w:rPr>
            </w:pPr>
            <w:r>
              <w:rPr>
                <w:rFonts w:ascii="Arial" w:hAnsi="Arial" w:cs="Arial"/>
                <w:sz w:val="22"/>
                <w:szCs w:val="22"/>
              </w:rPr>
              <w:t>kwt</w:t>
            </w:r>
          </w:p>
        </w:tc>
        <w:tc>
          <w:tcPr>
            <w:tcW w:w="1860" w:type="dxa"/>
            <w:tcBorders>
              <w:top w:val="nil"/>
              <w:left w:val="nil"/>
              <w:bottom w:val="single" w:sz="4" w:space="0" w:color="auto"/>
              <w:right w:val="single" w:sz="8"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1481500</w:t>
            </w:r>
          </w:p>
        </w:tc>
      </w:tr>
      <w:tr w:rsidR="00B952AC" w:rsidTr="00B952AC">
        <w:trPr>
          <w:gridAfter w:val="1"/>
          <w:wAfter w:w="2701" w:type="dxa"/>
          <w:trHeight w:val="570"/>
        </w:trPr>
        <w:tc>
          <w:tcPr>
            <w:tcW w:w="989" w:type="dxa"/>
            <w:tcBorders>
              <w:top w:val="nil"/>
              <w:left w:val="single" w:sz="8" w:space="0" w:color="auto"/>
              <w:bottom w:val="single" w:sz="4" w:space="0" w:color="auto"/>
              <w:right w:val="nil"/>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1.1</w:t>
            </w:r>
          </w:p>
        </w:tc>
        <w:tc>
          <w:tcPr>
            <w:tcW w:w="5320" w:type="dxa"/>
            <w:tcBorders>
              <w:top w:val="nil"/>
              <w:left w:val="single" w:sz="4" w:space="0" w:color="auto"/>
              <w:bottom w:val="single" w:sz="4" w:space="0" w:color="auto"/>
              <w:right w:val="single" w:sz="4" w:space="0" w:color="auto"/>
            </w:tcBorders>
            <w:shd w:val="clear" w:color="auto" w:fill="auto"/>
            <w:vAlign w:val="center"/>
          </w:tcPr>
          <w:p w:rsidR="00B952AC" w:rsidRPr="00B4635C" w:rsidRDefault="00B952AC" w:rsidP="00002A1C">
            <w:pPr>
              <w:jc w:val="both"/>
              <w:rPr>
                <w:rFonts w:ascii="Arial" w:hAnsi="Arial" w:cs="Arial"/>
                <w:sz w:val="22"/>
                <w:szCs w:val="22"/>
                <w:lang w:val="en-US"/>
              </w:rPr>
            </w:pPr>
            <w:r w:rsidRPr="00B4635C">
              <w:rPr>
                <w:rFonts w:ascii="Arial" w:hAnsi="Arial" w:cs="Arial"/>
                <w:sz w:val="22"/>
                <w:szCs w:val="22"/>
                <w:lang w:val="en-US"/>
              </w:rPr>
              <w:t xml:space="preserve">Costul unui kwt de energie electrica activă CET2 (fara TVA) </w:t>
            </w:r>
          </w:p>
        </w:tc>
        <w:tc>
          <w:tcPr>
            <w:tcW w:w="1180" w:type="dxa"/>
            <w:tcBorders>
              <w:top w:val="nil"/>
              <w:left w:val="nil"/>
              <w:bottom w:val="single" w:sz="4" w:space="0" w:color="auto"/>
              <w:right w:val="single" w:sz="4" w:space="0" w:color="auto"/>
            </w:tcBorders>
            <w:shd w:val="clear" w:color="auto" w:fill="auto"/>
            <w:vAlign w:val="bottom"/>
          </w:tcPr>
          <w:p w:rsidR="00B952AC" w:rsidRDefault="00B952AC" w:rsidP="00002A1C">
            <w:pPr>
              <w:jc w:val="center"/>
              <w:rPr>
                <w:rFonts w:ascii="Arial" w:hAnsi="Arial" w:cs="Arial"/>
                <w:sz w:val="22"/>
                <w:szCs w:val="22"/>
              </w:rPr>
            </w:pPr>
            <w:r>
              <w:rPr>
                <w:rFonts w:ascii="Arial" w:hAnsi="Arial" w:cs="Arial"/>
                <w:sz w:val="22"/>
                <w:szCs w:val="22"/>
              </w:rPr>
              <w:t>lei</w:t>
            </w:r>
          </w:p>
        </w:tc>
        <w:tc>
          <w:tcPr>
            <w:tcW w:w="1860" w:type="dxa"/>
            <w:tcBorders>
              <w:top w:val="nil"/>
              <w:left w:val="nil"/>
              <w:bottom w:val="single" w:sz="4" w:space="0" w:color="auto"/>
              <w:right w:val="single" w:sz="8" w:space="0" w:color="auto"/>
            </w:tcBorders>
            <w:shd w:val="clear" w:color="auto" w:fill="auto"/>
            <w:vAlign w:val="bottom"/>
          </w:tcPr>
          <w:p w:rsidR="00B952AC" w:rsidRDefault="00B952AC" w:rsidP="00002A1C">
            <w:pPr>
              <w:jc w:val="center"/>
              <w:rPr>
                <w:rFonts w:ascii="Arial" w:hAnsi="Arial" w:cs="Arial"/>
                <w:sz w:val="22"/>
                <w:szCs w:val="22"/>
              </w:rPr>
            </w:pPr>
            <w:r>
              <w:rPr>
                <w:rFonts w:ascii="Arial" w:hAnsi="Arial" w:cs="Arial"/>
                <w:sz w:val="22"/>
                <w:szCs w:val="22"/>
              </w:rPr>
              <w:t>1,82</w:t>
            </w:r>
          </w:p>
        </w:tc>
      </w:tr>
      <w:tr w:rsidR="00B952AC" w:rsidTr="00B952AC">
        <w:trPr>
          <w:gridAfter w:val="1"/>
          <w:wAfter w:w="2701" w:type="dxa"/>
          <w:trHeight w:val="285"/>
        </w:trPr>
        <w:tc>
          <w:tcPr>
            <w:tcW w:w="989" w:type="dxa"/>
            <w:tcBorders>
              <w:top w:val="nil"/>
              <w:left w:val="single" w:sz="8" w:space="0" w:color="auto"/>
              <w:bottom w:val="single" w:sz="4" w:space="0" w:color="auto"/>
              <w:right w:val="nil"/>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1.2</w:t>
            </w:r>
          </w:p>
        </w:tc>
        <w:tc>
          <w:tcPr>
            <w:tcW w:w="5320" w:type="dxa"/>
            <w:tcBorders>
              <w:top w:val="nil"/>
              <w:left w:val="single" w:sz="4" w:space="0" w:color="auto"/>
              <w:bottom w:val="single" w:sz="4" w:space="0" w:color="auto"/>
              <w:right w:val="single" w:sz="4" w:space="0" w:color="auto"/>
            </w:tcBorders>
            <w:shd w:val="clear" w:color="auto" w:fill="auto"/>
            <w:vAlign w:val="center"/>
          </w:tcPr>
          <w:p w:rsidR="00B952AC" w:rsidRDefault="00B952AC" w:rsidP="00002A1C">
            <w:pPr>
              <w:jc w:val="both"/>
              <w:rPr>
                <w:rFonts w:ascii="Arial" w:hAnsi="Arial" w:cs="Arial"/>
                <w:sz w:val="22"/>
                <w:szCs w:val="22"/>
              </w:rPr>
            </w:pPr>
            <w:r>
              <w:rPr>
                <w:rFonts w:ascii="Arial" w:hAnsi="Arial" w:cs="Arial"/>
                <w:sz w:val="22"/>
                <w:szCs w:val="22"/>
              </w:rPr>
              <w:t xml:space="preserve">Suma cheltuielilor (inclusiv TVA) </w:t>
            </w:r>
          </w:p>
        </w:tc>
        <w:tc>
          <w:tcPr>
            <w:tcW w:w="1180" w:type="dxa"/>
            <w:tcBorders>
              <w:top w:val="nil"/>
              <w:left w:val="nil"/>
              <w:bottom w:val="single" w:sz="4" w:space="0" w:color="auto"/>
              <w:right w:val="single" w:sz="4" w:space="0" w:color="auto"/>
            </w:tcBorders>
            <w:shd w:val="clear" w:color="auto" w:fill="auto"/>
            <w:vAlign w:val="bottom"/>
          </w:tcPr>
          <w:p w:rsidR="00B952AC" w:rsidRDefault="00B952AC" w:rsidP="00002A1C">
            <w:pPr>
              <w:jc w:val="center"/>
              <w:rPr>
                <w:rFonts w:ascii="Arial" w:hAnsi="Arial" w:cs="Arial"/>
                <w:sz w:val="22"/>
                <w:szCs w:val="22"/>
              </w:rPr>
            </w:pPr>
            <w:r>
              <w:rPr>
                <w:rFonts w:ascii="Arial" w:hAnsi="Arial" w:cs="Arial"/>
                <w:sz w:val="22"/>
                <w:szCs w:val="22"/>
              </w:rPr>
              <w:t>mii lei</w:t>
            </w:r>
          </w:p>
        </w:tc>
        <w:tc>
          <w:tcPr>
            <w:tcW w:w="1860" w:type="dxa"/>
            <w:tcBorders>
              <w:top w:val="nil"/>
              <w:left w:val="nil"/>
              <w:bottom w:val="single" w:sz="4" w:space="0" w:color="auto"/>
              <w:right w:val="single" w:sz="8"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3235,6</w:t>
            </w:r>
          </w:p>
        </w:tc>
      </w:tr>
      <w:tr w:rsidR="00B952AC" w:rsidTr="00B952AC">
        <w:trPr>
          <w:gridAfter w:val="1"/>
          <w:wAfter w:w="2701" w:type="dxa"/>
          <w:trHeight w:val="315"/>
        </w:trPr>
        <w:tc>
          <w:tcPr>
            <w:tcW w:w="989" w:type="dxa"/>
            <w:tcBorders>
              <w:top w:val="nil"/>
              <w:left w:val="single" w:sz="8" w:space="0" w:color="auto"/>
              <w:bottom w:val="single" w:sz="8"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 </w:t>
            </w:r>
          </w:p>
        </w:tc>
        <w:tc>
          <w:tcPr>
            <w:tcW w:w="5320" w:type="dxa"/>
            <w:tcBorders>
              <w:top w:val="nil"/>
              <w:left w:val="nil"/>
              <w:bottom w:val="single" w:sz="8" w:space="0" w:color="auto"/>
              <w:right w:val="single" w:sz="4" w:space="0" w:color="auto"/>
            </w:tcBorders>
            <w:shd w:val="clear" w:color="auto" w:fill="auto"/>
            <w:vAlign w:val="bottom"/>
          </w:tcPr>
          <w:p w:rsidR="00B952AC" w:rsidRDefault="00B952AC" w:rsidP="00002A1C">
            <w:pPr>
              <w:jc w:val="both"/>
              <w:rPr>
                <w:rFonts w:ascii="Arial" w:hAnsi="Arial" w:cs="Arial"/>
                <w:b/>
                <w:bCs/>
                <w:sz w:val="22"/>
                <w:szCs w:val="22"/>
              </w:rPr>
            </w:pPr>
            <w:r>
              <w:rPr>
                <w:rFonts w:ascii="Arial" w:hAnsi="Arial" w:cs="Arial"/>
                <w:b/>
                <w:bCs/>
                <w:sz w:val="22"/>
                <w:szCs w:val="22"/>
              </w:rPr>
              <w:t xml:space="preserve">Total cheltuieli </w:t>
            </w:r>
          </w:p>
        </w:tc>
        <w:tc>
          <w:tcPr>
            <w:tcW w:w="1180" w:type="dxa"/>
            <w:tcBorders>
              <w:top w:val="nil"/>
              <w:left w:val="nil"/>
              <w:bottom w:val="single" w:sz="8" w:space="0" w:color="auto"/>
              <w:right w:val="single" w:sz="4" w:space="0" w:color="auto"/>
            </w:tcBorders>
            <w:shd w:val="clear" w:color="auto" w:fill="auto"/>
            <w:vAlign w:val="bottom"/>
          </w:tcPr>
          <w:p w:rsidR="00B952AC" w:rsidRDefault="00B952AC" w:rsidP="00002A1C">
            <w:pPr>
              <w:jc w:val="center"/>
              <w:rPr>
                <w:rFonts w:ascii="Arial" w:hAnsi="Arial" w:cs="Arial"/>
                <w:sz w:val="22"/>
                <w:szCs w:val="22"/>
              </w:rPr>
            </w:pPr>
            <w:r>
              <w:rPr>
                <w:rFonts w:ascii="Arial" w:hAnsi="Arial" w:cs="Arial"/>
                <w:sz w:val="22"/>
                <w:szCs w:val="22"/>
              </w:rPr>
              <w:t>mii lei</w:t>
            </w:r>
          </w:p>
        </w:tc>
        <w:tc>
          <w:tcPr>
            <w:tcW w:w="1860" w:type="dxa"/>
            <w:tcBorders>
              <w:top w:val="nil"/>
              <w:left w:val="nil"/>
              <w:bottom w:val="single" w:sz="8" w:space="0" w:color="auto"/>
              <w:right w:val="single" w:sz="8" w:space="0" w:color="auto"/>
            </w:tcBorders>
            <w:shd w:val="clear" w:color="auto" w:fill="auto"/>
            <w:noWrap/>
            <w:vAlign w:val="bottom"/>
          </w:tcPr>
          <w:p w:rsidR="00B952AC" w:rsidRDefault="00B952AC" w:rsidP="00002A1C">
            <w:pPr>
              <w:jc w:val="center"/>
              <w:rPr>
                <w:rFonts w:ascii="Arial" w:hAnsi="Arial" w:cs="Arial"/>
                <w:b/>
                <w:bCs/>
                <w:sz w:val="22"/>
                <w:szCs w:val="22"/>
              </w:rPr>
            </w:pPr>
            <w:r>
              <w:rPr>
                <w:rFonts w:ascii="Arial" w:hAnsi="Arial" w:cs="Arial"/>
                <w:b/>
                <w:bCs/>
                <w:sz w:val="22"/>
                <w:szCs w:val="22"/>
              </w:rPr>
              <w:t>3235,6</w:t>
            </w:r>
          </w:p>
        </w:tc>
      </w:tr>
      <w:tr w:rsidR="00B952AC" w:rsidTr="00B952AC">
        <w:trPr>
          <w:gridAfter w:val="1"/>
          <w:wAfter w:w="2701" w:type="dxa"/>
          <w:trHeight w:val="285"/>
        </w:trPr>
        <w:tc>
          <w:tcPr>
            <w:tcW w:w="989"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532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18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86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r>
      <w:tr w:rsidR="00B952AC" w:rsidTr="00B952AC">
        <w:trPr>
          <w:gridAfter w:val="1"/>
          <w:wAfter w:w="2701" w:type="dxa"/>
          <w:trHeight w:val="285"/>
        </w:trPr>
        <w:tc>
          <w:tcPr>
            <w:tcW w:w="989"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532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18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86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r>
      <w:tr w:rsidR="00B952AC" w:rsidTr="00B952AC">
        <w:trPr>
          <w:gridAfter w:val="1"/>
          <w:wAfter w:w="2701" w:type="dxa"/>
          <w:trHeight w:val="300"/>
        </w:trPr>
        <w:tc>
          <w:tcPr>
            <w:tcW w:w="9349" w:type="dxa"/>
            <w:gridSpan w:val="4"/>
            <w:tcBorders>
              <w:top w:val="nil"/>
              <w:left w:val="nil"/>
              <w:bottom w:val="nil"/>
              <w:right w:val="nil"/>
            </w:tcBorders>
            <w:shd w:val="clear" w:color="auto" w:fill="auto"/>
            <w:noWrap/>
            <w:vAlign w:val="bottom"/>
          </w:tcPr>
          <w:p w:rsidR="00B952AC" w:rsidRDefault="00B952AC" w:rsidP="00002A1C">
            <w:pPr>
              <w:jc w:val="center"/>
              <w:rPr>
                <w:rFonts w:ascii="Arial" w:hAnsi="Arial" w:cs="Arial"/>
                <w:b/>
                <w:bCs/>
                <w:sz w:val="22"/>
                <w:szCs w:val="22"/>
              </w:rPr>
            </w:pPr>
            <w:r>
              <w:rPr>
                <w:rFonts w:ascii="Arial" w:hAnsi="Arial" w:cs="Arial"/>
                <w:b/>
                <w:bCs/>
                <w:sz w:val="22"/>
                <w:szCs w:val="22"/>
              </w:rPr>
              <w:t>Energia termică</w:t>
            </w:r>
          </w:p>
        </w:tc>
      </w:tr>
      <w:tr w:rsidR="00B952AC" w:rsidTr="00B952AC">
        <w:trPr>
          <w:gridAfter w:val="1"/>
          <w:wAfter w:w="2701" w:type="dxa"/>
          <w:trHeight w:val="300"/>
        </w:trPr>
        <w:tc>
          <w:tcPr>
            <w:tcW w:w="989"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532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18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86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r>
      <w:tr w:rsidR="00B952AC" w:rsidTr="00B952AC">
        <w:trPr>
          <w:gridAfter w:val="1"/>
          <w:wAfter w:w="2701" w:type="dxa"/>
          <w:trHeight w:val="480"/>
        </w:trPr>
        <w:tc>
          <w:tcPr>
            <w:tcW w:w="989"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tcPr>
          <w:p w:rsidR="00B952AC" w:rsidRDefault="00B952AC" w:rsidP="00002A1C">
            <w:pPr>
              <w:jc w:val="center"/>
              <w:rPr>
                <w:rFonts w:ascii="Arial" w:hAnsi="Arial" w:cs="Arial"/>
                <w:sz w:val="22"/>
                <w:szCs w:val="22"/>
              </w:rPr>
            </w:pPr>
            <w:r>
              <w:rPr>
                <w:rFonts w:ascii="Arial" w:hAnsi="Arial" w:cs="Arial"/>
                <w:sz w:val="22"/>
                <w:szCs w:val="22"/>
              </w:rPr>
              <w:t>nr.d/o</w:t>
            </w:r>
          </w:p>
        </w:tc>
        <w:tc>
          <w:tcPr>
            <w:tcW w:w="532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B952AC" w:rsidRDefault="00B952AC" w:rsidP="00002A1C">
            <w:pPr>
              <w:jc w:val="center"/>
              <w:rPr>
                <w:rFonts w:ascii="Arial" w:hAnsi="Arial" w:cs="Arial"/>
                <w:sz w:val="22"/>
                <w:szCs w:val="22"/>
              </w:rPr>
            </w:pPr>
            <w:r>
              <w:rPr>
                <w:rFonts w:ascii="Arial" w:hAnsi="Arial" w:cs="Arial"/>
                <w:sz w:val="22"/>
                <w:szCs w:val="22"/>
              </w:rPr>
              <w:t xml:space="preserve">Indicii </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tcPr>
          <w:p w:rsidR="00B952AC" w:rsidRDefault="00B952AC" w:rsidP="00002A1C">
            <w:pPr>
              <w:jc w:val="center"/>
              <w:rPr>
                <w:rFonts w:ascii="Arial" w:hAnsi="Arial" w:cs="Arial"/>
                <w:sz w:val="22"/>
                <w:szCs w:val="22"/>
              </w:rPr>
            </w:pPr>
            <w:r>
              <w:rPr>
                <w:rFonts w:ascii="Arial" w:hAnsi="Arial" w:cs="Arial"/>
                <w:sz w:val="22"/>
                <w:szCs w:val="22"/>
              </w:rPr>
              <w:t>Unitate de măsură</w:t>
            </w:r>
          </w:p>
        </w:tc>
        <w:tc>
          <w:tcPr>
            <w:tcW w:w="1860"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B952AC" w:rsidRDefault="00B952AC" w:rsidP="00002A1C">
            <w:pPr>
              <w:jc w:val="center"/>
              <w:rPr>
                <w:rFonts w:ascii="Arial" w:hAnsi="Arial" w:cs="Arial"/>
                <w:sz w:val="22"/>
                <w:szCs w:val="22"/>
              </w:rPr>
            </w:pPr>
            <w:r>
              <w:rPr>
                <w:rFonts w:ascii="Arial" w:hAnsi="Arial" w:cs="Arial"/>
                <w:sz w:val="22"/>
                <w:szCs w:val="22"/>
              </w:rPr>
              <w:t>Proiect a.2018 (plafon)</w:t>
            </w:r>
          </w:p>
        </w:tc>
      </w:tr>
      <w:tr w:rsidR="00B952AC" w:rsidTr="00B952AC">
        <w:trPr>
          <w:gridAfter w:val="1"/>
          <w:wAfter w:w="2701" w:type="dxa"/>
          <w:trHeight w:val="555"/>
        </w:trPr>
        <w:tc>
          <w:tcPr>
            <w:tcW w:w="989" w:type="dxa"/>
            <w:vMerge/>
            <w:tcBorders>
              <w:top w:val="single" w:sz="8" w:space="0" w:color="auto"/>
              <w:left w:val="single" w:sz="8" w:space="0" w:color="auto"/>
              <w:bottom w:val="single" w:sz="8" w:space="0" w:color="000000"/>
              <w:right w:val="single" w:sz="4" w:space="0" w:color="auto"/>
            </w:tcBorders>
            <w:vAlign w:val="center"/>
          </w:tcPr>
          <w:p w:rsidR="00B952AC" w:rsidRDefault="00B952AC" w:rsidP="00002A1C">
            <w:pPr>
              <w:rPr>
                <w:rFonts w:ascii="Arial" w:hAnsi="Arial" w:cs="Arial"/>
                <w:sz w:val="22"/>
                <w:szCs w:val="22"/>
              </w:rPr>
            </w:pPr>
          </w:p>
        </w:tc>
        <w:tc>
          <w:tcPr>
            <w:tcW w:w="5320" w:type="dxa"/>
            <w:vMerge/>
            <w:tcBorders>
              <w:top w:val="single" w:sz="8" w:space="0" w:color="auto"/>
              <w:left w:val="single" w:sz="4" w:space="0" w:color="auto"/>
              <w:bottom w:val="single" w:sz="8" w:space="0" w:color="000000"/>
              <w:right w:val="single" w:sz="4" w:space="0" w:color="auto"/>
            </w:tcBorders>
            <w:vAlign w:val="center"/>
          </w:tcPr>
          <w:p w:rsidR="00B952AC" w:rsidRDefault="00B952AC" w:rsidP="00002A1C">
            <w:pPr>
              <w:rPr>
                <w:rFonts w:ascii="Arial" w:hAnsi="Arial" w:cs="Arial"/>
                <w:sz w:val="22"/>
                <w:szCs w:val="22"/>
              </w:rPr>
            </w:pPr>
          </w:p>
        </w:tc>
        <w:tc>
          <w:tcPr>
            <w:tcW w:w="1180" w:type="dxa"/>
            <w:vMerge/>
            <w:tcBorders>
              <w:top w:val="single" w:sz="8" w:space="0" w:color="auto"/>
              <w:left w:val="single" w:sz="4" w:space="0" w:color="auto"/>
              <w:bottom w:val="single" w:sz="8" w:space="0" w:color="000000"/>
              <w:right w:val="single" w:sz="4" w:space="0" w:color="auto"/>
            </w:tcBorders>
            <w:vAlign w:val="center"/>
          </w:tcPr>
          <w:p w:rsidR="00B952AC" w:rsidRDefault="00B952AC" w:rsidP="00002A1C">
            <w:pPr>
              <w:rPr>
                <w:rFonts w:ascii="Arial" w:hAnsi="Arial" w:cs="Arial"/>
                <w:sz w:val="22"/>
                <w:szCs w:val="22"/>
              </w:rPr>
            </w:pPr>
          </w:p>
        </w:tc>
        <w:tc>
          <w:tcPr>
            <w:tcW w:w="1860" w:type="dxa"/>
            <w:vMerge/>
            <w:tcBorders>
              <w:top w:val="single" w:sz="8" w:space="0" w:color="auto"/>
              <w:left w:val="single" w:sz="4" w:space="0" w:color="auto"/>
              <w:bottom w:val="single" w:sz="8" w:space="0" w:color="000000"/>
              <w:right w:val="single" w:sz="8" w:space="0" w:color="auto"/>
            </w:tcBorders>
            <w:vAlign w:val="center"/>
          </w:tcPr>
          <w:p w:rsidR="00B952AC" w:rsidRDefault="00B952AC" w:rsidP="00002A1C">
            <w:pPr>
              <w:rPr>
                <w:rFonts w:ascii="Arial" w:hAnsi="Arial" w:cs="Arial"/>
                <w:sz w:val="22"/>
                <w:szCs w:val="22"/>
              </w:rPr>
            </w:pPr>
          </w:p>
        </w:tc>
      </w:tr>
      <w:tr w:rsidR="00B952AC" w:rsidTr="00B952AC">
        <w:trPr>
          <w:gridAfter w:val="1"/>
          <w:wAfter w:w="2701" w:type="dxa"/>
          <w:trHeight w:val="285"/>
        </w:trPr>
        <w:tc>
          <w:tcPr>
            <w:tcW w:w="989" w:type="dxa"/>
            <w:tcBorders>
              <w:top w:val="nil"/>
              <w:left w:val="single" w:sz="8" w:space="0" w:color="auto"/>
              <w:bottom w:val="single" w:sz="4" w:space="0" w:color="auto"/>
              <w:right w:val="nil"/>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1</w:t>
            </w:r>
          </w:p>
        </w:tc>
        <w:tc>
          <w:tcPr>
            <w:tcW w:w="5320" w:type="dxa"/>
            <w:tcBorders>
              <w:top w:val="nil"/>
              <w:left w:val="single" w:sz="4" w:space="0" w:color="auto"/>
              <w:bottom w:val="single" w:sz="4" w:space="0" w:color="auto"/>
              <w:right w:val="single" w:sz="4" w:space="0" w:color="auto"/>
            </w:tcBorders>
            <w:shd w:val="clear" w:color="auto" w:fill="auto"/>
            <w:vAlign w:val="center"/>
          </w:tcPr>
          <w:p w:rsidR="00B952AC" w:rsidRDefault="00B952AC" w:rsidP="00002A1C">
            <w:pPr>
              <w:jc w:val="both"/>
              <w:rPr>
                <w:rFonts w:ascii="Arial" w:hAnsi="Arial" w:cs="Arial"/>
                <w:sz w:val="22"/>
                <w:szCs w:val="22"/>
              </w:rPr>
            </w:pPr>
            <w:r>
              <w:rPr>
                <w:rFonts w:ascii="Arial" w:hAnsi="Arial" w:cs="Arial"/>
                <w:sz w:val="22"/>
                <w:szCs w:val="22"/>
              </w:rPr>
              <w:t xml:space="preserve">Consum de energie termică </w:t>
            </w:r>
          </w:p>
        </w:tc>
        <w:tc>
          <w:tcPr>
            <w:tcW w:w="1180" w:type="dxa"/>
            <w:tcBorders>
              <w:top w:val="nil"/>
              <w:left w:val="nil"/>
              <w:bottom w:val="single" w:sz="4" w:space="0" w:color="auto"/>
              <w:right w:val="single" w:sz="4" w:space="0" w:color="auto"/>
            </w:tcBorders>
            <w:shd w:val="clear" w:color="auto" w:fill="auto"/>
            <w:vAlign w:val="center"/>
          </w:tcPr>
          <w:p w:rsidR="00B952AC" w:rsidRDefault="00B952AC" w:rsidP="00002A1C">
            <w:pPr>
              <w:jc w:val="center"/>
              <w:rPr>
                <w:rFonts w:ascii="Arial" w:hAnsi="Arial" w:cs="Arial"/>
                <w:sz w:val="22"/>
                <w:szCs w:val="22"/>
              </w:rPr>
            </w:pPr>
            <w:r>
              <w:rPr>
                <w:rFonts w:ascii="Arial" w:hAnsi="Arial" w:cs="Arial"/>
                <w:sz w:val="22"/>
                <w:szCs w:val="22"/>
              </w:rPr>
              <w:t>gkal</w:t>
            </w:r>
          </w:p>
        </w:tc>
        <w:tc>
          <w:tcPr>
            <w:tcW w:w="1860" w:type="dxa"/>
            <w:tcBorders>
              <w:top w:val="nil"/>
              <w:left w:val="nil"/>
              <w:bottom w:val="single" w:sz="4" w:space="0" w:color="auto"/>
              <w:right w:val="single" w:sz="8"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3429,665</w:t>
            </w:r>
          </w:p>
        </w:tc>
      </w:tr>
      <w:tr w:rsidR="00B952AC" w:rsidTr="00B952AC">
        <w:trPr>
          <w:gridAfter w:val="1"/>
          <w:wAfter w:w="2701" w:type="dxa"/>
          <w:trHeight w:val="285"/>
        </w:trPr>
        <w:tc>
          <w:tcPr>
            <w:tcW w:w="989" w:type="dxa"/>
            <w:tcBorders>
              <w:top w:val="nil"/>
              <w:left w:val="single" w:sz="8" w:space="0" w:color="auto"/>
              <w:bottom w:val="single" w:sz="4" w:space="0" w:color="auto"/>
              <w:right w:val="nil"/>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1.1</w:t>
            </w:r>
          </w:p>
        </w:tc>
        <w:tc>
          <w:tcPr>
            <w:tcW w:w="5320" w:type="dxa"/>
            <w:tcBorders>
              <w:top w:val="nil"/>
              <w:left w:val="single" w:sz="4" w:space="0" w:color="auto"/>
              <w:bottom w:val="single" w:sz="4" w:space="0" w:color="auto"/>
              <w:right w:val="single" w:sz="4" w:space="0" w:color="auto"/>
            </w:tcBorders>
            <w:shd w:val="clear" w:color="auto" w:fill="auto"/>
            <w:vAlign w:val="center"/>
          </w:tcPr>
          <w:p w:rsidR="00B952AC" w:rsidRPr="00B4635C" w:rsidRDefault="00B952AC" w:rsidP="00002A1C">
            <w:pPr>
              <w:jc w:val="both"/>
              <w:rPr>
                <w:rFonts w:ascii="Arial" w:hAnsi="Arial" w:cs="Arial"/>
                <w:sz w:val="22"/>
                <w:szCs w:val="22"/>
                <w:lang w:val="en-US"/>
              </w:rPr>
            </w:pPr>
            <w:r w:rsidRPr="00B4635C">
              <w:rPr>
                <w:rFonts w:ascii="Arial" w:hAnsi="Arial" w:cs="Arial"/>
                <w:sz w:val="22"/>
                <w:szCs w:val="22"/>
                <w:lang w:val="en-US"/>
              </w:rPr>
              <w:t xml:space="preserve">Costul unei gkal (fara TVA) </w:t>
            </w:r>
          </w:p>
        </w:tc>
        <w:tc>
          <w:tcPr>
            <w:tcW w:w="1180" w:type="dxa"/>
            <w:tcBorders>
              <w:top w:val="nil"/>
              <w:left w:val="nil"/>
              <w:bottom w:val="single" w:sz="4" w:space="0" w:color="auto"/>
              <w:right w:val="single" w:sz="4" w:space="0" w:color="auto"/>
            </w:tcBorders>
            <w:shd w:val="clear" w:color="auto" w:fill="auto"/>
            <w:vAlign w:val="bottom"/>
          </w:tcPr>
          <w:p w:rsidR="00B952AC" w:rsidRDefault="00B952AC" w:rsidP="00002A1C">
            <w:pPr>
              <w:jc w:val="center"/>
              <w:rPr>
                <w:rFonts w:ascii="Arial" w:hAnsi="Arial" w:cs="Arial"/>
                <w:sz w:val="22"/>
                <w:szCs w:val="22"/>
              </w:rPr>
            </w:pPr>
            <w:r>
              <w:rPr>
                <w:rFonts w:ascii="Arial" w:hAnsi="Arial" w:cs="Arial"/>
                <w:sz w:val="22"/>
                <w:szCs w:val="22"/>
              </w:rPr>
              <w:t>lei</w:t>
            </w:r>
          </w:p>
        </w:tc>
        <w:tc>
          <w:tcPr>
            <w:tcW w:w="1860" w:type="dxa"/>
            <w:tcBorders>
              <w:top w:val="nil"/>
              <w:left w:val="nil"/>
              <w:bottom w:val="single" w:sz="4" w:space="0" w:color="auto"/>
              <w:right w:val="single" w:sz="8" w:space="0" w:color="auto"/>
            </w:tcBorders>
            <w:shd w:val="clear" w:color="auto" w:fill="auto"/>
            <w:vAlign w:val="bottom"/>
          </w:tcPr>
          <w:p w:rsidR="00B952AC" w:rsidRDefault="00B952AC" w:rsidP="00002A1C">
            <w:pPr>
              <w:jc w:val="center"/>
              <w:rPr>
                <w:rFonts w:ascii="Arial" w:hAnsi="Arial" w:cs="Arial"/>
                <w:sz w:val="22"/>
                <w:szCs w:val="22"/>
              </w:rPr>
            </w:pPr>
            <w:r>
              <w:rPr>
                <w:rFonts w:ascii="Arial" w:hAnsi="Arial" w:cs="Arial"/>
                <w:sz w:val="22"/>
                <w:szCs w:val="22"/>
              </w:rPr>
              <w:t>1122</w:t>
            </w:r>
          </w:p>
        </w:tc>
      </w:tr>
      <w:tr w:rsidR="00B952AC" w:rsidTr="00B952AC">
        <w:trPr>
          <w:gridAfter w:val="1"/>
          <w:wAfter w:w="2701" w:type="dxa"/>
          <w:trHeight w:val="285"/>
        </w:trPr>
        <w:tc>
          <w:tcPr>
            <w:tcW w:w="989" w:type="dxa"/>
            <w:tcBorders>
              <w:top w:val="nil"/>
              <w:left w:val="single" w:sz="8" w:space="0" w:color="auto"/>
              <w:bottom w:val="single" w:sz="4" w:space="0" w:color="auto"/>
              <w:right w:val="nil"/>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1.2</w:t>
            </w:r>
          </w:p>
        </w:tc>
        <w:tc>
          <w:tcPr>
            <w:tcW w:w="5320" w:type="dxa"/>
            <w:tcBorders>
              <w:top w:val="nil"/>
              <w:left w:val="single" w:sz="4" w:space="0" w:color="auto"/>
              <w:bottom w:val="single" w:sz="4" w:space="0" w:color="auto"/>
              <w:right w:val="single" w:sz="4" w:space="0" w:color="auto"/>
            </w:tcBorders>
            <w:shd w:val="clear" w:color="auto" w:fill="auto"/>
            <w:vAlign w:val="center"/>
          </w:tcPr>
          <w:p w:rsidR="00B952AC" w:rsidRDefault="00B952AC" w:rsidP="00002A1C">
            <w:pPr>
              <w:jc w:val="both"/>
              <w:rPr>
                <w:rFonts w:ascii="Arial" w:hAnsi="Arial" w:cs="Arial"/>
                <w:sz w:val="22"/>
                <w:szCs w:val="22"/>
              </w:rPr>
            </w:pPr>
            <w:r>
              <w:rPr>
                <w:rFonts w:ascii="Arial" w:hAnsi="Arial" w:cs="Arial"/>
                <w:sz w:val="22"/>
                <w:szCs w:val="22"/>
              </w:rPr>
              <w:t xml:space="preserve">Suma cheltuielilor (inclusiv TVA) </w:t>
            </w:r>
          </w:p>
        </w:tc>
        <w:tc>
          <w:tcPr>
            <w:tcW w:w="1180" w:type="dxa"/>
            <w:tcBorders>
              <w:top w:val="nil"/>
              <w:left w:val="nil"/>
              <w:bottom w:val="single" w:sz="4" w:space="0" w:color="auto"/>
              <w:right w:val="single" w:sz="4" w:space="0" w:color="auto"/>
            </w:tcBorders>
            <w:shd w:val="clear" w:color="auto" w:fill="auto"/>
            <w:vAlign w:val="bottom"/>
          </w:tcPr>
          <w:p w:rsidR="00B952AC" w:rsidRDefault="00B952AC" w:rsidP="00002A1C">
            <w:pPr>
              <w:jc w:val="center"/>
              <w:rPr>
                <w:rFonts w:ascii="Arial" w:hAnsi="Arial" w:cs="Arial"/>
                <w:sz w:val="22"/>
                <w:szCs w:val="22"/>
              </w:rPr>
            </w:pPr>
            <w:r>
              <w:rPr>
                <w:rFonts w:ascii="Arial" w:hAnsi="Arial" w:cs="Arial"/>
                <w:sz w:val="22"/>
                <w:szCs w:val="22"/>
              </w:rPr>
              <w:t>mii lei</w:t>
            </w:r>
          </w:p>
        </w:tc>
        <w:tc>
          <w:tcPr>
            <w:tcW w:w="1860" w:type="dxa"/>
            <w:tcBorders>
              <w:top w:val="nil"/>
              <w:left w:val="nil"/>
              <w:bottom w:val="single" w:sz="4" w:space="0" w:color="auto"/>
              <w:right w:val="single" w:sz="8"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4617,7</w:t>
            </w:r>
          </w:p>
        </w:tc>
      </w:tr>
      <w:tr w:rsidR="00B952AC" w:rsidTr="00B952AC">
        <w:trPr>
          <w:gridAfter w:val="1"/>
          <w:wAfter w:w="2701" w:type="dxa"/>
          <w:trHeight w:val="285"/>
        </w:trPr>
        <w:tc>
          <w:tcPr>
            <w:tcW w:w="989" w:type="dxa"/>
            <w:tcBorders>
              <w:top w:val="nil"/>
              <w:left w:val="single" w:sz="8" w:space="0" w:color="auto"/>
              <w:bottom w:val="single" w:sz="4" w:space="0" w:color="auto"/>
              <w:right w:val="nil"/>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 </w:t>
            </w:r>
          </w:p>
        </w:tc>
        <w:tc>
          <w:tcPr>
            <w:tcW w:w="5320" w:type="dxa"/>
            <w:tcBorders>
              <w:top w:val="nil"/>
              <w:left w:val="single" w:sz="4" w:space="0" w:color="auto"/>
              <w:bottom w:val="single" w:sz="4" w:space="0" w:color="auto"/>
              <w:right w:val="single" w:sz="4" w:space="0" w:color="auto"/>
            </w:tcBorders>
            <w:shd w:val="clear" w:color="auto" w:fill="auto"/>
            <w:vAlign w:val="center"/>
          </w:tcPr>
          <w:p w:rsidR="00B952AC" w:rsidRDefault="00B952AC" w:rsidP="00002A1C">
            <w:pPr>
              <w:jc w:val="both"/>
              <w:rPr>
                <w:rFonts w:ascii="Arial" w:hAnsi="Arial" w:cs="Arial"/>
                <w:sz w:val="22"/>
                <w:szCs w:val="22"/>
              </w:rPr>
            </w:pPr>
            <w:r>
              <w:rPr>
                <w:rFonts w:ascii="Arial" w:hAnsi="Arial" w:cs="Arial"/>
                <w:sz w:val="22"/>
                <w:szCs w:val="22"/>
              </w:rPr>
              <w:t> </w:t>
            </w:r>
          </w:p>
        </w:tc>
        <w:tc>
          <w:tcPr>
            <w:tcW w:w="1180" w:type="dxa"/>
            <w:tcBorders>
              <w:top w:val="nil"/>
              <w:left w:val="nil"/>
              <w:bottom w:val="single" w:sz="4" w:space="0" w:color="auto"/>
              <w:right w:val="single" w:sz="4" w:space="0" w:color="auto"/>
            </w:tcBorders>
            <w:shd w:val="clear" w:color="auto" w:fill="auto"/>
            <w:vAlign w:val="bottom"/>
          </w:tcPr>
          <w:p w:rsidR="00B952AC" w:rsidRDefault="00B952AC" w:rsidP="00002A1C">
            <w:pPr>
              <w:jc w:val="center"/>
              <w:rPr>
                <w:rFonts w:ascii="Arial" w:hAnsi="Arial" w:cs="Arial"/>
                <w:sz w:val="22"/>
                <w:szCs w:val="22"/>
              </w:rPr>
            </w:pPr>
            <w:r>
              <w:rPr>
                <w:rFonts w:ascii="Arial" w:hAnsi="Arial" w:cs="Arial"/>
                <w:sz w:val="22"/>
                <w:szCs w:val="22"/>
              </w:rPr>
              <w:t> </w:t>
            </w:r>
          </w:p>
        </w:tc>
        <w:tc>
          <w:tcPr>
            <w:tcW w:w="1860" w:type="dxa"/>
            <w:tcBorders>
              <w:top w:val="nil"/>
              <w:left w:val="nil"/>
              <w:bottom w:val="single" w:sz="4" w:space="0" w:color="auto"/>
              <w:right w:val="single" w:sz="8"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 </w:t>
            </w:r>
          </w:p>
        </w:tc>
      </w:tr>
      <w:tr w:rsidR="00B952AC" w:rsidTr="00B952AC">
        <w:trPr>
          <w:gridAfter w:val="1"/>
          <w:wAfter w:w="2701" w:type="dxa"/>
          <w:trHeight w:val="315"/>
        </w:trPr>
        <w:tc>
          <w:tcPr>
            <w:tcW w:w="989" w:type="dxa"/>
            <w:tcBorders>
              <w:top w:val="nil"/>
              <w:left w:val="single" w:sz="8" w:space="0" w:color="auto"/>
              <w:bottom w:val="single" w:sz="8"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 </w:t>
            </w:r>
          </w:p>
        </w:tc>
        <w:tc>
          <w:tcPr>
            <w:tcW w:w="5320" w:type="dxa"/>
            <w:tcBorders>
              <w:top w:val="nil"/>
              <w:left w:val="nil"/>
              <w:bottom w:val="single" w:sz="8" w:space="0" w:color="auto"/>
              <w:right w:val="single" w:sz="4" w:space="0" w:color="auto"/>
            </w:tcBorders>
            <w:shd w:val="clear" w:color="auto" w:fill="auto"/>
            <w:vAlign w:val="bottom"/>
          </w:tcPr>
          <w:p w:rsidR="00B952AC" w:rsidRDefault="00B952AC" w:rsidP="00002A1C">
            <w:pPr>
              <w:jc w:val="both"/>
              <w:rPr>
                <w:rFonts w:ascii="Arial" w:hAnsi="Arial" w:cs="Arial"/>
                <w:b/>
                <w:bCs/>
                <w:sz w:val="22"/>
                <w:szCs w:val="22"/>
              </w:rPr>
            </w:pPr>
            <w:r>
              <w:rPr>
                <w:rFonts w:ascii="Arial" w:hAnsi="Arial" w:cs="Arial"/>
                <w:b/>
                <w:bCs/>
                <w:sz w:val="22"/>
                <w:szCs w:val="22"/>
              </w:rPr>
              <w:t xml:space="preserve">Total cheltuieli </w:t>
            </w:r>
          </w:p>
        </w:tc>
        <w:tc>
          <w:tcPr>
            <w:tcW w:w="1180" w:type="dxa"/>
            <w:tcBorders>
              <w:top w:val="nil"/>
              <w:left w:val="nil"/>
              <w:bottom w:val="single" w:sz="8" w:space="0" w:color="auto"/>
              <w:right w:val="single" w:sz="4" w:space="0" w:color="auto"/>
            </w:tcBorders>
            <w:shd w:val="clear" w:color="auto" w:fill="auto"/>
            <w:vAlign w:val="bottom"/>
          </w:tcPr>
          <w:p w:rsidR="00B952AC" w:rsidRDefault="00B952AC" w:rsidP="00002A1C">
            <w:pPr>
              <w:jc w:val="center"/>
              <w:rPr>
                <w:rFonts w:ascii="Arial" w:hAnsi="Arial" w:cs="Arial"/>
                <w:sz w:val="22"/>
                <w:szCs w:val="22"/>
              </w:rPr>
            </w:pPr>
            <w:r>
              <w:rPr>
                <w:rFonts w:ascii="Arial" w:hAnsi="Arial" w:cs="Arial"/>
                <w:sz w:val="22"/>
                <w:szCs w:val="22"/>
              </w:rPr>
              <w:t>mii lei</w:t>
            </w:r>
          </w:p>
        </w:tc>
        <w:tc>
          <w:tcPr>
            <w:tcW w:w="1860" w:type="dxa"/>
            <w:tcBorders>
              <w:top w:val="nil"/>
              <w:left w:val="nil"/>
              <w:bottom w:val="single" w:sz="8" w:space="0" w:color="auto"/>
              <w:right w:val="single" w:sz="8" w:space="0" w:color="auto"/>
            </w:tcBorders>
            <w:shd w:val="clear" w:color="auto" w:fill="auto"/>
            <w:noWrap/>
            <w:vAlign w:val="bottom"/>
          </w:tcPr>
          <w:p w:rsidR="00B952AC" w:rsidRDefault="00B952AC" w:rsidP="00002A1C">
            <w:pPr>
              <w:jc w:val="center"/>
              <w:rPr>
                <w:rFonts w:ascii="Arial" w:hAnsi="Arial" w:cs="Arial"/>
                <w:b/>
                <w:bCs/>
                <w:sz w:val="22"/>
                <w:szCs w:val="22"/>
              </w:rPr>
            </w:pPr>
            <w:r>
              <w:rPr>
                <w:rFonts w:ascii="Arial" w:hAnsi="Arial" w:cs="Arial"/>
                <w:b/>
                <w:bCs/>
                <w:sz w:val="22"/>
                <w:szCs w:val="22"/>
              </w:rPr>
              <w:t>4617,7</w:t>
            </w:r>
          </w:p>
        </w:tc>
      </w:tr>
      <w:tr w:rsidR="00B952AC" w:rsidTr="00B952AC">
        <w:trPr>
          <w:gridAfter w:val="1"/>
          <w:wAfter w:w="2701" w:type="dxa"/>
          <w:trHeight w:val="285"/>
        </w:trPr>
        <w:tc>
          <w:tcPr>
            <w:tcW w:w="989"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532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18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86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r>
      <w:tr w:rsidR="00B952AC" w:rsidTr="00B952AC">
        <w:trPr>
          <w:gridAfter w:val="1"/>
          <w:wAfter w:w="2701" w:type="dxa"/>
          <w:trHeight w:val="285"/>
        </w:trPr>
        <w:tc>
          <w:tcPr>
            <w:tcW w:w="989"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532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18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86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r>
      <w:tr w:rsidR="00B952AC" w:rsidTr="00B952AC">
        <w:trPr>
          <w:gridAfter w:val="1"/>
          <w:wAfter w:w="2701" w:type="dxa"/>
          <w:trHeight w:val="300"/>
        </w:trPr>
        <w:tc>
          <w:tcPr>
            <w:tcW w:w="9349" w:type="dxa"/>
            <w:gridSpan w:val="4"/>
            <w:tcBorders>
              <w:top w:val="nil"/>
              <w:left w:val="nil"/>
              <w:bottom w:val="nil"/>
              <w:right w:val="nil"/>
            </w:tcBorders>
            <w:shd w:val="clear" w:color="auto" w:fill="auto"/>
            <w:noWrap/>
            <w:vAlign w:val="bottom"/>
          </w:tcPr>
          <w:p w:rsidR="00B952AC" w:rsidRDefault="00B952AC" w:rsidP="00002A1C">
            <w:pPr>
              <w:jc w:val="center"/>
              <w:rPr>
                <w:rFonts w:ascii="Arial" w:hAnsi="Arial" w:cs="Arial"/>
                <w:b/>
                <w:bCs/>
                <w:sz w:val="22"/>
                <w:szCs w:val="22"/>
              </w:rPr>
            </w:pPr>
            <w:r>
              <w:rPr>
                <w:rFonts w:ascii="Arial" w:hAnsi="Arial" w:cs="Arial"/>
                <w:b/>
                <w:bCs/>
                <w:sz w:val="22"/>
                <w:szCs w:val="22"/>
              </w:rPr>
              <w:t>Servicii de locaţiune</w:t>
            </w:r>
          </w:p>
        </w:tc>
      </w:tr>
      <w:tr w:rsidR="00B952AC" w:rsidTr="00B952AC">
        <w:trPr>
          <w:gridAfter w:val="1"/>
          <w:wAfter w:w="2701" w:type="dxa"/>
          <w:trHeight w:val="285"/>
        </w:trPr>
        <w:tc>
          <w:tcPr>
            <w:tcW w:w="989"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532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18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86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r>
      <w:tr w:rsidR="00B952AC" w:rsidTr="00B952AC">
        <w:trPr>
          <w:gridAfter w:val="1"/>
          <w:wAfter w:w="2701" w:type="dxa"/>
          <w:trHeight w:val="300"/>
        </w:trPr>
        <w:tc>
          <w:tcPr>
            <w:tcW w:w="989"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532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18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86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r>
      <w:tr w:rsidR="00B952AC" w:rsidTr="00B952AC">
        <w:trPr>
          <w:gridAfter w:val="1"/>
          <w:wAfter w:w="2701" w:type="dxa"/>
          <w:trHeight w:val="405"/>
        </w:trPr>
        <w:tc>
          <w:tcPr>
            <w:tcW w:w="989"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tcPr>
          <w:p w:rsidR="00B952AC" w:rsidRDefault="00B952AC" w:rsidP="00002A1C">
            <w:pPr>
              <w:jc w:val="center"/>
              <w:rPr>
                <w:rFonts w:ascii="Arial" w:hAnsi="Arial" w:cs="Arial"/>
                <w:sz w:val="22"/>
                <w:szCs w:val="22"/>
              </w:rPr>
            </w:pPr>
            <w:r>
              <w:rPr>
                <w:rFonts w:ascii="Arial" w:hAnsi="Arial" w:cs="Arial"/>
                <w:sz w:val="22"/>
                <w:szCs w:val="22"/>
              </w:rPr>
              <w:t>nr.d/o</w:t>
            </w:r>
          </w:p>
        </w:tc>
        <w:tc>
          <w:tcPr>
            <w:tcW w:w="532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B952AC" w:rsidRDefault="00B952AC" w:rsidP="00002A1C">
            <w:pPr>
              <w:jc w:val="center"/>
              <w:rPr>
                <w:rFonts w:ascii="Arial" w:hAnsi="Arial" w:cs="Arial"/>
                <w:sz w:val="22"/>
                <w:szCs w:val="22"/>
              </w:rPr>
            </w:pPr>
            <w:r>
              <w:rPr>
                <w:rFonts w:ascii="Arial" w:hAnsi="Arial" w:cs="Arial"/>
                <w:sz w:val="22"/>
                <w:szCs w:val="22"/>
              </w:rPr>
              <w:t xml:space="preserve">Indicii </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tcPr>
          <w:p w:rsidR="00B952AC" w:rsidRDefault="00B952AC" w:rsidP="00002A1C">
            <w:pPr>
              <w:jc w:val="center"/>
              <w:rPr>
                <w:rFonts w:ascii="Arial" w:hAnsi="Arial" w:cs="Arial"/>
                <w:sz w:val="22"/>
                <w:szCs w:val="22"/>
              </w:rPr>
            </w:pPr>
            <w:r>
              <w:rPr>
                <w:rFonts w:ascii="Arial" w:hAnsi="Arial" w:cs="Arial"/>
                <w:sz w:val="22"/>
                <w:szCs w:val="22"/>
              </w:rPr>
              <w:t>Unitate de măsură</w:t>
            </w:r>
          </w:p>
        </w:tc>
        <w:tc>
          <w:tcPr>
            <w:tcW w:w="1860"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B952AC" w:rsidRDefault="00B952AC" w:rsidP="00002A1C">
            <w:pPr>
              <w:jc w:val="center"/>
              <w:rPr>
                <w:rFonts w:ascii="Arial" w:hAnsi="Arial" w:cs="Arial"/>
                <w:sz w:val="22"/>
                <w:szCs w:val="22"/>
              </w:rPr>
            </w:pPr>
            <w:r>
              <w:rPr>
                <w:rFonts w:ascii="Arial" w:hAnsi="Arial" w:cs="Arial"/>
                <w:sz w:val="22"/>
                <w:szCs w:val="22"/>
              </w:rPr>
              <w:t>Proiect a.2018 (plafon)</w:t>
            </w:r>
          </w:p>
        </w:tc>
      </w:tr>
      <w:tr w:rsidR="00B952AC" w:rsidTr="00B952AC">
        <w:trPr>
          <w:gridAfter w:val="1"/>
          <w:wAfter w:w="2701" w:type="dxa"/>
          <w:trHeight w:val="480"/>
        </w:trPr>
        <w:tc>
          <w:tcPr>
            <w:tcW w:w="989" w:type="dxa"/>
            <w:vMerge/>
            <w:tcBorders>
              <w:top w:val="single" w:sz="8" w:space="0" w:color="auto"/>
              <w:left w:val="single" w:sz="8" w:space="0" w:color="auto"/>
              <w:bottom w:val="single" w:sz="8" w:space="0" w:color="000000"/>
              <w:right w:val="single" w:sz="4" w:space="0" w:color="auto"/>
            </w:tcBorders>
            <w:vAlign w:val="center"/>
          </w:tcPr>
          <w:p w:rsidR="00B952AC" w:rsidRDefault="00B952AC" w:rsidP="00002A1C">
            <w:pPr>
              <w:rPr>
                <w:rFonts w:ascii="Arial" w:hAnsi="Arial" w:cs="Arial"/>
                <w:sz w:val="22"/>
                <w:szCs w:val="22"/>
              </w:rPr>
            </w:pPr>
          </w:p>
        </w:tc>
        <w:tc>
          <w:tcPr>
            <w:tcW w:w="5320" w:type="dxa"/>
            <w:vMerge/>
            <w:tcBorders>
              <w:top w:val="single" w:sz="8" w:space="0" w:color="auto"/>
              <w:left w:val="single" w:sz="4" w:space="0" w:color="auto"/>
              <w:bottom w:val="single" w:sz="8" w:space="0" w:color="000000"/>
              <w:right w:val="single" w:sz="4" w:space="0" w:color="auto"/>
            </w:tcBorders>
            <w:vAlign w:val="center"/>
          </w:tcPr>
          <w:p w:rsidR="00B952AC" w:rsidRDefault="00B952AC" w:rsidP="00002A1C">
            <w:pPr>
              <w:rPr>
                <w:rFonts w:ascii="Arial" w:hAnsi="Arial" w:cs="Arial"/>
                <w:sz w:val="22"/>
                <w:szCs w:val="22"/>
              </w:rPr>
            </w:pPr>
          </w:p>
        </w:tc>
        <w:tc>
          <w:tcPr>
            <w:tcW w:w="1180" w:type="dxa"/>
            <w:vMerge/>
            <w:tcBorders>
              <w:top w:val="single" w:sz="8" w:space="0" w:color="auto"/>
              <w:left w:val="single" w:sz="4" w:space="0" w:color="auto"/>
              <w:bottom w:val="single" w:sz="8" w:space="0" w:color="000000"/>
              <w:right w:val="single" w:sz="4" w:space="0" w:color="auto"/>
            </w:tcBorders>
            <w:vAlign w:val="center"/>
          </w:tcPr>
          <w:p w:rsidR="00B952AC" w:rsidRDefault="00B952AC" w:rsidP="00002A1C">
            <w:pPr>
              <w:rPr>
                <w:rFonts w:ascii="Arial" w:hAnsi="Arial" w:cs="Arial"/>
                <w:sz w:val="22"/>
                <w:szCs w:val="22"/>
              </w:rPr>
            </w:pPr>
          </w:p>
        </w:tc>
        <w:tc>
          <w:tcPr>
            <w:tcW w:w="1860" w:type="dxa"/>
            <w:vMerge/>
            <w:tcBorders>
              <w:top w:val="single" w:sz="8" w:space="0" w:color="auto"/>
              <w:left w:val="single" w:sz="4" w:space="0" w:color="auto"/>
              <w:bottom w:val="single" w:sz="8" w:space="0" w:color="000000"/>
              <w:right w:val="single" w:sz="8" w:space="0" w:color="auto"/>
            </w:tcBorders>
            <w:vAlign w:val="center"/>
          </w:tcPr>
          <w:p w:rsidR="00B952AC" w:rsidRDefault="00B952AC" w:rsidP="00002A1C">
            <w:pPr>
              <w:rPr>
                <w:rFonts w:ascii="Arial" w:hAnsi="Arial" w:cs="Arial"/>
                <w:sz w:val="22"/>
                <w:szCs w:val="22"/>
              </w:rPr>
            </w:pPr>
          </w:p>
        </w:tc>
      </w:tr>
      <w:tr w:rsidR="00B952AC" w:rsidTr="00B952AC">
        <w:trPr>
          <w:gridAfter w:val="1"/>
          <w:wAfter w:w="2701" w:type="dxa"/>
          <w:trHeight w:val="285"/>
        </w:trPr>
        <w:tc>
          <w:tcPr>
            <w:tcW w:w="989" w:type="dxa"/>
            <w:tcBorders>
              <w:top w:val="nil"/>
              <w:left w:val="single" w:sz="8" w:space="0" w:color="auto"/>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1</w:t>
            </w:r>
          </w:p>
        </w:tc>
        <w:tc>
          <w:tcPr>
            <w:tcW w:w="5320" w:type="dxa"/>
            <w:tcBorders>
              <w:top w:val="nil"/>
              <w:left w:val="nil"/>
              <w:bottom w:val="single" w:sz="4" w:space="0" w:color="auto"/>
              <w:right w:val="single" w:sz="4" w:space="0" w:color="auto"/>
            </w:tcBorders>
            <w:shd w:val="clear" w:color="auto" w:fill="auto"/>
            <w:vAlign w:val="center"/>
          </w:tcPr>
          <w:p w:rsidR="00B952AC" w:rsidRDefault="00B952AC" w:rsidP="00002A1C">
            <w:pPr>
              <w:rPr>
                <w:rFonts w:ascii="Arial" w:hAnsi="Arial" w:cs="Arial"/>
                <w:i/>
                <w:iCs/>
                <w:sz w:val="22"/>
                <w:szCs w:val="22"/>
              </w:rPr>
            </w:pPr>
            <w:r>
              <w:rPr>
                <w:rFonts w:ascii="Arial" w:hAnsi="Arial" w:cs="Arial"/>
                <w:i/>
                <w:iCs/>
                <w:sz w:val="22"/>
                <w:szCs w:val="22"/>
              </w:rPr>
              <w:t xml:space="preserve">Televiziunea, total </w:t>
            </w:r>
          </w:p>
        </w:tc>
        <w:tc>
          <w:tcPr>
            <w:tcW w:w="1180" w:type="dxa"/>
            <w:tcBorders>
              <w:top w:val="nil"/>
              <w:left w:val="nil"/>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i/>
                <w:iCs/>
                <w:sz w:val="22"/>
                <w:szCs w:val="22"/>
              </w:rPr>
            </w:pPr>
            <w:r>
              <w:rPr>
                <w:rFonts w:ascii="Arial" w:hAnsi="Arial" w:cs="Arial"/>
                <w:i/>
                <w:iCs/>
                <w:sz w:val="22"/>
                <w:szCs w:val="22"/>
              </w:rPr>
              <w:t>mii lei</w:t>
            </w:r>
          </w:p>
        </w:tc>
        <w:tc>
          <w:tcPr>
            <w:tcW w:w="1860" w:type="dxa"/>
            <w:tcBorders>
              <w:top w:val="nil"/>
              <w:left w:val="nil"/>
              <w:bottom w:val="nil"/>
              <w:right w:val="single" w:sz="8" w:space="0" w:color="auto"/>
            </w:tcBorders>
            <w:shd w:val="clear" w:color="auto" w:fill="auto"/>
            <w:noWrap/>
            <w:vAlign w:val="bottom"/>
          </w:tcPr>
          <w:p w:rsidR="00B952AC" w:rsidRDefault="00B952AC" w:rsidP="00002A1C">
            <w:pPr>
              <w:jc w:val="center"/>
              <w:rPr>
                <w:rFonts w:ascii="Arial" w:hAnsi="Arial" w:cs="Arial"/>
                <w:i/>
                <w:iCs/>
                <w:sz w:val="22"/>
                <w:szCs w:val="22"/>
              </w:rPr>
            </w:pPr>
            <w:r>
              <w:rPr>
                <w:rFonts w:ascii="Arial" w:hAnsi="Arial" w:cs="Arial"/>
                <w:i/>
                <w:iCs/>
                <w:sz w:val="22"/>
                <w:szCs w:val="22"/>
              </w:rPr>
              <w:t>15515,3</w:t>
            </w:r>
          </w:p>
        </w:tc>
      </w:tr>
      <w:tr w:rsidR="00B952AC" w:rsidTr="00B952AC">
        <w:trPr>
          <w:gridAfter w:val="1"/>
          <w:wAfter w:w="2701" w:type="dxa"/>
          <w:trHeight w:val="285"/>
        </w:trPr>
        <w:tc>
          <w:tcPr>
            <w:tcW w:w="989" w:type="dxa"/>
            <w:tcBorders>
              <w:top w:val="nil"/>
              <w:left w:val="single" w:sz="8" w:space="0" w:color="auto"/>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1.1</w:t>
            </w:r>
          </w:p>
        </w:tc>
        <w:tc>
          <w:tcPr>
            <w:tcW w:w="5320" w:type="dxa"/>
            <w:tcBorders>
              <w:top w:val="nil"/>
              <w:left w:val="nil"/>
              <w:bottom w:val="single" w:sz="4" w:space="0" w:color="auto"/>
              <w:right w:val="single" w:sz="4" w:space="0" w:color="auto"/>
            </w:tcBorders>
            <w:shd w:val="clear" w:color="auto" w:fill="auto"/>
            <w:vAlign w:val="bottom"/>
          </w:tcPr>
          <w:p w:rsidR="00B952AC" w:rsidRPr="00B4635C" w:rsidRDefault="00B952AC" w:rsidP="00002A1C">
            <w:pPr>
              <w:rPr>
                <w:rFonts w:ascii="Arial" w:hAnsi="Arial" w:cs="Arial"/>
                <w:sz w:val="22"/>
                <w:szCs w:val="22"/>
                <w:lang w:val="en-US"/>
              </w:rPr>
            </w:pPr>
            <w:r w:rsidRPr="00B4635C">
              <w:rPr>
                <w:rFonts w:ascii="Arial" w:hAnsi="Arial" w:cs="Arial"/>
                <w:sz w:val="22"/>
                <w:szCs w:val="22"/>
                <w:lang w:val="en-US"/>
              </w:rPr>
              <w:t>Servicii de difuzare programe TV în format analogic</w:t>
            </w:r>
          </w:p>
        </w:tc>
        <w:tc>
          <w:tcPr>
            <w:tcW w:w="1180" w:type="dxa"/>
            <w:tcBorders>
              <w:top w:val="nil"/>
              <w:left w:val="nil"/>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mii lei</w:t>
            </w:r>
          </w:p>
        </w:tc>
        <w:tc>
          <w:tcPr>
            <w:tcW w:w="1860" w:type="dxa"/>
            <w:tcBorders>
              <w:top w:val="single" w:sz="4" w:space="0" w:color="auto"/>
              <w:left w:val="nil"/>
              <w:bottom w:val="single" w:sz="4" w:space="0" w:color="auto"/>
              <w:right w:val="single" w:sz="8"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 </w:t>
            </w:r>
          </w:p>
        </w:tc>
      </w:tr>
      <w:tr w:rsidR="00B952AC" w:rsidTr="00B952AC">
        <w:trPr>
          <w:gridAfter w:val="1"/>
          <w:wAfter w:w="2701" w:type="dxa"/>
          <w:trHeight w:val="285"/>
        </w:trPr>
        <w:tc>
          <w:tcPr>
            <w:tcW w:w="989" w:type="dxa"/>
            <w:tcBorders>
              <w:top w:val="nil"/>
              <w:left w:val="single" w:sz="8" w:space="0" w:color="auto"/>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 </w:t>
            </w:r>
          </w:p>
        </w:tc>
        <w:tc>
          <w:tcPr>
            <w:tcW w:w="5320" w:type="dxa"/>
            <w:tcBorders>
              <w:top w:val="nil"/>
              <w:left w:val="nil"/>
              <w:bottom w:val="single" w:sz="4" w:space="0" w:color="auto"/>
              <w:right w:val="single" w:sz="4" w:space="0" w:color="auto"/>
            </w:tcBorders>
            <w:shd w:val="clear" w:color="auto" w:fill="auto"/>
            <w:noWrap/>
            <w:vAlign w:val="bottom"/>
          </w:tcPr>
          <w:p w:rsidR="00B952AC" w:rsidRDefault="00B952AC" w:rsidP="00002A1C">
            <w:pPr>
              <w:rPr>
                <w:rFonts w:ascii="Arial" w:hAnsi="Arial" w:cs="Arial"/>
                <w:sz w:val="22"/>
                <w:szCs w:val="22"/>
              </w:rPr>
            </w:pPr>
            <w:r>
              <w:rPr>
                <w:rFonts w:ascii="Arial" w:hAnsi="Arial" w:cs="Arial"/>
                <w:sz w:val="22"/>
                <w:szCs w:val="22"/>
              </w:rPr>
              <w:t xml:space="preserve">     Volumul de emisie</w:t>
            </w:r>
          </w:p>
        </w:tc>
        <w:tc>
          <w:tcPr>
            <w:tcW w:w="1180" w:type="dxa"/>
            <w:tcBorders>
              <w:top w:val="nil"/>
              <w:left w:val="nil"/>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ore</w:t>
            </w:r>
          </w:p>
        </w:tc>
        <w:tc>
          <w:tcPr>
            <w:tcW w:w="1860" w:type="dxa"/>
            <w:tcBorders>
              <w:top w:val="nil"/>
              <w:left w:val="nil"/>
              <w:bottom w:val="single" w:sz="4" w:space="0" w:color="auto"/>
              <w:right w:val="single" w:sz="8"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8652,00</w:t>
            </w:r>
          </w:p>
        </w:tc>
      </w:tr>
      <w:tr w:rsidR="00B952AC" w:rsidTr="00B952AC">
        <w:trPr>
          <w:gridAfter w:val="1"/>
          <w:wAfter w:w="2701" w:type="dxa"/>
          <w:trHeight w:val="285"/>
        </w:trPr>
        <w:tc>
          <w:tcPr>
            <w:tcW w:w="989" w:type="dxa"/>
            <w:tcBorders>
              <w:top w:val="nil"/>
              <w:left w:val="single" w:sz="8" w:space="0" w:color="auto"/>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 </w:t>
            </w:r>
          </w:p>
        </w:tc>
        <w:tc>
          <w:tcPr>
            <w:tcW w:w="5320" w:type="dxa"/>
            <w:tcBorders>
              <w:top w:val="nil"/>
              <w:left w:val="nil"/>
              <w:bottom w:val="single" w:sz="4" w:space="0" w:color="auto"/>
              <w:right w:val="single" w:sz="4" w:space="0" w:color="auto"/>
            </w:tcBorders>
            <w:shd w:val="clear" w:color="auto" w:fill="auto"/>
            <w:noWrap/>
            <w:vAlign w:val="bottom"/>
          </w:tcPr>
          <w:p w:rsidR="00B952AC" w:rsidRDefault="00B952AC" w:rsidP="00002A1C">
            <w:pPr>
              <w:rPr>
                <w:rFonts w:ascii="Arial" w:hAnsi="Arial" w:cs="Arial"/>
                <w:sz w:val="22"/>
                <w:szCs w:val="22"/>
              </w:rPr>
            </w:pPr>
            <w:r>
              <w:rPr>
                <w:rFonts w:ascii="Arial" w:hAnsi="Arial" w:cs="Arial"/>
                <w:sz w:val="22"/>
                <w:szCs w:val="22"/>
              </w:rPr>
              <w:t xml:space="preserve">     Tariful pe o oră</w:t>
            </w:r>
          </w:p>
        </w:tc>
        <w:tc>
          <w:tcPr>
            <w:tcW w:w="1180" w:type="dxa"/>
            <w:tcBorders>
              <w:top w:val="nil"/>
              <w:left w:val="nil"/>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lei</w:t>
            </w:r>
          </w:p>
        </w:tc>
        <w:tc>
          <w:tcPr>
            <w:tcW w:w="1860" w:type="dxa"/>
            <w:tcBorders>
              <w:top w:val="nil"/>
              <w:left w:val="nil"/>
              <w:bottom w:val="single" w:sz="4" w:space="0" w:color="auto"/>
              <w:right w:val="single" w:sz="8"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1696,16</w:t>
            </w:r>
          </w:p>
        </w:tc>
      </w:tr>
      <w:tr w:rsidR="00B952AC" w:rsidTr="00B952AC">
        <w:trPr>
          <w:gridAfter w:val="1"/>
          <w:wAfter w:w="2701" w:type="dxa"/>
          <w:trHeight w:val="285"/>
        </w:trPr>
        <w:tc>
          <w:tcPr>
            <w:tcW w:w="989" w:type="dxa"/>
            <w:tcBorders>
              <w:top w:val="nil"/>
              <w:left w:val="single" w:sz="8" w:space="0" w:color="auto"/>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 </w:t>
            </w:r>
          </w:p>
        </w:tc>
        <w:tc>
          <w:tcPr>
            <w:tcW w:w="5320" w:type="dxa"/>
            <w:tcBorders>
              <w:top w:val="nil"/>
              <w:left w:val="nil"/>
              <w:bottom w:val="single" w:sz="4" w:space="0" w:color="auto"/>
              <w:right w:val="single" w:sz="4" w:space="0" w:color="auto"/>
            </w:tcBorders>
            <w:shd w:val="clear" w:color="auto" w:fill="auto"/>
            <w:noWrap/>
            <w:vAlign w:val="bottom"/>
          </w:tcPr>
          <w:p w:rsidR="00B952AC" w:rsidRDefault="00B952AC" w:rsidP="00002A1C">
            <w:pPr>
              <w:rPr>
                <w:rFonts w:ascii="Arial" w:hAnsi="Arial" w:cs="Arial"/>
                <w:sz w:val="22"/>
                <w:szCs w:val="22"/>
              </w:rPr>
            </w:pPr>
            <w:r>
              <w:rPr>
                <w:rFonts w:ascii="Arial" w:hAnsi="Arial" w:cs="Arial"/>
                <w:sz w:val="22"/>
                <w:szCs w:val="22"/>
              </w:rPr>
              <w:t xml:space="preserve">     Suma totală pe an</w:t>
            </w:r>
          </w:p>
        </w:tc>
        <w:tc>
          <w:tcPr>
            <w:tcW w:w="1180" w:type="dxa"/>
            <w:tcBorders>
              <w:top w:val="nil"/>
              <w:left w:val="nil"/>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mii lei</w:t>
            </w:r>
          </w:p>
        </w:tc>
        <w:tc>
          <w:tcPr>
            <w:tcW w:w="1860" w:type="dxa"/>
            <w:tcBorders>
              <w:top w:val="nil"/>
              <w:left w:val="nil"/>
              <w:bottom w:val="single" w:sz="4" w:space="0" w:color="auto"/>
              <w:right w:val="single" w:sz="8"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14675,2</w:t>
            </w:r>
          </w:p>
        </w:tc>
      </w:tr>
      <w:tr w:rsidR="00B952AC" w:rsidTr="00B952AC">
        <w:trPr>
          <w:gridAfter w:val="1"/>
          <w:wAfter w:w="2701" w:type="dxa"/>
          <w:trHeight w:val="570"/>
        </w:trPr>
        <w:tc>
          <w:tcPr>
            <w:tcW w:w="989" w:type="dxa"/>
            <w:tcBorders>
              <w:top w:val="nil"/>
              <w:left w:val="single" w:sz="8" w:space="0" w:color="auto"/>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1.2</w:t>
            </w:r>
          </w:p>
        </w:tc>
        <w:tc>
          <w:tcPr>
            <w:tcW w:w="5320" w:type="dxa"/>
            <w:tcBorders>
              <w:top w:val="nil"/>
              <w:left w:val="nil"/>
              <w:bottom w:val="single" w:sz="4" w:space="0" w:color="auto"/>
              <w:right w:val="single" w:sz="4" w:space="0" w:color="auto"/>
            </w:tcBorders>
            <w:shd w:val="clear" w:color="auto" w:fill="auto"/>
            <w:vAlign w:val="bottom"/>
          </w:tcPr>
          <w:p w:rsidR="00B952AC" w:rsidRPr="00B4635C" w:rsidRDefault="00B952AC" w:rsidP="00002A1C">
            <w:pPr>
              <w:rPr>
                <w:rFonts w:ascii="Arial" w:hAnsi="Arial" w:cs="Arial"/>
                <w:sz w:val="22"/>
                <w:szCs w:val="22"/>
                <w:lang w:val="en-US"/>
              </w:rPr>
            </w:pPr>
            <w:r w:rsidRPr="00B4635C">
              <w:rPr>
                <w:rFonts w:ascii="Arial" w:hAnsi="Arial" w:cs="Arial"/>
                <w:sz w:val="22"/>
                <w:szCs w:val="22"/>
                <w:lang w:val="en-US"/>
              </w:rPr>
              <w:t xml:space="preserve">Servicii de difuzare programe TV în format digital </w:t>
            </w:r>
            <w:smartTag w:uri="urn:schemas-microsoft-com:office:smarttags" w:element="country-region">
              <w:smartTag w:uri="urn:schemas-microsoft-com:office:smarttags" w:element="place">
                <w:r w:rsidRPr="00B4635C">
                  <w:rPr>
                    <w:rFonts w:ascii="Arial" w:hAnsi="Arial" w:cs="Arial"/>
                    <w:sz w:val="22"/>
                    <w:szCs w:val="22"/>
                    <w:lang w:val="en-US"/>
                  </w:rPr>
                  <w:t>Moldova</w:t>
                </w:r>
              </w:smartTag>
            </w:smartTag>
            <w:r w:rsidRPr="00B4635C">
              <w:rPr>
                <w:rFonts w:ascii="Arial" w:hAnsi="Arial" w:cs="Arial"/>
                <w:sz w:val="22"/>
                <w:szCs w:val="22"/>
                <w:lang w:val="en-US"/>
              </w:rPr>
              <w:t xml:space="preserve"> 2</w:t>
            </w:r>
          </w:p>
        </w:tc>
        <w:tc>
          <w:tcPr>
            <w:tcW w:w="1180" w:type="dxa"/>
            <w:tcBorders>
              <w:top w:val="nil"/>
              <w:left w:val="nil"/>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mii lei</w:t>
            </w:r>
          </w:p>
        </w:tc>
        <w:tc>
          <w:tcPr>
            <w:tcW w:w="1860" w:type="dxa"/>
            <w:tcBorders>
              <w:top w:val="nil"/>
              <w:left w:val="nil"/>
              <w:bottom w:val="single" w:sz="4" w:space="0" w:color="auto"/>
              <w:right w:val="single" w:sz="8"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 </w:t>
            </w:r>
          </w:p>
        </w:tc>
      </w:tr>
      <w:tr w:rsidR="00B952AC" w:rsidTr="00B952AC">
        <w:trPr>
          <w:gridAfter w:val="1"/>
          <w:wAfter w:w="2701" w:type="dxa"/>
          <w:trHeight w:val="285"/>
        </w:trPr>
        <w:tc>
          <w:tcPr>
            <w:tcW w:w="989" w:type="dxa"/>
            <w:tcBorders>
              <w:top w:val="nil"/>
              <w:left w:val="single" w:sz="8" w:space="0" w:color="auto"/>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 </w:t>
            </w:r>
          </w:p>
        </w:tc>
        <w:tc>
          <w:tcPr>
            <w:tcW w:w="5320" w:type="dxa"/>
            <w:tcBorders>
              <w:top w:val="nil"/>
              <w:left w:val="nil"/>
              <w:bottom w:val="single" w:sz="4" w:space="0" w:color="auto"/>
              <w:right w:val="single" w:sz="4" w:space="0" w:color="auto"/>
            </w:tcBorders>
            <w:shd w:val="clear" w:color="auto" w:fill="auto"/>
            <w:noWrap/>
            <w:vAlign w:val="bottom"/>
          </w:tcPr>
          <w:p w:rsidR="00B952AC" w:rsidRDefault="00B952AC" w:rsidP="00002A1C">
            <w:pPr>
              <w:rPr>
                <w:rFonts w:ascii="Arial" w:hAnsi="Arial" w:cs="Arial"/>
                <w:sz w:val="22"/>
                <w:szCs w:val="22"/>
              </w:rPr>
            </w:pPr>
            <w:r>
              <w:rPr>
                <w:rFonts w:ascii="Arial" w:hAnsi="Arial" w:cs="Arial"/>
                <w:sz w:val="22"/>
                <w:szCs w:val="22"/>
              </w:rPr>
              <w:t xml:space="preserve">     Volumul de emisie</w:t>
            </w:r>
          </w:p>
        </w:tc>
        <w:tc>
          <w:tcPr>
            <w:tcW w:w="1180" w:type="dxa"/>
            <w:tcBorders>
              <w:top w:val="nil"/>
              <w:left w:val="nil"/>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ore</w:t>
            </w:r>
          </w:p>
        </w:tc>
        <w:tc>
          <w:tcPr>
            <w:tcW w:w="1860" w:type="dxa"/>
            <w:tcBorders>
              <w:top w:val="nil"/>
              <w:left w:val="nil"/>
              <w:bottom w:val="single" w:sz="4" w:space="0" w:color="auto"/>
              <w:right w:val="single" w:sz="8"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8760</w:t>
            </w:r>
          </w:p>
        </w:tc>
      </w:tr>
      <w:tr w:rsidR="00B952AC" w:rsidTr="00B952AC">
        <w:trPr>
          <w:gridAfter w:val="1"/>
          <w:wAfter w:w="2701" w:type="dxa"/>
          <w:trHeight w:val="285"/>
        </w:trPr>
        <w:tc>
          <w:tcPr>
            <w:tcW w:w="989" w:type="dxa"/>
            <w:tcBorders>
              <w:top w:val="nil"/>
              <w:left w:val="single" w:sz="8" w:space="0" w:color="auto"/>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 </w:t>
            </w:r>
          </w:p>
        </w:tc>
        <w:tc>
          <w:tcPr>
            <w:tcW w:w="5320" w:type="dxa"/>
            <w:tcBorders>
              <w:top w:val="nil"/>
              <w:left w:val="nil"/>
              <w:bottom w:val="single" w:sz="4" w:space="0" w:color="auto"/>
              <w:right w:val="single" w:sz="4" w:space="0" w:color="auto"/>
            </w:tcBorders>
            <w:shd w:val="clear" w:color="auto" w:fill="auto"/>
            <w:noWrap/>
            <w:vAlign w:val="bottom"/>
          </w:tcPr>
          <w:p w:rsidR="00B952AC" w:rsidRDefault="00B952AC" w:rsidP="00002A1C">
            <w:pPr>
              <w:rPr>
                <w:rFonts w:ascii="Arial" w:hAnsi="Arial" w:cs="Arial"/>
                <w:sz w:val="22"/>
                <w:szCs w:val="22"/>
              </w:rPr>
            </w:pPr>
            <w:r>
              <w:rPr>
                <w:rFonts w:ascii="Arial" w:hAnsi="Arial" w:cs="Arial"/>
                <w:sz w:val="22"/>
                <w:szCs w:val="22"/>
              </w:rPr>
              <w:t xml:space="preserve">     Tariful pe o oră</w:t>
            </w:r>
          </w:p>
        </w:tc>
        <w:tc>
          <w:tcPr>
            <w:tcW w:w="1180" w:type="dxa"/>
            <w:tcBorders>
              <w:top w:val="nil"/>
              <w:left w:val="nil"/>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lei</w:t>
            </w:r>
          </w:p>
        </w:tc>
        <w:tc>
          <w:tcPr>
            <w:tcW w:w="1860" w:type="dxa"/>
            <w:tcBorders>
              <w:top w:val="nil"/>
              <w:left w:val="nil"/>
              <w:bottom w:val="single" w:sz="4" w:space="0" w:color="auto"/>
              <w:right w:val="single" w:sz="8"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7,57</w:t>
            </w:r>
          </w:p>
        </w:tc>
      </w:tr>
      <w:tr w:rsidR="00B952AC" w:rsidTr="00B952AC">
        <w:trPr>
          <w:gridAfter w:val="1"/>
          <w:wAfter w:w="2701" w:type="dxa"/>
          <w:trHeight w:val="285"/>
        </w:trPr>
        <w:tc>
          <w:tcPr>
            <w:tcW w:w="989" w:type="dxa"/>
            <w:tcBorders>
              <w:top w:val="nil"/>
              <w:left w:val="single" w:sz="8" w:space="0" w:color="auto"/>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 </w:t>
            </w:r>
          </w:p>
        </w:tc>
        <w:tc>
          <w:tcPr>
            <w:tcW w:w="5320" w:type="dxa"/>
            <w:tcBorders>
              <w:top w:val="nil"/>
              <w:left w:val="nil"/>
              <w:bottom w:val="single" w:sz="4" w:space="0" w:color="auto"/>
              <w:right w:val="single" w:sz="4" w:space="0" w:color="auto"/>
            </w:tcBorders>
            <w:shd w:val="clear" w:color="auto" w:fill="auto"/>
            <w:noWrap/>
            <w:vAlign w:val="bottom"/>
          </w:tcPr>
          <w:p w:rsidR="00B952AC" w:rsidRDefault="00B952AC" w:rsidP="00002A1C">
            <w:pPr>
              <w:rPr>
                <w:rFonts w:ascii="Arial" w:hAnsi="Arial" w:cs="Arial"/>
                <w:sz w:val="22"/>
                <w:szCs w:val="22"/>
              </w:rPr>
            </w:pPr>
            <w:r>
              <w:rPr>
                <w:rFonts w:ascii="Arial" w:hAnsi="Arial" w:cs="Arial"/>
                <w:sz w:val="22"/>
                <w:szCs w:val="22"/>
              </w:rPr>
              <w:t xml:space="preserve">     Suma totală pe an</w:t>
            </w:r>
          </w:p>
        </w:tc>
        <w:tc>
          <w:tcPr>
            <w:tcW w:w="1180" w:type="dxa"/>
            <w:tcBorders>
              <w:top w:val="nil"/>
              <w:left w:val="nil"/>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mii lei</w:t>
            </w:r>
          </w:p>
        </w:tc>
        <w:tc>
          <w:tcPr>
            <w:tcW w:w="1860" w:type="dxa"/>
            <w:tcBorders>
              <w:top w:val="nil"/>
              <w:left w:val="nil"/>
              <w:bottom w:val="single" w:sz="4" w:space="0" w:color="auto"/>
              <w:right w:val="single" w:sz="8"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66,3</w:t>
            </w:r>
          </w:p>
        </w:tc>
      </w:tr>
      <w:tr w:rsidR="00B952AC" w:rsidTr="00B952AC">
        <w:trPr>
          <w:gridAfter w:val="1"/>
          <w:wAfter w:w="2701" w:type="dxa"/>
          <w:trHeight w:val="285"/>
        </w:trPr>
        <w:tc>
          <w:tcPr>
            <w:tcW w:w="989" w:type="dxa"/>
            <w:tcBorders>
              <w:top w:val="nil"/>
              <w:left w:val="single" w:sz="8" w:space="0" w:color="auto"/>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1.3</w:t>
            </w:r>
          </w:p>
        </w:tc>
        <w:tc>
          <w:tcPr>
            <w:tcW w:w="5320" w:type="dxa"/>
            <w:tcBorders>
              <w:top w:val="nil"/>
              <w:left w:val="nil"/>
              <w:bottom w:val="single" w:sz="4" w:space="0" w:color="auto"/>
              <w:right w:val="single" w:sz="4" w:space="0" w:color="auto"/>
            </w:tcBorders>
            <w:shd w:val="clear" w:color="auto" w:fill="auto"/>
            <w:noWrap/>
            <w:vAlign w:val="bottom"/>
          </w:tcPr>
          <w:p w:rsidR="00B952AC" w:rsidRPr="00B4635C" w:rsidRDefault="00B952AC" w:rsidP="00002A1C">
            <w:pPr>
              <w:rPr>
                <w:rFonts w:ascii="Arial" w:hAnsi="Arial" w:cs="Arial"/>
                <w:sz w:val="22"/>
                <w:szCs w:val="22"/>
                <w:lang w:val="en-US"/>
              </w:rPr>
            </w:pPr>
            <w:r w:rsidRPr="00B4635C">
              <w:rPr>
                <w:rFonts w:ascii="Arial" w:hAnsi="Arial" w:cs="Arial"/>
                <w:sz w:val="22"/>
                <w:szCs w:val="22"/>
                <w:lang w:val="en-US"/>
              </w:rPr>
              <w:t>Servicii transport programe radio şi TV</w:t>
            </w:r>
          </w:p>
        </w:tc>
        <w:tc>
          <w:tcPr>
            <w:tcW w:w="1180" w:type="dxa"/>
            <w:tcBorders>
              <w:top w:val="nil"/>
              <w:left w:val="nil"/>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mii lei</w:t>
            </w:r>
          </w:p>
        </w:tc>
        <w:tc>
          <w:tcPr>
            <w:tcW w:w="1860" w:type="dxa"/>
            <w:tcBorders>
              <w:top w:val="nil"/>
              <w:left w:val="nil"/>
              <w:bottom w:val="single" w:sz="4" w:space="0" w:color="auto"/>
              <w:right w:val="single" w:sz="8"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773,8</w:t>
            </w:r>
          </w:p>
        </w:tc>
      </w:tr>
      <w:tr w:rsidR="00B952AC" w:rsidTr="00B952AC">
        <w:trPr>
          <w:gridAfter w:val="1"/>
          <w:wAfter w:w="2701" w:type="dxa"/>
          <w:trHeight w:val="285"/>
        </w:trPr>
        <w:tc>
          <w:tcPr>
            <w:tcW w:w="989" w:type="dxa"/>
            <w:tcBorders>
              <w:top w:val="nil"/>
              <w:left w:val="single" w:sz="8" w:space="0" w:color="auto"/>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 </w:t>
            </w:r>
          </w:p>
        </w:tc>
        <w:tc>
          <w:tcPr>
            <w:tcW w:w="5320" w:type="dxa"/>
            <w:tcBorders>
              <w:top w:val="nil"/>
              <w:left w:val="nil"/>
              <w:bottom w:val="single" w:sz="4" w:space="0" w:color="auto"/>
              <w:right w:val="single" w:sz="4" w:space="0" w:color="auto"/>
            </w:tcBorders>
            <w:shd w:val="clear" w:color="auto" w:fill="auto"/>
            <w:noWrap/>
            <w:vAlign w:val="bottom"/>
          </w:tcPr>
          <w:p w:rsidR="00B952AC" w:rsidRDefault="00B952AC" w:rsidP="00002A1C">
            <w:pPr>
              <w:rPr>
                <w:rFonts w:ascii="Arial" w:hAnsi="Arial" w:cs="Arial"/>
                <w:sz w:val="22"/>
                <w:szCs w:val="22"/>
              </w:rPr>
            </w:pPr>
            <w:r>
              <w:rPr>
                <w:rFonts w:ascii="Arial" w:hAnsi="Arial" w:cs="Arial"/>
                <w:sz w:val="22"/>
                <w:szCs w:val="22"/>
              </w:rPr>
              <w:t> </w:t>
            </w:r>
          </w:p>
        </w:tc>
        <w:tc>
          <w:tcPr>
            <w:tcW w:w="1180" w:type="dxa"/>
            <w:tcBorders>
              <w:top w:val="nil"/>
              <w:left w:val="nil"/>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 </w:t>
            </w:r>
          </w:p>
        </w:tc>
        <w:tc>
          <w:tcPr>
            <w:tcW w:w="1860" w:type="dxa"/>
            <w:tcBorders>
              <w:top w:val="nil"/>
              <w:left w:val="nil"/>
              <w:bottom w:val="single" w:sz="4" w:space="0" w:color="auto"/>
              <w:right w:val="single" w:sz="8"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 </w:t>
            </w:r>
          </w:p>
        </w:tc>
      </w:tr>
      <w:tr w:rsidR="00B952AC" w:rsidTr="00B952AC">
        <w:trPr>
          <w:gridAfter w:val="1"/>
          <w:wAfter w:w="2701" w:type="dxa"/>
          <w:trHeight w:val="285"/>
        </w:trPr>
        <w:tc>
          <w:tcPr>
            <w:tcW w:w="989" w:type="dxa"/>
            <w:tcBorders>
              <w:top w:val="nil"/>
              <w:left w:val="single" w:sz="8" w:space="0" w:color="auto"/>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2</w:t>
            </w:r>
          </w:p>
        </w:tc>
        <w:tc>
          <w:tcPr>
            <w:tcW w:w="5320" w:type="dxa"/>
            <w:tcBorders>
              <w:top w:val="nil"/>
              <w:left w:val="nil"/>
              <w:bottom w:val="single" w:sz="4" w:space="0" w:color="auto"/>
              <w:right w:val="single" w:sz="4" w:space="0" w:color="auto"/>
            </w:tcBorders>
            <w:shd w:val="clear" w:color="auto" w:fill="auto"/>
            <w:noWrap/>
            <w:vAlign w:val="bottom"/>
          </w:tcPr>
          <w:p w:rsidR="00B952AC" w:rsidRDefault="00B952AC" w:rsidP="00002A1C">
            <w:pPr>
              <w:rPr>
                <w:rFonts w:ascii="Arial" w:hAnsi="Arial" w:cs="Arial"/>
                <w:i/>
                <w:iCs/>
                <w:sz w:val="22"/>
                <w:szCs w:val="22"/>
              </w:rPr>
            </w:pPr>
            <w:r>
              <w:rPr>
                <w:rFonts w:ascii="Arial" w:hAnsi="Arial" w:cs="Arial"/>
                <w:i/>
                <w:iCs/>
                <w:sz w:val="22"/>
                <w:szCs w:val="22"/>
              </w:rPr>
              <w:t>Radiodifuziunea, total</w:t>
            </w:r>
          </w:p>
        </w:tc>
        <w:tc>
          <w:tcPr>
            <w:tcW w:w="1180" w:type="dxa"/>
            <w:tcBorders>
              <w:top w:val="nil"/>
              <w:left w:val="nil"/>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i/>
                <w:iCs/>
                <w:sz w:val="22"/>
                <w:szCs w:val="22"/>
              </w:rPr>
            </w:pPr>
            <w:r>
              <w:rPr>
                <w:rFonts w:ascii="Arial" w:hAnsi="Arial" w:cs="Arial"/>
                <w:i/>
                <w:iCs/>
                <w:sz w:val="22"/>
                <w:szCs w:val="22"/>
              </w:rPr>
              <w:t>mii lei</w:t>
            </w:r>
          </w:p>
        </w:tc>
        <w:tc>
          <w:tcPr>
            <w:tcW w:w="1860" w:type="dxa"/>
            <w:tcBorders>
              <w:top w:val="nil"/>
              <w:left w:val="nil"/>
              <w:bottom w:val="single" w:sz="4" w:space="0" w:color="auto"/>
              <w:right w:val="single" w:sz="8" w:space="0" w:color="auto"/>
            </w:tcBorders>
            <w:shd w:val="clear" w:color="auto" w:fill="auto"/>
            <w:noWrap/>
            <w:vAlign w:val="bottom"/>
          </w:tcPr>
          <w:p w:rsidR="00B952AC" w:rsidRDefault="00B952AC" w:rsidP="00002A1C">
            <w:pPr>
              <w:jc w:val="center"/>
              <w:rPr>
                <w:rFonts w:ascii="Arial" w:hAnsi="Arial" w:cs="Arial"/>
                <w:i/>
                <w:iCs/>
                <w:sz w:val="22"/>
                <w:szCs w:val="22"/>
              </w:rPr>
            </w:pPr>
            <w:r>
              <w:rPr>
                <w:rFonts w:ascii="Arial" w:hAnsi="Arial" w:cs="Arial"/>
                <w:i/>
                <w:iCs/>
                <w:sz w:val="22"/>
                <w:szCs w:val="22"/>
              </w:rPr>
              <w:t>12338,2</w:t>
            </w:r>
          </w:p>
        </w:tc>
      </w:tr>
      <w:tr w:rsidR="00B952AC" w:rsidTr="00B952AC">
        <w:trPr>
          <w:gridAfter w:val="1"/>
          <w:wAfter w:w="2701" w:type="dxa"/>
          <w:trHeight w:val="285"/>
        </w:trPr>
        <w:tc>
          <w:tcPr>
            <w:tcW w:w="989" w:type="dxa"/>
            <w:tcBorders>
              <w:top w:val="nil"/>
              <w:left w:val="single" w:sz="8" w:space="0" w:color="auto"/>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2.1</w:t>
            </w:r>
          </w:p>
        </w:tc>
        <w:tc>
          <w:tcPr>
            <w:tcW w:w="5320" w:type="dxa"/>
            <w:tcBorders>
              <w:top w:val="nil"/>
              <w:left w:val="nil"/>
              <w:bottom w:val="single" w:sz="4" w:space="0" w:color="auto"/>
              <w:right w:val="single" w:sz="4" w:space="0" w:color="auto"/>
            </w:tcBorders>
            <w:shd w:val="clear" w:color="auto" w:fill="auto"/>
            <w:noWrap/>
            <w:vAlign w:val="bottom"/>
          </w:tcPr>
          <w:p w:rsidR="00B952AC" w:rsidRDefault="00B952AC" w:rsidP="00002A1C">
            <w:pPr>
              <w:rPr>
                <w:rFonts w:ascii="Arial" w:hAnsi="Arial" w:cs="Arial"/>
                <w:sz w:val="22"/>
                <w:szCs w:val="22"/>
              </w:rPr>
            </w:pPr>
            <w:r>
              <w:rPr>
                <w:rFonts w:ascii="Arial" w:hAnsi="Arial" w:cs="Arial"/>
                <w:sz w:val="22"/>
                <w:szCs w:val="22"/>
              </w:rPr>
              <w:t>Radio Moldova</w:t>
            </w:r>
          </w:p>
        </w:tc>
        <w:tc>
          <w:tcPr>
            <w:tcW w:w="1180" w:type="dxa"/>
            <w:tcBorders>
              <w:top w:val="nil"/>
              <w:left w:val="nil"/>
              <w:bottom w:val="single" w:sz="4" w:space="0" w:color="auto"/>
              <w:right w:val="single" w:sz="4" w:space="0" w:color="auto"/>
            </w:tcBorders>
            <w:shd w:val="clear" w:color="auto" w:fill="auto"/>
            <w:noWrap/>
            <w:vAlign w:val="bottom"/>
          </w:tcPr>
          <w:p w:rsidR="00B952AC" w:rsidRDefault="00B952AC" w:rsidP="00002A1C">
            <w:pPr>
              <w:rPr>
                <w:rFonts w:ascii="Arial" w:hAnsi="Arial" w:cs="Arial"/>
                <w:sz w:val="22"/>
                <w:szCs w:val="22"/>
              </w:rPr>
            </w:pPr>
            <w:r>
              <w:rPr>
                <w:rFonts w:ascii="Arial" w:hAnsi="Arial" w:cs="Arial"/>
                <w:sz w:val="22"/>
                <w:szCs w:val="22"/>
              </w:rPr>
              <w:t> </w:t>
            </w:r>
          </w:p>
        </w:tc>
        <w:tc>
          <w:tcPr>
            <w:tcW w:w="1860" w:type="dxa"/>
            <w:tcBorders>
              <w:top w:val="nil"/>
              <w:left w:val="nil"/>
              <w:bottom w:val="single" w:sz="4" w:space="0" w:color="auto"/>
              <w:right w:val="single" w:sz="8"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 </w:t>
            </w:r>
          </w:p>
        </w:tc>
      </w:tr>
      <w:tr w:rsidR="00B952AC" w:rsidTr="00B952AC">
        <w:trPr>
          <w:gridAfter w:val="1"/>
          <w:wAfter w:w="2701" w:type="dxa"/>
          <w:trHeight w:val="285"/>
        </w:trPr>
        <w:tc>
          <w:tcPr>
            <w:tcW w:w="989" w:type="dxa"/>
            <w:tcBorders>
              <w:top w:val="nil"/>
              <w:left w:val="single" w:sz="8" w:space="0" w:color="auto"/>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 </w:t>
            </w:r>
          </w:p>
        </w:tc>
        <w:tc>
          <w:tcPr>
            <w:tcW w:w="5320" w:type="dxa"/>
            <w:tcBorders>
              <w:top w:val="nil"/>
              <w:left w:val="nil"/>
              <w:bottom w:val="single" w:sz="4" w:space="0" w:color="auto"/>
              <w:right w:val="single" w:sz="4" w:space="0" w:color="auto"/>
            </w:tcBorders>
            <w:shd w:val="clear" w:color="auto" w:fill="auto"/>
            <w:noWrap/>
            <w:vAlign w:val="bottom"/>
          </w:tcPr>
          <w:p w:rsidR="00B952AC" w:rsidRDefault="00B952AC" w:rsidP="00002A1C">
            <w:pPr>
              <w:rPr>
                <w:rFonts w:ascii="Arial" w:hAnsi="Arial" w:cs="Arial"/>
                <w:sz w:val="22"/>
                <w:szCs w:val="22"/>
              </w:rPr>
            </w:pPr>
            <w:r>
              <w:rPr>
                <w:rFonts w:ascii="Arial" w:hAnsi="Arial" w:cs="Arial"/>
                <w:sz w:val="22"/>
                <w:szCs w:val="22"/>
              </w:rPr>
              <w:t xml:space="preserve">     Volumul de emisie</w:t>
            </w:r>
          </w:p>
        </w:tc>
        <w:tc>
          <w:tcPr>
            <w:tcW w:w="1180" w:type="dxa"/>
            <w:tcBorders>
              <w:top w:val="nil"/>
              <w:left w:val="nil"/>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ore</w:t>
            </w:r>
          </w:p>
        </w:tc>
        <w:tc>
          <w:tcPr>
            <w:tcW w:w="1860" w:type="dxa"/>
            <w:tcBorders>
              <w:top w:val="nil"/>
              <w:left w:val="nil"/>
              <w:bottom w:val="single" w:sz="4" w:space="0" w:color="auto"/>
              <w:right w:val="single" w:sz="8"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7326,78</w:t>
            </w:r>
          </w:p>
        </w:tc>
      </w:tr>
      <w:tr w:rsidR="00B952AC" w:rsidTr="00B952AC">
        <w:trPr>
          <w:gridAfter w:val="1"/>
          <w:wAfter w:w="2701" w:type="dxa"/>
          <w:trHeight w:val="285"/>
        </w:trPr>
        <w:tc>
          <w:tcPr>
            <w:tcW w:w="989" w:type="dxa"/>
            <w:tcBorders>
              <w:top w:val="nil"/>
              <w:left w:val="single" w:sz="8" w:space="0" w:color="auto"/>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 </w:t>
            </w:r>
          </w:p>
        </w:tc>
        <w:tc>
          <w:tcPr>
            <w:tcW w:w="5320" w:type="dxa"/>
            <w:tcBorders>
              <w:top w:val="nil"/>
              <w:left w:val="nil"/>
              <w:bottom w:val="single" w:sz="4" w:space="0" w:color="auto"/>
              <w:right w:val="single" w:sz="4" w:space="0" w:color="auto"/>
            </w:tcBorders>
            <w:shd w:val="clear" w:color="auto" w:fill="auto"/>
            <w:noWrap/>
            <w:vAlign w:val="bottom"/>
          </w:tcPr>
          <w:p w:rsidR="00B952AC" w:rsidRDefault="00B952AC" w:rsidP="00002A1C">
            <w:pPr>
              <w:rPr>
                <w:rFonts w:ascii="Arial" w:hAnsi="Arial" w:cs="Arial"/>
                <w:sz w:val="22"/>
                <w:szCs w:val="22"/>
              </w:rPr>
            </w:pPr>
            <w:r>
              <w:rPr>
                <w:rFonts w:ascii="Arial" w:hAnsi="Arial" w:cs="Arial"/>
                <w:sz w:val="22"/>
                <w:szCs w:val="22"/>
              </w:rPr>
              <w:t xml:space="preserve">     Tariful pe o oră</w:t>
            </w:r>
          </w:p>
        </w:tc>
        <w:tc>
          <w:tcPr>
            <w:tcW w:w="1180" w:type="dxa"/>
            <w:tcBorders>
              <w:top w:val="nil"/>
              <w:left w:val="nil"/>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lei</w:t>
            </w:r>
          </w:p>
        </w:tc>
        <w:tc>
          <w:tcPr>
            <w:tcW w:w="1860" w:type="dxa"/>
            <w:tcBorders>
              <w:top w:val="nil"/>
              <w:left w:val="nil"/>
              <w:bottom w:val="single" w:sz="4" w:space="0" w:color="auto"/>
              <w:right w:val="single" w:sz="8"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1591,59</w:t>
            </w:r>
          </w:p>
        </w:tc>
      </w:tr>
      <w:tr w:rsidR="00B952AC" w:rsidTr="00B952AC">
        <w:trPr>
          <w:gridAfter w:val="1"/>
          <w:wAfter w:w="2701" w:type="dxa"/>
          <w:trHeight w:val="285"/>
        </w:trPr>
        <w:tc>
          <w:tcPr>
            <w:tcW w:w="989" w:type="dxa"/>
            <w:tcBorders>
              <w:top w:val="nil"/>
              <w:left w:val="single" w:sz="8" w:space="0" w:color="auto"/>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 </w:t>
            </w:r>
          </w:p>
        </w:tc>
        <w:tc>
          <w:tcPr>
            <w:tcW w:w="5320" w:type="dxa"/>
            <w:tcBorders>
              <w:top w:val="nil"/>
              <w:left w:val="nil"/>
              <w:bottom w:val="single" w:sz="4" w:space="0" w:color="auto"/>
              <w:right w:val="single" w:sz="4" w:space="0" w:color="auto"/>
            </w:tcBorders>
            <w:shd w:val="clear" w:color="auto" w:fill="auto"/>
            <w:noWrap/>
            <w:vAlign w:val="bottom"/>
          </w:tcPr>
          <w:p w:rsidR="00B952AC" w:rsidRDefault="00B952AC" w:rsidP="00002A1C">
            <w:pPr>
              <w:rPr>
                <w:rFonts w:ascii="Arial" w:hAnsi="Arial" w:cs="Arial"/>
                <w:sz w:val="22"/>
                <w:szCs w:val="22"/>
              </w:rPr>
            </w:pPr>
            <w:r>
              <w:rPr>
                <w:rFonts w:ascii="Arial" w:hAnsi="Arial" w:cs="Arial"/>
                <w:sz w:val="22"/>
                <w:szCs w:val="22"/>
              </w:rPr>
              <w:t xml:space="preserve">     Suma totală pe an</w:t>
            </w:r>
          </w:p>
        </w:tc>
        <w:tc>
          <w:tcPr>
            <w:tcW w:w="1180" w:type="dxa"/>
            <w:tcBorders>
              <w:top w:val="nil"/>
              <w:left w:val="nil"/>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mii lei</w:t>
            </w:r>
          </w:p>
        </w:tc>
        <w:tc>
          <w:tcPr>
            <w:tcW w:w="1860" w:type="dxa"/>
            <w:tcBorders>
              <w:top w:val="nil"/>
              <w:left w:val="nil"/>
              <w:bottom w:val="single" w:sz="4" w:space="0" w:color="auto"/>
              <w:right w:val="single" w:sz="8"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11661,2</w:t>
            </w:r>
          </w:p>
        </w:tc>
      </w:tr>
      <w:tr w:rsidR="00B952AC" w:rsidTr="00B952AC">
        <w:trPr>
          <w:gridAfter w:val="1"/>
          <w:wAfter w:w="2701" w:type="dxa"/>
          <w:trHeight w:val="285"/>
        </w:trPr>
        <w:tc>
          <w:tcPr>
            <w:tcW w:w="989" w:type="dxa"/>
            <w:tcBorders>
              <w:top w:val="nil"/>
              <w:left w:val="single" w:sz="8" w:space="0" w:color="auto"/>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2.1</w:t>
            </w:r>
          </w:p>
        </w:tc>
        <w:tc>
          <w:tcPr>
            <w:tcW w:w="5320" w:type="dxa"/>
            <w:tcBorders>
              <w:top w:val="nil"/>
              <w:left w:val="nil"/>
              <w:bottom w:val="single" w:sz="4" w:space="0" w:color="auto"/>
              <w:right w:val="single" w:sz="4" w:space="0" w:color="auto"/>
            </w:tcBorders>
            <w:shd w:val="clear" w:color="auto" w:fill="auto"/>
            <w:noWrap/>
            <w:vAlign w:val="bottom"/>
          </w:tcPr>
          <w:p w:rsidR="00B952AC" w:rsidRDefault="00B952AC" w:rsidP="00002A1C">
            <w:pPr>
              <w:rPr>
                <w:rFonts w:ascii="Arial" w:hAnsi="Arial" w:cs="Arial"/>
                <w:sz w:val="22"/>
                <w:szCs w:val="22"/>
              </w:rPr>
            </w:pPr>
            <w:r>
              <w:rPr>
                <w:rFonts w:ascii="Arial" w:hAnsi="Arial" w:cs="Arial"/>
                <w:sz w:val="22"/>
                <w:szCs w:val="22"/>
              </w:rPr>
              <w:t>Radio Moldova Tineret</w:t>
            </w:r>
          </w:p>
        </w:tc>
        <w:tc>
          <w:tcPr>
            <w:tcW w:w="1180" w:type="dxa"/>
            <w:tcBorders>
              <w:top w:val="nil"/>
              <w:left w:val="nil"/>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 </w:t>
            </w:r>
          </w:p>
        </w:tc>
        <w:tc>
          <w:tcPr>
            <w:tcW w:w="1860" w:type="dxa"/>
            <w:tcBorders>
              <w:top w:val="nil"/>
              <w:left w:val="nil"/>
              <w:bottom w:val="single" w:sz="4" w:space="0" w:color="auto"/>
              <w:right w:val="single" w:sz="8"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 </w:t>
            </w:r>
          </w:p>
        </w:tc>
      </w:tr>
      <w:tr w:rsidR="00B952AC" w:rsidTr="00B952AC">
        <w:trPr>
          <w:gridAfter w:val="1"/>
          <w:wAfter w:w="2701" w:type="dxa"/>
          <w:trHeight w:val="285"/>
        </w:trPr>
        <w:tc>
          <w:tcPr>
            <w:tcW w:w="989" w:type="dxa"/>
            <w:tcBorders>
              <w:top w:val="nil"/>
              <w:left w:val="single" w:sz="8" w:space="0" w:color="auto"/>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 </w:t>
            </w:r>
          </w:p>
        </w:tc>
        <w:tc>
          <w:tcPr>
            <w:tcW w:w="5320" w:type="dxa"/>
            <w:tcBorders>
              <w:top w:val="nil"/>
              <w:left w:val="nil"/>
              <w:bottom w:val="single" w:sz="4" w:space="0" w:color="auto"/>
              <w:right w:val="single" w:sz="4" w:space="0" w:color="auto"/>
            </w:tcBorders>
            <w:shd w:val="clear" w:color="auto" w:fill="auto"/>
            <w:noWrap/>
            <w:vAlign w:val="bottom"/>
          </w:tcPr>
          <w:p w:rsidR="00B952AC" w:rsidRDefault="00B952AC" w:rsidP="00002A1C">
            <w:pPr>
              <w:rPr>
                <w:rFonts w:ascii="Arial" w:hAnsi="Arial" w:cs="Arial"/>
                <w:sz w:val="22"/>
                <w:szCs w:val="22"/>
              </w:rPr>
            </w:pPr>
            <w:r>
              <w:rPr>
                <w:rFonts w:ascii="Arial" w:hAnsi="Arial" w:cs="Arial"/>
                <w:sz w:val="22"/>
                <w:szCs w:val="22"/>
              </w:rPr>
              <w:t xml:space="preserve">     Volumul de emisie</w:t>
            </w:r>
          </w:p>
        </w:tc>
        <w:tc>
          <w:tcPr>
            <w:tcW w:w="1180" w:type="dxa"/>
            <w:tcBorders>
              <w:top w:val="nil"/>
              <w:left w:val="nil"/>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ore</w:t>
            </w:r>
          </w:p>
        </w:tc>
        <w:tc>
          <w:tcPr>
            <w:tcW w:w="1860" w:type="dxa"/>
            <w:tcBorders>
              <w:top w:val="nil"/>
              <w:left w:val="nil"/>
              <w:bottom w:val="single" w:sz="4" w:space="0" w:color="auto"/>
              <w:right w:val="single" w:sz="8"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8736</w:t>
            </w:r>
          </w:p>
        </w:tc>
      </w:tr>
      <w:tr w:rsidR="00B952AC" w:rsidTr="00B952AC">
        <w:trPr>
          <w:gridAfter w:val="1"/>
          <w:wAfter w:w="2701" w:type="dxa"/>
          <w:trHeight w:val="285"/>
        </w:trPr>
        <w:tc>
          <w:tcPr>
            <w:tcW w:w="989" w:type="dxa"/>
            <w:tcBorders>
              <w:top w:val="nil"/>
              <w:left w:val="single" w:sz="8" w:space="0" w:color="auto"/>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 </w:t>
            </w:r>
          </w:p>
        </w:tc>
        <w:tc>
          <w:tcPr>
            <w:tcW w:w="5320" w:type="dxa"/>
            <w:tcBorders>
              <w:top w:val="nil"/>
              <w:left w:val="nil"/>
              <w:bottom w:val="single" w:sz="4" w:space="0" w:color="auto"/>
              <w:right w:val="single" w:sz="4" w:space="0" w:color="auto"/>
            </w:tcBorders>
            <w:shd w:val="clear" w:color="auto" w:fill="auto"/>
            <w:noWrap/>
            <w:vAlign w:val="bottom"/>
          </w:tcPr>
          <w:p w:rsidR="00B952AC" w:rsidRDefault="00B952AC" w:rsidP="00002A1C">
            <w:pPr>
              <w:rPr>
                <w:rFonts w:ascii="Arial" w:hAnsi="Arial" w:cs="Arial"/>
                <w:sz w:val="22"/>
                <w:szCs w:val="22"/>
              </w:rPr>
            </w:pPr>
            <w:r>
              <w:rPr>
                <w:rFonts w:ascii="Arial" w:hAnsi="Arial" w:cs="Arial"/>
                <w:sz w:val="22"/>
                <w:szCs w:val="22"/>
              </w:rPr>
              <w:t xml:space="preserve">     Tariful pe o oră</w:t>
            </w:r>
          </w:p>
        </w:tc>
        <w:tc>
          <w:tcPr>
            <w:tcW w:w="1180" w:type="dxa"/>
            <w:tcBorders>
              <w:top w:val="nil"/>
              <w:left w:val="nil"/>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lei</w:t>
            </w:r>
          </w:p>
        </w:tc>
        <w:tc>
          <w:tcPr>
            <w:tcW w:w="1860" w:type="dxa"/>
            <w:tcBorders>
              <w:top w:val="nil"/>
              <w:left w:val="nil"/>
              <w:bottom w:val="single" w:sz="4" w:space="0" w:color="auto"/>
              <w:right w:val="single" w:sz="8"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77,49</w:t>
            </w:r>
          </w:p>
        </w:tc>
      </w:tr>
      <w:tr w:rsidR="00B952AC" w:rsidTr="00B952AC">
        <w:trPr>
          <w:gridAfter w:val="1"/>
          <w:wAfter w:w="2701" w:type="dxa"/>
          <w:trHeight w:val="285"/>
        </w:trPr>
        <w:tc>
          <w:tcPr>
            <w:tcW w:w="989" w:type="dxa"/>
            <w:tcBorders>
              <w:top w:val="nil"/>
              <w:left w:val="single" w:sz="8" w:space="0" w:color="auto"/>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 </w:t>
            </w:r>
          </w:p>
        </w:tc>
        <w:tc>
          <w:tcPr>
            <w:tcW w:w="5320" w:type="dxa"/>
            <w:tcBorders>
              <w:top w:val="nil"/>
              <w:left w:val="nil"/>
              <w:bottom w:val="single" w:sz="4" w:space="0" w:color="auto"/>
              <w:right w:val="single" w:sz="4" w:space="0" w:color="auto"/>
            </w:tcBorders>
            <w:shd w:val="clear" w:color="auto" w:fill="auto"/>
            <w:noWrap/>
            <w:vAlign w:val="bottom"/>
          </w:tcPr>
          <w:p w:rsidR="00B952AC" w:rsidRDefault="00B952AC" w:rsidP="00002A1C">
            <w:pPr>
              <w:rPr>
                <w:rFonts w:ascii="Arial" w:hAnsi="Arial" w:cs="Arial"/>
                <w:sz w:val="22"/>
                <w:szCs w:val="22"/>
              </w:rPr>
            </w:pPr>
            <w:r>
              <w:rPr>
                <w:rFonts w:ascii="Arial" w:hAnsi="Arial" w:cs="Arial"/>
                <w:sz w:val="22"/>
                <w:szCs w:val="22"/>
              </w:rPr>
              <w:t xml:space="preserve">     Suma totală pe an</w:t>
            </w:r>
          </w:p>
        </w:tc>
        <w:tc>
          <w:tcPr>
            <w:tcW w:w="1180" w:type="dxa"/>
            <w:tcBorders>
              <w:top w:val="nil"/>
              <w:left w:val="nil"/>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mii lei</w:t>
            </w:r>
          </w:p>
        </w:tc>
        <w:tc>
          <w:tcPr>
            <w:tcW w:w="1860" w:type="dxa"/>
            <w:tcBorders>
              <w:top w:val="nil"/>
              <w:left w:val="nil"/>
              <w:bottom w:val="single" w:sz="4" w:space="0" w:color="auto"/>
              <w:right w:val="single" w:sz="8"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677,0</w:t>
            </w:r>
          </w:p>
        </w:tc>
      </w:tr>
      <w:tr w:rsidR="00B952AC" w:rsidTr="00B952AC">
        <w:trPr>
          <w:gridAfter w:val="1"/>
          <w:wAfter w:w="2701" w:type="dxa"/>
          <w:trHeight w:val="285"/>
        </w:trPr>
        <w:tc>
          <w:tcPr>
            <w:tcW w:w="989" w:type="dxa"/>
            <w:tcBorders>
              <w:top w:val="nil"/>
              <w:left w:val="single" w:sz="8" w:space="0" w:color="auto"/>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 </w:t>
            </w:r>
          </w:p>
        </w:tc>
        <w:tc>
          <w:tcPr>
            <w:tcW w:w="5320" w:type="dxa"/>
            <w:tcBorders>
              <w:top w:val="nil"/>
              <w:left w:val="nil"/>
              <w:bottom w:val="single" w:sz="4" w:space="0" w:color="auto"/>
              <w:right w:val="single" w:sz="4" w:space="0" w:color="auto"/>
            </w:tcBorders>
            <w:shd w:val="clear" w:color="auto" w:fill="auto"/>
            <w:noWrap/>
            <w:vAlign w:val="bottom"/>
          </w:tcPr>
          <w:p w:rsidR="00B952AC" w:rsidRDefault="00B952AC" w:rsidP="00002A1C">
            <w:pPr>
              <w:rPr>
                <w:rFonts w:ascii="Arial" w:hAnsi="Arial" w:cs="Arial"/>
                <w:sz w:val="22"/>
                <w:szCs w:val="22"/>
              </w:rPr>
            </w:pPr>
            <w:r>
              <w:rPr>
                <w:rFonts w:ascii="Arial" w:hAnsi="Arial" w:cs="Arial"/>
                <w:sz w:val="22"/>
                <w:szCs w:val="22"/>
              </w:rPr>
              <w:t> </w:t>
            </w:r>
          </w:p>
        </w:tc>
        <w:tc>
          <w:tcPr>
            <w:tcW w:w="1180" w:type="dxa"/>
            <w:tcBorders>
              <w:top w:val="nil"/>
              <w:left w:val="nil"/>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 </w:t>
            </w:r>
          </w:p>
        </w:tc>
        <w:tc>
          <w:tcPr>
            <w:tcW w:w="1860" w:type="dxa"/>
            <w:tcBorders>
              <w:top w:val="nil"/>
              <w:left w:val="nil"/>
              <w:bottom w:val="single" w:sz="4" w:space="0" w:color="auto"/>
              <w:right w:val="single" w:sz="8" w:space="0" w:color="auto"/>
            </w:tcBorders>
            <w:shd w:val="clear" w:color="auto" w:fill="auto"/>
            <w:noWrap/>
            <w:vAlign w:val="bottom"/>
          </w:tcPr>
          <w:p w:rsidR="00B952AC" w:rsidRDefault="00B952AC" w:rsidP="00002A1C">
            <w:pPr>
              <w:rPr>
                <w:rFonts w:ascii="Arial" w:hAnsi="Arial" w:cs="Arial"/>
                <w:sz w:val="22"/>
                <w:szCs w:val="22"/>
              </w:rPr>
            </w:pPr>
            <w:r>
              <w:rPr>
                <w:rFonts w:ascii="Arial" w:hAnsi="Arial" w:cs="Arial"/>
                <w:sz w:val="22"/>
                <w:szCs w:val="22"/>
              </w:rPr>
              <w:t> </w:t>
            </w:r>
          </w:p>
        </w:tc>
      </w:tr>
      <w:tr w:rsidR="00B952AC" w:rsidTr="00B952AC">
        <w:trPr>
          <w:gridAfter w:val="1"/>
          <w:wAfter w:w="2701" w:type="dxa"/>
          <w:trHeight w:val="315"/>
        </w:trPr>
        <w:tc>
          <w:tcPr>
            <w:tcW w:w="989" w:type="dxa"/>
            <w:tcBorders>
              <w:top w:val="nil"/>
              <w:left w:val="single" w:sz="8" w:space="0" w:color="auto"/>
              <w:bottom w:val="single" w:sz="8"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 </w:t>
            </w:r>
          </w:p>
        </w:tc>
        <w:tc>
          <w:tcPr>
            <w:tcW w:w="5320" w:type="dxa"/>
            <w:tcBorders>
              <w:top w:val="nil"/>
              <w:left w:val="nil"/>
              <w:bottom w:val="single" w:sz="8" w:space="0" w:color="auto"/>
              <w:right w:val="single" w:sz="4" w:space="0" w:color="auto"/>
            </w:tcBorders>
            <w:shd w:val="clear" w:color="auto" w:fill="auto"/>
            <w:vAlign w:val="bottom"/>
          </w:tcPr>
          <w:p w:rsidR="00B952AC" w:rsidRDefault="00B952AC" w:rsidP="00002A1C">
            <w:pPr>
              <w:jc w:val="both"/>
              <w:rPr>
                <w:rFonts w:ascii="Arial" w:hAnsi="Arial" w:cs="Arial"/>
                <w:b/>
                <w:bCs/>
                <w:sz w:val="22"/>
                <w:szCs w:val="22"/>
              </w:rPr>
            </w:pPr>
            <w:r>
              <w:rPr>
                <w:rFonts w:ascii="Arial" w:hAnsi="Arial" w:cs="Arial"/>
                <w:b/>
                <w:bCs/>
                <w:sz w:val="22"/>
                <w:szCs w:val="22"/>
              </w:rPr>
              <w:t xml:space="preserve">Total cheltuieli </w:t>
            </w:r>
          </w:p>
        </w:tc>
        <w:tc>
          <w:tcPr>
            <w:tcW w:w="1180" w:type="dxa"/>
            <w:tcBorders>
              <w:top w:val="nil"/>
              <w:left w:val="nil"/>
              <w:bottom w:val="single" w:sz="8" w:space="0" w:color="auto"/>
              <w:right w:val="single" w:sz="4" w:space="0" w:color="auto"/>
            </w:tcBorders>
            <w:shd w:val="clear" w:color="auto" w:fill="auto"/>
            <w:vAlign w:val="bottom"/>
          </w:tcPr>
          <w:p w:rsidR="00B952AC" w:rsidRDefault="00B952AC" w:rsidP="00002A1C">
            <w:pPr>
              <w:jc w:val="center"/>
              <w:rPr>
                <w:rFonts w:ascii="Arial" w:hAnsi="Arial" w:cs="Arial"/>
                <w:sz w:val="22"/>
                <w:szCs w:val="22"/>
              </w:rPr>
            </w:pPr>
            <w:r>
              <w:rPr>
                <w:rFonts w:ascii="Arial" w:hAnsi="Arial" w:cs="Arial"/>
                <w:sz w:val="22"/>
                <w:szCs w:val="22"/>
              </w:rPr>
              <w:t>mii lei</w:t>
            </w:r>
          </w:p>
        </w:tc>
        <w:tc>
          <w:tcPr>
            <w:tcW w:w="1860" w:type="dxa"/>
            <w:tcBorders>
              <w:top w:val="nil"/>
              <w:left w:val="nil"/>
              <w:bottom w:val="single" w:sz="8" w:space="0" w:color="auto"/>
              <w:right w:val="single" w:sz="8" w:space="0" w:color="auto"/>
            </w:tcBorders>
            <w:shd w:val="clear" w:color="auto" w:fill="auto"/>
            <w:noWrap/>
            <w:vAlign w:val="bottom"/>
          </w:tcPr>
          <w:p w:rsidR="00B952AC" w:rsidRDefault="00B952AC" w:rsidP="00002A1C">
            <w:pPr>
              <w:jc w:val="center"/>
              <w:rPr>
                <w:rFonts w:ascii="Arial" w:hAnsi="Arial" w:cs="Arial"/>
                <w:b/>
                <w:bCs/>
                <w:sz w:val="22"/>
                <w:szCs w:val="22"/>
              </w:rPr>
            </w:pPr>
            <w:r>
              <w:rPr>
                <w:rFonts w:ascii="Arial" w:hAnsi="Arial" w:cs="Arial"/>
                <w:b/>
                <w:bCs/>
                <w:sz w:val="22"/>
                <w:szCs w:val="22"/>
              </w:rPr>
              <w:t>27853,5</w:t>
            </w:r>
          </w:p>
        </w:tc>
      </w:tr>
      <w:tr w:rsidR="00B952AC" w:rsidTr="00B952AC">
        <w:trPr>
          <w:gridAfter w:val="1"/>
          <w:wAfter w:w="2701" w:type="dxa"/>
          <w:trHeight w:val="285"/>
        </w:trPr>
        <w:tc>
          <w:tcPr>
            <w:tcW w:w="989"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532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18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86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r>
      <w:tr w:rsidR="00B952AC" w:rsidTr="00B952AC">
        <w:trPr>
          <w:gridAfter w:val="1"/>
          <w:wAfter w:w="2701" w:type="dxa"/>
          <w:trHeight w:val="300"/>
        </w:trPr>
        <w:tc>
          <w:tcPr>
            <w:tcW w:w="9349" w:type="dxa"/>
            <w:gridSpan w:val="4"/>
            <w:tcBorders>
              <w:top w:val="nil"/>
              <w:left w:val="nil"/>
              <w:bottom w:val="nil"/>
              <w:right w:val="nil"/>
            </w:tcBorders>
            <w:shd w:val="clear" w:color="auto" w:fill="auto"/>
            <w:vAlign w:val="bottom"/>
          </w:tcPr>
          <w:p w:rsidR="00002A1C" w:rsidRDefault="00002A1C" w:rsidP="00002A1C">
            <w:pPr>
              <w:jc w:val="center"/>
              <w:rPr>
                <w:rFonts w:ascii="Arial" w:hAnsi="Arial" w:cs="Arial"/>
                <w:b/>
                <w:bCs/>
                <w:sz w:val="22"/>
                <w:szCs w:val="22"/>
              </w:rPr>
            </w:pPr>
          </w:p>
          <w:p w:rsidR="00002A1C" w:rsidRDefault="00002A1C" w:rsidP="00002A1C">
            <w:pPr>
              <w:jc w:val="center"/>
              <w:rPr>
                <w:rFonts w:ascii="Arial" w:hAnsi="Arial" w:cs="Arial"/>
                <w:b/>
                <w:bCs/>
                <w:sz w:val="22"/>
                <w:szCs w:val="22"/>
              </w:rPr>
            </w:pPr>
          </w:p>
          <w:p w:rsidR="00002A1C" w:rsidRDefault="00002A1C" w:rsidP="00002A1C">
            <w:pPr>
              <w:jc w:val="center"/>
              <w:rPr>
                <w:rFonts w:ascii="Arial" w:hAnsi="Arial" w:cs="Arial"/>
                <w:b/>
                <w:bCs/>
                <w:sz w:val="22"/>
                <w:szCs w:val="22"/>
              </w:rPr>
            </w:pPr>
          </w:p>
          <w:p w:rsidR="00002A1C" w:rsidRDefault="00002A1C" w:rsidP="00002A1C">
            <w:pPr>
              <w:jc w:val="center"/>
              <w:rPr>
                <w:rFonts w:ascii="Arial" w:hAnsi="Arial" w:cs="Arial"/>
                <w:b/>
                <w:bCs/>
                <w:sz w:val="22"/>
                <w:szCs w:val="22"/>
              </w:rPr>
            </w:pPr>
          </w:p>
          <w:p w:rsidR="00002A1C" w:rsidRDefault="00002A1C" w:rsidP="00002A1C">
            <w:pPr>
              <w:jc w:val="center"/>
              <w:rPr>
                <w:rFonts w:ascii="Arial" w:hAnsi="Arial" w:cs="Arial"/>
                <w:b/>
                <w:bCs/>
                <w:sz w:val="22"/>
                <w:szCs w:val="22"/>
              </w:rPr>
            </w:pPr>
          </w:p>
          <w:p w:rsidR="00002A1C" w:rsidRDefault="00002A1C" w:rsidP="00002A1C">
            <w:pPr>
              <w:jc w:val="center"/>
              <w:rPr>
                <w:rFonts w:ascii="Arial" w:hAnsi="Arial" w:cs="Arial"/>
                <w:b/>
                <w:bCs/>
                <w:sz w:val="22"/>
                <w:szCs w:val="22"/>
              </w:rPr>
            </w:pPr>
          </w:p>
          <w:p w:rsidR="00002A1C" w:rsidRDefault="00002A1C" w:rsidP="00002A1C">
            <w:pPr>
              <w:jc w:val="center"/>
              <w:rPr>
                <w:rFonts w:ascii="Arial" w:hAnsi="Arial" w:cs="Arial"/>
                <w:b/>
                <w:bCs/>
                <w:sz w:val="22"/>
                <w:szCs w:val="22"/>
              </w:rPr>
            </w:pPr>
          </w:p>
          <w:p w:rsidR="00B952AC" w:rsidRDefault="00B952AC" w:rsidP="00002A1C">
            <w:pPr>
              <w:jc w:val="center"/>
              <w:rPr>
                <w:rFonts w:ascii="Arial" w:hAnsi="Arial" w:cs="Arial"/>
                <w:b/>
                <w:bCs/>
                <w:sz w:val="22"/>
                <w:szCs w:val="22"/>
              </w:rPr>
            </w:pPr>
            <w:r>
              <w:rPr>
                <w:rFonts w:ascii="Arial" w:hAnsi="Arial" w:cs="Arial"/>
                <w:b/>
                <w:bCs/>
                <w:sz w:val="22"/>
                <w:szCs w:val="22"/>
              </w:rPr>
              <w:t>Servicii de pază</w:t>
            </w:r>
          </w:p>
        </w:tc>
      </w:tr>
      <w:tr w:rsidR="00B952AC" w:rsidTr="00B952AC">
        <w:trPr>
          <w:gridAfter w:val="1"/>
          <w:wAfter w:w="2701" w:type="dxa"/>
          <w:trHeight w:val="300"/>
        </w:trPr>
        <w:tc>
          <w:tcPr>
            <w:tcW w:w="989" w:type="dxa"/>
            <w:tcBorders>
              <w:top w:val="nil"/>
              <w:left w:val="nil"/>
              <w:bottom w:val="nil"/>
              <w:right w:val="nil"/>
            </w:tcBorders>
            <w:shd w:val="clear" w:color="auto" w:fill="auto"/>
            <w:vAlign w:val="bottom"/>
          </w:tcPr>
          <w:p w:rsidR="00B952AC" w:rsidRDefault="00B952AC" w:rsidP="00002A1C">
            <w:pPr>
              <w:jc w:val="center"/>
              <w:rPr>
                <w:rFonts w:ascii="Arial" w:hAnsi="Arial" w:cs="Arial"/>
                <w:b/>
                <w:bCs/>
                <w:sz w:val="22"/>
                <w:szCs w:val="22"/>
              </w:rPr>
            </w:pPr>
          </w:p>
        </w:tc>
        <w:tc>
          <w:tcPr>
            <w:tcW w:w="5320" w:type="dxa"/>
            <w:tcBorders>
              <w:top w:val="nil"/>
              <w:left w:val="nil"/>
              <w:bottom w:val="nil"/>
              <w:right w:val="nil"/>
            </w:tcBorders>
            <w:shd w:val="clear" w:color="auto" w:fill="auto"/>
            <w:vAlign w:val="bottom"/>
          </w:tcPr>
          <w:p w:rsidR="00B952AC" w:rsidRDefault="00B952AC" w:rsidP="00002A1C">
            <w:pPr>
              <w:jc w:val="center"/>
              <w:rPr>
                <w:rFonts w:ascii="Arial" w:hAnsi="Arial" w:cs="Arial"/>
                <w:sz w:val="22"/>
                <w:szCs w:val="22"/>
              </w:rPr>
            </w:pPr>
          </w:p>
        </w:tc>
        <w:tc>
          <w:tcPr>
            <w:tcW w:w="1180" w:type="dxa"/>
            <w:tcBorders>
              <w:top w:val="nil"/>
              <w:left w:val="nil"/>
              <w:bottom w:val="nil"/>
              <w:right w:val="nil"/>
            </w:tcBorders>
            <w:shd w:val="clear" w:color="auto" w:fill="auto"/>
            <w:vAlign w:val="bottom"/>
          </w:tcPr>
          <w:p w:rsidR="00B952AC" w:rsidRDefault="00B952AC" w:rsidP="00002A1C">
            <w:pPr>
              <w:jc w:val="center"/>
              <w:rPr>
                <w:rFonts w:ascii="Arial" w:hAnsi="Arial" w:cs="Arial"/>
                <w:sz w:val="22"/>
                <w:szCs w:val="22"/>
              </w:rPr>
            </w:pPr>
          </w:p>
        </w:tc>
        <w:tc>
          <w:tcPr>
            <w:tcW w:w="1860" w:type="dxa"/>
            <w:tcBorders>
              <w:top w:val="nil"/>
              <w:left w:val="nil"/>
              <w:bottom w:val="nil"/>
              <w:right w:val="nil"/>
            </w:tcBorders>
            <w:shd w:val="clear" w:color="auto" w:fill="auto"/>
            <w:vAlign w:val="bottom"/>
          </w:tcPr>
          <w:p w:rsidR="00B952AC" w:rsidRDefault="00B952AC" w:rsidP="00002A1C">
            <w:pPr>
              <w:jc w:val="center"/>
              <w:rPr>
                <w:rFonts w:ascii="Arial" w:hAnsi="Arial" w:cs="Arial"/>
                <w:sz w:val="22"/>
                <w:szCs w:val="22"/>
              </w:rPr>
            </w:pPr>
          </w:p>
        </w:tc>
      </w:tr>
      <w:tr w:rsidR="00B952AC" w:rsidTr="00B952AC">
        <w:trPr>
          <w:gridAfter w:val="1"/>
          <w:wAfter w:w="2701" w:type="dxa"/>
          <w:trHeight w:val="300"/>
        </w:trPr>
        <w:tc>
          <w:tcPr>
            <w:tcW w:w="989"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532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18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86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r>
      <w:tr w:rsidR="00B952AC" w:rsidTr="00B952AC">
        <w:trPr>
          <w:gridAfter w:val="1"/>
          <w:wAfter w:w="2701" w:type="dxa"/>
          <w:trHeight w:val="360"/>
        </w:trPr>
        <w:tc>
          <w:tcPr>
            <w:tcW w:w="98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B952AC" w:rsidRDefault="00B952AC" w:rsidP="00002A1C">
            <w:pPr>
              <w:jc w:val="center"/>
              <w:rPr>
                <w:rFonts w:ascii="Arial" w:hAnsi="Arial" w:cs="Arial"/>
                <w:sz w:val="22"/>
                <w:szCs w:val="22"/>
              </w:rPr>
            </w:pPr>
            <w:r>
              <w:rPr>
                <w:rFonts w:ascii="Arial" w:hAnsi="Arial" w:cs="Arial"/>
                <w:sz w:val="22"/>
                <w:szCs w:val="22"/>
              </w:rPr>
              <w:t>nr.d/o</w:t>
            </w:r>
          </w:p>
        </w:tc>
        <w:tc>
          <w:tcPr>
            <w:tcW w:w="53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952AC" w:rsidRDefault="00B952AC" w:rsidP="00002A1C">
            <w:pPr>
              <w:jc w:val="center"/>
              <w:rPr>
                <w:rFonts w:ascii="Arial" w:hAnsi="Arial" w:cs="Arial"/>
                <w:sz w:val="22"/>
                <w:szCs w:val="22"/>
              </w:rPr>
            </w:pPr>
            <w:r>
              <w:rPr>
                <w:rFonts w:ascii="Arial" w:hAnsi="Arial" w:cs="Arial"/>
                <w:sz w:val="22"/>
                <w:szCs w:val="22"/>
              </w:rPr>
              <w:t xml:space="preserve">Indicii </w:t>
            </w:r>
          </w:p>
        </w:tc>
        <w:tc>
          <w:tcPr>
            <w:tcW w:w="118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B952AC" w:rsidRDefault="00B952AC" w:rsidP="00002A1C">
            <w:pPr>
              <w:jc w:val="center"/>
              <w:rPr>
                <w:rFonts w:ascii="Arial" w:hAnsi="Arial" w:cs="Arial"/>
                <w:sz w:val="22"/>
                <w:szCs w:val="22"/>
              </w:rPr>
            </w:pPr>
            <w:r>
              <w:rPr>
                <w:rFonts w:ascii="Arial" w:hAnsi="Arial" w:cs="Arial"/>
                <w:sz w:val="22"/>
                <w:szCs w:val="22"/>
              </w:rPr>
              <w:t>Unitate de măsură</w:t>
            </w:r>
          </w:p>
        </w:tc>
        <w:tc>
          <w:tcPr>
            <w:tcW w:w="1860"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B952AC" w:rsidRDefault="00B952AC" w:rsidP="00002A1C">
            <w:pPr>
              <w:jc w:val="center"/>
              <w:rPr>
                <w:rFonts w:ascii="Arial" w:hAnsi="Arial" w:cs="Arial"/>
                <w:sz w:val="22"/>
                <w:szCs w:val="22"/>
              </w:rPr>
            </w:pPr>
            <w:r>
              <w:rPr>
                <w:rFonts w:ascii="Arial" w:hAnsi="Arial" w:cs="Arial"/>
                <w:sz w:val="22"/>
                <w:szCs w:val="22"/>
              </w:rPr>
              <w:t>Proiect a.2018 (plafon)</w:t>
            </w:r>
          </w:p>
        </w:tc>
      </w:tr>
      <w:tr w:rsidR="00B952AC" w:rsidTr="00B952AC">
        <w:trPr>
          <w:gridAfter w:val="1"/>
          <w:wAfter w:w="2701" w:type="dxa"/>
          <w:trHeight w:val="495"/>
        </w:trPr>
        <w:tc>
          <w:tcPr>
            <w:tcW w:w="989" w:type="dxa"/>
            <w:vMerge/>
            <w:tcBorders>
              <w:top w:val="single" w:sz="8" w:space="0" w:color="auto"/>
              <w:left w:val="single" w:sz="8" w:space="0" w:color="auto"/>
              <w:bottom w:val="single" w:sz="8" w:space="0" w:color="000000"/>
              <w:right w:val="single" w:sz="8" w:space="0" w:color="auto"/>
            </w:tcBorders>
            <w:vAlign w:val="center"/>
          </w:tcPr>
          <w:p w:rsidR="00B952AC" w:rsidRDefault="00B952AC" w:rsidP="00002A1C">
            <w:pPr>
              <w:rPr>
                <w:rFonts w:ascii="Arial" w:hAnsi="Arial" w:cs="Arial"/>
                <w:sz w:val="22"/>
                <w:szCs w:val="22"/>
              </w:rPr>
            </w:pPr>
          </w:p>
        </w:tc>
        <w:tc>
          <w:tcPr>
            <w:tcW w:w="5320" w:type="dxa"/>
            <w:vMerge/>
            <w:tcBorders>
              <w:top w:val="single" w:sz="8" w:space="0" w:color="auto"/>
              <w:left w:val="single" w:sz="8" w:space="0" w:color="auto"/>
              <w:bottom w:val="single" w:sz="8" w:space="0" w:color="000000"/>
              <w:right w:val="single" w:sz="8" w:space="0" w:color="auto"/>
            </w:tcBorders>
            <w:vAlign w:val="center"/>
          </w:tcPr>
          <w:p w:rsidR="00B952AC" w:rsidRDefault="00B952AC" w:rsidP="00002A1C">
            <w:pPr>
              <w:rPr>
                <w:rFonts w:ascii="Arial" w:hAnsi="Arial" w:cs="Arial"/>
                <w:sz w:val="22"/>
                <w:szCs w:val="22"/>
              </w:rPr>
            </w:pPr>
          </w:p>
        </w:tc>
        <w:tc>
          <w:tcPr>
            <w:tcW w:w="1180" w:type="dxa"/>
            <w:vMerge/>
            <w:tcBorders>
              <w:top w:val="single" w:sz="8" w:space="0" w:color="auto"/>
              <w:left w:val="single" w:sz="8" w:space="0" w:color="auto"/>
              <w:bottom w:val="single" w:sz="8" w:space="0" w:color="000000"/>
              <w:right w:val="single" w:sz="8" w:space="0" w:color="auto"/>
            </w:tcBorders>
            <w:vAlign w:val="center"/>
          </w:tcPr>
          <w:p w:rsidR="00B952AC" w:rsidRDefault="00B952AC" w:rsidP="00002A1C">
            <w:pPr>
              <w:rPr>
                <w:rFonts w:ascii="Arial" w:hAnsi="Arial" w:cs="Arial"/>
                <w:sz w:val="22"/>
                <w:szCs w:val="22"/>
              </w:rPr>
            </w:pPr>
          </w:p>
        </w:tc>
        <w:tc>
          <w:tcPr>
            <w:tcW w:w="1860" w:type="dxa"/>
            <w:vMerge/>
            <w:tcBorders>
              <w:top w:val="single" w:sz="8" w:space="0" w:color="auto"/>
              <w:left w:val="single" w:sz="4" w:space="0" w:color="auto"/>
              <w:bottom w:val="single" w:sz="8" w:space="0" w:color="000000"/>
              <w:right w:val="single" w:sz="8" w:space="0" w:color="auto"/>
            </w:tcBorders>
            <w:vAlign w:val="center"/>
          </w:tcPr>
          <w:p w:rsidR="00B952AC" w:rsidRDefault="00B952AC" w:rsidP="00002A1C">
            <w:pPr>
              <w:rPr>
                <w:rFonts w:ascii="Arial" w:hAnsi="Arial" w:cs="Arial"/>
                <w:sz w:val="22"/>
                <w:szCs w:val="22"/>
              </w:rPr>
            </w:pPr>
          </w:p>
        </w:tc>
      </w:tr>
      <w:tr w:rsidR="00B952AC" w:rsidTr="00B952AC">
        <w:trPr>
          <w:gridAfter w:val="1"/>
          <w:wAfter w:w="2701" w:type="dxa"/>
          <w:trHeight w:val="285"/>
        </w:trPr>
        <w:tc>
          <w:tcPr>
            <w:tcW w:w="989" w:type="dxa"/>
            <w:tcBorders>
              <w:top w:val="nil"/>
              <w:left w:val="single" w:sz="8" w:space="0" w:color="auto"/>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1</w:t>
            </w:r>
          </w:p>
        </w:tc>
        <w:tc>
          <w:tcPr>
            <w:tcW w:w="5320" w:type="dxa"/>
            <w:tcBorders>
              <w:top w:val="nil"/>
              <w:left w:val="nil"/>
              <w:bottom w:val="single" w:sz="4" w:space="0" w:color="auto"/>
              <w:right w:val="single" w:sz="4" w:space="0" w:color="auto"/>
            </w:tcBorders>
            <w:shd w:val="clear" w:color="auto" w:fill="auto"/>
            <w:vAlign w:val="center"/>
          </w:tcPr>
          <w:p w:rsidR="00B952AC" w:rsidRDefault="00B952AC" w:rsidP="00002A1C">
            <w:pPr>
              <w:jc w:val="both"/>
              <w:rPr>
                <w:rFonts w:ascii="Arial" w:hAnsi="Arial" w:cs="Arial"/>
                <w:sz w:val="22"/>
                <w:szCs w:val="22"/>
              </w:rPr>
            </w:pPr>
            <w:r>
              <w:rPr>
                <w:rFonts w:ascii="Arial" w:hAnsi="Arial" w:cs="Arial"/>
                <w:sz w:val="22"/>
                <w:szCs w:val="22"/>
              </w:rPr>
              <w:t xml:space="preserve">Servicii pază </w:t>
            </w:r>
          </w:p>
        </w:tc>
        <w:tc>
          <w:tcPr>
            <w:tcW w:w="1180" w:type="dxa"/>
            <w:tcBorders>
              <w:top w:val="nil"/>
              <w:left w:val="nil"/>
              <w:bottom w:val="single" w:sz="4" w:space="0" w:color="auto"/>
              <w:right w:val="single" w:sz="4" w:space="0" w:color="auto"/>
            </w:tcBorders>
            <w:shd w:val="clear" w:color="auto" w:fill="auto"/>
            <w:vAlign w:val="bottom"/>
          </w:tcPr>
          <w:p w:rsidR="00B952AC" w:rsidRDefault="00B952AC" w:rsidP="00002A1C">
            <w:pPr>
              <w:jc w:val="center"/>
              <w:rPr>
                <w:rFonts w:ascii="Arial" w:hAnsi="Arial" w:cs="Arial"/>
                <w:sz w:val="22"/>
                <w:szCs w:val="22"/>
              </w:rPr>
            </w:pPr>
            <w:r>
              <w:rPr>
                <w:rFonts w:ascii="Arial" w:hAnsi="Arial" w:cs="Arial"/>
                <w:sz w:val="22"/>
                <w:szCs w:val="22"/>
              </w:rPr>
              <w:t>mii lei</w:t>
            </w:r>
          </w:p>
        </w:tc>
        <w:tc>
          <w:tcPr>
            <w:tcW w:w="1860" w:type="dxa"/>
            <w:tcBorders>
              <w:top w:val="nil"/>
              <w:left w:val="nil"/>
              <w:bottom w:val="single" w:sz="4" w:space="0" w:color="auto"/>
              <w:right w:val="single" w:sz="8"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685,2</w:t>
            </w:r>
          </w:p>
        </w:tc>
      </w:tr>
      <w:tr w:rsidR="00B952AC" w:rsidTr="00B952AC">
        <w:trPr>
          <w:gridAfter w:val="1"/>
          <w:wAfter w:w="2701" w:type="dxa"/>
          <w:trHeight w:val="315"/>
        </w:trPr>
        <w:tc>
          <w:tcPr>
            <w:tcW w:w="989" w:type="dxa"/>
            <w:tcBorders>
              <w:top w:val="nil"/>
              <w:left w:val="single" w:sz="8" w:space="0" w:color="auto"/>
              <w:bottom w:val="single" w:sz="8"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 </w:t>
            </w:r>
          </w:p>
        </w:tc>
        <w:tc>
          <w:tcPr>
            <w:tcW w:w="5320" w:type="dxa"/>
            <w:tcBorders>
              <w:top w:val="nil"/>
              <w:left w:val="nil"/>
              <w:bottom w:val="single" w:sz="8" w:space="0" w:color="auto"/>
              <w:right w:val="single" w:sz="4" w:space="0" w:color="auto"/>
            </w:tcBorders>
            <w:shd w:val="clear" w:color="auto" w:fill="auto"/>
            <w:vAlign w:val="bottom"/>
          </w:tcPr>
          <w:p w:rsidR="00B952AC" w:rsidRDefault="00B952AC" w:rsidP="00002A1C">
            <w:pPr>
              <w:jc w:val="both"/>
              <w:rPr>
                <w:rFonts w:ascii="Arial" w:hAnsi="Arial" w:cs="Arial"/>
                <w:b/>
                <w:bCs/>
                <w:sz w:val="22"/>
                <w:szCs w:val="22"/>
              </w:rPr>
            </w:pPr>
            <w:r>
              <w:rPr>
                <w:rFonts w:ascii="Arial" w:hAnsi="Arial" w:cs="Arial"/>
                <w:b/>
                <w:bCs/>
                <w:sz w:val="22"/>
                <w:szCs w:val="22"/>
              </w:rPr>
              <w:t xml:space="preserve">Total cheltuieli </w:t>
            </w:r>
          </w:p>
        </w:tc>
        <w:tc>
          <w:tcPr>
            <w:tcW w:w="1180" w:type="dxa"/>
            <w:tcBorders>
              <w:top w:val="nil"/>
              <w:left w:val="nil"/>
              <w:bottom w:val="single" w:sz="8" w:space="0" w:color="auto"/>
              <w:right w:val="single" w:sz="4" w:space="0" w:color="auto"/>
            </w:tcBorders>
            <w:shd w:val="clear" w:color="auto" w:fill="auto"/>
            <w:vAlign w:val="bottom"/>
          </w:tcPr>
          <w:p w:rsidR="00B952AC" w:rsidRDefault="00B952AC" w:rsidP="00002A1C">
            <w:pPr>
              <w:jc w:val="center"/>
              <w:rPr>
                <w:rFonts w:ascii="Arial" w:hAnsi="Arial" w:cs="Arial"/>
                <w:sz w:val="22"/>
                <w:szCs w:val="22"/>
              </w:rPr>
            </w:pPr>
            <w:r>
              <w:rPr>
                <w:rFonts w:ascii="Arial" w:hAnsi="Arial" w:cs="Arial"/>
                <w:sz w:val="22"/>
                <w:szCs w:val="22"/>
              </w:rPr>
              <w:t>mii lei</w:t>
            </w:r>
          </w:p>
        </w:tc>
        <w:tc>
          <w:tcPr>
            <w:tcW w:w="1860" w:type="dxa"/>
            <w:tcBorders>
              <w:top w:val="nil"/>
              <w:left w:val="nil"/>
              <w:bottom w:val="single" w:sz="8" w:space="0" w:color="auto"/>
              <w:right w:val="single" w:sz="8" w:space="0" w:color="auto"/>
            </w:tcBorders>
            <w:shd w:val="clear" w:color="auto" w:fill="auto"/>
            <w:noWrap/>
            <w:vAlign w:val="center"/>
          </w:tcPr>
          <w:p w:rsidR="00B952AC" w:rsidRDefault="00B952AC" w:rsidP="00002A1C">
            <w:pPr>
              <w:jc w:val="center"/>
              <w:rPr>
                <w:rFonts w:ascii="Arial" w:hAnsi="Arial" w:cs="Arial"/>
                <w:b/>
                <w:bCs/>
                <w:sz w:val="22"/>
                <w:szCs w:val="22"/>
              </w:rPr>
            </w:pPr>
            <w:r>
              <w:rPr>
                <w:rFonts w:ascii="Arial" w:hAnsi="Arial" w:cs="Arial"/>
                <w:b/>
                <w:bCs/>
                <w:sz w:val="22"/>
                <w:szCs w:val="22"/>
              </w:rPr>
              <w:t>685,2</w:t>
            </w:r>
          </w:p>
        </w:tc>
      </w:tr>
      <w:tr w:rsidR="00B952AC" w:rsidTr="00B952AC">
        <w:trPr>
          <w:gridAfter w:val="1"/>
          <w:wAfter w:w="2701" w:type="dxa"/>
          <w:trHeight w:val="285"/>
        </w:trPr>
        <w:tc>
          <w:tcPr>
            <w:tcW w:w="989"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532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18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86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r>
      <w:tr w:rsidR="00B952AC" w:rsidTr="00B952AC">
        <w:trPr>
          <w:gridAfter w:val="1"/>
          <w:wAfter w:w="2701" w:type="dxa"/>
          <w:trHeight w:val="285"/>
        </w:trPr>
        <w:tc>
          <w:tcPr>
            <w:tcW w:w="989"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532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18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86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r>
      <w:tr w:rsidR="00B952AC" w:rsidTr="00B952AC">
        <w:trPr>
          <w:gridAfter w:val="1"/>
          <w:wAfter w:w="2701" w:type="dxa"/>
          <w:trHeight w:val="285"/>
        </w:trPr>
        <w:tc>
          <w:tcPr>
            <w:tcW w:w="989"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532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18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86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r>
      <w:tr w:rsidR="00B952AC" w:rsidRPr="00B4635C" w:rsidTr="00B952AC">
        <w:trPr>
          <w:gridAfter w:val="1"/>
          <w:wAfter w:w="2701" w:type="dxa"/>
          <w:trHeight w:val="300"/>
        </w:trPr>
        <w:tc>
          <w:tcPr>
            <w:tcW w:w="9349" w:type="dxa"/>
            <w:gridSpan w:val="4"/>
            <w:tcBorders>
              <w:top w:val="nil"/>
              <w:left w:val="nil"/>
              <w:bottom w:val="nil"/>
              <w:right w:val="nil"/>
            </w:tcBorders>
            <w:shd w:val="clear" w:color="auto" w:fill="auto"/>
            <w:vAlign w:val="bottom"/>
          </w:tcPr>
          <w:p w:rsidR="00B952AC" w:rsidRPr="00B4635C" w:rsidRDefault="00B952AC" w:rsidP="00002A1C">
            <w:pPr>
              <w:jc w:val="center"/>
              <w:rPr>
                <w:rFonts w:ascii="Arial" w:hAnsi="Arial" w:cs="Arial"/>
                <w:b/>
                <w:bCs/>
                <w:sz w:val="22"/>
                <w:szCs w:val="22"/>
                <w:lang w:val="en-US"/>
              </w:rPr>
            </w:pPr>
            <w:r w:rsidRPr="00B4635C">
              <w:rPr>
                <w:rFonts w:ascii="Arial" w:hAnsi="Arial" w:cs="Arial"/>
                <w:b/>
                <w:bCs/>
                <w:sz w:val="22"/>
                <w:szCs w:val="22"/>
                <w:lang w:val="en-US"/>
              </w:rPr>
              <w:t xml:space="preserve">Îndemnizaţii pentru incapacitatea temporară de muncă achitate din mijloacele </w:t>
            </w:r>
          </w:p>
        </w:tc>
      </w:tr>
      <w:tr w:rsidR="00B952AC" w:rsidTr="00B952AC">
        <w:trPr>
          <w:gridAfter w:val="1"/>
          <w:wAfter w:w="2701" w:type="dxa"/>
          <w:trHeight w:val="300"/>
        </w:trPr>
        <w:tc>
          <w:tcPr>
            <w:tcW w:w="9349" w:type="dxa"/>
            <w:gridSpan w:val="4"/>
            <w:tcBorders>
              <w:top w:val="nil"/>
              <w:left w:val="nil"/>
              <w:bottom w:val="nil"/>
              <w:right w:val="nil"/>
            </w:tcBorders>
            <w:shd w:val="clear" w:color="auto" w:fill="auto"/>
            <w:vAlign w:val="bottom"/>
          </w:tcPr>
          <w:p w:rsidR="00B952AC" w:rsidRDefault="00B952AC" w:rsidP="00002A1C">
            <w:pPr>
              <w:jc w:val="center"/>
              <w:rPr>
                <w:rFonts w:ascii="Arial" w:hAnsi="Arial" w:cs="Arial"/>
                <w:b/>
                <w:bCs/>
                <w:sz w:val="22"/>
                <w:szCs w:val="22"/>
              </w:rPr>
            </w:pPr>
            <w:r>
              <w:rPr>
                <w:rFonts w:ascii="Arial" w:hAnsi="Arial" w:cs="Arial"/>
                <w:b/>
                <w:bCs/>
                <w:sz w:val="22"/>
                <w:szCs w:val="22"/>
              </w:rPr>
              <w:t>financiare ale angajatorului</w:t>
            </w:r>
          </w:p>
        </w:tc>
      </w:tr>
      <w:tr w:rsidR="00B952AC" w:rsidTr="00B952AC">
        <w:trPr>
          <w:gridAfter w:val="1"/>
          <w:wAfter w:w="2701" w:type="dxa"/>
          <w:trHeight w:val="300"/>
        </w:trPr>
        <w:tc>
          <w:tcPr>
            <w:tcW w:w="989"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532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18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86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r>
      <w:tr w:rsidR="00B952AC" w:rsidTr="00B952AC">
        <w:trPr>
          <w:gridAfter w:val="1"/>
          <w:wAfter w:w="2701" w:type="dxa"/>
          <w:trHeight w:val="480"/>
        </w:trPr>
        <w:tc>
          <w:tcPr>
            <w:tcW w:w="98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B952AC" w:rsidRDefault="00B952AC" w:rsidP="00002A1C">
            <w:pPr>
              <w:jc w:val="center"/>
              <w:rPr>
                <w:rFonts w:ascii="Arial" w:hAnsi="Arial" w:cs="Arial"/>
                <w:sz w:val="22"/>
                <w:szCs w:val="22"/>
              </w:rPr>
            </w:pPr>
            <w:r>
              <w:rPr>
                <w:rFonts w:ascii="Arial" w:hAnsi="Arial" w:cs="Arial"/>
                <w:sz w:val="22"/>
                <w:szCs w:val="22"/>
              </w:rPr>
              <w:t>nr.d/o</w:t>
            </w:r>
          </w:p>
        </w:tc>
        <w:tc>
          <w:tcPr>
            <w:tcW w:w="53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952AC" w:rsidRDefault="00B952AC" w:rsidP="00002A1C">
            <w:pPr>
              <w:jc w:val="center"/>
              <w:rPr>
                <w:rFonts w:ascii="Arial" w:hAnsi="Arial" w:cs="Arial"/>
                <w:sz w:val="22"/>
                <w:szCs w:val="22"/>
              </w:rPr>
            </w:pPr>
            <w:r>
              <w:rPr>
                <w:rFonts w:ascii="Arial" w:hAnsi="Arial" w:cs="Arial"/>
                <w:sz w:val="22"/>
                <w:szCs w:val="22"/>
              </w:rPr>
              <w:t xml:space="preserve">Indicii </w:t>
            </w:r>
          </w:p>
        </w:tc>
        <w:tc>
          <w:tcPr>
            <w:tcW w:w="118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B952AC" w:rsidRDefault="00B952AC" w:rsidP="00002A1C">
            <w:pPr>
              <w:jc w:val="center"/>
              <w:rPr>
                <w:rFonts w:ascii="Arial" w:hAnsi="Arial" w:cs="Arial"/>
                <w:sz w:val="22"/>
                <w:szCs w:val="22"/>
              </w:rPr>
            </w:pPr>
            <w:r>
              <w:rPr>
                <w:rFonts w:ascii="Arial" w:hAnsi="Arial" w:cs="Arial"/>
                <w:sz w:val="22"/>
                <w:szCs w:val="22"/>
              </w:rPr>
              <w:t>Unitate de măsură</w:t>
            </w:r>
          </w:p>
        </w:tc>
        <w:tc>
          <w:tcPr>
            <w:tcW w:w="1860"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B952AC" w:rsidRDefault="00B952AC" w:rsidP="00002A1C">
            <w:pPr>
              <w:jc w:val="center"/>
              <w:rPr>
                <w:rFonts w:ascii="Arial" w:hAnsi="Arial" w:cs="Arial"/>
                <w:sz w:val="22"/>
                <w:szCs w:val="22"/>
              </w:rPr>
            </w:pPr>
            <w:r>
              <w:rPr>
                <w:rFonts w:ascii="Arial" w:hAnsi="Arial" w:cs="Arial"/>
                <w:sz w:val="22"/>
                <w:szCs w:val="22"/>
              </w:rPr>
              <w:t>Proiect a.2018 (plafon)</w:t>
            </w:r>
          </w:p>
        </w:tc>
      </w:tr>
      <w:tr w:rsidR="00B952AC" w:rsidTr="00B952AC">
        <w:trPr>
          <w:gridAfter w:val="1"/>
          <w:wAfter w:w="2701" w:type="dxa"/>
          <w:trHeight w:val="405"/>
        </w:trPr>
        <w:tc>
          <w:tcPr>
            <w:tcW w:w="989" w:type="dxa"/>
            <w:vMerge/>
            <w:tcBorders>
              <w:top w:val="single" w:sz="8" w:space="0" w:color="auto"/>
              <w:left w:val="single" w:sz="8" w:space="0" w:color="auto"/>
              <w:bottom w:val="single" w:sz="8" w:space="0" w:color="000000"/>
              <w:right w:val="single" w:sz="8" w:space="0" w:color="auto"/>
            </w:tcBorders>
            <w:vAlign w:val="center"/>
          </w:tcPr>
          <w:p w:rsidR="00B952AC" w:rsidRDefault="00B952AC" w:rsidP="00002A1C">
            <w:pPr>
              <w:rPr>
                <w:rFonts w:ascii="Arial" w:hAnsi="Arial" w:cs="Arial"/>
                <w:sz w:val="22"/>
                <w:szCs w:val="22"/>
              </w:rPr>
            </w:pPr>
          </w:p>
        </w:tc>
        <w:tc>
          <w:tcPr>
            <w:tcW w:w="5320" w:type="dxa"/>
            <w:vMerge/>
            <w:tcBorders>
              <w:top w:val="single" w:sz="8" w:space="0" w:color="auto"/>
              <w:left w:val="single" w:sz="8" w:space="0" w:color="auto"/>
              <w:bottom w:val="single" w:sz="8" w:space="0" w:color="000000"/>
              <w:right w:val="single" w:sz="8" w:space="0" w:color="auto"/>
            </w:tcBorders>
            <w:vAlign w:val="center"/>
          </w:tcPr>
          <w:p w:rsidR="00B952AC" w:rsidRDefault="00B952AC" w:rsidP="00002A1C">
            <w:pPr>
              <w:rPr>
                <w:rFonts w:ascii="Arial" w:hAnsi="Arial" w:cs="Arial"/>
                <w:sz w:val="22"/>
                <w:szCs w:val="22"/>
              </w:rPr>
            </w:pPr>
          </w:p>
        </w:tc>
        <w:tc>
          <w:tcPr>
            <w:tcW w:w="1180" w:type="dxa"/>
            <w:vMerge/>
            <w:tcBorders>
              <w:top w:val="single" w:sz="8" w:space="0" w:color="auto"/>
              <w:left w:val="single" w:sz="8" w:space="0" w:color="auto"/>
              <w:bottom w:val="single" w:sz="8" w:space="0" w:color="000000"/>
              <w:right w:val="single" w:sz="8" w:space="0" w:color="auto"/>
            </w:tcBorders>
            <w:vAlign w:val="center"/>
          </w:tcPr>
          <w:p w:rsidR="00B952AC" w:rsidRDefault="00B952AC" w:rsidP="00002A1C">
            <w:pPr>
              <w:rPr>
                <w:rFonts w:ascii="Arial" w:hAnsi="Arial" w:cs="Arial"/>
                <w:sz w:val="22"/>
                <w:szCs w:val="22"/>
              </w:rPr>
            </w:pPr>
          </w:p>
        </w:tc>
        <w:tc>
          <w:tcPr>
            <w:tcW w:w="1860" w:type="dxa"/>
            <w:vMerge/>
            <w:tcBorders>
              <w:top w:val="single" w:sz="8" w:space="0" w:color="auto"/>
              <w:left w:val="single" w:sz="4" w:space="0" w:color="auto"/>
              <w:bottom w:val="single" w:sz="8" w:space="0" w:color="000000"/>
              <w:right w:val="single" w:sz="8" w:space="0" w:color="auto"/>
            </w:tcBorders>
            <w:vAlign w:val="center"/>
          </w:tcPr>
          <w:p w:rsidR="00B952AC" w:rsidRDefault="00B952AC" w:rsidP="00002A1C">
            <w:pPr>
              <w:rPr>
                <w:rFonts w:ascii="Arial" w:hAnsi="Arial" w:cs="Arial"/>
                <w:sz w:val="22"/>
                <w:szCs w:val="22"/>
              </w:rPr>
            </w:pPr>
          </w:p>
        </w:tc>
      </w:tr>
      <w:tr w:rsidR="00B952AC" w:rsidTr="00B952AC">
        <w:trPr>
          <w:gridAfter w:val="1"/>
          <w:wAfter w:w="2701" w:type="dxa"/>
          <w:trHeight w:val="570"/>
        </w:trPr>
        <w:tc>
          <w:tcPr>
            <w:tcW w:w="989" w:type="dxa"/>
            <w:tcBorders>
              <w:top w:val="nil"/>
              <w:left w:val="single" w:sz="8" w:space="0" w:color="auto"/>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1</w:t>
            </w:r>
          </w:p>
        </w:tc>
        <w:tc>
          <w:tcPr>
            <w:tcW w:w="5320" w:type="dxa"/>
            <w:tcBorders>
              <w:top w:val="nil"/>
              <w:left w:val="nil"/>
              <w:bottom w:val="single" w:sz="4" w:space="0" w:color="auto"/>
              <w:right w:val="single" w:sz="4" w:space="0" w:color="auto"/>
            </w:tcBorders>
            <w:shd w:val="clear" w:color="auto" w:fill="auto"/>
            <w:vAlign w:val="bottom"/>
          </w:tcPr>
          <w:p w:rsidR="00B952AC" w:rsidRPr="00B4635C" w:rsidRDefault="00B952AC" w:rsidP="00002A1C">
            <w:pPr>
              <w:jc w:val="both"/>
              <w:rPr>
                <w:rFonts w:ascii="Arial" w:hAnsi="Arial" w:cs="Arial"/>
                <w:sz w:val="22"/>
                <w:szCs w:val="22"/>
                <w:lang w:val="en-US"/>
              </w:rPr>
            </w:pPr>
            <w:r w:rsidRPr="00B4635C">
              <w:rPr>
                <w:rFonts w:ascii="Arial" w:hAnsi="Arial" w:cs="Arial"/>
                <w:sz w:val="22"/>
                <w:szCs w:val="22"/>
                <w:lang w:val="en-US"/>
              </w:rPr>
              <w:t>Numărul mediu anual al angajaţilor aflaţi în incapacitate temporară de muncă</w:t>
            </w:r>
          </w:p>
        </w:tc>
        <w:tc>
          <w:tcPr>
            <w:tcW w:w="1180" w:type="dxa"/>
            <w:tcBorders>
              <w:top w:val="nil"/>
              <w:left w:val="nil"/>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pers.</w:t>
            </w:r>
          </w:p>
        </w:tc>
        <w:tc>
          <w:tcPr>
            <w:tcW w:w="1860" w:type="dxa"/>
            <w:tcBorders>
              <w:top w:val="nil"/>
              <w:left w:val="nil"/>
              <w:bottom w:val="single" w:sz="4" w:space="0" w:color="auto"/>
              <w:right w:val="single" w:sz="8"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322</w:t>
            </w:r>
          </w:p>
        </w:tc>
      </w:tr>
      <w:tr w:rsidR="00B952AC" w:rsidTr="00B952AC">
        <w:trPr>
          <w:gridAfter w:val="1"/>
          <w:wAfter w:w="2701" w:type="dxa"/>
          <w:trHeight w:val="285"/>
        </w:trPr>
        <w:tc>
          <w:tcPr>
            <w:tcW w:w="989" w:type="dxa"/>
            <w:tcBorders>
              <w:top w:val="nil"/>
              <w:left w:val="single" w:sz="8" w:space="0" w:color="auto"/>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2</w:t>
            </w:r>
          </w:p>
        </w:tc>
        <w:tc>
          <w:tcPr>
            <w:tcW w:w="5320" w:type="dxa"/>
            <w:tcBorders>
              <w:top w:val="nil"/>
              <w:left w:val="nil"/>
              <w:bottom w:val="single" w:sz="4" w:space="0" w:color="auto"/>
              <w:right w:val="single" w:sz="4" w:space="0" w:color="auto"/>
            </w:tcBorders>
            <w:shd w:val="clear" w:color="auto" w:fill="auto"/>
            <w:vAlign w:val="bottom"/>
          </w:tcPr>
          <w:p w:rsidR="00B952AC" w:rsidRPr="00B4635C" w:rsidRDefault="00B952AC" w:rsidP="00002A1C">
            <w:pPr>
              <w:jc w:val="both"/>
              <w:rPr>
                <w:rFonts w:ascii="Arial" w:hAnsi="Arial" w:cs="Arial"/>
                <w:sz w:val="22"/>
                <w:szCs w:val="22"/>
                <w:lang w:val="en-US"/>
              </w:rPr>
            </w:pPr>
            <w:r w:rsidRPr="00B4635C">
              <w:rPr>
                <w:rFonts w:ascii="Arial" w:hAnsi="Arial" w:cs="Arial"/>
                <w:sz w:val="22"/>
                <w:szCs w:val="22"/>
                <w:lang w:val="en-US"/>
              </w:rPr>
              <w:t>Numărul zilelor achitate de angajator</w:t>
            </w:r>
          </w:p>
        </w:tc>
        <w:tc>
          <w:tcPr>
            <w:tcW w:w="1180" w:type="dxa"/>
            <w:tcBorders>
              <w:top w:val="nil"/>
              <w:left w:val="nil"/>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zile</w:t>
            </w:r>
          </w:p>
        </w:tc>
        <w:tc>
          <w:tcPr>
            <w:tcW w:w="1860" w:type="dxa"/>
            <w:tcBorders>
              <w:top w:val="nil"/>
              <w:left w:val="nil"/>
              <w:bottom w:val="single" w:sz="4" w:space="0" w:color="auto"/>
              <w:right w:val="single" w:sz="8"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5</w:t>
            </w:r>
          </w:p>
        </w:tc>
      </w:tr>
      <w:tr w:rsidR="00B952AC" w:rsidTr="00B952AC">
        <w:trPr>
          <w:gridAfter w:val="1"/>
          <w:wAfter w:w="2701" w:type="dxa"/>
          <w:trHeight w:val="285"/>
        </w:trPr>
        <w:tc>
          <w:tcPr>
            <w:tcW w:w="989" w:type="dxa"/>
            <w:tcBorders>
              <w:top w:val="nil"/>
              <w:left w:val="single" w:sz="8" w:space="0" w:color="auto"/>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3</w:t>
            </w:r>
          </w:p>
        </w:tc>
        <w:tc>
          <w:tcPr>
            <w:tcW w:w="5320" w:type="dxa"/>
            <w:tcBorders>
              <w:top w:val="nil"/>
              <w:left w:val="nil"/>
              <w:bottom w:val="single" w:sz="4" w:space="0" w:color="auto"/>
              <w:right w:val="single" w:sz="4" w:space="0" w:color="auto"/>
            </w:tcBorders>
            <w:shd w:val="clear" w:color="auto" w:fill="auto"/>
            <w:vAlign w:val="bottom"/>
          </w:tcPr>
          <w:p w:rsidR="00B952AC" w:rsidRPr="00B4635C" w:rsidRDefault="00B952AC" w:rsidP="00002A1C">
            <w:pPr>
              <w:jc w:val="both"/>
              <w:rPr>
                <w:rFonts w:ascii="Arial" w:hAnsi="Arial" w:cs="Arial"/>
                <w:sz w:val="22"/>
                <w:szCs w:val="22"/>
                <w:lang w:val="en-US"/>
              </w:rPr>
            </w:pPr>
            <w:r w:rsidRPr="00B4635C">
              <w:rPr>
                <w:rFonts w:ascii="Arial" w:hAnsi="Arial" w:cs="Arial"/>
                <w:sz w:val="22"/>
                <w:szCs w:val="22"/>
                <w:lang w:val="en-US"/>
              </w:rPr>
              <w:t>Suma calculată în mediu pe zi</w:t>
            </w:r>
          </w:p>
        </w:tc>
        <w:tc>
          <w:tcPr>
            <w:tcW w:w="1180" w:type="dxa"/>
            <w:tcBorders>
              <w:top w:val="nil"/>
              <w:left w:val="nil"/>
              <w:bottom w:val="single" w:sz="4" w:space="0" w:color="auto"/>
              <w:right w:val="single" w:sz="4" w:space="0" w:color="auto"/>
            </w:tcBorders>
            <w:shd w:val="clear" w:color="auto" w:fill="auto"/>
            <w:vAlign w:val="bottom"/>
          </w:tcPr>
          <w:p w:rsidR="00B952AC" w:rsidRDefault="00B952AC" w:rsidP="00002A1C">
            <w:pPr>
              <w:jc w:val="center"/>
              <w:rPr>
                <w:rFonts w:ascii="Arial" w:hAnsi="Arial" w:cs="Arial"/>
                <w:sz w:val="22"/>
                <w:szCs w:val="22"/>
              </w:rPr>
            </w:pPr>
            <w:r>
              <w:rPr>
                <w:rFonts w:ascii="Arial" w:hAnsi="Arial" w:cs="Arial"/>
                <w:sz w:val="22"/>
                <w:szCs w:val="22"/>
              </w:rPr>
              <w:t>lei</w:t>
            </w:r>
          </w:p>
        </w:tc>
        <w:tc>
          <w:tcPr>
            <w:tcW w:w="1860" w:type="dxa"/>
            <w:tcBorders>
              <w:top w:val="nil"/>
              <w:left w:val="nil"/>
              <w:bottom w:val="single" w:sz="4" w:space="0" w:color="auto"/>
              <w:right w:val="single" w:sz="8"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130,25</w:t>
            </w:r>
          </w:p>
        </w:tc>
      </w:tr>
      <w:tr w:rsidR="00B952AC" w:rsidTr="00B952AC">
        <w:trPr>
          <w:gridAfter w:val="1"/>
          <w:wAfter w:w="2701" w:type="dxa"/>
          <w:trHeight w:val="570"/>
        </w:trPr>
        <w:tc>
          <w:tcPr>
            <w:tcW w:w="989" w:type="dxa"/>
            <w:tcBorders>
              <w:top w:val="nil"/>
              <w:left w:val="single" w:sz="8" w:space="0" w:color="auto"/>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 </w:t>
            </w:r>
          </w:p>
        </w:tc>
        <w:tc>
          <w:tcPr>
            <w:tcW w:w="5320" w:type="dxa"/>
            <w:tcBorders>
              <w:top w:val="nil"/>
              <w:left w:val="nil"/>
              <w:bottom w:val="single" w:sz="4" w:space="0" w:color="auto"/>
              <w:right w:val="single" w:sz="4" w:space="0" w:color="auto"/>
            </w:tcBorders>
            <w:shd w:val="clear" w:color="auto" w:fill="auto"/>
            <w:vAlign w:val="bottom"/>
          </w:tcPr>
          <w:p w:rsidR="00B952AC" w:rsidRPr="00B4635C" w:rsidRDefault="00B952AC" w:rsidP="00002A1C">
            <w:pPr>
              <w:rPr>
                <w:rFonts w:ascii="Arial" w:hAnsi="Arial" w:cs="Arial"/>
                <w:sz w:val="22"/>
                <w:szCs w:val="22"/>
                <w:lang w:val="en-US"/>
              </w:rPr>
            </w:pPr>
            <w:r w:rsidRPr="00B4635C">
              <w:rPr>
                <w:rFonts w:ascii="Arial" w:hAnsi="Arial" w:cs="Arial"/>
                <w:sz w:val="22"/>
                <w:szCs w:val="22"/>
                <w:lang w:val="en-US"/>
              </w:rPr>
              <w:t xml:space="preserve">Cheltuieli curente pentru incapacitate temporară în muncă </w:t>
            </w:r>
          </w:p>
        </w:tc>
        <w:tc>
          <w:tcPr>
            <w:tcW w:w="1180" w:type="dxa"/>
            <w:tcBorders>
              <w:top w:val="nil"/>
              <w:left w:val="nil"/>
              <w:bottom w:val="single" w:sz="4" w:space="0" w:color="auto"/>
              <w:right w:val="single" w:sz="4" w:space="0" w:color="auto"/>
            </w:tcBorders>
            <w:shd w:val="clear" w:color="auto" w:fill="auto"/>
            <w:vAlign w:val="center"/>
          </w:tcPr>
          <w:p w:rsidR="00B952AC" w:rsidRDefault="00B952AC" w:rsidP="00002A1C">
            <w:pPr>
              <w:jc w:val="center"/>
              <w:rPr>
                <w:rFonts w:ascii="Arial" w:hAnsi="Arial" w:cs="Arial"/>
                <w:sz w:val="22"/>
                <w:szCs w:val="22"/>
              </w:rPr>
            </w:pPr>
            <w:r>
              <w:rPr>
                <w:rFonts w:ascii="Arial" w:hAnsi="Arial" w:cs="Arial"/>
                <w:sz w:val="22"/>
                <w:szCs w:val="22"/>
              </w:rPr>
              <w:t>mii lei</w:t>
            </w:r>
          </w:p>
        </w:tc>
        <w:tc>
          <w:tcPr>
            <w:tcW w:w="1860" w:type="dxa"/>
            <w:tcBorders>
              <w:top w:val="nil"/>
              <w:left w:val="nil"/>
              <w:bottom w:val="single" w:sz="4" w:space="0" w:color="auto"/>
              <w:right w:val="single" w:sz="8"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209,7</w:t>
            </w:r>
          </w:p>
        </w:tc>
      </w:tr>
      <w:tr w:rsidR="00B952AC" w:rsidTr="00B952AC">
        <w:trPr>
          <w:gridAfter w:val="1"/>
          <w:wAfter w:w="2701" w:type="dxa"/>
          <w:trHeight w:val="285"/>
        </w:trPr>
        <w:tc>
          <w:tcPr>
            <w:tcW w:w="989" w:type="dxa"/>
            <w:tcBorders>
              <w:top w:val="nil"/>
              <w:left w:val="single" w:sz="8" w:space="0" w:color="auto"/>
              <w:bottom w:val="single" w:sz="4" w:space="0" w:color="auto"/>
              <w:right w:val="single" w:sz="4" w:space="0" w:color="auto"/>
            </w:tcBorders>
            <w:shd w:val="clear" w:color="auto" w:fill="auto"/>
            <w:noWrap/>
            <w:vAlign w:val="bottom"/>
          </w:tcPr>
          <w:p w:rsidR="00B952AC" w:rsidRDefault="00B952AC" w:rsidP="00002A1C">
            <w:pPr>
              <w:rPr>
                <w:rFonts w:ascii="Arial" w:hAnsi="Arial" w:cs="Arial"/>
                <w:sz w:val="22"/>
                <w:szCs w:val="22"/>
              </w:rPr>
            </w:pPr>
            <w:r>
              <w:rPr>
                <w:rFonts w:ascii="Arial" w:hAnsi="Arial" w:cs="Arial"/>
                <w:sz w:val="22"/>
                <w:szCs w:val="22"/>
              </w:rPr>
              <w:t> </w:t>
            </w:r>
          </w:p>
        </w:tc>
        <w:tc>
          <w:tcPr>
            <w:tcW w:w="5320" w:type="dxa"/>
            <w:tcBorders>
              <w:top w:val="nil"/>
              <w:left w:val="nil"/>
              <w:bottom w:val="single" w:sz="4" w:space="0" w:color="auto"/>
              <w:right w:val="single" w:sz="4" w:space="0" w:color="auto"/>
            </w:tcBorders>
            <w:shd w:val="clear" w:color="auto" w:fill="auto"/>
            <w:noWrap/>
            <w:vAlign w:val="bottom"/>
          </w:tcPr>
          <w:p w:rsidR="00B952AC" w:rsidRDefault="00B952AC" w:rsidP="00002A1C">
            <w:pPr>
              <w:rPr>
                <w:rFonts w:ascii="Arial" w:hAnsi="Arial" w:cs="Arial"/>
                <w:sz w:val="22"/>
                <w:szCs w:val="22"/>
              </w:rPr>
            </w:pPr>
            <w:r>
              <w:rPr>
                <w:rFonts w:ascii="Arial" w:hAnsi="Arial" w:cs="Arial"/>
                <w:sz w:val="22"/>
                <w:szCs w:val="22"/>
              </w:rPr>
              <w:t> </w:t>
            </w:r>
          </w:p>
        </w:tc>
        <w:tc>
          <w:tcPr>
            <w:tcW w:w="1180" w:type="dxa"/>
            <w:tcBorders>
              <w:top w:val="nil"/>
              <w:left w:val="nil"/>
              <w:bottom w:val="single" w:sz="4" w:space="0" w:color="auto"/>
              <w:right w:val="single" w:sz="4" w:space="0" w:color="auto"/>
            </w:tcBorders>
            <w:shd w:val="clear" w:color="auto" w:fill="auto"/>
            <w:noWrap/>
            <w:vAlign w:val="bottom"/>
          </w:tcPr>
          <w:p w:rsidR="00B952AC" w:rsidRDefault="00B952AC" w:rsidP="00002A1C">
            <w:pPr>
              <w:rPr>
                <w:rFonts w:ascii="Arial" w:hAnsi="Arial" w:cs="Arial"/>
                <w:sz w:val="22"/>
                <w:szCs w:val="22"/>
              </w:rPr>
            </w:pPr>
            <w:r>
              <w:rPr>
                <w:rFonts w:ascii="Arial" w:hAnsi="Arial" w:cs="Arial"/>
                <w:sz w:val="22"/>
                <w:szCs w:val="22"/>
              </w:rPr>
              <w:t> </w:t>
            </w:r>
          </w:p>
        </w:tc>
        <w:tc>
          <w:tcPr>
            <w:tcW w:w="1860" w:type="dxa"/>
            <w:tcBorders>
              <w:top w:val="nil"/>
              <w:left w:val="nil"/>
              <w:bottom w:val="single" w:sz="4" w:space="0" w:color="auto"/>
              <w:right w:val="single" w:sz="8" w:space="0" w:color="auto"/>
            </w:tcBorders>
            <w:shd w:val="clear" w:color="auto" w:fill="auto"/>
            <w:noWrap/>
            <w:vAlign w:val="bottom"/>
          </w:tcPr>
          <w:p w:rsidR="00B952AC" w:rsidRDefault="00B952AC" w:rsidP="00002A1C">
            <w:pPr>
              <w:rPr>
                <w:rFonts w:ascii="Arial" w:hAnsi="Arial" w:cs="Arial"/>
                <w:sz w:val="22"/>
                <w:szCs w:val="22"/>
              </w:rPr>
            </w:pPr>
            <w:r>
              <w:rPr>
                <w:rFonts w:ascii="Arial" w:hAnsi="Arial" w:cs="Arial"/>
                <w:sz w:val="22"/>
                <w:szCs w:val="22"/>
              </w:rPr>
              <w:t> </w:t>
            </w:r>
          </w:p>
        </w:tc>
      </w:tr>
      <w:tr w:rsidR="00B952AC" w:rsidTr="00B952AC">
        <w:trPr>
          <w:gridAfter w:val="1"/>
          <w:wAfter w:w="2701" w:type="dxa"/>
          <w:trHeight w:val="315"/>
        </w:trPr>
        <w:tc>
          <w:tcPr>
            <w:tcW w:w="989" w:type="dxa"/>
            <w:tcBorders>
              <w:top w:val="nil"/>
              <w:left w:val="single" w:sz="8" w:space="0" w:color="auto"/>
              <w:bottom w:val="single" w:sz="8" w:space="0" w:color="auto"/>
              <w:right w:val="nil"/>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 </w:t>
            </w:r>
          </w:p>
        </w:tc>
        <w:tc>
          <w:tcPr>
            <w:tcW w:w="5320" w:type="dxa"/>
            <w:tcBorders>
              <w:top w:val="nil"/>
              <w:left w:val="single" w:sz="4" w:space="0" w:color="auto"/>
              <w:bottom w:val="single" w:sz="8" w:space="0" w:color="auto"/>
              <w:right w:val="single" w:sz="4" w:space="0" w:color="auto"/>
            </w:tcBorders>
            <w:shd w:val="clear" w:color="auto" w:fill="auto"/>
            <w:vAlign w:val="bottom"/>
          </w:tcPr>
          <w:p w:rsidR="00B952AC" w:rsidRDefault="00B952AC" w:rsidP="00002A1C">
            <w:pPr>
              <w:jc w:val="both"/>
              <w:rPr>
                <w:rFonts w:ascii="Arial" w:hAnsi="Arial" w:cs="Arial"/>
                <w:b/>
                <w:bCs/>
                <w:sz w:val="22"/>
                <w:szCs w:val="22"/>
              </w:rPr>
            </w:pPr>
            <w:r>
              <w:rPr>
                <w:rFonts w:ascii="Arial" w:hAnsi="Arial" w:cs="Arial"/>
                <w:b/>
                <w:bCs/>
                <w:sz w:val="22"/>
                <w:szCs w:val="22"/>
              </w:rPr>
              <w:t>Total cheltuieli</w:t>
            </w:r>
          </w:p>
        </w:tc>
        <w:tc>
          <w:tcPr>
            <w:tcW w:w="1180" w:type="dxa"/>
            <w:tcBorders>
              <w:top w:val="nil"/>
              <w:left w:val="nil"/>
              <w:bottom w:val="single" w:sz="8" w:space="0" w:color="auto"/>
              <w:right w:val="single" w:sz="4" w:space="0" w:color="auto"/>
            </w:tcBorders>
            <w:shd w:val="clear" w:color="auto" w:fill="auto"/>
            <w:vAlign w:val="bottom"/>
          </w:tcPr>
          <w:p w:rsidR="00B952AC" w:rsidRDefault="00B952AC" w:rsidP="00002A1C">
            <w:pPr>
              <w:jc w:val="center"/>
              <w:rPr>
                <w:rFonts w:ascii="Arial" w:hAnsi="Arial" w:cs="Arial"/>
                <w:sz w:val="22"/>
                <w:szCs w:val="22"/>
              </w:rPr>
            </w:pPr>
            <w:r>
              <w:rPr>
                <w:rFonts w:ascii="Arial" w:hAnsi="Arial" w:cs="Arial"/>
                <w:sz w:val="22"/>
                <w:szCs w:val="22"/>
              </w:rPr>
              <w:t>mii lei</w:t>
            </w:r>
          </w:p>
        </w:tc>
        <w:tc>
          <w:tcPr>
            <w:tcW w:w="1860" w:type="dxa"/>
            <w:tcBorders>
              <w:top w:val="nil"/>
              <w:left w:val="nil"/>
              <w:bottom w:val="single" w:sz="8" w:space="0" w:color="auto"/>
              <w:right w:val="single" w:sz="8" w:space="0" w:color="auto"/>
            </w:tcBorders>
            <w:shd w:val="clear" w:color="auto" w:fill="auto"/>
            <w:noWrap/>
            <w:vAlign w:val="center"/>
          </w:tcPr>
          <w:p w:rsidR="00B952AC" w:rsidRDefault="00B952AC" w:rsidP="00002A1C">
            <w:pPr>
              <w:jc w:val="center"/>
              <w:rPr>
                <w:rFonts w:ascii="Arial" w:hAnsi="Arial" w:cs="Arial"/>
                <w:b/>
                <w:bCs/>
                <w:sz w:val="22"/>
                <w:szCs w:val="22"/>
              </w:rPr>
            </w:pPr>
            <w:r>
              <w:rPr>
                <w:rFonts w:ascii="Arial" w:hAnsi="Arial" w:cs="Arial"/>
                <w:b/>
                <w:bCs/>
                <w:sz w:val="22"/>
                <w:szCs w:val="22"/>
              </w:rPr>
              <w:t>209,7</w:t>
            </w:r>
          </w:p>
        </w:tc>
      </w:tr>
      <w:tr w:rsidR="00B952AC" w:rsidTr="00B952AC">
        <w:trPr>
          <w:gridAfter w:val="1"/>
          <w:wAfter w:w="2701" w:type="dxa"/>
          <w:trHeight w:val="285"/>
        </w:trPr>
        <w:tc>
          <w:tcPr>
            <w:tcW w:w="989"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532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18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86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r>
      <w:tr w:rsidR="00B952AC" w:rsidTr="00B952AC">
        <w:trPr>
          <w:gridAfter w:val="1"/>
          <w:wAfter w:w="2701" w:type="dxa"/>
          <w:trHeight w:val="285"/>
        </w:trPr>
        <w:tc>
          <w:tcPr>
            <w:tcW w:w="989"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532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18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86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r>
      <w:tr w:rsidR="00B952AC" w:rsidTr="00B952AC">
        <w:trPr>
          <w:gridAfter w:val="1"/>
          <w:wAfter w:w="2701" w:type="dxa"/>
          <w:trHeight w:val="300"/>
        </w:trPr>
        <w:tc>
          <w:tcPr>
            <w:tcW w:w="9349" w:type="dxa"/>
            <w:gridSpan w:val="4"/>
            <w:tcBorders>
              <w:top w:val="nil"/>
              <w:left w:val="nil"/>
              <w:bottom w:val="nil"/>
              <w:right w:val="nil"/>
            </w:tcBorders>
            <w:shd w:val="clear" w:color="auto" w:fill="auto"/>
            <w:vAlign w:val="bottom"/>
          </w:tcPr>
          <w:p w:rsidR="00B952AC" w:rsidRDefault="00B952AC" w:rsidP="00002A1C">
            <w:pPr>
              <w:jc w:val="center"/>
              <w:rPr>
                <w:rFonts w:ascii="Arial" w:hAnsi="Arial" w:cs="Arial"/>
                <w:b/>
                <w:bCs/>
                <w:sz w:val="22"/>
                <w:szCs w:val="22"/>
              </w:rPr>
            </w:pPr>
            <w:r>
              <w:rPr>
                <w:rFonts w:ascii="Arial" w:hAnsi="Arial" w:cs="Arial"/>
                <w:b/>
                <w:bCs/>
                <w:sz w:val="22"/>
                <w:szCs w:val="22"/>
              </w:rPr>
              <w:t>Cheltuieli pentru cotizaţii</w:t>
            </w:r>
          </w:p>
        </w:tc>
      </w:tr>
      <w:tr w:rsidR="00B952AC" w:rsidTr="00B952AC">
        <w:trPr>
          <w:gridAfter w:val="1"/>
          <w:wAfter w:w="2701" w:type="dxa"/>
          <w:trHeight w:val="300"/>
        </w:trPr>
        <w:tc>
          <w:tcPr>
            <w:tcW w:w="989"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532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18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86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r>
      <w:tr w:rsidR="00B952AC" w:rsidTr="00B952AC">
        <w:trPr>
          <w:gridAfter w:val="1"/>
          <w:wAfter w:w="2701" w:type="dxa"/>
          <w:trHeight w:val="570"/>
        </w:trPr>
        <w:tc>
          <w:tcPr>
            <w:tcW w:w="98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B952AC" w:rsidRDefault="00B952AC" w:rsidP="00002A1C">
            <w:pPr>
              <w:jc w:val="center"/>
              <w:rPr>
                <w:rFonts w:ascii="Arial" w:hAnsi="Arial" w:cs="Arial"/>
                <w:sz w:val="22"/>
                <w:szCs w:val="22"/>
              </w:rPr>
            </w:pPr>
            <w:r>
              <w:rPr>
                <w:rFonts w:ascii="Arial" w:hAnsi="Arial" w:cs="Arial"/>
                <w:sz w:val="22"/>
                <w:szCs w:val="22"/>
              </w:rPr>
              <w:t>nr.d/o</w:t>
            </w:r>
          </w:p>
        </w:tc>
        <w:tc>
          <w:tcPr>
            <w:tcW w:w="53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952AC" w:rsidRDefault="00B952AC" w:rsidP="00002A1C">
            <w:pPr>
              <w:jc w:val="center"/>
              <w:rPr>
                <w:rFonts w:ascii="Arial" w:hAnsi="Arial" w:cs="Arial"/>
                <w:sz w:val="22"/>
                <w:szCs w:val="22"/>
              </w:rPr>
            </w:pPr>
            <w:r>
              <w:rPr>
                <w:rFonts w:ascii="Arial" w:hAnsi="Arial" w:cs="Arial"/>
                <w:sz w:val="22"/>
                <w:szCs w:val="22"/>
              </w:rPr>
              <w:t xml:space="preserve">Indicii </w:t>
            </w:r>
          </w:p>
        </w:tc>
        <w:tc>
          <w:tcPr>
            <w:tcW w:w="118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B952AC" w:rsidRDefault="00B952AC" w:rsidP="00002A1C">
            <w:pPr>
              <w:jc w:val="center"/>
              <w:rPr>
                <w:rFonts w:ascii="Arial" w:hAnsi="Arial" w:cs="Arial"/>
                <w:sz w:val="22"/>
                <w:szCs w:val="22"/>
              </w:rPr>
            </w:pPr>
            <w:r>
              <w:rPr>
                <w:rFonts w:ascii="Arial" w:hAnsi="Arial" w:cs="Arial"/>
                <w:sz w:val="22"/>
                <w:szCs w:val="22"/>
              </w:rPr>
              <w:t>Unitate de măsură</w:t>
            </w:r>
          </w:p>
        </w:tc>
        <w:tc>
          <w:tcPr>
            <w:tcW w:w="1860"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B952AC" w:rsidRDefault="00B952AC" w:rsidP="00002A1C">
            <w:pPr>
              <w:jc w:val="center"/>
              <w:rPr>
                <w:rFonts w:ascii="Arial" w:hAnsi="Arial" w:cs="Arial"/>
                <w:sz w:val="22"/>
                <w:szCs w:val="22"/>
              </w:rPr>
            </w:pPr>
            <w:r>
              <w:rPr>
                <w:rFonts w:ascii="Arial" w:hAnsi="Arial" w:cs="Arial"/>
                <w:sz w:val="22"/>
                <w:szCs w:val="22"/>
              </w:rPr>
              <w:t>Proiect a.2017 (plafon)</w:t>
            </w:r>
          </w:p>
        </w:tc>
      </w:tr>
      <w:tr w:rsidR="00B952AC" w:rsidTr="00B952AC">
        <w:trPr>
          <w:gridAfter w:val="1"/>
          <w:wAfter w:w="2701" w:type="dxa"/>
          <w:trHeight w:val="300"/>
        </w:trPr>
        <w:tc>
          <w:tcPr>
            <w:tcW w:w="989" w:type="dxa"/>
            <w:vMerge/>
            <w:tcBorders>
              <w:top w:val="single" w:sz="8" w:space="0" w:color="auto"/>
              <w:left w:val="single" w:sz="8" w:space="0" w:color="auto"/>
              <w:bottom w:val="single" w:sz="8" w:space="0" w:color="000000"/>
              <w:right w:val="single" w:sz="8" w:space="0" w:color="auto"/>
            </w:tcBorders>
            <w:vAlign w:val="center"/>
          </w:tcPr>
          <w:p w:rsidR="00B952AC" w:rsidRDefault="00B952AC" w:rsidP="00002A1C">
            <w:pPr>
              <w:rPr>
                <w:rFonts w:ascii="Arial" w:hAnsi="Arial" w:cs="Arial"/>
                <w:sz w:val="22"/>
                <w:szCs w:val="22"/>
              </w:rPr>
            </w:pPr>
          </w:p>
        </w:tc>
        <w:tc>
          <w:tcPr>
            <w:tcW w:w="5320" w:type="dxa"/>
            <w:vMerge/>
            <w:tcBorders>
              <w:top w:val="single" w:sz="8" w:space="0" w:color="auto"/>
              <w:left w:val="single" w:sz="8" w:space="0" w:color="auto"/>
              <w:bottom w:val="single" w:sz="8" w:space="0" w:color="000000"/>
              <w:right w:val="single" w:sz="8" w:space="0" w:color="auto"/>
            </w:tcBorders>
            <w:vAlign w:val="center"/>
          </w:tcPr>
          <w:p w:rsidR="00B952AC" w:rsidRDefault="00B952AC" w:rsidP="00002A1C">
            <w:pPr>
              <w:rPr>
                <w:rFonts w:ascii="Arial" w:hAnsi="Arial" w:cs="Arial"/>
                <w:sz w:val="22"/>
                <w:szCs w:val="22"/>
              </w:rPr>
            </w:pPr>
          </w:p>
        </w:tc>
        <w:tc>
          <w:tcPr>
            <w:tcW w:w="1180" w:type="dxa"/>
            <w:vMerge/>
            <w:tcBorders>
              <w:top w:val="single" w:sz="8" w:space="0" w:color="auto"/>
              <w:left w:val="single" w:sz="8" w:space="0" w:color="auto"/>
              <w:bottom w:val="single" w:sz="8" w:space="0" w:color="000000"/>
              <w:right w:val="single" w:sz="8" w:space="0" w:color="auto"/>
            </w:tcBorders>
            <w:vAlign w:val="center"/>
          </w:tcPr>
          <w:p w:rsidR="00B952AC" w:rsidRDefault="00B952AC" w:rsidP="00002A1C">
            <w:pPr>
              <w:rPr>
                <w:rFonts w:ascii="Arial" w:hAnsi="Arial" w:cs="Arial"/>
                <w:sz w:val="22"/>
                <w:szCs w:val="22"/>
              </w:rPr>
            </w:pPr>
          </w:p>
        </w:tc>
        <w:tc>
          <w:tcPr>
            <w:tcW w:w="1860" w:type="dxa"/>
            <w:vMerge/>
            <w:tcBorders>
              <w:top w:val="single" w:sz="8" w:space="0" w:color="auto"/>
              <w:left w:val="single" w:sz="4" w:space="0" w:color="auto"/>
              <w:bottom w:val="single" w:sz="8" w:space="0" w:color="000000"/>
              <w:right w:val="single" w:sz="8" w:space="0" w:color="auto"/>
            </w:tcBorders>
            <w:vAlign w:val="center"/>
          </w:tcPr>
          <w:p w:rsidR="00B952AC" w:rsidRDefault="00B952AC" w:rsidP="00002A1C">
            <w:pPr>
              <w:rPr>
                <w:rFonts w:ascii="Arial" w:hAnsi="Arial" w:cs="Arial"/>
                <w:sz w:val="22"/>
                <w:szCs w:val="22"/>
              </w:rPr>
            </w:pPr>
          </w:p>
        </w:tc>
      </w:tr>
      <w:tr w:rsidR="00B952AC" w:rsidTr="00B952AC">
        <w:trPr>
          <w:gridAfter w:val="1"/>
          <w:wAfter w:w="2701" w:type="dxa"/>
          <w:trHeight w:val="300"/>
        </w:trPr>
        <w:tc>
          <w:tcPr>
            <w:tcW w:w="989" w:type="dxa"/>
            <w:tcBorders>
              <w:top w:val="nil"/>
              <w:left w:val="single" w:sz="8" w:space="0" w:color="auto"/>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1</w:t>
            </w:r>
          </w:p>
        </w:tc>
        <w:tc>
          <w:tcPr>
            <w:tcW w:w="5320" w:type="dxa"/>
            <w:tcBorders>
              <w:top w:val="nil"/>
              <w:left w:val="nil"/>
              <w:bottom w:val="nil"/>
              <w:right w:val="nil"/>
            </w:tcBorders>
            <w:shd w:val="clear" w:color="auto" w:fill="auto"/>
            <w:noWrap/>
            <w:vAlign w:val="bottom"/>
          </w:tcPr>
          <w:p w:rsidR="00B952AC" w:rsidRDefault="00B952AC" w:rsidP="00002A1C">
            <w:pPr>
              <w:jc w:val="both"/>
              <w:rPr>
                <w:rFonts w:ascii="Arial" w:hAnsi="Arial" w:cs="Arial"/>
                <w:b/>
                <w:bCs/>
                <w:sz w:val="22"/>
                <w:szCs w:val="22"/>
              </w:rPr>
            </w:pPr>
            <w:r>
              <w:rPr>
                <w:rFonts w:ascii="Arial" w:hAnsi="Arial" w:cs="Arial"/>
                <w:b/>
                <w:bCs/>
                <w:sz w:val="22"/>
                <w:szCs w:val="22"/>
              </w:rPr>
              <w:t>Uniunea Europeană de Radiodifuziune</w:t>
            </w:r>
          </w:p>
        </w:tc>
        <w:tc>
          <w:tcPr>
            <w:tcW w:w="1180" w:type="dxa"/>
            <w:tcBorders>
              <w:top w:val="nil"/>
              <w:left w:val="single" w:sz="4" w:space="0" w:color="auto"/>
              <w:bottom w:val="single" w:sz="4" w:space="0" w:color="auto"/>
              <w:right w:val="single" w:sz="4" w:space="0" w:color="auto"/>
            </w:tcBorders>
            <w:shd w:val="clear" w:color="auto" w:fill="auto"/>
            <w:vAlign w:val="bottom"/>
          </w:tcPr>
          <w:p w:rsidR="00B952AC" w:rsidRDefault="00B952AC" w:rsidP="00002A1C">
            <w:pPr>
              <w:jc w:val="center"/>
              <w:rPr>
                <w:rFonts w:ascii="Arial" w:hAnsi="Arial" w:cs="Arial"/>
                <w:sz w:val="22"/>
                <w:szCs w:val="22"/>
              </w:rPr>
            </w:pPr>
            <w:r>
              <w:rPr>
                <w:rFonts w:ascii="Arial" w:hAnsi="Arial" w:cs="Arial"/>
                <w:sz w:val="22"/>
                <w:szCs w:val="22"/>
              </w:rPr>
              <w:t>mii lei</w:t>
            </w:r>
          </w:p>
        </w:tc>
        <w:tc>
          <w:tcPr>
            <w:tcW w:w="1860" w:type="dxa"/>
            <w:tcBorders>
              <w:top w:val="nil"/>
              <w:left w:val="nil"/>
              <w:bottom w:val="single" w:sz="4" w:space="0" w:color="auto"/>
              <w:right w:val="single" w:sz="8" w:space="0" w:color="auto"/>
            </w:tcBorders>
            <w:shd w:val="clear" w:color="auto" w:fill="auto"/>
            <w:noWrap/>
            <w:vAlign w:val="bottom"/>
          </w:tcPr>
          <w:p w:rsidR="00B952AC" w:rsidRDefault="00B952AC" w:rsidP="00002A1C">
            <w:pPr>
              <w:jc w:val="center"/>
              <w:rPr>
                <w:rFonts w:ascii="Arial" w:hAnsi="Arial" w:cs="Arial"/>
                <w:b/>
                <w:bCs/>
                <w:sz w:val="22"/>
                <w:szCs w:val="22"/>
              </w:rPr>
            </w:pPr>
            <w:r>
              <w:rPr>
                <w:rFonts w:ascii="Arial" w:hAnsi="Arial" w:cs="Arial"/>
                <w:b/>
                <w:bCs/>
                <w:sz w:val="22"/>
                <w:szCs w:val="22"/>
              </w:rPr>
              <w:t>2119,2</w:t>
            </w:r>
          </w:p>
        </w:tc>
      </w:tr>
      <w:tr w:rsidR="00B952AC" w:rsidTr="00B952AC">
        <w:trPr>
          <w:gridAfter w:val="1"/>
          <w:wAfter w:w="2701" w:type="dxa"/>
          <w:trHeight w:val="285"/>
        </w:trPr>
        <w:tc>
          <w:tcPr>
            <w:tcW w:w="989" w:type="dxa"/>
            <w:tcBorders>
              <w:top w:val="nil"/>
              <w:left w:val="single" w:sz="8" w:space="0" w:color="auto"/>
              <w:bottom w:val="nil"/>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 </w:t>
            </w:r>
          </w:p>
        </w:tc>
        <w:tc>
          <w:tcPr>
            <w:tcW w:w="5320" w:type="dxa"/>
            <w:tcBorders>
              <w:top w:val="single" w:sz="4" w:space="0" w:color="auto"/>
              <w:left w:val="nil"/>
              <w:bottom w:val="single" w:sz="4" w:space="0" w:color="auto"/>
              <w:right w:val="single" w:sz="4" w:space="0" w:color="auto"/>
            </w:tcBorders>
            <w:shd w:val="clear" w:color="auto" w:fill="auto"/>
            <w:noWrap/>
            <w:vAlign w:val="bottom"/>
          </w:tcPr>
          <w:p w:rsidR="00B952AC" w:rsidRDefault="00B952AC" w:rsidP="00002A1C">
            <w:pPr>
              <w:rPr>
                <w:rFonts w:ascii="Arial" w:hAnsi="Arial" w:cs="Arial"/>
                <w:sz w:val="22"/>
                <w:szCs w:val="22"/>
              </w:rPr>
            </w:pPr>
            <w:r>
              <w:rPr>
                <w:rFonts w:ascii="Arial" w:hAnsi="Arial" w:cs="Arial"/>
                <w:sz w:val="22"/>
                <w:szCs w:val="22"/>
              </w:rPr>
              <w:t xml:space="preserve"> - cota PNN EVN</w:t>
            </w:r>
          </w:p>
        </w:tc>
        <w:tc>
          <w:tcPr>
            <w:tcW w:w="1180" w:type="dxa"/>
            <w:tcBorders>
              <w:top w:val="nil"/>
              <w:left w:val="nil"/>
              <w:bottom w:val="nil"/>
              <w:right w:val="single" w:sz="4" w:space="0" w:color="auto"/>
            </w:tcBorders>
            <w:shd w:val="clear" w:color="auto" w:fill="auto"/>
            <w:vAlign w:val="bottom"/>
          </w:tcPr>
          <w:p w:rsidR="00B952AC" w:rsidRDefault="00B952AC" w:rsidP="00002A1C">
            <w:pPr>
              <w:jc w:val="center"/>
              <w:rPr>
                <w:rFonts w:ascii="Arial" w:hAnsi="Arial" w:cs="Arial"/>
                <w:sz w:val="22"/>
                <w:szCs w:val="22"/>
              </w:rPr>
            </w:pPr>
            <w:r>
              <w:rPr>
                <w:rFonts w:ascii="Arial" w:hAnsi="Arial" w:cs="Arial"/>
                <w:sz w:val="22"/>
                <w:szCs w:val="22"/>
              </w:rPr>
              <w:t>mii lei</w:t>
            </w:r>
          </w:p>
        </w:tc>
        <w:tc>
          <w:tcPr>
            <w:tcW w:w="1860" w:type="dxa"/>
            <w:tcBorders>
              <w:top w:val="nil"/>
              <w:left w:val="nil"/>
              <w:bottom w:val="single" w:sz="4" w:space="0" w:color="auto"/>
              <w:right w:val="single" w:sz="8"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1867,5</w:t>
            </w:r>
          </w:p>
        </w:tc>
      </w:tr>
      <w:tr w:rsidR="00B952AC" w:rsidTr="00B952AC">
        <w:trPr>
          <w:gridAfter w:val="1"/>
          <w:wAfter w:w="2701" w:type="dxa"/>
          <w:trHeight w:val="285"/>
        </w:trPr>
        <w:tc>
          <w:tcPr>
            <w:tcW w:w="989" w:type="dxa"/>
            <w:tcBorders>
              <w:top w:val="single" w:sz="4" w:space="0" w:color="auto"/>
              <w:left w:val="single" w:sz="8" w:space="0" w:color="auto"/>
              <w:bottom w:val="nil"/>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 </w:t>
            </w:r>
          </w:p>
        </w:tc>
        <w:tc>
          <w:tcPr>
            <w:tcW w:w="5320" w:type="dxa"/>
            <w:tcBorders>
              <w:top w:val="nil"/>
              <w:left w:val="nil"/>
              <w:bottom w:val="single" w:sz="4" w:space="0" w:color="auto"/>
              <w:right w:val="single" w:sz="4" w:space="0" w:color="auto"/>
            </w:tcBorders>
            <w:shd w:val="clear" w:color="auto" w:fill="auto"/>
            <w:noWrap/>
            <w:vAlign w:val="bottom"/>
          </w:tcPr>
          <w:p w:rsidR="00B952AC" w:rsidRDefault="00B952AC" w:rsidP="00002A1C">
            <w:pPr>
              <w:rPr>
                <w:rFonts w:ascii="Arial" w:hAnsi="Arial" w:cs="Arial"/>
                <w:sz w:val="22"/>
                <w:szCs w:val="22"/>
              </w:rPr>
            </w:pPr>
            <w:r>
              <w:rPr>
                <w:rFonts w:ascii="Arial" w:hAnsi="Arial" w:cs="Arial"/>
                <w:sz w:val="22"/>
                <w:szCs w:val="22"/>
              </w:rPr>
              <w:t xml:space="preserve"> - negociere drepturi sportive</w:t>
            </w:r>
          </w:p>
        </w:tc>
        <w:tc>
          <w:tcPr>
            <w:tcW w:w="1180" w:type="dxa"/>
            <w:tcBorders>
              <w:top w:val="single" w:sz="4" w:space="0" w:color="auto"/>
              <w:left w:val="nil"/>
              <w:bottom w:val="nil"/>
              <w:right w:val="single" w:sz="4" w:space="0" w:color="auto"/>
            </w:tcBorders>
            <w:shd w:val="clear" w:color="auto" w:fill="auto"/>
            <w:vAlign w:val="bottom"/>
          </w:tcPr>
          <w:p w:rsidR="00B952AC" w:rsidRDefault="00B952AC" w:rsidP="00002A1C">
            <w:pPr>
              <w:jc w:val="center"/>
              <w:rPr>
                <w:rFonts w:ascii="Arial" w:hAnsi="Arial" w:cs="Arial"/>
                <w:sz w:val="22"/>
                <w:szCs w:val="22"/>
              </w:rPr>
            </w:pPr>
            <w:r>
              <w:rPr>
                <w:rFonts w:ascii="Arial" w:hAnsi="Arial" w:cs="Arial"/>
                <w:sz w:val="22"/>
                <w:szCs w:val="22"/>
              </w:rPr>
              <w:t>mii lei</w:t>
            </w:r>
          </w:p>
        </w:tc>
        <w:tc>
          <w:tcPr>
            <w:tcW w:w="1860" w:type="dxa"/>
            <w:tcBorders>
              <w:top w:val="nil"/>
              <w:left w:val="nil"/>
              <w:bottom w:val="single" w:sz="4" w:space="0" w:color="auto"/>
              <w:right w:val="single" w:sz="8"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39,5</w:t>
            </w:r>
          </w:p>
        </w:tc>
      </w:tr>
      <w:tr w:rsidR="00B952AC" w:rsidTr="00B952AC">
        <w:trPr>
          <w:gridAfter w:val="1"/>
          <w:wAfter w:w="2701" w:type="dxa"/>
          <w:trHeight w:val="285"/>
        </w:trPr>
        <w:tc>
          <w:tcPr>
            <w:tcW w:w="989" w:type="dxa"/>
            <w:tcBorders>
              <w:top w:val="single" w:sz="4" w:space="0" w:color="auto"/>
              <w:left w:val="single" w:sz="8" w:space="0" w:color="auto"/>
              <w:bottom w:val="nil"/>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 </w:t>
            </w:r>
          </w:p>
        </w:tc>
        <w:tc>
          <w:tcPr>
            <w:tcW w:w="5320" w:type="dxa"/>
            <w:tcBorders>
              <w:top w:val="nil"/>
              <w:left w:val="nil"/>
              <w:bottom w:val="single" w:sz="4" w:space="0" w:color="auto"/>
              <w:right w:val="single" w:sz="4" w:space="0" w:color="auto"/>
            </w:tcBorders>
            <w:shd w:val="clear" w:color="auto" w:fill="auto"/>
            <w:noWrap/>
            <w:vAlign w:val="bottom"/>
          </w:tcPr>
          <w:p w:rsidR="00B952AC" w:rsidRDefault="00B952AC" w:rsidP="00002A1C">
            <w:pPr>
              <w:rPr>
                <w:rFonts w:ascii="Arial" w:hAnsi="Arial" w:cs="Arial"/>
                <w:sz w:val="22"/>
                <w:szCs w:val="22"/>
              </w:rPr>
            </w:pPr>
            <w:r>
              <w:rPr>
                <w:rFonts w:ascii="Arial" w:hAnsi="Arial" w:cs="Arial"/>
                <w:sz w:val="22"/>
                <w:szCs w:val="22"/>
              </w:rPr>
              <w:t xml:space="preserve"> - drepturi sportive</w:t>
            </w:r>
          </w:p>
        </w:tc>
        <w:tc>
          <w:tcPr>
            <w:tcW w:w="1180" w:type="dxa"/>
            <w:tcBorders>
              <w:top w:val="single" w:sz="4" w:space="0" w:color="auto"/>
              <w:left w:val="nil"/>
              <w:bottom w:val="nil"/>
              <w:right w:val="single" w:sz="4" w:space="0" w:color="auto"/>
            </w:tcBorders>
            <w:shd w:val="clear" w:color="auto" w:fill="auto"/>
            <w:vAlign w:val="bottom"/>
          </w:tcPr>
          <w:p w:rsidR="00B952AC" w:rsidRDefault="00B952AC" w:rsidP="00002A1C">
            <w:pPr>
              <w:jc w:val="center"/>
              <w:rPr>
                <w:rFonts w:ascii="Arial" w:hAnsi="Arial" w:cs="Arial"/>
                <w:sz w:val="22"/>
                <w:szCs w:val="22"/>
              </w:rPr>
            </w:pPr>
            <w:r>
              <w:rPr>
                <w:rFonts w:ascii="Arial" w:hAnsi="Arial" w:cs="Arial"/>
                <w:sz w:val="22"/>
                <w:szCs w:val="22"/>
              </w:rPr>
              <w:t>mii lei</w:t>
            </w:r>
          </w:p>
        </w:tc>
        <w:tc>
          <w:tcPr>
            <w:tcW w:w="1860" w:type="dxa"/>
            <w:tcBorders>
              <w:top w:val="nil"/>
              <w:left w:val="nil"/>
              <w:bottom w:val="single" w:sz="4" w:space="0" w:color="auto"/>
              <w:right w:val="single" w:sz="8"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72,2</w:t>
            </w:r>
          </w:p>
        </w:tc>
      </w:tr>
      <w:tr w:rsidR="00B952AC" w:rsidTr="00B952AC">
        <w:trPr>
          <w:gridAfter w:val="1"/>
          <w:wAfter w:w="2701" w:type="dxa"/>
          <w:trHeight w:val="285"/>
        </w:trPr>
        <w:tc>
          <w:tcPr>
            <w:tcW w:w="989" w:type="dxa"/>
            <w:tcBorders>
              <w:top w:val="single" w:sz="4" w:space="0" w:color="auto"/>
              <w:left w:val="single" w:sz="8" w:space="0" w:color="auto"/>
              <w:bottom w:val="nil"/>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 </w:t>
            </w:r>
          </w:p>
        </w:tc>
        <w:tc>
          <w:tcPr>
            <w:tcW w:w="5320" w:type="dxa"/>
            <w:tcBorders>
              <w:top w:val="nil"/>
              <w:left w:val="nil"/>
              <w:bottom w:val="single" w:sz="4" w:space="0" w:color="auto"/>
              <w:right w:val="single" w:sz="4" w:space="0" w:color="auto"/>
            </w:tcBorders>
            <w:shd w:val="clear" w:color="auto" w:fill="auto"/>
            <w:noWrap/>
            <w:vAlign w:val="bottom"/>
          </w:tcPr>
          <w:p w:rsidR="00B952AC" w:rsidRDefault="00B952AC" w:rsidP="00002A1C">
            <w:pPr>
              <w:rPr>
                <w:rFonts w:ascii="Arial" w:hAnsi="Arial" w:cs="Arial"/>
                <w:sz w:val="22"/>
                <w:szCs w:val="22"/>
              </w:rPr>
            </w:pPr>
            <w:r>
              <w:rPr>
                <w:rFonts w:ascii="Arial" w:hAnsi="Arial" w:cs="Arial"/>
                <w:sz w:val="22"/>
                <w:szCs w:val="22"/>
              </w:rPr>
              <w:t xml:space="preserve"> - coordonare radio ştiri</w:t>
            </w:r>
          </w:p>
        </w:tc>
        <w:tc>
          <w:tcPr>
            <w:tcW w:w="1180" w:type="dxa"/>
            <w:tcBorders>
              <w:top w:val="single" w:sz="4" w:space="0" w:color="auto"/>
              <w:left w:val="nil"/>
              <w:bottom w:val="nil"/>
              <w:right w:val="single" w:sz="4" w:space="0" w:color="auto"/>
            </w:tcBorders>
            <w:shd w:val="clear" w:color="auto" w:fill="auto"/>
            <w:vAlign w:val="bottom"/>
          </w:tcPr>
          <w:p w:rsidR="00B952AC" w:rsidRDefault="00B952AC" w:rsidP="00002A1C">
            <w:pPr>
              <w:jc w:val="center"/>
              <w:rPr>
                <w:rFonts w:ascii="Arial" w:hAnsi="Arial" w:cs="Arial"/>
                <w:sz w:val="22"/>
                <w:szCs w:val="22"/>
              </w:rPr>
            </w:pPr>
            <w:r>
              <w:rPr>
                <w:rFonts w:ascii="Arial" w:hAnsi="Arial" w:cs="Arial"/>
                <w:sz w:val="22"/>
                <w:szCs w:val="22"/>
              </w:rPr>
              <w:t>mii lei</w:t>
            </w:r>
          </w:p>
        </w:tc>
        <w:tc>
          <w:tcPr>
            <w:tcW w:w="1860" w:type="dxa"/>
            <w:tcBorders>
              <w:top w:val="nil"/>
              <w:left w:val="nil"/>
              <w:bottom w:val="single" w:sz="4" w:space="0" w:color="auto"/>
              <w:right w:val="single" w:sz="8"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62,3</w:t>
            </w:r>
          </w:p>
        </w:tc>
      </w:tr>
      <w:tr w:rsidR="00B952AC" w:rsidTr="00B952AC">
        <w:trPr>
          <w:gridAfter w:val="1"/>
          <w:wAfter w:w="2701" w:type="dxa"/>
          <w:trHeight w:val="285"/>
        </w:trPr>
        <w:tc>
          <w:tcPr>
            <w:tcW w:w="989" w:type="dxa"/>
            <w:tcBorders>
              <w:top w:val="single" w:sz="4" w:space="0" w:color="auto"/>
              <w:left w:val="single" w:sz="8" w:space="0" w:color="auto"/>
              <w:bottom w:val="nil"/>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 </w:t>
            </w:r>
          </w:p>
        </w:tc>
        <w:tc>
          <w:tcPr>
            <w:tcW w:w="5320" w:type="dxa"/>
            <w:tcBorders>
              <w:top w:val="nil"/>
              <w:left w:val="nil"/>
              <w:bottom w:val="single" w:sz="4" w:space="0" w:color="auto"/>
              <w:right w:val="single" w:sz="4" w:space="0" w:color="auto"/>
            </w:tcBorders>
            <w:shd w:val="clear" w:color="auto" w:fill="auto"/>
            <w:noWrap/>
            <w:vAlign w:val="bottom"/>
          </w:tcPr>
          <w:p w:rsidR="00B952AC" w:rsidRDefault="00B952AC" w:rsidP="00002A1C">
            <w:pPr>
              <w:rPr>
                <w:rFonts w:ascii="Arial" w:hAnsi="Arial" w:cs="Arial"/>
                <w:sz w:val="22"/>
                <w:szCs w:val="22"/>
              </w:rPr>
            </w:pPr>
            <w:r>
              <w:rPr>
                <w:rFonts w:ascii="Arial" w:hAnsi="Arial" w:cs="Arial"/>
                <w:sz w:val="22"/>
                <w:szCs w:val="22"/>
              </w:rPr>
              <w:t xml:space="preserve"> - coordonare radio sport </w:t>
            </w:r>
          </w:p>
        </w:tc>
        <w:tc>
          <w:tcPr>
            <w:tcW w:w="1180" w:type="dxa"/>
            <w:tcBorders>
              <w:top w:val="single" w:sz="4" w:space="0" w:color="auto"/>
              <w:left w:val="nil"/>
              <w:bottom w:val="nil"/>
              <w:right w:val="single" w:sz="4" w:space="0" w:color="auto"/>
            </w:tcBorders>
            <w:shd w:val="clear" w:color="auto" w:fill="auto"/>
            <w:vAlign w:val="bottom"/>
          </w:tcPr>
          <w:p w:rsidR="00B952AC" w:rsidRDefault="00B952AC" w:rsidP="00002A1C">
            <w:pPr>
              <w:jc w:val="center"/>
              <w:rPr>
                <w:rFonts w:ascii="Arial" w:hAnsi="Arial" w:cs="Arial"/>
                <w:sz w:val="22"/>
                <w:szCs w:val="22"/>
              </w:rPr>
            </w:pPr>
            <w:r>
              <w:rPr>
                <w:rFonts w:ascii="Arial" w:hAnsi="Arial" w:cs="Arial"/>
                <w:sz w:val="22"/>
                <w:szCs w:val="22"/>
              </w:rPr>
              <w:t>mii lei</w:t>
            </w:r>
          </w:p>
        </w:tc>
        <w:tc>
          <w:tcPr>
            <w:tcW w:w="1860" w:type="dxa"/>
            <w:tcBorders>
              <w:top w:val="nil"/>
              <w:left w:val="nil"/>
              <w:bottom w:val="single" w:sz="4" w:space="0" w:color="auto"/>
              <w:right w:val="single" w:sz="8"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77,7</w:t>
            </w:r>
          </w:p>
        </w:tc>
      </w:tr>
      <w:tr w:rsidR="00B952AC" w:rsidTr="00B952AC">
        <w:trPr>
          <w:gridAfter w:val="1"/>
          <w:wAfter w:w="2701" w:type="dxa"/>
          <w:trHeight w:val="315"/>
        </w:trPr>
        <w:tc>
          <w:tcPr>
            <w:tcW w:w="989" w:type="dxa"/>
            <w:tcBorders>
              <w:top w:val="single" w:sz="4" w:space="0" w:color="auto"/>
              <w:left w:val="single" w:sz="8" w:space="0" w:color="auto"/>
              <w:bottom w:val="single" w:sz="8"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 </w:t>
            </w:r>
          </w:p>
        </w:tc>
        <w:tc>
          <w:tcPr>
            <w:tcW w:w="5320" w:type="dxa"/>
            <w:tcBorders>
              <w:top w:val="nil"/>
              <w:left w:val="nil"/>
              <w:bottom w:val="single" w:sz="8" w:space="0" w:color="auto"/>
              <w:right w:val="single" w:sz="4" w:space="0" w:color="auto"/>
            </w:tcBorders>
            <w:shd w:val="clear" w:color="auto" w:fill="auto"/>
            <w:vAlign w:val="bottom"/>
          </w:tcPr>
          <w:p w:rsidR="00B952AC" w:rsidRDefault="00B952AC" w:rsidP="00002A1C">
            <w:pPr>
              <w:jc w:val="both"/>
              <w:rPr>
                <w:rFonts w:ascii="Arial" w:hAnsi="Arial" w:cs="Arial"/>
                <w:b/>
                <w:bCs/>
                <w:sz w:val="22"/>
                <w:szCs w:val="22"/>
              </w:rPr>
            </w:pPr>
            <w:r>
              <w:rPr>
                <w:rFonts w:ascii="Arial" w:hAnsi="Arial" w:cs="Arial"/>
                <w:b/>
                <w:bCs/>
                <w:sz w:val="22"/>
                <w:szCs w:val="22"/>
              </w:rPr>
              <w:t xml:space="preserve">Total cheltuieli </w:t>
            </w:r>
          </w:p>
        </w:tc>
        <w:tc>
          <w:tcPr>
            <w:tcW w:w="1180" w:type="dxa"/>
            <w:tcBorders>
              <w:top w:val="single" w:sz="4" w:space="0" w:color="auto"/>
              <w:left w:val="nil"/>
              <w:bottom w:val="single" w:sz="8" w:space="0" w:color="auto"/>
              <w:right w:val="single" w:sz="4" w:space="0" w:color="auto"/>
            </w:tcBorders>
            <w:shd w:val="clear" w:color="auto" w:fill="auto"/>
            <w:vAlign w:val="bottom"/>
          </w:tcPr>
          <w:p w:rsidR="00B952AC" w:rsidRDefault="00B952AC" w:rsidP="00002A1C">
            <w:pPr>
              <w:jc w:val="center"/>
              <w:rPr>
                <w:rFonts w:ascii="Arial" w:hAnsi="Arial" w:cs="Arial"/>
                <w:sz w:val="22"/>
                <w:szCs w:val="22"/>
              </w:rPr>
            </w:pPr>
            <w:r>
              <w:rPr>
                <w:rFonts w:ascii="Arial" w:hAnsi="Arial" w:cs="Arial"/>
                <w:sz w:val="22"/>
                <w:szCs w:val="22"/>
              </w:rPr>
              <w:t>mii lei</w:t>
            </w:r>
          </w:p>
        </w:tc>
        <w:tc>
          <w:tcPr>
            <w:tcW w:w="1860" w:type="dxa"/>
            <w:tcBorders>
              <w:top w:val="nil"/>
              <w:left w:val="nil"/>
              <w:bottom w:val="single" w:sz="8" w:space="0" w:color="auto"/>
              <w:right w:val="single" w:sz="8" w:space="0" w:color="auto"/>
            </w:tcBorders>
            <w:shd w:val="clear" w:color="auto" w:fill="auto"/>
            <w:noWrap/>
            <w:vAlign w:val="bottom"/>
          </w:tcPr>
          <w:p w:rsidR="00B952AC" w:rsidRDefault="00B952AC" w:rsidP="00002A1C">
            <w:pPr>
              <w:jc w:val="center"/>
              <w:rPr>
                <w:rFonts w:ascii="Arial" w:hAnsi="Arial" w:cs="Arial"/>
                <w:b/>
                <w:bCs/>
                <w:sz w:val="22"/>
                <w:szCs w:val="22"/>
              </w:rPr>
            </w:pPr>
            <w:r>
              <w:rPr>
                <w:rFonts w:ascii="Arial" w:hAnsi="Arial" w:cs="Arial"/>
                <w:b/>
                <w:bCs/>
                <w:sz w:val="22"/>
                <w:szCs w:val="22"/>
              </w:rPr>
              <w:t>2119,2</w:t>
            </w:r>
          </w:p>
        </w:tc>
      </w:tr>
      <w:tr w:rsidR="00B952AC" w:rsidTr="00B952AC">
        <w:trPr>
          <w:gridAfter w:val="1"/>
          <w:wAfter w:w="2701" w:type="dxa"/>
          <w:trHeight w:val="285"/>
        </w:trPr>
        <w:tc>
          <w:tcPr>
            <w:tcW w:w="989"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532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18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86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r>
      <w:tr w:rsidR="00B952AC" w:rsidTr="00B952AC">
        <w:trPr>
          <w:gridAfter w:val="1"/>
          <w:wAfter w:w="2701" w:type="dxa"/>
          <w:trHeight w:val="285"/>
        </w:trPr>
        <w:tc>
          <w:tcPr>
            <w:tcW w:w="989"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532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18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86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r>
      <w:tr w:rsidR="00B952AC" w:rsidTr="00B952AC">
        <w:trPr>
          <w:gridAfter w:val="1"/>
          <w:wAfter w:w="2701" w:type="dxa"/>
          <w:trHeight w:val="300"/>
        </w:trPr>
        <w:tc>
          <w:tcPr>
            <w:tcW w:w="9349" w:type="dxa"/>
            <w:gridSpan w:val="4"/>
            <w:tcBorders>
              <w:top w:val="nil"/>
              <w:left w:val="nil"/>
              <w:bottom w:val="nil"/>
              <w:right w:val="nil"/>
            </w:tcBorders>
            <w:shd w:val="clear" w:color="auto" w:fill="auto"/>
            <w:vAlign w:val="bottom"/>
          </w:tcPr>
          <w:p w:rsidR="00B952AC" w:rsidRDefault="00B952AC" w:rsidP="00002A1C">
            <w:pPr>
              <w:jc w:val="center"/>
              <w:rPr>
                <w:rFonts w:ascii="Arial" w:hAnsi="Arial" w:cs="Arial"/>
                <w:b/>
                <w:bCs/>
                <w:sz w:val="22"/>
                <w:szCs w:val="22"/>
              </w:rPr>
            </w:pPr>
            <w:r>
              <w:rPr>
                <w:rFonts w:ascii="Arial" w:hAnsi="Arial" w:cs="Arial"/>
                <w:b/>
                <w:bCs/>
                <w:sz w:val="22"/>
                <w:szCs w:val="22"/>
              </w:rPr>
              <w:t>Alte cheltuieli curente</w:t>
            </w:r>
          </w:p>
        </w:tc>
      </w:tr>
      <w:tr w:rsidR="00B952AC" w:rsidTr="00B952AC">
        <w:trPr>
          <w:gridAfter w:val="1"/>
          <w:wAfter w:w="2701" w:type="dxa"/>
          <w:trHeight w:val="300"/>
        </w:trPr>
        <w:tc>
          <w:tcPr>
            <w:tcW w:w="989" w:type="dxa"/>
            <w:tcBorders>
              <w:top w:val="nil"/>
              <w:left w:val="nil"/>
              <w:bottom w:val="single" w:sz="8" w:space="0" w:color="auto"/>
              <w:right w:val="nil"/>
            </w:tcBorders>
            <w:shd w:val="clear" w:color="auto" w:fill="auto"/>
            <w:noWrap/>
            <w:vAlign w:val="bottom"/>
          </w:tcPr>
          <w:p w:rsidR="00B952AC" w:rsidRDefault="00B952AC" w:rsidP="00002A1C">
            <w:pPr>
              <w:rPr>
                <w:rFonts w:ascii="Arial" w:hAnsi="Arial" w:cs="Arial"/>
                <w:sz w:val="22"/>
                <w:szCs w:val="22"/>
              </w:rPr>
            </w:pPr>
            <w:r>
              <w:rPr>
                <w:rFonts w:ascii="Arial" w:hAnsi="Arial" w:cs="Arial"/>
                <w:sz w:val="22"/>
                <w:szCs w:val="22"/>
              </w:rPr>
              <w:t> </w:t>
            </w:r>
          </w:p>
        </w:tc>
        <w:tc>
          <w:tcPr>
            <w:tcW w:w="5320" w:type="dxa"/>
            <w:tcBorders>
              <w:top w:val="nil"/>
              <w:left w:val="nil"/>
              <w:bottom w:val="single" w:sz="8" w:space="0" w:color="auto"/>
              <w:right w:val="nil"/>
            </w:tcBorders>
            <w:shd w:val="clear" w:color="auto" w:fill="auto"/>
            <w:noWrap/>
            <w:vAlign w:val="bottom"/>
          </w:tcPr>
          <w:p w:rsidR="00B952AC" w:rsidRDefault="00B952AC" w:rsidP="00002A1C">
            <w:pPr>
              <w:rPr>
                <w:rFonts w:ascii="Arial" w:hAnsi="Arial" w:cs="Arial"/>
                <w:sz w:val="22"/>
                <w:szCs w:val="22"/>
              </w:rPr>
            </w:pPr>
            <w:r>
              <w:rPr>
                <w:rFonts w:ascii="Arial" w:hAnsi="Arial" w:cs="Arial"/>
                <w:sz w:val="22"/>
                <w:szCs w:val="22"/>
              </w:rPr>
              <w:t> </w:t>
            </w:r>
          </w:p>
        </w:tc>
        <w:tc>
          <w:tcPr>
            <w:tcW w:w="1180" w:type="dxa"/>
            <w:tcBorders>
              <w:top w:val="nil"/>
              <w:left w:val="nil"/>
              <w:bottom w:val="single" w:sz="8" w:space="0" w:color="auto"/>
              <w:right w:val="nil"/>
            </w:tcBorders>
            <w:shd w:val="clear" w:color="auto" w:fill="auto"/>
            <w:noWrap/>
            <w:vAlign w:val="bottom"/>
          </w:tcPr>
          <w:p w:rsidR="00B952AC" w:rsidRDefault="00B952AC" w:rsidP="00002A1C">
            <w:pPr>
              <w:rPr>
                <w:rFonts w:ascii="Arial" w:hAnsi="Arial" w:cs="Arial"/>
                <w:sz w:val="22"/>
                <w:szCs w:val="22"/>
              </w:rPr>
            </w:pPr>
            <w:r>
              <w:rPr>
                <w:rFonts w:ascii="Arial" w:hAnsi="Arial" w:cs="Arial"/>
                <w:sz w:val="22"/>
                <w:szCs w:val="22"/>
              </w:rPr>
              <w:t> </w:t>
            </w:r>
          </w:p>
        </w:tc>
        <w:tc>
          <w:tcPr>
            <w:tcW w:w="1860" w:type="dxa"/>
            <w:tcBorders>
              <w:top w:val="nil"/>
              <w:left w:val="nil"/>
              <w:bottom w:val="single" w:sz="8" w:space="0" w:color="auto"/>
              <w:right w:val="nil"/>
            </w:tcBorders>
            <w:shd w:val="clear" w:color="auto" w:fill="auto"/>
            <w:noWrap/>
            <w:vAlign w:val="bottom"/>
          </w:tcPr>
          <w:p w:rsidR="00B952AC" w:rsidRDefault="00B952AC" w:rsidP="00002A1C">
            <w:pPr>
              <w:rPr>
                <w:rFonts w:ascii="Arial" w:hAnsi="Arial" w:cs="Arial"/>
                <w:sz w:val="22"/>
                <w:szCs w:val="22"/>
              </w:rPr>
            </w:pPr>
            <w:r>
              <w:rPr>
                <w:rFonts w:ascii="Arial" w:hAnsi="Arial" w:cs="Arial"/>
                <w:sz w:val="22"/>
                <w:szCs w:val="22"/>
              </w:rPr>
              <w:t> </w:t>
            </w:r>
          </w:p>
        </w:tc>
      </w:tr>
      <w:tr w:rsidR="00B952AC" w:rsidTr="00B952AC">
        <w:trPr>
          <w:gridAfter w:val="1"/>
          <w:wAfter w:w="2701" w:type="dxa"/>
          <w:trHeight w:val="405"/>
        </w:trPr>
        <w:tc>
          <w:tcPr>
            <w:tcW w:w="989" w:type="dxa"/>
            <w:vMerge w:val="restart"/>
            <w:tcBorders>
              <w:top w:val="nil"/>
              <w:left w:val="single" w:sz="8" w:space="0" w:color="auto"/>
              <w:bottom w:val="single" w:sz="8" w:space="0" w:color="000000"/>
              <w:right w:val="single" w:sz="8" w:space="0" w:color="auto"/>
            </w:tcBorders>
            <w:shd w:val="clear" w:color="auto" w:fill="auto"/>
            <w:textDirection w:val="btLr"/>
            <w:vAlign w:val="center"/>
          </w:tcPr>
          <w:p w:rsidR="00B952AC" w:rsidRDefault="00B952AC" w:rsidP="00002A1C">
            <w:pPr>
              <w:jc w:val="center"/>
              <w:rPr>
                <w:rFonts w:ascii="Arial" w:hAnsi="Arial" w:cs="Arial"/>
                <w:sz w:val="22"/>
                <w:szCs w:val="22"/>
              </w:rPr>
            </w:pPr>
            <w:r>
              <w:rPr>
                <w:rFonts w:ascii="Arial" w:hAnsi="Arial" w:cs="Arial"/>
                <w:sz w:val="22"/>
                <w:szCs w:val="22"/>
              </w:rPr>
              <w:t>nr.d/o</w:t>
            </w:r>
          </w:p>
        </w:tc>
        <w:tc>
          <w:tcPr>
            <w:tcW w:w="5320" w:type="dxa"/>
            <w:vMerge w:val="restart"/>
            <w:tcBorders>
              <w:top w:val="nil"/>
              <w:left w:val="single" w:sz="8" w:space="0" w:color="auto"/>
              <w:bottom w:val="single" w:sz="8" w:space="0" w:color="000000"/>
              <w:right w:val="single" w:sz="8" w:space="0" w:color="auto"/>
            </w:tcBorders>
            <w:shd w:val="clear" w:color="auto" w:fill="auto"/>
            <w:vAlign w:val="center"/>
          </w:tcPr>
          <w:p w:rsidR="00B952AC" w:rsidRDefault="00B952AC" w:rsidP="00002A1C">
            <w:pPr>
              <w:jc w:val="center"/>
              <w:rPr>
                <w:rFonts w:ascii="Arial" w:hAnsi="Arial" w:cs="Arial"/>
                <w:sz w:val="22"/>
                <w:szCs w:val="22"/>
              </w:rPr>
            </w:pPr>
            <w:r>
              <w:rPr>
                <w:rFonts w:ascii="Arial" w:hAnsi="Arial" w:cs="Arial"/>
                <w:sz w:val="22"/>
                <w:szCs w:val="22"/>
              </w:rPr>
              <w:t xml:space="preserve">Indicii </w:t>
            </w:r>
          </w:p>
        </w:tc>
        <w:tc>
          <w:tcPr>
            <w:tcW w:w="1180" w:type="dxa"/>
            <w:vMerge w:val="restart"/>
            <w:tcBorders>
              <w:top w:val="nil"/>
              <w:left w:val="single" w:sz="8" w:space="0" w:color="auto"/>
              <w:bottom w:val="single" w:sz="8" w:space="0" w:color="000000"/>
              <w:right w:val="single" w:sz="8" w:space="0" w:color="auto"/>
            </w:tcBorders>
            <w:shd w:val="clear" w:color="auto" w:fill="auto"/>
            <w:textDirection w:val="btLr"/>
            <w:vAlign w:val="center"/>
          </w:tcPr>
          <w:p w:rsidR="00B952AC" w:rsidRDefault="00B952AC" w:rsidP="00002A1C">
            <w:pPr>
              <w:jc w:val="center"/>
              <w:rPr>
                <w:rFonts w:ascii="Arial" w:hAnsi="Arial" w:cs="Arial"/>
                <w:sz w:val="22"/>
                <w:szCs w:val="22"/>
              </w:rPr>
            </w:pPr>
            <w:r>
              <w:rPr>
                <w:rFonts w:ascii="Arial" w:hAnsi="Arial" w:cs="Arial"/>
                <w:sz w:val="22"/>
                <w:szCs w:val="22"/>
              </w:rPr>
              <w:t>Unitate de măsură</w:t>
            </w:r>
          </w:p>
        </w:tc>
        <w:tc>
          <w:tcPr>
            <w:tcW w:w="1860" w:type="dxa"/>
            <w:vMerge w:val="restart"/>
            <w:tcBorders>
              <w:top w:val="nil"/>
              <w:left w:val="single" w:sz="4" w:space="0" w:color="auto"/>
              <w:bottom w:val="single" w:sz="8" w:space="0" w:color="000000"/>
              <w:right w:val="single" w:sz="8" w:space="0" w:color="auto"/>
            </w:tcBorders>
            <w:shd w:val="clear" w:color="auto" w:fill="auto"/>
            <w:vAlign w:val="center"/>
          </w:tcPr>
          <w:p w:rsidR="00B952AC" w:rsidRDefault="00B952AC" w:rsidP="00002A1C">
            <w:pPr>
              <w:jc w:val="center"/>
              <w:rPr>
                <w:rFonts w:ascii="Arial" w:hAnsi="Arial" w:cs="Arial"/>
                <w:sz w:val="22"/>
                <w:szCs w:val="22"/>
              </w:rPr>
            </w:pPr>
            <w:r>
              <w:rPr>
                <w:rFonts w:ascii="Arial" w:hAnsi="Arial" w:cs="Arial"/>
                <w:sz w:val="22"/>
                <w:szCs w:val="22"/>
              </w:rPr>
              <w:t>Proiect a.2018 (plafon)</w:t>
            </w:r>
          </w:p>
        </w:tc>
      </w:tr>
      <w:tr w:rsidR="00B952AC" w:rsidTr="00B952AC">
        <w:trPr>
          <w:gridAfter w:val="1"/>
          <w:wAfter w:w="2701" w:type="dxa"/>
          <w:trHeight w:val="510"/>
        </w:trPr>
        <w:tc>
          <w:tcPr>
            <w:tcW w:w="989" w:type="dxa"/>
            <w:vMerge/>
            <w:tcBorders>
              <w:top w:val="nil"/>
              <w:left w:val="single" w:sz="8" w:space="0" w:color="auto"/>
              <w:bottom w:val="single" w:sz="8" w:space="0" w:color="000000"/>
              <w:right w:val="single" w:sz="8" w:space="0" w:color="auto"/>
            </w:tcBorders>
            <w:vAlign w:val="center"/>
          </w:tcPr>
          <w:p w:rsidR="00B952AC" w:rsidRDefault="00B952AC" w:rsidP="00002A1C">
            <w:pPr>
              <w:rPr>
                <w:rFonts w:ascii="Arial" w:hAnsi="Arial" w:cs="Arial"/>
                <w:sz w:val="22"/>
                <w:szCs w:val="22"/>
              </w:rPr>
            </w:pPr>
          </w:p>
        </w:tc>
        <w:tc>
          <w:tcPr>
            <w:tcW w:w="5320" w:type="dxa"/>
            <w:vMerge/>
            <w:tcBorders>
              <w:top w:val="nil"/>
              <w:left w:val="single" w:sz="8" w:space="0" w:color="auto"/>
              <w:bottom w:val="single" w:sz="8" w:space="0" w:color="000000"/>
              <w:right w:val="single" w:sz="8" w:space="0" w:color="auto"/>
            </w:tcBorders>
            <w:vAlign w:val="center"/>
          </w:tcPr>
          <w:p w:rsidR="00B952AC" w:rsidRDefault="00B952AC" w:rsidP="00002A1C">
            <w:pPr>
              <w:rPr>
                <w:rFonts w:ascii="Arial" w:hAnsi="Arial" w:cs="Arial"/>
                <w:sz w:val="22"/>
                <w:szCs w:val="22"/>
              </w:rPr>
            </w:pPr>
          </w:p>
        </w:tc>
        <w:tc>
          <w:tcPr>
            <w:tcW w:w="1180" w:type="dxa"/>
            <w:vMerge/>
            <w:tcBorders>
              <w:top w:val="nil"/>
              <w:left w:val="single" w:sz="8" w:space="0" w:color="auto"/>
              <w:bottom w:val="single" w:sz="8" w:space="0" w:color="000000"/>
              <w:right w:val="single" w:sz="8" w:space="0" w:color="auto"/>
            </w:tcBorders>
            <w:vAlign w:val="center"/>
          </w:tcPr>
          <w:p w:rsidR="00B952AC" w:rsidRDefault="00B952AC" w:rsidP="00002A1C">
            <w:pPr>
              <w:rPr>
                <w:rFonts w:ascii="Arial" w:hAnsi="Arial" w:cs="Arial"/>
                <w:sz w:val="22"/>
                <w:szCs w:val="22"/>
              </w:rPr>
            </w:pPr>
          </w:p>
        </w:tc>
        <w:tc>
          <w:tcPr>
            <w:tcW w:w="1860" w:type="dxa"/>
            <w:vMerge/>
            <w:tcBorders>
              <w:top w:val="nil"/>
              <w:left w:val="single" w:sz="4" w:space="0" w:color="auto"/>
              <w:bottom w:val="single" w:sz="8" w:space="0" w:color="000000"/>
              <w:right w:val="single" w:sz="8" w:space="0" w:color="auto"/>
            </w:tcBorders>
            <w:vAlign w:val="center"/>
          </w:tcPr>
          <w:p w:rsidR="00B952AC" w:rsidRDefault="00B952AC" w:rsidP="00002A1C">
            <w:pPr>
              <w:rPr>
                <w:rFonts w:ascii="Arial" w:hAnsi="Arial" w:cs="Arial"/>
                <w:sz w:val="22"/>
                <w:szCs w:val="22"/>
              </w:rPr>
            </w:pPr>
          </w:p>
        </w:tc>
      </w:tr>
      <w:tr w:rsidR="00B952AC" w:rsidTr="00B952AC">
        <w:trPr>
          <w:gridAfter w:val="1"/>
          <w:wAfter w:w="2701" w:type="dxa"/>
          <w:trHeight w:val="1425"/>
        </w:trPr>
        <w:tc>
          <w:tcPr>
            <w:tcW w:w="989" w:type="dxa"/>
            <w:tcBorders>
              <w:top w:val="single" w:sz="4" w:space="0" w:color="auto"/>
              <w:left w:val="single" w:sz="8" w:space="0" w:color="auto"/>
              <w:bottom w:val="single" w:sz="4" w:space="0" w:color="auto"/>
              <w:right w:val="nil"/>
            </w:tcBorders>
            <w:shd w:val="clear" w:color="auto" w:fill="auto"/>
            <w:noWrap/>
          </w:tcPr>
          <w:p w:rsidR="00B952AC" w:rsidRDefault="00B952AC" w:rsidP="00002A1C">
            <w:pPr>
              <w:jc w:val="center"/>
              <w:rPr>
                <w:rFonts w:ascii="Arial" w:hAnsi="Arial" w:cs="Arial"/>
                <w:sz w:val="22"/>
                <w:szCs w:val="22"/>
              </w:rPr>
            </w:pPr>
            <w:r>
              <w:rPr>
                <w:rFonts w:ascii="Arial" w:hAnsi="Arial" w:cs="Arial"/>
                <w:sz w:val="22"/>
                <w:szCs w:val="22"/>
              </w:rPr>
              <w:t>1</w:t>
            </w:r>
          </w:p>
        </w:tc>
        <w:tc>
          <w:tcPr>
            <w:tcW w:w="5320" w:type="dxa"/>
            <w:tcBorders>
              <w:top w:val="single" w:sz="4" w:space="0" w:color="auto"/>
              <w:left w:val="single" w:sz="4" w:space="0" w:color="auto"/>
              <w:bottom w:val="single" w:sz="4" w:space="0" w:color="auto"/>
              <w:right w:val="single" w:sz="4" w:space="0" w:color="auto"/>
            </w:tcBorders>
            <w:shd w:val="clear" w:color="auto" w:fill="FFFFFF"/>
          </w:tcPr>
          <w:p w:rsidR="00B952AC" w:rsidRDefault="00B952AC" w:rsidP="00002A1C">
            <w:pPr>
              <w:jc w:val="both"/>
              <w:rPr>
                <w:rFonts w:ascii="Arial" w:hAnsi="Arial" w:cs="Arial"/>
                <w:sz w:val="22"/>
                <w:szCs w:val="22"/>
              </w:rPr>
            </w:pPr>
            <w:r w:rsidRPr="00B4635C">
              <w:rPr>
                <w:rFonts w:ascii="Arial" w:hAnsi="Arial" w:cs="Arial"/>
                <w:sz w:val="22"/>
                <w:szCs w:val="22"/>
                <w:lang w:val="en-US"/>
              </w:rPr>
              <w:t xml:space="preserve">Alocarea mijloacelor financiare Comitetului Sindical pentru utilizarea lor în scopuri stabilite în contractul colectiv de muncă (conform Legii Sindicatelor   nr.1129-XIV din 7.07.2000 p.35 (5)). </w:t>
            </w:r>
          </w:p>
        </w:tc>
        <w:tc>
          <w:tcPr>
            <w:tcW w:w="1180" w:type="dxa"/>
            <w:tcBorders>
              <w:top w:val="single" w:sz="4" w:space="0" w:color="auto"/>
              <w:left w:val="nil"/>
              <w:bottom w:val="single" w:sz="4" w:space="0" w:color="auto"/>
              <w:right w:val="single" w:sz="4" w:space="0" w:color="auto"/>
            </w:tcBorders>
            <w:shd w:val="clear" w:color="auto" w:fill="FFFFFF"/>
            <w:vAlign w:val="bottom"/>
          </w:tcPr>
          <w:p w:rsidR="00B952AC" w:rsidRDefault="00B952AC" w:rsidP="00002A1C">
            <w:pPr>
              <w:jc w:val="center"/>
              <w:rPr>
                <w:rFonts w:ascii="Arial" w:hAnsi="Arial" w:cs="Arial"/>
                <w:sz w:val="22"/>
                <w:szCs w:val="22"/>
              </w:rPr>
            </w:pPr>
            <w:r>
              <w:rPr>
                <w:rFonts w:ascii="Arial" w:hAnsi="Arial" w:cs="Arial"/>
                <w:sz w:val="22"/>
                <w:szCs w:val="22"/>
              </w:rPr>
              <w:t>mii lei</w:t>
            </w:r>
          </w:p>
        </w:tc>
        <w:tc>
          <w:tcPr>
            <w:tcW w:w="1860" w:type="dxa"/>
            <w:tcBorders>
              <w:top w:val="single" w:sz="4" w:space="0" w:color="auto"/>
              <w:left w:val="nil"/>
              <w:bottom w:val="single" w:sz="4" w:space="0" w:color="auto"/>
              <w:right w:val="single" w:sz="8" w:space="0" w:color="auto"/>
            </w:tcBorders>
            <w:shd w:val="clear" w:color="auto" w:fill="FFFFFF"/>
            <w:noWrap/>
            <w:vAlign w:val="bottom"/>
          </w:tcPr>
          <w:p w:rsidR="00B952AC" w:rsidRDefault="00B952AC" w:rsidP="00002A1C">
            <w:pPr>
              <w:jc w:val="center"/>
              <w:rPr>
                <w:rFonts w:ascii="Arial" w:hAnsi="Arial" w:cs="Arial"/>
                <w:sz w:val="22"/>
                <w:szCs w:val="22"/>
              </w:rPr>
            </w:pPr>
            <w:r>
              <w:rPr>
                <w:rFonts w:ascii="Arial" w:hAnsi="Arial" w:cs="Arial"/>
                <w:sz w:val="22"/>
                <w:szCs w:val="22"/>
              </w:rPr>
              <w:t>77,0</w:t>
            </w:r>
          </w:p>
        </w:tc>
      </w:tr>
      <w:tr w:rsidR="00B952AC" w:rsidTr="00B952AC">
        <w:trPr>
          <w:gridAfter w:val="1"/>
          <w:wAfter w:w="2701" w:type="dxa"/>
          <w:trHeight w:val="285"/>
        </w:trPr>
        <w:tc>
          <w:tcPr>
            <w:tcW w:w="989" w:type="dxa"/>
            <w:tcBorders>
              <w:top w:val="nil"/>
              <w:left w:val="single" w:sz="8" w:space="0" w:color="auto"/>
              <w:bottom w:val="single" w:sz="4" w:space="0" w:color="auto"/>
              <w:right w:val="nil"/>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 </w:t>
            </w:r>
          </w:p>
        </w:tc>
        <w:tc>
          <w:tcPr>
            <w:tcW w:w="5320" w:type="dxa"/>
            <w:tcBorders>
              <w:top w:val="nil"/>
              <w:left w:val="single" w:sz="4" w:space="0" w:color="auto"/>
              <w:bottom w:val="single" w:sz="4" w:space="0" w:color="auto"/>
              <w:right w:val="single" w:sz="4" w:space="0" w:color="auto"/>
            </w:tcBorders>
            <w:shd w:val="clear" w:color="auto" w:fill="FFFFFF"/>
            <w:vAlign w:val="bottom"/>
          </w:tcPr>
          <w:p w:rsidR="00B952AC" w:rsidRDefault="00B952AC" w:rsidP="00002A1C">
            <w:pPr>
              <w:rPr>
                <w:rFonts w:ascii="Arial" w:hAnsi="Arial" w:cs="Arial"/>
                <w:sz w:val="22"/>
                <w:szCs w:val="22"/>
              </w:rPr>
            </w:pPr>
            <w:r>
              <w:rPr>
                <w:rFonts w:ascii="Arial" w:hAnsi="Arial" w:cs="Arial"/>
                <w:sz w:val="22"/>
                <w:szCs w:val="22"/>
              </w:rPr>
              <w:t> </w:t>
            </w:r>
          </w:p>
        </w:tc>
        <w:tc>
          <w:tcPr>
            <w:tcW w:w="1180" w:type="dxa"/>
            <w:tcBorders>
              <w:top w:val="nil"/>
              <w:left w:val="nil"/>
              <w:bottom w:val="single" w:sz="4" w:space="0" w:color="auto"/>
              <w:right w:val="single" w:sz="4" w:space="0" w:color="auto"/>
            </w:tcBorders>
            <w:shd w:val="clear" w:color="auto" w:fill="auto"/>
            <w:vAlign w:val="bottom"/>
          </w:tcPr>
          <w:p w:rsidR="00B952AC" w:rsidRDefault="00B952AC" w:rsidP="00002A1C">
            <w:pPr>
              <w:jc w:val="center"/>
              <w:rPr>
                <w:rFonts w:ascii="Arial" w:hAnsi="Arial" w:cs="Arial"/>
                <w:sz w:val="22"/>
                <w:szCs w:val="22"/>
              </w:rPr>
            </w:pPr>
            <w:r>
              <w:rPr>
                <w:rFonts w:ascii="Arial" w:hAnsi="Arial" w:cs="Arial"/>
                <w:sz w:val="22"/>
                <w:szCs w:val="22"/>
              </w:rPr>
              <w:t> </w:t>
            </w:r>
          </w:p>
        </w:tc>
        <w:tc>
          <w:tcPr>
            <w:tcW w:w="1860" w:type="dxa"/>
            <w:tcBorders>
              <w:top w:val="nil"/>
              <w:left w:val="nil"/>
              <w:bottom w:val="nil"/>
              <w:right w:val="single" w:sz="8" w:space="0" w:color="auto"/>
            </w:tcBorders>
            <w:shd w:val="clear" w:color="auto" w:fill="FFFFFF"/>
            <w:noWrap/>
            <w:vAlign w:val="bottom"/>
          </w:tcPr>
          <w:p w:rsidR="00B952AC" w:rsidRDefault="00B952AC" w:rsidP="00002A1C">
            <w:pPr>
              <w:jc w:val="center"/>
              <w:rPr>
                <w:rFonts w:ascii="Arial" w:hAnsi="Arial" w:cs="Arial"/>
                <w:sz w:val="22"/>
                <w:szCs w:val="22"/>
              </w:rPr>
            </w:pPr>
            <w:r>
              <w:rPr>
                <w:rFonts w:ascii="Arial" w:hAnsi="Arial" w:cs="Arial"/>
                <w:sz w:val="22"/>
                <w:szCs w:val="22"/>
              </w:rPr>
              <w:t> </w:t>
            </w:r>
          </w:p>
        </w:tc>
      </w:tr>
      <w:tr w:rsidR="00B952AC" w:rsidTr="00B952AC">
        <w:trPr>
          <w:gridAfter w:val="1"/>
          <w:wAfter w:w="2701" w:type="dxa"/>
          <w:trHeight w:val="315"/>
        </w:trPr>
        <w:tc>
          <w:tcPr>
            <w:tcW w:w="989" w:type="dxa"/>
            <w:tcBorders>
              <w:top w:val="nil"/>
              <w:left w:val="single" w:sz="8" w:space="0" w:color="auto"/>
              <w:bottom w:val="single" w:sz="8" w:space="0" w:color="auto"/>
              <w:right w:val="nil"/>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 </w:t>
            </w:r>
          </w:p>
        </w:tc>
        <w:tc>
          <w:tcPr>
            <w:tcW w:w="5320" w:type="dxa"/>
            <w:tcBorders>
              <w:top w:val="nil"/>
              <w:left w:val="single" w:sz="4" w:space="0" w:color="auto"/>
              <w:bottom w:val="single" w:sz="8" w:space="0" w:color="auto"/>
              <w:right w:val="single" w:sz="4" w:space="0" w:color="auto"/>
            </w:tcBorders>
            <w:shd w:val="clear" w:color="auto" w:fill="auto"/>
            <w:vAlign w:val="bottom"/>
          </w:tcPr>
          <w:p w:rsidR="00B952AC" w:rsidRDefault="00B952AC" w:rsidP="00002A1C">
            <w:pPr>
              <w:jc w:val="both"/>
              <w:rPr>
                <w:rFonts w:ascii="Arial" w:hAnsi="Arial" w:cs="Arial"/>
                <w:b/>
                <w:bCs/>
                <w:sz w:val="22"/>
                <w:szCs w:val="22"/>
              </w:rPr>
            </w:pPr>
            <w:r>
              <w:rPr>
                <w:rFonts w:ascii="Arial" w:hAnsi="Arial" w:cs="Arial"/>
                <w:b/>
                <w:bCs/>
                <w:sz w:val="22"/>
                <w:szCs w:val="22"/>
              </w:rPr>
              <w:t>Total cheltuieli</w:t>
            </w:r>
          </w:p>
        </w:tc>
        <w:tc>
          <w:tcPr>
            <w:tcW w:w="1180" w:type="dxa"/>
            <w:tcBorders>
              <w:top w:val="nil"/>
              <w:left w:val="nil"/>
              <w:bottom w:val="single" w:sz="8" w:space="0" w:color="auto"/>
              <w:right w:val="single" w:sz="4" w:space="0" w:color="auto"/>
            </w:tcBorders>
            <w:shd w:val="clear" w:color="auto" w:fill="auto"/>
            <w:vAlign w:val="bottom"/>
          </w:tcPr>
          <w:p w:rsidR="00B952AC" w:rsidRDefault="00B952AC" w:rsidP="00002A1C">
            <w:pPr>
              <w:jc w:val="center"/>
              <w:rPr>
                <w:rFonts w:ascii="Arial" w:hAnsi="Arial" w:cs="Arial"/>
                <w:sz w:val="22"/>
                <w:szCs w:val="22"/>
              </w:rPr>
            </w:pPr>
            <w:r>
              <w:rPr>
                <w:rFonts w:ascii="Arial" w:hAnsi="Arial" w:cs="Arial"/>
                <w:sz w:val="22"/>
                <w:szCs w:val="22"/>
              </w:rPr>
              <w:t>mii lei</w:t>
            </w:r>
          </w:p>
        </w:tc>
        <w:tc>
          <w:tcPr>
            <w:tcW w:w="1860" w:type="dxa"/>
            <w:tcBorders>
              <w:top w:val="single" w:sz="4" w:space="0" w:color="auto"/>
              <w:left w:val="nil"/>
              <w:bottom w:val="single" w:sz="8" w:space="0" w:color="auto"/>
              <w:right w:val="single" w:sz="8" w:space="0" w:color="auto"/>
            </w:tcBorders>
            <w:shd w:val="clear" w:color="auto" w:fill="auto"/>
            <w:noWrap/>
            <w:vAlign w:val="center"/>
          </w:tcPr>
          <w:p w:rsidR="00B952AC" w:rsidRDefault="00B952AC" w:rsidP="00002A1C">
            <w:pPr>
              <w:jc w:val="center"/>
              <w:rPr>
                <w:rFonts w:ascii="Arial" w:hAnsi="Arial" w:cs="Arial"/>
                <w:b/>
                <w:bCs/>
                <w:sz w:val="22"/>
                <w:szCs w:val="22"/>
              </w:rPr>
            </w:pPr>
            <w:r>
              <w:rPr>
                <w:rFonts w:ascii="Arial" w:hAnsi="Arial" w:cs="Arial"/>
                <w:b/>
                <w:bCs/>
                <w:sz w:val="22"/>
                <w:szCs w:val="22"/>
              </w:rPr>
              <w:t>77,0</w:t>
            </w:r>
          </w:p>
        </w:tc>
      </w:tr>
      <w:tr w:rsidR="00B952AC" w:rsidTr="00B952AC">
        <w:trPr>
          <w:gridAfter w:val="1"/>
          <w:wAfter w:w="2701" w:type="dxa"/>
          <w:trHeight w:val="285"/>
        </w:trPr>
        <w:tc>
          <w:tcPr>
            <w:tcW w:w="989"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532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18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86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r>
      <w:tr w:rsidR="00B952AC" w:rsidTr="00B952AC">
        <w:trPr>
          <w:gridAfter w:val="1"/>
          <w:wAfter w:w="2701" w:type="dxa"/>
          <w:trHeight w:val="285"/>
        </w:trPr>
        <w:tc>
          <w:tcPr>
            <w:tcW w:w="989"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532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18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86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r>
      <w:tr w:rsidR="00B952AC" w:rsidTr="00B952AC">
        <w:trPr>
          <w:gridAfter w:val="1"/>
          <w:wAfter w:w="2701" w:type="dxa"/>
          <w:trHeight w:val="300"/>
        </w:trPr>
        <w:tc>
          <w:tcPr>
            <w:tcW w:w="9349" w:type="dxa"/>
            <w:gridSpan w:val="4"/>
            <w:tcBorders>
              <w:top w:val="nil"/>
              <w:left w:val="nil"/>
              <w:bottom w:val="nil"/>
              <w:right w:val="nil"/>
            </w:tcBorders>
            <w:shd w:val="clear" w:color="auto" w:fill="auto"/>
            <w:vAlign w:val="bottom"/>
          </w:tcPr>
          <w:p w:rsidR="00B952AC" w:rsidRDefault="00B952AC" w:rsidP="00002A1C">
            <w:pPr>
              <w:jc w:val="center"/>
              <w:rPr>
                <w:rFonts w:ascii="Arial" w:hAnsi="Arial" w:cs="Arial"/>
                <w:b/>
                <w:bCs/>
                <w:sz w:val="22"/>
                <w:szCs w:val="22"/>
              </w:rPr>
            </w:pPr>
            <w:r>
              <w:rPr>
                <w:rFonts w:ascii="Arial" w:hAnsi="Arial" w:cs="Arial"/>
                <w:b/>
                <w:bCs/>
                <w:sz w:val="22"/>
                <w:szCs w:val="22"/>
              </w:rPr>
              <w:t>Reparaţii capitale ale clădirilor</w:t>
            </w:r>
          </w:p>
        </w:tc>
      </w:tr>
      <w:tr w:rsidR="00B952AC" w:rsidTr="00B952AC">
        <w:trPr>
          <w:gridAfter w:val="1"/>
          <w:wAfter w:w="2701" w:type="dxa"/>
          <w:trHeight w:val="300"/>
        </w:trPr>
        <w:tc>
          <w:tcPr>
            <w:tcW w:w="989" w:type="dxa"/>
            <w:tcBorders>
              <w:top w:val="nil"/>
              <w:left w:val="nil"/>
              <w:bottom w:val="nil"/>
              <w:right w:val="nil"/>
            </w:tcBorders>
            <w:shd w:val="clear" w:color="auto" w:fill="auto"/>
            <w:vAlign w:val="bottom"/>
          </w:tcPr>
          <w:p w:rsidR="00B952AC" w:rsidRDefault="00B952AC" w:rsidP="00002A1C">
            <w:pPr>
              <w:jc w:val="center"/>
              <w:rPr>
                <w:rFonts w:ascii="Arial" w:hAnsi="Arial" w:cs="Arial"/>
                <w:b/>
                <w:bCs/>
                <w:sz w:val="22"/>
                <w:szCs w:val="22"/>
              </w:rPr>
            </w:pPr>
          </w:p>
        </w:tc>
        <w:tc>
          <w:tcPr>
            <w:tcW w:w="5320" w:type="dxa"/>
            <w:tcBorders>
              <w:top w:val="nil"/>
              <w:left w:val="nil"/>
              <w:bottom w:val="nil"/>
              <w:right w:val="nil"/>
            </w:tcBorders>
            <w:shd w:val="clear" w:color="auto" w:fill="auto"/>
            <w:vAlign w:val="bottom"/>
          </w:tcPr>
          <w:p w:rsidR="00B952AC" w:rsidRDefault="00B952AC" w:rsidP="00002A1C">
            <w:pPr>
              <w:jc w:val="center"/>
              <w:rPr>
                <w:rFonts w:ascii="Arial" w:hAnsi="Arial" w:cs="Arial"/>
                <w:sz w:val="22"/>
                <w:szCs w:val="22"/>
              </w:rPr>
            </w:pPr>
          </w:p>
        </w:tc>
        <w:tc>
          <w:tcPr>
            <w:tcW w:w="1180" w:type="dxa"/>
            <w:tcBorders>
              <w:top w:val="nil"/>
              <w:left w:val="nil"/>
              <w:bottom w:val="nil"/>
              <w:right w:val="nil"/>
            </w:tcBorders>
            <w:shd w:val="clear" w:color="auto" w:fill="auto"/>
            <w:vAlign w:val="bottom"/>
          </w:tcPr>
          <w:p w:rsidR="00B952AC" w:rsidRDefault="00B952AC" w:rsidP="00002A1C">
            <w:pPr>
              <w:jc w:val="center"/>
              <w:rPr>
                <w:rFonts w:ascii="Arial" w:hAnsi="Arial" w:cs="Arial"/>
                <w:sz w:val="22"/>
                <w:szCs w:val="22"/>
              </w:rPr>
            </w:pPr>
          </w:p>
        </w:tc>
        <w:tc>
          <w:tcPr>
            <w:tcW w:w="1860" w:type="dxa"/>
            <w:tcBorders>
              <w:top w:val="nil"/>
              <w:left w:val="nil"/>
              <w:bottom w:val="nil"/>
              <w:right w:val="nil"/>
            </w:tcBorders>
            <w:shd w:val="clear" w:color="auto" w:fill="auto"/>
            <w:vAlign w:val="bottom"/>
          </w:tcPr>
          <w:p w:rsidR="00B952AC" w:rsidRDefault="00B952AC" w:rsidP="00002A1C">
            <w:pPr>
              <w:jc w:val="center"/>
              <w:rPr>
                <w:rFonts w:ascii="Arial" w:hAnsi="Arial" w:cs="Arial"/>
                <w:sz w:val="22"/>
                <w:szCs w:val="22"/>
              </w:rPr>
            </w:pPr>
          </w:p>
        </w:tc>
      </w:tr>
      <w:tr w:rsidR="00B952AC" w:rsidTr="00B952AC">
        <w:trPr>
          <w:gridAfter w:val="1"/>
          <w:wAfter w:w="2701" w:type="dxa"/>
          <w:trHeight w:val="300"/>
        </w:trPr>
        <w:tc>
          <w:tcPr>
            <w:tcW w:w="989"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532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18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86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r>
      <w:tr w:rsidR="00B952AC" w:rsidTr="00B952AC">
        <w:trPr>
          <w:gridAfter w:val="1"/>
          <w:wAfter w:w="2701" w:type="dxa"/>
          <w:trHeight w:val="435"/>
        </w:trPr>
        <w:tc>
          <w:tcPr>
            <w:tcW w:w="98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B952AC" w:rsidRDefault="00B952AC" w:rsidP="00002A1C">
            <w:pPr>
              <w:jc w:val="center"/>
              <w:rPr>
                <w:rFonts w:ascii="Arial" w:hAnsi="Arial" w:cs="Arial"/>
                <w:sz w:val="22"/>
                <w:szCs w:val="22"/>
              </w:rPr>
            </w:pPr>
            <w:r>
              <w:rPr>
                <w:rFonts w:ascii="Arial" w:hAnsi="Arial" w:cs="Arial"/>
                <w:sz w:val="22"/>
                <w:szCs w:val="22"/>
              </w:rPr>
              <w:t>nr.d/o</w:t>
            </w:r>
          </w:p>
        </w:tc>
        <w:tc>
          <w:tcPr>
            <w:tcW w:w="53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952AC" w:rsidRDefault="00B952AC" w:rsidP="00002A1C">
            <w:pPr>
              <w:jc w:val="center"/>
              <w:rPr>
                <w:rFonts w:ascii="Arial" w:hAnsi="Arial" w:cs="Arial"/>
                <w:sz w:val="22"/>
                <w:szCs w:val="22"/>
              </w:rPr>
            </w:pPr>
            <w:r>
              <w:rPr>
                <w:rFonts w:ascii="Arial" w:hAnsi="Arial" w:cs="Arial"/>
                <w:sz w:val="22"/>
                <w:szCs w:val="22"/>
              </w:rPr>
              <w:t xml:space="preserve">Indicii </w:t>
            </w:r>
          </w:p>
        </w:tc>
        <w:tc>
          <w:tcPr>
            <w:tcW w:w="118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B952AC" w:rsidRDefault="00B952AC" w:rsidP="00002A1C">
            <w:pPr>
              <w:jc w:val="center"/>
              <w:rPr>
                <w:rFonts w:ascii="Arial" w:hAnsi="Arial" w:cs="Arial"/>
                <w:sz w:val="22"/>
                <w:szCs w:val="22"/>
              </w:rPr>
            </w:pPr>
            <w:r>
              <w:rPr>
                <w:rFonts w:ascii="Arial" w:hAnsi="Arial" w:cs="Arial"/>
                <w:sz w:val="22"/>
                <w:szCs w:val="22"/>
              </w:rPr>
              <w:t>Unitate de măsură</w:t>
            </w:r>
          </w:p>
        </w:tc>
        <w:tc>
          <w:tcPr>
            <w:tcW w:w="1860"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B952AC" w:rsidRDefault="00B952AC" w:rsidP="00002A1C">
            <w:pPr>
              <w:jc w:val="center"/>
              <w:rPr>
                <w:rFonts w:ascii="Arial" w:hAnsi="Arial" w:cs="Arial"/>
                <w:sz w:val="22"/>
                <w:szCs w:val="22"/>
              </w:rPr>
            </w:pPr>
            <w:r>
              <w:rPr>
                <w:rFonts w:ascii="Arial" w:hAnsi="Arial" w:cs="Arial"/>
                <w:sz w:val="22"/>
                <w:szCs w:val="22"/>
              </w:rPr>
              <w:t>Proiect a.2018 (plafon)</w:t>
            </w:r>
          </w:p>
        </w:tc>
      </w:tr>
      <w:tr w:rsidR="00B952AC" w:rsidTr="00B952AC">
        <w:trPr>
          <w:gridAfter w:val="1"/>
          <w:wAfter w:w="2701" w:type="dxa"/>
          <w:trHeight w:val="480"/>
        </w:trPr>
        <w:tc>
          <w:tcPr>
            <w:tcW w:w="989" w:type="dxa"/>
            <w:vMerge/>
            <w:tcBorders>
              <w:top w:val="single" w:sz="8" w:space="0" w:color="auto"/>
              <w:left w:val="single" w:sz="8" w:space="0" w:color="auto"/>
              <w:bottom w:val="single" w:sz="8" w:space="0" w:color="000000"/>
              <w:right w:val="single" w:sz="8" w:space="0" w:color="auto"/>
            </w:tcBorders>
            <w:vAlign w:val="center"/>
          </w:tcPr>
          <w:p w:rsidR="00B952AC" w:rsidRDefault="00B952AC" w:rsidP="00002A1C">
            <w:pPr>
              <w:rPr>
                <w:rFonts w:ascii="Arial" w:hAnsi="Arial" w:cs="Arial"/>
                <w:sz w:val="22"/>
                <w:szCs w:val="22"/>
              </w:rPr>
            </w:pPr>
          </w:p>
        </w:tc>
        <w:tc>
          <w:tcPr>
            <w:tcW w:w="5320" w:type="dxa"/>
            <w:vMerge/>
            <w:tcBorders>
              <w:top w:val="single" w:sz="8" w:space="0" w:color="auto"/>
              <w:left w:val="single" w:sz="8" w:space="0" w:color="auto"/>
              <w:bottom w:val="single" w:sz="8" w:space="0" w:color="000000"/>
              <w:right w:val="single" w:sz="8" w:space="0" w:color="auto"/>
            </w:tcBorders>
            <w:vAlign w:val="center"/>
          </w:tcPr>
          <w:p w:rsidR="00B952AC" w:rsidRDefault="00B952AC" w:rsidP="00002A1C">
            <w:pPr>
              <w:rPr>
                <w:rFonts w:ascii="Arial" w:hAnsi="Arial" w:cs="Arial"/>
                <w:sz w:val="22"/>
                <w:szCs w:val="22"/>
              </w:rPr>
            </w:pPr>
          </w:p>
        </w:tc>
        <w:tc>
          <w:tcPr>
            <w:tcW w:w="1180" w:type="dxa"/>
            <w:vMerge/>
            <w:tcBorders>
              <w:top w:val="single" w:sz="8" w:space="0" w:color="auto"/>
              <w:left w:val="single" w:sz="8" w:space="0" w:color="auto"/>
              <w:bottom w:val="single" w:sz="8" w:space="0" w:color="000000"/>
              <w:right w:val="single" w:sz="8" w:space="0" w:color="auto"/>
            </w:tcBorders>
            <w:vAlign w:val="center"/>
          </w:tcPr>
          <w:p w:rsidR="00B952AC" w:rsidRDefault="00B952AC" w:rsidP="00002A1C">
            <w:pPr>
              <w:rPr>
                <w:rFonts w:ascii="Arial" w:hAnsi="Arial" w:cs="Arial"/>
                <w:sz w:val="22"/>
                <w:szCs w:val="22"/>
              </w:rPr>
            </w:pPr>
          </w:p>
        </w:tc>
        <w:tc>
          <w:tcPr>
            <w:tcW w:w="1860" w:type="dxa"/>
            <w:vMerge/>
            <w:tcBorders>
              <w:top w:val="single" w:sz="8" w:space="0" w:color="auto"/>
              <w:left w:val="single" w:sz="4" w:space="0" w:color="auto"/>
              <w:bottom w:val="single" w:sz="8" w:space="0" w:color="000000"/>
              <w:right w:val="single" w:sz="8" w:space="0" w:color="auto"/>
            </w:tcBorders>
            <w:vAlign w:val="center"/>
          </w:tcPr>
          <w:p w:rsidR="00B952AC" w:rsidRDefault="00B952AC" w:rsidP="00002A1C">
            <w:pPr>
              <w:rPr>
                <w:rFonts w:ascii="Arial" w:hAnsi="Arial" w:cs="Arial"/>
                <w:sz w:val="22"/>
                <w:szCs w:val="22"/>
              </w:rPr>
            </w:pPr>
          </w:p>
        </w:tc>
      </w:tr>
      <w:tr w:rsidR="00B952AC" w:rsidTr="00B952AC">
        <w:trPr>
          <w:gridAfter w:val="1"/>
          <w:wAfter w:w="2701" w:type="dxa"/>
          <w:trHeight w:val="285"/>
        </w:trPr>
        <w:tc>
          <w:tcPr>
            <w:tcW w:w="989" w:type="dxa"/>
            <w:tcBorders>
              <w:top w:val="nil"/>
              <w:left w:val="single" w:sz="8" w:space="0" w:color="auto"/>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1</w:t>
            </w:r>
          </w:p>
        </w:tc>
        <w:tc>
          <w:tcPr>
            <w:tcW w:w="5320" w:type="dxa"/>
            <w:tcBorders>
              <w:top w:val="single" w:sz="4" w:space="0" w:color="auto"/>
              <w:left w:val="nil"/>
              <w:bottom w:val="single" w:sz="4" w:space="0" w:color="auto"/>
              <w:right w:val="single" w:sz="4" w:space="0" w:color="auto"/>
            </w:tcBorders>
            <w:shd w:val="clear" w:color="auto" w:fill="auto"/>
            <w:vAlign w:val="bottom"/>
          </w:tcPr>
          <w:p w:rsidR="00B952AC" w:rsidRPr="00B4635C" w:rsidRDefault="00B952AC" w:rsidP="00002A1C">
            <w:pPr>
              <w:rPr>
                <w:rFonts w:ascii="Arial" w:hAnsi="Arial" w:cs="Arial"/>
                <w:sz w:val="22"/>
                <w:szCs w:val="22"/>
                <w:lang w:val="en-US"/>
              </w:rPr>
            </w:pPr>
            <w:r w:rsidRPr="00B4635C">
              <w:rPr>
                <w:rFonts w:ascii="Arial" w:hAnsi="Arial" w:cs="Arial"/>
                <w:sz w:val="22"/>
                <w:szCs w:val="22"/>
                <w:lang w:val="en-US"/>
              </w:rPr>
              <w:t>Reparaţia acoperi</w:t>
            </w:r>
            <w:r w:rsidRPr="00B4635C">
              <w:rPr>
                <w:rFonts w:ascii="Tahoma" w:hAnsi="Tahoma" w:cs="Tahoma"/>
                <w:sz w:val="22"/>
                <w:szCs w:val="22"/>
                <w:lang w:val="en-US"/>
              </w:rPr>
              <w:t>ș</w:t>
            </w:r>
            <w:r w:rsidRPr="00B4635C">
              <w:rPr>
                <w:rFonts w:ascii="Arial" w:hAnsi="Arial" w:cs="Arial"/>
                <w:sz w:val="22"/>
                <w:szCs w:val="22"/>
                <w:lang w:val="en-US"/>
              </w:rPr>
              <w:t xml:space="preserve">urilor  TV </w:t>
            </w:r>
            <w:r w:rsidRPr="00B4635C">
              <w:rPr>
                <w:rFonts w:ascii="Tahoma" w:hAnsi="Tahoma" w:cs="Tahoma"/>
                <w:sz w:val="22"/>
                <w:szCs w:val="22"/>
                <w:lang w:val="en-US"/>
              </w:rPr>
              <w:t>ș</w:t>
            </w:r>
            <w:r w:rsidRPr="00B4635C">
              <w:rPr>
                <w:rFonts w:ascii="Arial" w:hAnsi="Arial" w:cs="Arial"/>
                <w:sz w:val="22"/>
                <w:szCs w:val="22"/>
                <w:lang w:val="en-US"/>
              </w:rPr>
              <w:t>i Casa Radio</w:t>
            </w:r>
          </w:p>
        </w:tc>
        <w:tc>
          <w:tcPr>
            <w:tcW w:w="1180" w:type="dxa"/>
            <w:tcBorders>
              <w:top w:val="nil"/>
              <w:left w:val="nil"/>
              <w:bottom w:val="single" w:sz="4" w:space="0" w:color="auto"/>
              <w:right w:val="single" w:sz="4" w:space="0" w:color="auto"/>
            </w:tcBorders>
            <w:shd w:val="clear" w:color="auto" w:fill="auto"/>
            <w:vAlign w:val="bottom"/>
          </w:tcPr>
          <w:p w:rsidR="00B952AC" w:rsidRDefault="00B952AC" w:rsidP="00002A1C">
            <w:pPr>
              <w:jc w:val="center"/>
              <w:rPr>
                <w:rFonts w:ascii="Arial" w:hAnsi="Arial" w:cs="Arial"/>
                <w:sz w:val="22"/>
                <w:szCs w:val="22"/>
              </w:rPr>
            </w:pPr>
            <w:r>
              <w:rPr>
                <w:rFonts w:ascii="Arial" w:hAnsi="Arial" w:cs="Arial"/>
                <w:sz w:val="22"/>
                <w:szCs w:val="22"/>
              </w:rPr>
              <w:t>mii lei</w:t>
            </w:r>
          </w:p>
        </w:tc>
        <w:tc>
          <w:tcPr>
            <w:tcW w:w="1860" w:type="dxa"/>
            <w:tcBorders>
              <w:top w:val="nil"/>
              <w:left w:val="nil"/>
              <w:bottom w:val="single" w:sz="4" w:space="0" w:color="auto"/>
              <w:right w:val="single" w:sz="8"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1000,0</w:t>
            </w:r>
          </w:p>
        </w:tc>
      </w:tr>
      <w:tr w:rsidR="00B952AC" w:rsidTr="00B952AC">
        <w:trPr>
          <w:gridAfter w:val="1"/>
          <w:wAfter w:w="2701" w:type="dxa"/>
          <w:trHeight w:val="285"/>
        </w:trPr>
        <w:tc>
          <w:tcPr>
            <w:tcW w:w="989" w:type="dxa"/>
            <w:tcBorders>
              <w:top w:val="nil"/>
              <w:left w:val="single" w:sz="8" w:space="0" w:color="auto"/>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 </w:t>
            </w:r>
          </w:p>
        </w:tc>
        <w:tc>
          <w:tcPr>
            <w:tcW w:w="5320" w:type="dxa"/>
            <w:tcBorders>
              <w:top w:val="nil"/>
              <w:left w:val="nil"/>
              <w:bottom w:val="single" w:sz="4" w:space="0" w:color="auto"/>
              <w:right w:val="single" w:sz="4" w:space="0" w:color="auto"/>
            </w:tcBorders>
            <w:shd w:val="clear" w:color="auto" w:fill="auto"/>
            <w:vAlign w:val="center"/>
          </w:tcPr>
          <w:p w:rsidR="00B952AC" w:rsidRDefault="00B952AC" w:rsidP="00002A1C">
            <w:pPr>
              <w:jc w:val="both"/>
              <w:rPr>
                <w:rFonts w:ascii="Arial" w:hAnsi="Arial" w:cs="Arial"/>
                <w:sz w:val="22"/>
                <w:szCs w:val="22"/>
              </w:rPr>
            </w:pPr>
            <w:r>
              <w:rPr>
                <w:rFonts w:ascii="Arial" w:hAnsi="Arial" w:cs="Arial"/>
                <w:sz w:val="22"/>
                <w:szCs w:val="22"/>
              </w:rPr>
              <w:t> </w:t>
            </w:r>
          </w:p>
        </w:tc>
        <w:tc>
          <w:tcPr>
            <w:tcW w:w="1180" w:type="dxa"/>
            <w:tcBorders>
              <w:top w:val="nil"/>
              <w:left w:val="nil"/>
              <w:bottom w:val="single" w:sz="4" w:space="0" w:color="auto"/>
              <w:right w:val="single" w:sz="4" w:space="0" w:color="auto"/>
            </w:tcBorders>
            <w:shd w:val="clear" w:color="auto" w:fill="auto"/>
            <w:vAlign w:val="bottom"/>
          </w:tcPr>
          <w:p w:rsidR="00B952AC" w:rsidRDefault="00B952AC" w:rsidP="00002A1C">
            <w:pPr>
              <w:jc w:val="center"/>
              <w:rPr>
                <w:rFonts w:ascii="Arial" w:hAnsi="Arial" w:cs="Arial"/>
                <w:sz w:val="22"/>
                <w:szCs w:val="22"/>
              </w:rPr>
            </w:pPr>
            <w:r>
              <w:rPr>
                <w:rFonts w:ascii="Arial" w:hAnsi="Arial" w:cs="Arial"/>
                <w:sz w:val="22"/>
                <w:szCs w:val="22"/>
              </w:rPr>
              <w:t> </w:t>
            </w:r>
          </w:p>
        </w:tc>
        <w:tc>
          <w:tcPr>
            <w:tcW w:w="1860" w:type="dxa"/>
            <w:tcBorders>
              <w:top w:val="nil"/>
              <w:left w:val="nil"/>
              <w:bottom w:val="single" w:sz="4" w:space="0" w:color="auto"/>
              <w:right w:val="single" w:sz="8" w:space="0" w:color="auto"/>
            </w:tcBorders>
            <w:shd w:val="clear" w:color="auto" w:fill="auto"/>
            <w:noWrap/>
            <w:textDirection w:val="tbRlV"/>
            <w:vAlign w:val="bottom"/>
          </w:tcPr>
          <w:p w:rsidR="00B952AC" w:rsidRDefault="00B952AC" w:rsidP="00002A1C">
            <w:pPr>
              <w:rPr>
                <w:rFonts w:ascii="Arial" w:hAnsi="Arial" w:cs="Arial"/>
                <w:sz w:val="22"/>
                <w:szCs w:val="22"/>
              </w:rPr>
            </w:pPr>
            <w:r>
              <w:rPr>
                <w:rFonts w:ascii="Arial" w:hAnsi="Arial" w:cs="Arial"/>
                <w:sz w:val="22"/>
                <w:szCs w:val="22"/>
              </w:rPr>
              <w:t> </w:t>
            </w:r>
          </w:p>
        </w:tc>
      </w:tr>
      <w:tr w:rsidR="00B952AC" w:rsidTr="00B952AC">
        <w:trPr>
          <w:gridAfter w:val="1"/>
          <w:wAfter w:w="2701" w:type="dxa"/>
          <w:trHeight w:val="315"/>
        </w:trPr>
        <w:tc>
          <w:tcPr>
            <w:tcW w:w="989" w:type="dxa"/>
            <w:tcBorders>
              <w:top w:val="nil"/>
              <w:left w:val="single" w:sz="8" w:space="0" w:color="auto"/>
              <w:bottom w:val="single" w:sz="8"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 </w:t>
            </w:r>
          </w:p>
        </w:tc>
        <w:tc>
          <w:tcPr>
            <w:tcW w:w="5320" w:type="dxa"/>
            <w:tcBorders>
              <w:top w:val="nil"/>
              <w:left w:val="nil"/>
              <w:bottom w:val="single" w:sz="8" w:space="0" w:color="auto"/>
              <w:right w:val="single" w:sz="4" w:space="0" w:color="auto"/>
            </w:tcBorders>
            <w:shd w:val="clear" w:color="auto" w:fill="auto"/>
            <w:vAlign w:val="bottom"/>
          </w:tcPr>
          <w:p w:rsidR="00B952AC" w:rsidRDefault="00B952AC" w:rsidP="00002A1C">
            <w:pPr>
              <w:jc w:val="both"/>
              <w:rPr>
                <w:rFonts w:ascii="Arial" w:hAnsi="Arial" w:cs="Arial"/>
                <w:b/>
                <w:bCs/>
                <w:sz w:val="22"/>
                <w:szCs w:val="22"/>
              </w:rPr>
            </w:pPr>
            <w:r>
              <w:rPr>
                <w:rFonts w:ascii="Arial" w:hAnsi="Arial" w:cs="Arial"/>
                <w:b/>
                <w:bCs/>
                <w:sz w:val="22"/>
                <w:szCs w:val="22"/>
              </w:rPr>
              <w:t xml:space="preserve">Total cheltuieli </w:t>
            </w:r>
          </w:p>
        </w:tc>
        <w:tc>
          <w:tcPr>
            <w:tcW w:w="1180" w:type="dxa"/>
            <w:tcBorders>
              <w:top w:val="nil"/>
              <w:left w:val="nil"/>
              <w:bottom w:val="single" w:sz="8" w:space="0" w:color="auto"/>
              <w:right w:val="single" w:sz="4" w:space="0" w:color="auto"/>
            </w:tcBorders>
            <w:shd w:val="clear" w:color="auto" w:fill="auto"/>
            <w:vAlign w:val="bottom"/>
          </w:tcPr>
          <w:p w:rsidR="00B952AC" w:rsidRDefault="00B952AC" w:rsidP="00002A1C">
            <w:pPr>
              <w:jc w:val="center"/>
              <w:rPr>
                <w:rFonts w:ascii="Arial" w:hAnsi="Arial" w:cs="Arial"/>
                <w:sz w:val="22"/>
                <w:szCs w:val="22"/>
              </w:rPr>
            </w:pPr>
            <w:r>
              <w:rPr>
                <w:rFonts w:ascii="Arial" w:hAnsi="Arial" w:cs="Arial"/>
                <w:sz w:val="22"/>
                <w:szCs w:val="22"/>
              </w:rPr>
              <w:t>mii lei</w:t>
            </w:r>
          </w:p>
        </w:tc>
        <w:tc>
          <w:tcPr>
            <w:tcW w:w="1860" w:type="dxa"/>
            <w:tcBorders>
              <w:top w:val="nil"/>
              <w:left w:val="nil"/>
              <w:bottom w:val="single" w:sz="8" w:space="0" w:color="auto"/>
              <w:right w:val="single" w:sz="8" w:space="0" w:color="auto"/>
            </w:tcBorders>
            <w:shd w:val="clear" w:color="auto" w:fill="auto"/>
            <w:noWrap/>
            <w:vAlign w:val="center"/>
          </w:tcPr>
          <w:p w:rsidR="00B952AC" w:rsidRDefault="00B952AC" w:rsidP="00002A1C">
            <w:pPr>
              <w:jc w:val="center"/>
              <w:rPr>
                <w:rFonts w:ascii="Arial" w:hAnsi="Arial" w:cs="Arial"/>
                <w:b/>
                <w:bCs/>
                <w:sz w:val="22"/>
                <w:szCs w:val="22"/>
              </w:rPr>
            </w:pPr>
            <w:r>
              <w:rPr>
                <w:rFonts w:ascii="Arial" w:hAnsi="Arial" w:cs="Arial"/>
                <w:b/>
                <w:bCs/>
                <w:sz w:val="22"/>
                <w:szCs w:val="22"/>
              </w:rPr>
              <w:t>1000,0</w:t>
            </w:r>
          </w:p>
        </w:tc>
      </w:tr>
      <w:tr w:rsidR="00B952AC" w:rsidTr="00B952AC">
        <w:trPr>
          <w:gridAfter w:val="1"/>
          <w:wAfter w:w="2701" w:type="dxa"/>
          <w:trHeight w:val="285"/>
        </w:trPr>
        <w:tc>
          <w:tcPr>
            <w:tcW w:w="989"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532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18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86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r>
      <w:tr w:rsidR="00B952AC" w:rsidTr="00B952AC">
        <w:trPr>
          <w:gridAfter w:val="1"/>
          <w:wAfter w:w="2701" w:type="dxa"/>
          <w:trHeight w:val="285"/>
        </w:trPr>
        <w:tc>
          <w:tcPr>
            <w:tcW w:w="989"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532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18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86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r>
      <w:tr w:rsidR="00B952AC" w:rsidTr="00B952AC">
        <w:trPr>
          <w:gridAfter w:val="1"/>
          <w:wAfter w:w="2701" w:type="dxa"/>
          <w:trHeight w:val="285"/>
        </w:trPr>
        <w:tc>
          <w:tcPr>
            <w:tcW w:w="989"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532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18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86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r>
      <w:tr w:rsidR="00B952AC" w:rsidTr="00B952AC">
        <w:trPr>
          <w:gridAfter w:val="1"/>
          <w:wAfter w:w="2701" w:type="dxa"/>
          <w:trHeight w:val="300"/>
        </w:trPr>
        <w:tc>
          <w:tcPr>
            <w:tcW w:w="9349" w:type="dxa"/>
            <w:gridSpan w:val="4"/>
            <w:tcBorders>
              <w:top w:val="nil"/>
              <w:left w:val="nil"/>
              <w:bottom w:val="nil"/>
              <w:right w:val="nil"/>
            </w:tcBorders>
            <w:shd w:val="clear" w:color="auto" w:fill="auto"/>
            <w:noWrap/>
            <w:vAlign w:val="bottom"/>
          </w:tcPr>
          <w:p w:rsidR="00B952AC" w:rsidRDefault="00B952AC" w:rsidP="00002A1C">
            <w:pPr>
              <w:jc w:val="center"/>
              <w:rPr>
                <w:rFonts w:ascii="Arial" w:hAnsi="Arial" w:cs="Arial"/>
                <w:b/>
                <w:bCs/>
                <w:sz w:val="22"/>
                <w:szCs w:val="22"/>
              </w:rPr>
            </w:pPr>
            <w:r>
              <w:rPr>
                <w:rFonts w:ascii="Arial" w:hAnsi="Arial" w:cs="Arial"/>
                <w:b/>
                <w:bCs/>
                <w:sz w:val="22"/>
                <w:szCs w:val="22"/>
              </w:rPr>
              <w:t>Procurarea maşinilor şi utilajelor</w:t>
            </w:r>
          </w:p>
        </w:tc>
      </w:tr>
      <w:tr w:rsidR="00B952AC" w:rsidTr="00B952AC">
        <w:trPr>
          <w:gridAfter w:val="1"/>
          <w:wAfter w:w="2701" w:type="dxa"/>
          <w:trHeight w:val="285"/>
        </w:trPr>
        <w:tc>
          <w:tcPr>
            <w:tcW w:w="989"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532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18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86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r>
      <w:tr w:rsidR="00B952AC" w:rsidTr="00B952AC">
        <w:trPr>
          <w:gridAfter w:val="1"/>
          <w:wAfter w:w="2701" w:type="dxa"/>
          <w:trHeight w:val="300"/>
        </w:trPr>
        <w:tc>
          <w:tcPr>
            <w:tcW w:w="989"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532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18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86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r>
      <w:tr w:rsidR="00B952AC" w:rsidTr="00B952AC">
        <w:trPr>
          <w:gridAfter w:val="1"/>
          <w:wAfter w:w="2701" w:type="dxa"/>
          <w:trHeight w:val="450"/>
        </w:trPr>
        <w:tc>
          <w:tcPr>
            <w:tcW w:w="989" w:type="dxa"/>
            <w:vMerge w:val="restart"/>
            <w:tcBorders>
              <w:top w:val="single" w:sz="8" w:space="0" w:color="auto"/>
              <w:left w:val="single" w:sz="8" w:space="0" w:color="auto"/>
              <w:bottom w:val="single" w:sz="8" w:space="0" w:color="000000"/>
              <w:right w:val="nil"/>
            </w:tcBorders>
            <w:shd w:val="clear" w:color="auto" w:fill="auto"/>
            <w:textDirection w:val="btLr"/>
            <w:vAlign w:val="center"/>
          </w:tcPr>
          <w:p w:rsidR="00B952AC" w:rsidRDefault="00B952AC" w:rsidP="00002A1C">
            <w:pPr>
              <w:jc w:val="center"/>
              <w:rPr>
                <w:rFonts w:ascii="Arial" w:hAnsi="Arial" w:cs="Arial"/>
                <w:sz w:val="22"/>
                <w:szCs w:val="22"/>
              </w:rPr>
            </w:pPr>
            <w:r>
              <w:rPr>
                <w:rFonts w:ascii="Arial" w:hAnsi="Arial" w:cs="Arial"/>
                <w:sz w:val="22"/>
                <w:szCs w:val="22"/>
              </w:rPr>
              <w:t>nr.d/o</w:t>
            </w:r>
          </w:p>
        </w:tc>
        <w:tc>
          <w:tcPr>
            <w:tcW w:w="53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952AC" w:rsidRDefault="00B952AC" w:rsidP="00002A1C">
            <w:pPr>
              <w:jc w:val="center"/>
              <w:rPr>
                <w:rFonts w:ascii="Arial" w:hAnsi="Arial" w:cs="Arial"/>
                <w:sz w:val="22"/>
                <w:szCs w:val="22"/>
              </w:rPr>
            </w:pPr>
            <w:r>
              <w:rPr>
                <w:rFonts w:ascii="Arial" w:hAnsi="Arial" w:cs="Arial"/>
                <w:sz w:val="22"/>
                <w:szCs w:val="22"/>
              </w:rPr>
              <w:t xml:space="preserve">Indicii </w:t>
            </w:r>
          </w:p>
        </w:tc>
        <w:tc>
          <w:tcPr>
            <w:tcW w:w="1180" w:type="dxa"/>
            <w:vMerge w:val="restart"/>
            <w:tcBorders>
              <w:top w:val="single" w:sz="8" w:space="0" w:color="auto"/>
              <w:left w:val="nil"/>
              <w:bottom w:val="single" w:sz="8" w:space="0" w:color="000000"/>
              <w:right w:val="nil"/>
            </w:tcBorders>
            <w:shd w:val="clear" w:color="auto" w:fill="auto"/>
            <w:textDirection w:val="btLr"/>
            <w:vAlign w:val="center"/>
          </w:tcPr>
          <w:p w:rsidR="00B952AC" w:rsidRDefault="00B952AC" w:rsidP="00002A1C">
            <w:pPr>
              <w:jc w:val="center"/>
              <w:rPr>
                <w:rFonts w:ascii="Arial" w:hAnsi="Arial" w:cs="Arial"/>
                <w:sz w:val="22"/>
                <w:szCs w:val="22"/>
              </w:rPr>
            </w:pPr>
            <w:r>
              <w:rPr>
                <w:rFonts w:ascii="Arial" w:hAnsi="Arial" w:cs="Arial"/>
                <w:sz w:val="22"/>
                <w:szCs w:val="22"/>
              </w:rPr>
              <w:t>Unitate de măsură</w:t>
            </w:r>
          </w:p>
        </w:tc>
        <w:tc>
          <w:tcPr>
            <w:tcW w:w="1860"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B952AC" w:rsidRDefault="00B952AC" w:rsidP="00002A1C">
            <w:pPr>
              <w:jc w:val="center"/>
              <w:rPr>
                <w:rFonts w:ascii="Arial" w:hAnsi="Arial" w:cs="Arial"/>
                <w:sz w:val="22"/>
                <w:szCs w:val="22"/>
              </w:rPr>
            </w:pPr>
            <w:r>
              <w:rPr>
                <w:rFonts w:ascii="Arial" w:hAnsi="Arial" w:cs="Arial"/>
                <w:sz w:val="22"/>
                <w:szCs w:val="22"/>
              </w:rPr>
              <w:t>Proiect a.2018 (plafon)</w:t>
            </w:r>
          </w:p>
        </w:tc>
      </w:tr>
      <w:tr w:rsidR="00B952AC" w:rsidTr="00B952AC">
        <w:trPr>
          <w:gridAfter w:val="1"/>
          <w:wAfter w:w="2701" w:type="dxa"/>
          <w:trHeight w:val="420"/>
        </w:trPr>
        <w:tc>
          <w:tcPr>
            <w:tcW w:w="989" w:type="dxa"/>
            <w:vMerge/>
            <w:tcBorders>
              <w:top w:val="single" w:sz="8" w:space="0" w:color="auto"/>
              <w:left w:val="single" w:sz="8" w:space="0" w:color="auto"/>
              <w:bottom w:val="single" w:sz="8" w:space="0" w:color="000000"/>
              <w:right w:val="nil"/>
            </w:tcBorders>
            <w:vAlign w:val="center"/>
          </w:tcPr>
          <w:p w:rsidR="00B952AC" w:rsidRDefault="00B952AC" w:rsidP="00002A1C">
            <w:pPr>
              <w:rPr>
                <w:rFonts w:ascii="Arial" w:hAnsi="Arial" w:cs="Arial"/>
                <w:sz w:val="22"/>
                <w:szCs w:val="22"/>
              </w:rPr>
            </w:pPr>
          </w:p>
        </w:tc>
        <w:tc>
          <w:tcPr>
            <w:tcW w:w="5320" w:type="dxa"/>
            <w:vMerge/>
            <w:tcBorders>
              <w:top w:val="single" w:sz="8" w:space="0" w:color="auto"/>
              <w:left w:val="single" w:sz="8" w:space="0" w:color="auto"/>
              <w:bottom w:val="single" w:sz="8" w:space="0" w:color="000000"/>
              <w:right w:val="single" w:sz="8" w:space="0" w:color="auto"/>
            </w:tcBorders>
            <w:vAlign w:val="center"/>
          </w:tcPr>
          <w:p w:rsidR="00B952AC" w:rsidRDefault="00B952AC" w:rsidP="00002A1C">
            <w:pPr>
              <w:rPr>
                <w:rFonts w:ascii="Arial" w:hAnsi="Arial" w:cs="Arial"/>
                <w:sz w:val="22"/>
                <w:szCs w:val="22"/>
              </w:rPr>
            </w:pPr>
          </w:p>
        </w:tc>
        <w:tc>
          <w:tcPr>
            <w:tcW w:w="1180" w:type="dxa"/>
            <w:vMerge/>
            <w:tcBorders>
              <w:top w:val="single" w:sz="8" w:space="0" w:color="auto"/>
              <w:left w:val="nil"/>
              <w:bottom w:val="single" w:sz="8" w:space="0" w:color="000000"/>
              <w:right w:val="nil"/>
            </w:tcBorders>
            <w:vAlign w:val="center"/>
          </w:tcPr>
          <w:p w:rsidR="00B952AC" w:rsidRDefault="00B952AC" w:rsidP="00002A1C">
            <w:pPr>
              <w:rPr>
                <w:rFonts w:ascii="Arial" w:hAnsi="Arial" w:cs="Arial"/>
                <w:sz w:val="22"/>
                <w:szCs w:val="22"/>
              </w:rPr>
            </w:pPr>
          </w:p>
        </w:tc>
        <w:tc>
          <w:tcPr>
            <w:tcW w:w="1860" w:type="dxa"/>
            <w:vMerge/>
            <w:tcBorders>
              <w:top w:val="single" w:sz="8" w:space="0" w:color="auto"/>
              <w:left w:val="single" w:sz="4" w:space="0" w:color="auto"/>
              <w:bottom w:val="single" w:sz="8" w:space="0" w:color="000000"/>
              <w:right w:val="single" w:sz="8" w:space="0" w:color="auto"/>
            </w:tcBorders>
            <w:vAlign w:val="center"/>
          </w:tcPr>
          <w:p w:rsidR="00B952AC" w:rsidRDefault="00B952AC" w:rsidP="00002A1C">
            <w:pPr>
              <w:rPr>
                <w:rFonts w:ascii="Arial" w:hAnsi="Arial" w:cs="Arial"/>
                <w:sz w:val="22"/>
                <w:szCs w:val="22"/>
              </w:rPr>
            </w:pPr>
          </w:p>
        </w:tc>
      </w:tr>
      <w:tr w:rsidR="00B952AC" w:rsidTr="00B952AC">
        <w:trPr>
          <w:gridAfter w:val="1"/>
          <w:wAfter w:w="2701" w:type="dxa"/>
          <w:trHeight w:val="285"/>
        </w:trPr>
        <w:tc>
          <w:tcPr>
            <w:tcW w:w="989" w:type="dxa"/>
            <w:tcBorders>
              <w:top w:val="nil"/>
              <w:left w:val="single" w:sz="8" w:space="0" w:color="auto"/>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1</w:t>
            </w:r>
          </w:p>
        </w:tc>
        <w:tc>
          <w:tcPr>
            <w:tcW w:w="5320" w:type="dxa"/>
            <w:tcBorders>
              <w:top w:val="nil"/>
              <w:left w:val="nil"/>
              <w:bottom w:val="nil"/>
              <w:right w:val="single" w:sz="4" w:space="0" w:color="auto"/>
            </w:tcBorders>
            <w:shd w:val="clear" w:color="auto" w:fill="auto"/>
            <w:noWrap/>
            <w:vAlign w:val="bottom"/>
          </w:tcPr>
          <w:p w:rsidR="00B952AC" w:rsidRDefault="00B952AC" w:rsidP="00002A1C">
            <w:pPr>
              <w:jc w:val="both"/>
              <w:rPr>
                <w:rFonts w:ascii="Arial" w:hAnsi="Arial" w:cs="Arial"/>
                <w:sz w:val="22"/>
                <w:szCs w:val="22"/>
              </w:rPr>
            </w:pPr>
            <w:r>
              <w:rPr>
                <w:rFonts w:ascii="Arial" w:hAnsi="Arial" w:cs="Arial"/>
                <w:sz w:val="22"/>
                <w:szCs w:val="22"/>
              </w:rPr>
              <w:t>Retehnologizarea TV</w:t>
            </w:r>
          </w:p>
        </w:tc>
        <w:tc>
          <w:tcPr>
            <w:tcW w:w="1180" w:type="dxa"/>
            <w:tcBorders>
              <w:top w:val="nil"/>
              <w:left w:val="nil"/>
              <w:bottom w:val="nil"/>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mii lei</w:t>
            </w:r>
          </w:p>
        </w:tc>
        <w:tc>
          <w:tcPr>
            <w:tcW w:w="1860" w:type="dxa"/>
            <w:tcBorders>
              <w:top w:val="nil"/>
              <w:left w:val="nil"/>
              <w:bottom w:val="single" w:sz="4" w:space="0" w:color="auto"/>
              <w:right w:val="single" w:sz="8"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4721,8</w:t>
            </w:r>
          </w:p>
        </w:tc>
      </w:tr>
      <w:tr w:rsidR="00B952AC" w:rsidTr="00B952AC">
        <w:trPr>
          <w:gridAfter w:val="1"/>
          <w:wAfter w:w="2701" w:type="dxa"/>
          <w:trHeight w:val="285"/>
        </w:trPr>
        <w:tc>
          <w:tcPr>
            <w:tcW w:w="989" w:type="dxa"/>
            <w:tcBorders>
              <w:top w:val="nil"/>
              <w:left w:val="single" w:sz="8" w:space="0" w:color="auto"/>
              <w:bottom w:val="nil"/>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2</w:t>
            </w:r>
          </w:p>
        </w:tc>
        <w:tc>
          <w:tcPr>
            <w:tcW w:w="5320" w:type="dxa"/>
            <w:tcBorders>
              <w:top w:val="single" w:sz="4" w:space="0" w:color="auto"/>
              <w:left w:val="nil"/>
              <w:bottom w:val="single" w:sz="4" w:space="0" w:color="auto"/>
              <w:right w:val="single" w:sz="4" w:space="0" w:color="auto"/>
            </w:tcBorders>
            <w:shd w:val="clear" w:color="auto" w:fill="auto"/>
            <w:noWrap/>
            <w:vAlign w:val="bottom"/>
          </w:tcPr>
          <w:p w:rsidR="00B952AC" w:rsidRDefault="00B952AC" w:rsidP="00002A1C">
            <w:pPr>
              <w:jc w:val="both"/>
              <w:rPr>
                <w:rFonts w:ascii="Arial" w:hAnsi="Arial" w:cs="Arial"/>
                <w:sz w:val="22"/>
                <w:szCs w:val="22"/>
              </w:rPr>
            </w:pPr>
            <w:r>
              <w:rPr>
                <w:rFonts w:ascii="Arial" w:hAnsi="Arial" w:cs="Arial"/>
                <w:sz w:val="22"/>
                <w:szCs w:val="22"/>
              </w:rPr>
              <w:t>Retehnologizarea RD</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mii lei</w:t>
            </w:r>
          </w:p>
        </w:tc>
        <w:tc>
          <w:tcPr>
            <w:tcW w:w="1860" w:type="dxa"/>
            <w:tcBorders>
              <w:top w:val="nil"/>
              <w:left w:val="nil"/>
              <w:bottom w:val="single" w:sz="4" w:space="0" w:color="auto"/>
              <w:right w:val="single" w:sz="8"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678,0</w:t>
            </w:r>
          </w:p>
        </w:tc>
      </w:tr>
      <w:tr w:rsidR="00B952AC" w:rsidTr="00B952AC">
        <w:trPr>
          <w:gridAfter w:val="1"/>
          <w:wAfter w:w="2701" w:type="dxa"/>
          <w:trHeight w:val="285"/>
        </w:trPr>
        <w:tc>
          <w:tcPr>
            <w:tcW w:w="989" w:type="dxa"/>
            <w:tcBorders>
              <w:top w:val="nil"/>
              <w:left w:val="single" w:sz="8" w:space="0" w:color="auto"/>
              <w:bottom w:val="nil"/>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3</w:t>
            </w:r>
          </w:p>
        </w:tc>
        <w:tc>
          <w:tcPr>
            <w:tcW w:w="5320" w:type="dxa"/>
            <w:tcBorders>
              <w:top w:val="nil"/>
              <w:left w:val="nil"/>
              <w:bottom w:val="single" w:sz="4" w:space="0" w:color="auto"/>
              <w:right w:val="single" w:sz="4" w:space="0" w:color="auto"/>
            </w:tcBorders>
            <w:shd w:val="clear" w:color="auto" w:fill="auto"/>
            <w:noWrap/>
            <w:vAlign w:val="bottom"/>
          </w:tcPr>
          <w:p w:rsidR="00B952AC" w:rsidRDefault="00B952AC" w:rsidP="00002A1C">
            <w:pPr>
              <w:jc w:val="both"/>
              <w:rPr>
                <w:rFonts w:ascii="Arial" w:hAnsi="Arial" w:cs="Arial"/>
                <w:sz w:val="22"/>
                <w:szCs w:val="22"/>
              </w:rPr>
            </w:pPr>
            <w:r>
              <w:rPr>
                <w:rFonts w:ascii="Arial" w:hAnsi="Arial" w:cs="Arial"/>
                <w:sz w:val="22"/>
                <w:szCs w:val="22"/>
              </w:rPr>
              <w:t>Media arhiva pe site</w:t>
            </w:r>
          </w:p>
        </w:tc>
        <w:tc>
          <w:tcPr>
            <w:tcW w:w="1180" w:type="dxa"/>
            <w:tcBorders>
              <w:top w:val="nil"/>
              <w:left w:val="nil"/>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mii lei</w:t>
            </w:r>
          </w:p>
        </w:tc>
        <w:tc>
          <w:tcPr>
            <w:tcW w:w="1860" w:type="dxa"/>
            <w:tcBorders>
              <w:top w:val="nil"/>
              <w:left w:val="nil"/>
              <w:bottom w:val="single" w:sz="4" w:space="0" w:color="auto"/>
              <w:right w:val="single" w:sz="8"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169,5</w:t>
            </w:r>
          </w:p>
        </w:tc>
      </w:tr>
      <w:tr w:rsidR="00B952AC" w:rsidTr="00B952AC">
        <w:trPr>
          <w:gridAfter w:val="1"/>
          <w:wAfter w:w="2701" w:type="dxa"/>
          <w:trHeight w:val="315"/>
        </w:trPr>
        <w:tc>
          <w:tcPr>
            <w:tcW w:w="989" w:type="dxa"/>
            <w:tcBorders>
              <w:top w:val="single" w:sz="4" w:space="0" w:color="auto"/>
              <w:left w:val="single" w:sz="8" w:space="0" w:color="auto"/>
              <w:bottom w:val="single" w:sz="8"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 </w:t>
            </w:r>
          </w:p>
        </w:tc>
        <w:tc>
          <w:tcPr>
            <w:tcW w:w="5320" w:type="dxa"/>
            <w:tcBorders>
              <w:top w:val="single" w:sz="4" w:space="0" w:color="auto"/>
              <w:left w:val="nil"/>
              <w:bottom w:val="single" w:sz="8" w:space="0" w:color="auto"/>
              <w:right w:val="single" w:sz="4" w:space="0" w:color="auto"/>
            </w:tcBorders>
            <w:shd w:val="clear" w:color="auto" w:fill="auto"/>
            <w:vAlign w:val="bottom"/>
          </w:tcPr>
          <w:p w:rsidR="00B952AC" w:rsidRDefault="00B952AC" w:rsidP="00002A1C">
            <w:pPr>
              <w:jc w:val="both"/>
              <w:rPr>
                <w:rFonts w:ascii="Arial" w:hAnsi="Arial" w:cs="Arial"/>
                <w:b/>
                <w:bCs/>
                <w:sz w:val="22"/>
                <w:szCs w:val="22"/>
              </w:rPr>
            </w:pPr>
            <w:r>
              <w:rPr>
                <w:rFonts w:ascii="Arial" w:hAnsi="Arial" w:cs="Arial"/>
                <w:b/>
                <w:bCs/>
                <w:sz w:val="22"/>
                <w:szCs w:val="22"/>
              </w:rPr>
              <w:t xml:space="preserve">Total cheltuieli </w:t>
            </w:r>
          </w:p>
        </w:tc>
        <w:tc>
          <w:tcPr>
            <w:tcW w:w="1180" w:type="dxa"/>
            <w:tcBorders>
              <w:top w:val="single" w:sz="4" w:space="0" w:color="auto"/>
              <w:left w:val="nil"/>
              <w:bottom w:val="single" w:sz="8" w:space="0" w:color="auto"/>
              <w:right w:val="single" w:sz="4" w:space="0" w:color="auto"/>
            </w:tcBorders>
            <w:shd w:val="clear" w:color="auto" w:fill="auto"/>
            <w:vAlign w:val="bottom"/>
          </w:tcPr>
          <w:p w:rsidR="00B952AC" w:rsidRDefault="00B952AC" w:rsidP="00002A1C">
            <w:pPr>
              <w:jc w:val="center"/>
              <w:rPr>
                <w:rFonts w:ascii="Arial" w:hAnsi="Arial" w:cs="Arial"/>
                <w:sz w:val="22"/>
                <w:szCs w:val="22"/>
              </w:rPr>
            </w:pPr>
            <w:r>
              <w:rPr>
                <w:rFonts w:ascii="Arial" w:hAnsi="Arial" w:cs="Arial"/>
                <w:sz w:val="22"/>
                <w:szCs w:val="22"/>
              </w:rPr>
              <w:t>mii lei</w:t>
            </w:r>
          </w:p>
        </w:tc>
        <w:tc>
          <w:tcPr>
            <w:tcW w:w="1860" w:type="dxa"/>
            <w:tcBorders>
              <w:top w:val="nil"/>
              <w:left w:val="nil"/>
              <w:bottom w:val="single" w:sz="8" w:space="0" w:color="auto"/>
              <w:right w:val="single" w:sz="8" w:space="0" w:color="auto"/>
            </w:tcBorders>
            <w:shd w:val="clear" w:color="auto" w:fill="auto"/>
            <w:noWrap/>
            <w:vAlign w:val="bottom"/>
          </w:tcPr>
          <w:p w:rsidR="00B952AC" w:rsidRDefault="00B952AC" w:rsidP="00002A1C">
            <w:pPr>
              <w:jc w:val="center"/>
              <w:rPr>
                <w:rFonts w:ascii="Arial" w:hAnsi="Arial" w:cs="Arial"/>
                <w:b/>
                <w:bCs/>
                <w:sz w:val="22"/>
                <w:szCs w:val="22"/>
              </w:rPr>
            </w:pPr>
            <w:r>
              <w:rPr>
                <w:rFonts w:ascii="Arial" w:hAnsi="Arial" w:cs="Arial"/>
                <w:b/>
                <w:bCs/>
                <w:sz w:val="22"/>
                <w:szCs w:val="22"/>
              </w:rPr>
              <w:t>5569,3</w:t>
            </w:r>
          </w:p>
        </w:tc>
      </w:tr>
      <w:tr w:rsidR="00B952AC" w:rsidTr="00B952AC">
        <w:trPr>
          <w:gridAfter w:val="1"/>
          <w:wAfter w:w="2701" w:type="dxa"/>
          <w:trHeight w:val="285"/>
        </w:trPr>
        <w:tc>
          <w:tcPr>
            <w:tcW w:w="989"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532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18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86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r>
      <w:tr w:rsidR="00B952AC" w:rsidTr="00B952AC">
        <w:trPr>
          <w:gridAfter w:val="1"/>
          <w:wAfter w:w="2701" w:type="dxa"/>
          <w:trHeight w:val="285"/>
        </w:trPr>
        <w:tc>
          <w:tcPr>
            <w:tcW w:w="989"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532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18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86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r>
      <w:tr w:rsidR="00B952AC" w:rsidTr="00B952AC">
        <w:trPr>
          <w:gridAfter w:val="1"/>
          <w:wAfter w:w="2701" w:type="dxa"/>
          <w:trHeight w:val="300"/>
        </w:trPr>
        <w:tc>
          <w:tcPr>
            <w:tcW w:w="9349" w:type="dxa"/>
            <w:gridSpan w:val="4"/>
            <w:tcBorders>
              <w:top w:val="nil"/>
              <w:left w:val="nil"/>
              <w:bottom w:val="nil"/>
              <w:right w:val="nil"/>
            </w:tcBorders>
            <w:shd w:val="clear" w:color="auto" w:fill="auto"/>
            <w:noWrap/>
            <w:vAlign w:val="bottom"/>
          </w:tcPr>
          <w:p w:rsidR="00B952AC" w:rsidRDefault="00B952AC" w:rsidP="00002A1C">
            <w:pPr>
              <w:jc w:val="center"/>
              <w:rPr>
                <w:rFonts w:ascii="Arial" w:hAnsi="Arial" w:cs="Arial"/>
                <w:b/>
                <w:bCs/>
                <w:sz w:val="22"/>
                <w:szCs w:val="22"/>
              </w:rPr>
            </w:pPr>
            <w:r>
              <w:rPr>
                <w:rFonts w:ascii="Arial" w:hAnsi="Arial" w:cs="Arial"/>
                <w:b/>
                <w:bCs/>
                <w:sz w:val="22"/>
                <w:szCs w:val="22"/>
              </w:rPr>
              <w:t>Procurarea mijloacelor de transport</w:t>
            </w:r>
          </w:p>
        </w:tc>
      </w:tr>
      <w:tr w:rsidR="00B952AC" w:rsidTr="00B952AC">
        <w:trPr>
          <w:gridAfter w:val="1"/>
          <w:wAfter w:w="2701" w:type="dxa"/>
          <w:trHeight w:val="255"/>
        </w:trPr>
        <w:tc>
          <w:tcPr>
            <w:tcW w:w="989"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532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18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86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r>
      <w:tr w:rsidR="00B952AC" w:rsidTr="00B952AC">
        <w:trPr>
          <w:gridAfter w:val="1"/>
          <w:wAfter w:w="2701" w:type="dxa"/>
          <w:trHeight w:val="525"/>
        </w:trPr>
        <w:tc>
          <w:tcPr>
            <w:tcW w:w="989" w:type="dxa"/>
            <w:vMerge w:val="restart"/>
            <w:tcBorders>
              <w:top w:val="single" w:sz="8" w:space="0" w:color="auto"/>
              <w:left w:val="single" w:sz="8" w:space="0" w:color="auto"/>
              <w:bottom w:val="single" w:sz="8" w:space="0" w:color="000000"/>
              <w:right w:val="nil"/>
            </w:tcBorders>
            <w:shd w:val="clear" w:color="auto" w:fill="auto"/>
            <w:textDirection w:val="btLr"/>
            <w:vAlign w:val="center"/>
          </w:tcPr>
          <w:p w:rsidR="00B952AC" w:rsidRDefault="00B952AC" w:rsidP="00002A1C">
            <w:pPr>
              <w:jc w:val="center"/>
              <w:rPr>
                <w:rFonts w:ascii="Arial" w:hAnsi="Arial" w:cs="Arial"/>
                <w:sz w:val="22"/>
                <w:szCs w:val="22"/>
              </w:rPr>
            </w:pPr>
            <w:r>
              <w:rPr>
                <w:rFonts w:ascii="Arial" w:hAnsi="Arial" w:cs="Arial"/>
                <w:sz w:val="22"/>
                <w:szCs w:val="22"/>
              </w:rPr>
              <w:t>nr.d/o</w:t>
            </w:r>
          </w:p>
        </w:tc>
        <w:tc>
          <w:tcPr>
            <w:tcW w:w="53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952AC" w:rsidRDefault="00B952AC" w:rsidP="00002A1C">
            <w:pPr>
              <w:jc w:val="center"/>
              <w:rPr>
                <w:rFonts w:ascii="Arial" w:hAnsi="Arial" w:cs="Arial"/>
                <w:sz w:val="22"/>
                <w:szCs w:val="22"/>
              </w:rPr>
            </w:pPr>
            <w:r>
              <w:rPr>
                <w:rFonts w:ascii="Arial" w:hAnsi="Arial" w:cs="Arial"/>
                <w:sz w:val="22"/>
                <w:szCs w:val="22"/>
              </w:rPr>
              <w:t xml:space="preserve">Indicii </w:t>
            </w:r>
          </w:p>
        </w:tc>
        <w:tc>
          <w:tcPr>
            <w:tcW w:w="1180" w:type="dxa"/>
            <w:vMerge w:val="restart"/>
            <w:tcBorders>
              <w:top w:val="single" w:sz="8" w:space="0" w:color="auto"/>
              <w:left w:val="nil"/>
              <w:bottom w:val="single" w:sz="8" w:space="0" w:color="000000"/>
              <w:right w:val="nil"/>
            </w:tcBorders>
            <w:shd w:val="clear" w:color="auto" w:fill="auto"/>
            <w:textDirection w:val="btLr"/>
            <w:vAlign w:val="center"/>
          </w:tcPr>
          <w:p w:rsidR="00B952AC" w:rsidRDefault="00B952AC" w:rsidP="00002A1C">
            <w:pPr>
              <w:jc w:val="center"/>
              <w:rPr>
                <w:rFonts w:ascii="Arial" w:hAnsi="Arial" w:cs="Arial"/>
                <w:sz w:val="22"/>
                <w:szCs w:val="22"/>
              </w:rPr>
            </w:pPr>
            <w:r>
              <w:rPr>
                <w:rFonts w:ascii="Arial" w:hAnsi="Arial" w:cs="Arial"/>
                <w:sz w:val="22"/>
                <w:szCs w:val="22"/>
              </w:rPr>
              <w:t>Unitate de măsură</w:t>
            </w:r>
          </w:p>
        </w:tc>
        <w:tc>
          <w:tcPr>
            <w:tcW w:w="1860"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B952AC" w:rsidRDefault="00B952AC" w:rsidP="00002A1C">
            <w:pPr>
              <w:jc w:val="center"/>
              <w:rPr>
                <w:rFonts w:ascii="Arial" w:hAnsi="Arial" w:cs="Arial"/>
                <w:sz w:val="22"/>
                <w:szCs w:val="22"/>
              </w:rPr>
            </w:pPr>
            <w:r>
              <w:rPr>
                <w:rFonts w:ascii="Arial" w:hAnsi="Arial" w:cs="Arial"/>
                <w:sz w:val="22"/>
                <w:szCs w:val="22"/>
              </w:rPr>
              <w:t>Proiect a.2018 (plafon)</w:t>
            </w:r>
          </w:p>
        </w:tc>
      </w:tr>
      <w:tr w:rsidR="00B952AC" w:rsidTr="00B952AC">
        <w:trPr>
          <w:gridAfter w:val="1"/>
          <w:wAfter w:w="2701" w:type="dxa"/>
          <w:trHeight w:val="390"/>
        </w:trPr>
        <w:tc>
          <w:tcPr>
            <w:tcW w:w="989" w:type="dxa"/>
            <w:vMerge/>
            <w:tcBorders>
              <w:top w:val="single" w:sz="8" w:space="0" w:color="auto"/>
              <w:left w:val="single" w:sz="8" w:space="0" w:color="auto"/>
              <w:bottom w:val="single" w:sz="8" w:space="0" w:color="000000"/>
              <w:right w:val="nil"/>
            </w:tcBorders>
            <w:vAlign w:val="center"/>
          </w:tcPr>
          <w:p w:rsidR="00B952AC" w:rsidRDefault="00B952AC" w:rsidP="00002A1C">
            <w:pPr>
              <w:rPr>
                <w:rFonts w:ascii="Arial" w:hAnsi="Arial" w:cs="Arial"/>
                <w:sz w:val="22"/>
                <w:szCs w:val="22"/>
              </w:rPr>
            </w:pPr>
          </w:p>
        </w:tc>
        <w:tc>
          <w:tcPr>
            <w:tcW w:w="5320" w:type="dxa"/>
            <w:vMerge/>
            <w:tcBorders>
              <w:top w:val="single" w:sz="8" w:space="0" w:color="auto"/>
              <w:left w:val="single" w:sz="8" w:space="0" w:color="auto"/>
              <w:bottom w:val="single" w:sz="8" w:space="0" w:color="000000"/>
              <w:right w:val="single" w:sz="8" w:space="0" w:color="auto"/>
            </w:tcBorders>
            <w:vAlign w:val="center"/>
          </w:tcPr>
          <w:p w:rsidR="00B952AC" w:rsidRDefault="00B952AC" w:rsidP="00002A1C">
            <w:pPr>
              <w:rPr>
                <w:rFonts w:ascii="Arial" w:hAnsi="Arial" w:cs="Arial"/>
                <w:sz w:val="22"/>
                <w:szCs w:val="22"/>
              </w:rPr>
            </w:pPr>
          </w:p>
        </w:tc>
        <w:tc>
          <w:tcPr>
            <w:tcW w:w="1180" w:type="dxa"/>
            <w:vMerge/>
            <w:tcBorders>
              <w:top w:val="single" w:sz="8" w:space="0" w:color="auto"/>
              <w:left w:val="nil"/>
              <w:bottom w:val="single" w:sz="8" w:space="0" w:color="000000"/>
              <w:right w:val="nil"/>
            </w:tcBorders>
            <w:vAlign w:val="center"/>
          </w:tcPr>
          <w:p w:rsidR="00B952AC" w:rsidRDefault="00B952AC" w:rsidP="00002A1C">
            <w:pPr>
              <w:rPr>
                <w:rFonts w:ascii="Arial" w:hAnsi="Arial" w:cs="Arial"/>
                <w:sz w:val="22"/>
                <w:szCs w:val="22"/>
              </w:rPr>
            </w:pPr>
          </w:p>
        </w:tc>
        <w:tc>
          <w:tcPr>
            <w:tcW w:w="1860" w:type="dxa"/>
            <w:vMerge/>
            <w:tcBorders>
              <w:top w:val="single" w:sz="8" w:space="0" w:color="auto"/>
              <w:left w:val="single" w:sz="4" w:space="0" w:color="auto"/>
              <w:bottom w:val="single" w:sz="8" w:space="0" w:color="000000"/>
              <w:right w:val="single" w:sz="8" w:space="0" w:color="auto"/>
            </w:tcBorders>
            <w:vAlign w:val="center"/>
          </w:tcPr>
          <w:p w:rsidR="00B952AC" w:rsidRDefault="00B952AC" w:rsidP="00002A1C">
            <w:pPr>
              <w:rPr>
                <w:rFonts w:ascii="Arial" w:hAnsi="Arial" w:cs="Arial"/>
                <w:sz w:val="22"/>
                <w:szCs w:val="22"/>
              </w:rPr>
            </w:pPr>
          </w:p>
        </w:tc>
      </w:tr>
      <w:tr w:rsidR="00B952AC" w:rsidTr="00B952AC">
        <w:trPr>
          <w:gridAfter w:val="1"/>
          <w:wAfter w:w="2701" w:type="dxa"/>
          <w:trHeight w:val="285"/>
        </w:trPr>
        <w:tc>
          <w:tcPr>
            <w:tcW w:w="989" w:type="dxa"/>
            <w:tcBorders>
              <w:top w:val="nil"/>
              <w:left w:val="single" w:sz="8" w:space="0" w:color="auto"/>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1</w:t>
            </w:r>
          </w:p>
        </w:tc>
        <w:tc>
          <w:tcPr>
            <w:tcW w:w="5320" w:type="dxa"/>
            <w:tcBorders>
              <w:top w:val="single" w:sz="4" w:space="0" w:color="auto"/>
              <w:left w:val="nil"/>
              <w:bottom w:val="single" w:sz="4" w:space="0" w:color="auto"/>
              <w:right w:val="single" w:sz="4" w:space="0" w:color="auto"/>
            </w:tcBorders>
            <w:shd w:val="clear" w:color="auto" w:fill="auto"/>
            <w:vAlign w:val="bottom"/>
          </w:tcPr>
          <w:p w:rsidR="00B952AC" w:rsidRDefault="00B952AC" w:rsidP="00002A1C">
            <w:pPr>
              <w:rPr>
                <w:rFonts w:ascii="Arial" w:hAnsi="Arial" w:cs="Arial"/>
                <w:sz w:val="22"/>
                <w:szCs w:val="22"/>
              </w:rPr>
            </w:pPr>
            <w:r>
              <w:rPr>
                <w:rFonts w:ascii="Arial" w:hAnsi="Arial" w:cs="Arial"/>
                <w:sz w:val="22"/>
                <w:szCs w:val="22"/>
              </w:rPr>
              <w:t>Autoturisme cu 7 locuri</w:t>
            </w:r>
          </w:p>
        </w:tc>
        <w:tc>
          <w:tcPr>
            <w:tcW w:w="1180" w:type="dxa"/>
            <w:tcBorders>
              <w:top w:val="nil"/>
              <w:left w:val="nil"/>
              <w:bottom w:val="nil"/>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mii lei</w:t>
            </w:r>
          </w:p>
        </w:tc>
        <w:tc>
          <w:tcPr>
            <w:tcW w:w="1860" w:type="dxa"/>
            <w:tcBorders>
              <w:top w:val="nil"/>
              <w:left w:val="nil"/>
              <w:bottom w:val="single" w:sz="4" w:space="0" w:color="auto"/>
              <w:right w:val="single" w:sz="8"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747,7</w:t>
            </w:r>
          </w:p>
        </w:tc>
      </w:tr>
      <w:tr w:rsidR="00B952AC" w:rsidTr="00B952AC">
        <w:trPr>
          <w:gridAfter w:val="1"/>
          <w:wAfter w:w="2701" w:type="dxa"/>
          <w:trHeight w:val="315"/>
        </w:trPr>
        <w:tc>
          <w:tcPr>
            <w:tcW w:w="989" w:type="dxa"/>
            <w:tcBorders>
              <w:top w:val="single" w:sz="4" w:space="0" w:color="auto"/>
              <w:left w:val="single" w:sz="8" w:space="0" w:color="auto"/>
              <w:bottom w:val="single" w:sz="8"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 </w:t>
            </w:r>
          </w:p>
        </w:tc>
        <w:tc>
          <w:tcPr>
            <w:tcW w:w="5320" w:type="dxa"/>
            <w:tcBorders>
              <w:top w:val="single" w:sz="4" w:space="0" w:color="auto"/>
              <w:left w:val="nil"/>
              <w:bottom w:val="single" w:sz="8" w:space="0" w:color="auto"/>
              <w:right w:val="single" w:sz="4" w:space="0" w:color="auto"/>
            </w:tcBorders>
            <w:shd w:val="clear" w:color="auto" w:fill="auto"/>
            <w:vAlign w:val="bottom"/>
          </w:tcPr>
          <w:p w:rsidR="00B952AC" w:rsidRDefault="00B952AC" w:rsidP="00002A1C">
            <w:pPr>
              <w:jc w:val="both"/>
              <w:rPr>
                <w:rFonts w:ascii="Arial" w:hAnsi="Arial" w:cs="Arial"/>
                <w:b/>
                <w:bCs/>
                <w:sz w:val="22"/>
                <w:szCs w:val="22"/>
              </w:rPr>
            </w:pPr>
            <w:r>
              <w:rPr>
                <w:rFonts w:ascii="Arial" w:hAnsi="Arial" w:cs="Arial"/>
                <w:b/>
                <w:bCs/>
                <w:sz w:val="22"/>
                <w:szCs w:val="22"/>
              </w:rPr>
              <w:t xml:space="preserve">Total cheltuieli </w:t>
            </w:r>
          </w:p>
        </w:tc>
        <w:tc>
          <w:tcPr>
            <w:tcW w:w="1180" w:type="dxa"/>
            <w:tcBorders>
              <w:top w:val="single" w:sz="4" w:space="0" w:color="auto"/>
              <w:left w:val="nil"/>
              <w:bottom w:val="single" w:sz="8" w:space="0" w:color="auto"/>
              <w:right w:val="single" w:sz="4" w:space="0" w:color="auto"/>
            </w:tcBorders>
            <w:shd w:val="clear" w:color="auto" w:fill="auto"/>
            <w:vAlign w:val="bottom"/>
          </w:tcPr>
          <w:p w:rsidR="00B952AC" w:rsidRDefault="00B952AC" w:rsidP="00002A1C">
            <w:pPr>
              <w:jc w:val="center"/>
              <w:rPr>
                <w:rFonts w:ascii="Arial" w:hAnsi="Arial" w:cs="Arial"/>
                <w:sz w:val="22"/>
                <w:szCs w:val="22"/>
              </w:rPr>
            </w:pPr>
            <w:r>
              <w:rPr>
                <w:rFonts w:ascii="Arial" w:hAnsi="Arial" w:cs="Arial"/>
                <w:sz w:val="22"/>
                <w:szCs w:val="22"/>
              </w:rPr>
              <w:t>mii lei</w:t>
            </w:r>
          </w:p>
        </w:tc>
        <w:tc>
          <w:tcPr>
            <w:tcW w:w="1860" w:type="dxa"/>
            <w:tcBorders>
              <w:top w:val="nil"/>
              <w:left w:val="nil"/>
              <w:bottom w:val="single" w:sz="8" w:space="0" w:color="auto"/>
              <w:right w:val="single" w:sz="8" w:space="0" w:color="auto"/>
            </w:tcBorders>
            <w:shd w:val="clear" w:color="auto" w:fill="auto"/>
            <w:noWrap/>
            <w:vAlign w:val="bottom"/>
          </w:tcPr>
          <w:p w:rsidR="00B952AC" w:rsidRDefault="00B952AC" w:rsidP="00002A1C">
            <w:pPr>
              <w:jc w:val="center"/>
              <w:rPr>
                <w:rFonts w:ascii="Arial" w:hAnsi="Arial" w:cs="Arial"/>
                <w:b/>
                <w:bCs/>
                <w:sz w:val="22"/>
                <w:szCs w:val="22"/>
              </w:rPr>
            </w:pPr>
            <w:r>
              <w:rPr>
                <w:rFonts w:ascii="Arial" w:hAnsi="Arial" w:cs="Arial"/>
                <w:b/>
                <w:bCs/>
                <w:sz w:val="22"/>
                <w:szCs w:val="22"/>
              </w:rPr>
              <w:t>747,7</w:t>
            </w:r>
          </w:p>
        </w:tc>
      </w:tr>
      <w:tr w:rsidR="00B952AC" w:rsidTr="00B952AC">
        <w:trPr>
          <w:gridAfter w:val="1"/>
          <w:wAfter w:w="2701" w:type="dxa"/>
          <w:trHeight w:val="300"/>
        </w:trPr>
        <w:tc>
          <w:tcPr>
            <w:tcW w:w="989" w:type="dxa"/>
            <w:tcBorders>
              <w:top w:val="nil"/>
              <w:left w:val="nil"/>
              <w:bottom w:val="nil"/>
              <w:right w:val="nil"/>
            </w:tcBorders>
            <w:shd w:val="clear" w:color="auto" w:fill="auto"/>
            <w:noWrap/>
            <w:vAlign w:val="bottom"/>
          </w:tcPr>
          <w:p w:rsidR="00B952AC" w:rsidRDefault="00B952AC" w:rsidP="00002A1C">
            <w:pPr>
              <w:jc w:val="center"/>
              <w:rPr>
                <w:rFonts w:ascii="Arial" w:hAnsi="Arial" w:cs="Arial"/>
                <w:sz w:val="22"/>
                <w:szCs w:val="22"/>
              </w:rPr>
            </w:pPr>
          </w:p>
        </w:tc>
        <w:tc>
          <w:tcPr>
            <w:tcW w:w="5320" w:type="dxa"/>
            <w:tcBorders>
              <w:top w:val="nil"/>
              <w:left w:val="nil"/>
              <w:bottom w:val="nil"/>
              <w:right w:val="nil"/>
            </w:tcBorders>
            <w:shd w:val="clear" w:color="auto" w:fill="auto"/>
            <w:vAlign w:val="bottom"/>
          </w:tcPr>
          <w:p w:rsidR="00B952AC" w:rsidRDefault="00B952AC" w:rsidP="00002A1C">
            <w:pPr>
              <w:jc w:val="both"/>
              <w:rPr>
                <w:rFonts w:ascii="Arial" w:hAnsi="Arial" w:cs="Arial"/>
                <w:b/>
                <w:bCs/>
                <w:sz w:val="22"/>
                <w:szCs w:val="22"/>
              </w:rPr>
            </w:pPr>
          </w:p>
        </w:tc>
        <w:tc>
          <w:tcPr>
            <w:tcW w:w="1180" w:type="dxa"/>
            <w:tcBorders>
              <w:top w:val="nil"/>
              <w:left w:val="nil"/>
              <w:bottom w:val="nil"/>
              <w:right w:val="nil"/>
            </w:tcBorders>
            <w:shd w:val="clear" w:color="auto" w:fill="auto"/>
            <w:vAlign w:val="bottom"/>
          </w:tcPr>
          <w:p w:rsidR="00B952AC" w:rsidRDefault="00B952AC" w:rsidP="00002A1C">
            <w:pPr>
              <w:jc w:val="center"/>
              <w:rPr>
                <w:rFonts w:ascii="Arial" w:hAnsi="Arial" w:cs="Arial"/>
                <w:sz w:val="22"/>
                <w:szCs w:val="22"/>
              </w:rPr>
            </w:pPr>
          </w:p>
        </w:tc>
        <w:tc>
          <w:tcPr>
            <w:tcW w:w="1860" w:type="dxa"/>
            <w:tcBorders>
              <w:top w:val="nil"/>
              <w:left w:val="nil"/>
              <w:bottom w:val="nil"/>
              <w:right w:val="nil"/>
            </w:tcBorders>
            <w:shd w:val="clear" w:color="auto" w:fill="auto"/>
            <w:noWrap/>
            <w:vAlign w:val="bottom"/>
          </w:tcPr>
          <w:p w:rsidR="00B952AC" w:rsidRDefault="00B952AC" w:rsidP="00002A1C">
            <w:pPr>
              <w:jc w:val="center"/>
              <w:rPr>
                <w:rFonts w:ascii="Arial" w:hAnsi="Arial" w:cs="Arial"/>
                <w:b/>
                <w:bCs/>
                <w:sz w:val="22"/>
                <w:szCs w:val="22"/>
              </w:rPr>
            </w:pPr>
          </w:p>
        </w:tc>
      </w:tr>
      <w:tr w:rsidR="00B952AC" w:rsidTr="00B952AC">
        <w:trPr>
          <w:gridAfter w:val="1"/>
          <w:wAfter w:w="2701" w:type="dxa"/>
          <w:trHeight w:val="300"/>
        </w:trPr>
        <w:tc>
          <w:tcPr>
            <w:tcW w:w="9349" w:type="dxa"/>
            <w:gridSpan w:val="4"/>
            <w:tcBorders>
              <w:top w:val="nil"/>
              <w:left w:val="nil"/>
              <w:bottom w:val="nil"/>
              <w:right w:val="nil"/>
            </w:tcBorders>
            <w:shd w:val="clear" w:color="auto" w:fill="auto"/>
            <w:vAlign w:val="bottom"/>
          </w:tcPr>
          <w:p w:rsidR="00B952AC" w:rsidRDefault="00B952AC" w:rsidP="00002A1C">
            <w:pPr>
              <w:jc w:val="center"/>
              <w:rPr>
                <w:rFonts w:ascii="Arial" w:hAnsi="Arial" w:cs="Arial"/>
                <w:b/>
                <w:bCs/>
                <w:sz w:val="22"/>
                <w:szCs w:val="22"/>
              </w:rPr>
            </w:pPr>
            <w:r>
              <w:rPr>
                <w:rFonts w:ascii="Arial" w:hAnsi="Arial" w:cs="Arial"/>
                <w:b/>
                <w:bCs/>
                <w:sz w:val="22"/>
                <w:szCs w:val="22"/>
              </w:rPr>
              <w:t>Active nemateriale</w:t>
            </w:r>
          </w:p>
        </w:tc>
      </w:tr>
      <w:tr w:rsidR="00B952AC" w:rsidTr="00B952AC">
        <w:trPr>
          <w:gridAfter w:val="1"/>
          <w:wAfter w:w="2701" w:type="dxa"/>
          <w:trHeight w:val="300"/>
        </w:trPr>
        <w:tc>
          <w:tcPr>
            <w:tcW w:w="989" w:type="dxa"/>
            <w:tcBorders>
              <w:top w:val="nil"/>
              <w:left w:val="nil"/>
              <w:bottom w:val="nil"/>
              <w:right w:val="nil"/>
            </w:tcBorders>
            <w:shd w:val="clear" w:color="auto" w:fill="auto"/>
            <w:vAlign w:val="bottom"/>
          </w:tcPr>
          <w:p w:rsidR="00B952AC" w:rsidRDefault="00B952AC" w:rsidP="00002A1C">
            <w:pPr>
              <w:jc w:val="center"/>
              <w:rPr>
                <w:rFonts w:ascii="Arial" w:hAnsi="Arial" w:cs="Arial"/>
                <w:b/>
                <w:bCs/>
                <w:sz w:val="22"/>
                <w:szCs w:val="22"/>
              </w:rPr>
            </w:pPr>
          </w:p>
        </w:tc>
        <w:tc>
          <w:tcPr>
            <w:tcW w:w="5320" w:type="dxa"/>
            <w:tcBorders>
              <w:top w:val="nil"/>
              <w:left w:val="nil"/>
              <w:bottom w:val="nil"/>
              <w:right w:val="nil"/>
            </w:tcBorders>
            <w:shd w:val="clear" w:color="auto" w:fill="auto"/>
            <w:vAlign w:val="bottom"/>
          </w:tcPr>
          <w:p w:rsidR="00B952AC" w:rsidRDefault="00B952AC" w:rsidP="00002A1C">
            <w:pPr>
              <w:jc w:val="center"/>
              <w:rPr>
                <w:rFonts w:ascii="Arial" w:hAnsi="Arial" w:cs="Arial"/>
                <w:sz w:val="22"/>
                <w:szCs w:val="22"/>
              </w:rPr>
            </w:pPr>
          </w:p>
        </w:tc>
        <w:tc>
          <w:tcPr>
            <w:tcW w:w="1180" w:type="dxa"/>
            <w:tcBorders>
              <w:top w:val="nil"/>
              <w:left w:val="nil"/>
              <w:bottom w:val="nil"/>
              <w:right w:val="nil"/>
            </w:tcBorders>
            <w:shd w:val="clear" w:color="auto" w:fill="auto"/>
            <w:vAlign w:val="bottom"/>
          </w:tcPr>
          <w:p w:rsidR="00B952AC" w:rsidRDefault="00B952AC" w:rsidP="00002A1C">
            <w:pPr>
              <w:jc w:val="center"/>
              <w:rPr>
                <w:rFonts w:ascii="Arial" w:hAnsi="Arial" w:cs="Arial"/>
                <w:sz w:val="22"/>
                <w:szCs w:val="22"/>
              </w:rPr>
            </w:pPr>
          </w:p>
        </w:tc>
        <w:tc>
          <w:tcPr>
            <w:tcW w:w="1860" w:type="dxa"/>
            <w:tcBorders>
              <w:top w:val="nil"/>
              <w:left w:val="nil"/>
              <w:bottom w:val="nil"/>
              <w:right w:val="nil"/>
            </w:tcBorders>
            <w:shd w:val="clear" w:color="auto" w:fill="auto"/>
            <w:vAlign w:val="bottom"/>
          </w:tcPr>
          <w:p w:rsidR="00B952AC" w:rsidRDefault="00B952AC" w:rsidP="00002A1C">
            <w:pPr>
              <w:jc w:val="center"/>
              <w:rPr>
                <w:rFonts w:ascii="Arial" w:hAnsi="Arial" w:cs="Arial"/>
                <w:sz w:val="22"/>
                <w:szCs w:val="22"/>
              </w:rPr>
            </w:pPr>
          </w:p>
        </w:tc>
      </w:tr>
      <w:tr w:rsidR="00B952AC" w:rsidTr="00B952AC">
        <w:trPr>
          <w:gridAfter w:val="1"/>
          <w:wAfter w:w="2701" w:type="dxa"/>
          <w:trHeight w:val="300"/>
        </w:trPr>
        <w:tc>
          <w:tcPr>
            <w:tcW w:w="989"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532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18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86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r>
      <w:tr w:rsidR="00B952AC" w:rsidTr="00B952AC">
        <w:trPr>
          <w:gridAfter w:val="1"/>
          <w:wAfter w:w="2701" w:type="dxa"/>
          <w:trHeight w:val="420"/>
        </w:trPr>
        <w:tc>
          <w:tcPr>
            <w:tcW w:w="98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B952AC" w:rsidRDefault="00B952AC" w:rsidP="00002A1C">
            <w:pPr>
              <w:jc w:val="center"/>
              <w:rPr>
                <w:rFonts w:ascii="Arial" w:hAnsi="Arial" w:cs="Arial"/>
                <w:sz w:val="22"/>
                <w:szCs w:val="22"/>
              </w:rPr>
            </w:pPr>
            <w:r>
              <w:rPr>
                <w:rFonts w:ascii="Arial" w:hAnsi="Arial" w:cs="Arial"/>
                <w:sz w:val="22"/>
                <w:szCs w:val="22"/>
              </w:rPr>
              <w:t>nr.d/o</w:t>
            </w:r>
          </w:p>
        </w:tc>
        <w:tc>
          <w:tcPr>
            <w:tcW w:w="53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952AC" w:rsidRDefault="00B952AC" w:rsidP="00002A1C">
            <w:pPr>
              <w:jc w:val="center"/>
              <w:rPr>
                <w:rFonts w:ascii="Arial" w:hAnsi="Arial" w:cs="Arial"/>
                <w:sz w:val="22"/>
                <w:szCs w:val="22"/>
              </w:rPr>
            </w:pPr>
            <w:r>
              <w:rPr>
                <w:rFonts w:ascii="Arial" w:hAnsi="Arial" w:cs="Arial"/>
                <w:sz w:val="22"/>
                <w:szCs w:val="22"/>
              </w:rPr>
              <w:t xml:space="preserve">Indicii </w:t>
            </w:r>
          </w:p>
        </w:tc>
        <w:tc>
          <w:tcPr>
            <w:tcW w:w="118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B952AC" w:rsidRDefault="00B952AC" w:rsidP="00002A1C">
            <w:pPr>
              <w:jc w:val="center"/>
              <w:rPr>
                <w:rFonts w:ascii="Arial" w:hAnsi="Arial" w:cs="Arial"/>
                <w:sz w:val="22"/>
                <w:szCs w:val="22"/>
              </w:rPr>
            </w:pPr>
            <w:r>
              <w:rPr>
                <w:rFonts w:ascii="Arial" w:hAnsi="Arial" w:cs="Arial"/>
                <w:sz w:val="22"/>
                <w:szCs w:val="22"/>
              </w:rPr>
              <w:t>Unitate de măsură</w:t>
            </w:r>
          </w:p>
        </w:tc>
        <w:tc>
          <w:tcPr>
            <w:tcW w:w="1860"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B952AC" w:rsidRDefault="00B952AC" w:rsidP="00002A1C">
            <w:pPr>
              <w:jc w:val="center"/>
              <w:rPr>
                <w:rFonts w:ascii="Arial" w:hAnsi="Arial" w:cs="Arial"/>
                <w:sz w:val="22"/>
                <w:szCs w:val="22"/>
              </w:rPr>
            </w:pPr>
            <w:r>
              <w:rPr>
                <w:rFonts w:ascii="Arial" w:hAnsi="Arial" w:cs="Arial"/>
                <w:sz w:val="22"/>
                <w:szCs w:val="22"/>
              </w:rPr>
              <w:t>Proiect a.2018 (plafon)</w:t>
            </w:r>
          </w:p>
        </w:tc>
      </w:tr>
      <w:tr w:rsidR="00B952AC" w:rsidTr="00B952AC">
        <w:trPr>
          <w:gridAfter w:val="1"/>
          <w:wAfter w:w="2701" w:type="dxa"/>
          <w:trHeight w:val="450"/>
        </w:trPr>
        <w:tc>
          <w:tcPr>
            <w:tcW w:w="989" w:type="dxa"/>
            <w:vMerge/>
            <w:tcBorders>
              <w:top w:val="single" w:sz="8" w:space="0" w:color="auto"/>
              <w:left w:val="single" w:sz="8" w:space="0" w:color="auto"/>
              <w:bottom w:val="single" w:sz="8" w:space="0" w:color="000000"/>
              <w:right w:val="single" w:sz="8" w:space="0" w:color="auto"/>
            </w:tcBorders>
            <w:vAlign w:val="center"/>
          </w:tcPr>
          <w:p w:rsidR="00B952AC" w:rsidRDefault="00B952AC" w:rsidP="00002A1C">
            <w:pPr>
              <w:rPr>
                <w:rFonts w:ascii="Arial" w:hAnsi="Arial" w:cs="Arial"/>
                <w:sz w:val="22"/>
                <w:szCs w:val="22"/>
              </w:rPr>
            </w:pPr>
          </w:p>
        </w:tc>
        <w:tc>
          <w:tcPr>
            <w:tcW w:w="5320" w:type="dxa"/>
            <w:vMerge/>
            <w:tcBorders>
              <w:top w:val="single" w:sz="8" w:space="0" w:color="auto"/>
              <w:left w:val="single" w:sz="8" w:space="0" w:color="auto"/>
              <w:bottom w:val="single" w:sz="8" w:space="0" w:color="000000"/>
              <w:right w:val="single" w:sz="8" w:space="0" w:color="auto"/>
            </w:tcBorders>
            <w:vAlign w:val="center"/>
          </w:tcPr>
          <w:p w:rsidR="00B952AC" w:rsidRDefault="00B952AC" w:rsidP="00002A1C">
            <w:pPr>
              <w:rPr>
                <w:rFonts w:ascii="Arial" w:hAnsi="Arial" w:cs="Arial"/>
                <w:sz w:val="22"/>
                <w:szCs w:val="22"/>
              </w:rPr>
            </w:pPr>
          </w:p>
        </w:tc>
        <w:tc>
          <w:tcPr>
            <w:tcW w:w="1180" w:type="dxa"/>
            <w:vMerge/>
            <w:tcBorders>
              <w:top w:val="single" w:sz="8" w:space="0" w:color="auto"/>
              <w:left w:val="single" w:sz="8" w:space="0" w:color="auto"/>
              <w:bottom w:val="single" w:sz="8" w:space="0" w:color="000000"/>
              <w:right w:val="single" w:sz="8" w:space="0" w:color="auto"/>
            </w:tcBorders>
            <w:vAlign w:val="center"/>
          </w:tcPr>
          <w:p w:rsidR="00B952AC" w:rsidRDefault="00B952AC" w:rsidP="00002A1C">
            <w:pPr>
              <w:rPr>
                <w:rFonts w:ascii="Arial" w:hAnsi="Arial" w:cs="Arial"/>
                <w:sz w:val="22"/>
                <w:szCs w:val="22"/>
              </w:rPr>
            </w:pPr>
          </w:p>
        </w:tc>
        <w:tc>
          <w:tcPr>
            <w:tcW w:w="1860" w:type="dxa"/>
            <w:vMerge/>
            <w:tcBorders>
              <w:top w:val="single" w:sz="8" w:space="0" w:color="auto"/>
              <w:left w:val="single" w:sz="4" w:space="0" w:color="auto"/>
              <w:bottom w:val="single" w:sz="8" w:space="0" w:color="000000"/>
              <w:right w:val="single" w:sz="8" w:space="0" w:color="auto"/>
            </w:tcBorders>
            <w:vAlign w:val="center"/>
          </w:tcPr>
          <w:p w:rsidR="00B952AC" w:rsidRDefault="00B952AC" w:rsidP="00002A1C">
            <w:pPr>
              <w:rPr>
                <w:rFonts w:ascii="Arial" w:hAnsi="Arial" w:cs="Arial"/>
                <w:sz w:val="22"/>
                <w:szCs w:val="22"/>
              </w:rPr>
            </w:pPr>
          </w:p>
        </w:tc>
      </w:tr>
      <w:tr w:rsidR="00B952AC" w:rsidTr="00B952AC">
        <w:trPr>
          <w:gridAfter w:val="1"/>
          <w:wAfter w:w="2701" w:type="dxa"/>
          <w:trHeight w:val="570"/>
        </w:trPr>
        <w:tc>
          <w:tcPr>
            <w:tcW w:w="989" w:type="dxa"/>
            <w:tcBorders>
              <w:top w:val="nil"/>
              <w:left w:val="single" w:sz="8" w:space="0" w:color="auto"/>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1</w:t>
            </w:r>
          </w:p>
        </w:tc>
        <w:tc>
          <w:tcPr>
            <w:tcW w:w="5320" w:type="dxa"/>
            <w:tcBorders>
              <w:top w:val="nil"/>
              <w:left w:val="nil"/>
              <w:bottom w:val="single" w:sz="4" w:space="0" w:color="auto"/>
              <w:right w:val="single" w:sz="4" w:space="0" w:color="auto"/>
            </w:tcBorders>
            <w:shd w:val="clear" w:color="auto" w:fill="auto"/>
            <w:vAlign w:val="center"/>
          </w:tcPr>
          <w:p w:rsidR="00B952AC" w:rsidRPr="00B4635C" w:rsidRDefault="00B952AC" w:rsidP="00002A1C">
            <w:pPr>
              <w:jc w:val="both"/>
              <w:rPr>
                <w:rFonts w:ascii="Arial" w:hAnsi="Arial" w:cs="Arial"/>
                <w:sz w:val="22"/>
                <w:szCs w:val="22"/>
                <w:lang w:val="en-US"/>
              </w:rPr>
            </w:pPr>
            <w:r w:rsidRPr="00B4635C">
              <w:rPr>
                <w:rFonts w:ascii="Arial" w:hAnsi="Arial" w:cs="Arial"/>
                <w:sz w:val="22"/>
                <w:szCs w:val="22"/>
                <w:lang w:val="en-US"/>
              </w:rPr>
              <w:t>Achiziţionarea dreptului de difuzare a filmelor de diferit gen</w:t>
            </w:r>
          </w:p>
        </w:tc>
        <w:tc>
          <w:tcPr>
            <w:tcW w:w="1180" w:type="dxa"/>
            <w:tcBorders>
              <w:top w:val="nil"/>
              <w:left w:val="nil"/>
              <w:bottom w:val="single" w:sz="4" w:space="0" w:color="auto"/>
              <w:right w:val="single" w:sz="4" w:space="0" w:color="auto"/>
            </w:tcBorders>
            <w:shd w:val="clear" w:color="auto" w:fill="auto"/>
            <w:vAlign w:val="bottom"/>
          </w:tcPr>
          <w:p w:rsidR="00B952AC" w:rsidRDefault="00B952AC" w:rsidP="00002A1C">
            <w:pPr>
              <w:jc w:val="center"/>
              <w:rPr>
                <w:rFonts w:ascii="Arial" w:hAnsi="Arial" w:cs="Arial"/>
                <w:sz w:val="22"/>
                <w:szCs w:val="22"/>
              </w:rPr>
            </w:pPr>
            <w:r>
              <w:rPr>
                <w:rFonts w:ascii="Arial" w:hAnsi="Arial" w:cs="Arial"/>
                <w:sz w:val="22"/>
                <w:szCs w:val="22"/>
              </w:rPr>
              <w:t>mii lei</w:t>
            </w:r>
          </w:p>
        </w:tc>
        <w:tc>
          <w:tcPr>
            <w:tcW w:w="1860" w:type="dxa"/>
            <w:tcBorders>
              <w:top w:val="nil"/>
              <w:left w:val="nil"/>
              <w:bottom w:val="single" w:sz="4" w:space="0" w:color="auto"/>
              <w:right w:val="single" w:sz="8"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1371,6</w:t>
            </w:r>
          </w:p>
        </w:tc>
      </w:tr>
      <w:tr w:rsidR="00B952AC" w:rsidTr="00B952AC">
        <w:trPr>
          <w:gridAfter w:val="1"/>
          <w:wAfter w:w="2701" w:type="dxa"/>
          <w:trHeight w:val="285"/>
        </w:trPr>
        <w:tc>
          <w:tcPr>
            <w:tcW w:w="989" w:type="dxa"/>
            <w:tcBorders>
              <w:top w:val="nil"/>
              <w:left w:val="single" w:sz="8" w:space="0" w:color="auto"/>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2</w:t>
            </w:r>
          </w:p>
        </w:tc>
        <w:tc>
          <w:tcPr>
            <w:tcW w:w="5320" w:type="dxa"/>
            <w:tcBorders>
              <w:top w:val="nil"/>
              <w:left w:val="nil"/>
              <w:bottom w:val="single" w:sz="4" w:space="0" w:color="auto"/>
              <w:right w:val="single" w:sz="4" w:space="0" w:color="auto"/>
            </w:tcBorders>
            <w:shd w:val="clear" w:color="auto" w:fill="FFFFFF"/>
            <w:noWrap/>
            <w:vAlign w:val="bottom"/>
          </w:tcPr>
          <w:p w:rsidR="00B952AC" w:rsidRPr="00B4635C" w:rsidRDefault="00B952AC" w:rsidP="00002A1C">
            <w:pPr>
              <w:rPr>
                <w:rFonts w:ascii="Arial" w:hAnsi="Arial" w:cs="Arial"/>
                <w:sz w:val="22"/>
                <w:szCs w:val="22"/>
                <w:lang w:val="en-US"/>
              </w:rPr>
            </w:pPr>
            <w:r w:rsidRPr="00B4635C">
              <w:rPr>
                <w:rFonts w:ascii="Arial" w:hAnsi="Arial" w:cs="Arial"/>
                <w:sz w:val="22"/>
                <w:szCs w:val="22"/>
                <w:lang w:val="en-US"/>
              </w:rPr>
              <w:t>Plata pentru dreptul de autor şi conexe</w:t>
            </w:r>
          </w:p>
        </w:tc>
        <w:tc>
          <w:tcPr>
            <w:tcW w:w="1180" w:type="dxa"/>
            <w:tcBorders>
              <w:top w:val="nil"/>
              <w:left w:val="nil"/>
              <w:bottom w:val="single" w:sz="4" w:space="0" w:color="auto"/>
              <w:right w:val="single" w:sz="4" w:space="0" w:color="auto"/>
            </w:tcBorders>
            <w:shd w:val="clear" w:color="auto" w:fill="auto"/>
            <w:vAlign w:val="bottom"/>
          </w:tcPr>
          <w:p w:rsidR="00B952AC" w:rsidRDefault="00B952AC" w:rsidP="00002A1C">
            <w:pPr>
              <w:jc w:val="center"/>
              <w:rPr>
                <w:rFonts w:ascii="Arial" w:hAnsi="Arial" w:cs="Arial"/>
                <w:sz w:val="22"/>
                <w:szCs w:val="22"/>
              </w:rPr>
            </w:pPr>
            <w:r>
              <w:rPr>
                <w:rFonts w:ascii="Arial" w:hAnsi="Arial" w:cs="Arial"/>
                <w:sz w:val="22"/>
                <w:szCs w:val="22"/>
              </w:rPr>
              <w:t>mii lei</w:t>
            </w:r>
          </w:p>
        </w:tc>
        <w:tc>
          <w:tcPr>
            <w:tcW w:w="1860" w:type="dxa"/>
            <w:tcBorders>
              <w:top w:val="nil"/>
              <w:left w:val="nil"/>
              <w:bottom w:val="single" w:sz="4" w:space="0" w:color="auto"/>
              <w:right w:val="single" w:sz="8"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382,2</w:t>
            </w:r>
          </w:p>
        </w:tc>
      </w:tr>
      <w:tr w:rsidR="00B952AC" w:rsidTr="00B952AC">
        <w:trPr>
          <w:gridAfter w:val="1"/>
          <w:wAfter w:w="2701" w:type="dxa"/>
          <w:trHeight w:val="315"/>
        </w:trPr>
        <w:tc>
          <w:tcPr>
            <w:tcW w:w="989" w:type="dxa"/>
            <w:tcBorders>
              <w:top w:val="single" w:sz="4" w:space="0" w:color="auto"/>
              <w:left w:val="single" w:sz="8" w:space="0" w:color="auto"/>
              <w:bottom w:val="single" w:sz="8"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 </w:t>
            </w:r>
          </w:p>
        </w:tc>
        <w:tc>
          <w:tcPr>
            <w:tcW w:w="5320" w:type="dxa"/>
            <w:tcBorders>
              <w:top w:val="single" w:sz="4" w:space="0" w:color="auto"/>
              <w:left w:val="nil"/>
              <w:bottom w:val="single" w:sz="8" w:space="0" w:color="auto"/>
              <w:right w:val="single" w:sz="4" w:space="0" w:color="auto"/>
            </w:tcBorders>
            <w:shd w:val="clear" w:color="auto" w:fill="auto"/>
            <w:vAlign w:val="bottom"/>
          </w:tcPr>
          <w:p w:rsidR="00B952AC" w:rsidRDefault="00B952AC" w:rsidP="00002A1C">
            <w:pPr>
              <w:jc w:val="both"/>
              <w:rPr>
                <w:rFonts w:ascii="Arial" w:hAnsi="Arial" w:cs="Arial"/>
                <w:b/>
                <w:bCs/>
                <w:sz w:val="22"/>
                <w:szCs w:val="22"/>
              </w:rPr>
            </w:pPr>
            <w:r>
              <w:rPr>
                <w:rFonts w:ascii="Arial" w:hAnsi="Arial" w:cs="Arial"/>
                <w:b/>
                <w:bCs/>
                <w:sz w:val="22"/>
                <w:szCs w:val="22"/>
              </w:rPr>
              <w:t xml:space="preserve">Total cheltuieli </w:t>
            </w:r>
          </w:p>
        </w:tc>
        <w:tc>
          <w:tcPr>
            <w:tcW w:w="1180" w:type="dxa"/>
            <w:tcBorders>
              <w:top w:val="single" w:sz="4" w:space="0" w:color="auto"/>
              <w:left w:val="nil"/>
              <w:bottom w:val="single" w:sz="8" w:space="0" w:color="auto"/>
              <w:right w:val="single" w:sz="4" w:space="0" w:color="auto"/>
            </w:tcBorders>
            <w:shd w:val="clear" w:color="auto" w:fill="auto"/>
            <w:vAlign w:val="bottom"/>
          </w:tcPr>
          <w:p w:rsidR="00B952AC" w:rsidRDefault="00B952AC" w:rsidP="00002A1C">
            <w:pPr>
              <w:jc w:val="center"/>
              <w:rPr>
                <w:rFonts w:ascii="Arial" w:hAnsi="Arial" w:cs="Arial"/>
                <w:sz w:val="22"/>
                <w:szCs w:val="22"/>
              </w:rPr>
            </w:pPr>
            <w:r>
              <w:rPr>
                <w:rFonts w:ascii="Arial" w:hAnsi="Arial" w:cs="Arial"/>
                <w:sz w:val="22"/>
                <w:szCs w:val="22"/>
              </w:rPr>
              <w:t>mii lei</w:t>
            </w:r>
          </w:p>
        </w:tc>
        <w:tc>
          <w:tcPr>
            <w:tcW w:w="1860" w:type="dxa"/>
            <w:tcBorders>
              <w:top w:val="single" w:sz="4" w:space="0" w:color="auto"/>
              <w:left w:val="nil"/>
              <w:bottom w:val="single" w:sz="8" w:space="0" w:color="auto"/>
              <w:right w:val="single" w:sz="8" w:space="0" w:color="auto"/>
            </w:tcBorders>
            <w:shd w:val="clear" w:color="auto" w:fill="auto"/>
            <w:noWrap/>
            <w:vAlign w:val="center"/>
          </w:tcPr>
          <w:p w:rsidR="00B952AC" w:rsidRDefault="00B952AC" w:rsidP="00002A1C">
            <w:pPr>
              <w:jc w:val="center"/>
              <w:rPr>
                <w:rFonts w:ascii="Arial" w:hAnsi="Arial" w:cs="Arial"/>
                <w:b/>
                <w:bCs/>
                <w:sz w:val="22"/>
                <w:szCs w:val="22"/>
              </w:rPr>
            </w:pPr>
            <w:r>
              <w:rPr>
                <w:rFonts w:ascii="Arial" w:hAnsi="Arial" w:cs="Arial"/>
                <w:b/>
                <w:bCs/>
                <w:sz w:val="22"/>
                <w:szCs w:val="22"/>
              </w:rPr>
              <w:t>1753,8</w:t>
            </w:r>
          </w:p>
        </w:tc>
      </w:tr>
      <w:tr w:rsidR="00B952AC" w:rsidTr="00B952AC">
        <w:trPr>
          <w:gridAfter w:val="1"/>
          <w:wAfter w:w="2701" w:type="dxa"/>
          <w:trHeight w:val="285"/>
        </w:trPr>
        <w:tc>
          <w:tcPr>
            <w:tcW w:w="989"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532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18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86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r>
      <w:tr w:rsidR="00B952AC" w:rsidTr="00B952AC">
        <w:trPr>
          <w:gridAfter w:val="1"/>
          <w:wAfter w:w="2701" w:type="dxa"/>
          <w:trHeight w:val="285"/>
        </w:trPr>
        <w:tc>
          <w:tcPr>
            <w:tcW w:w="989"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532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p w:rsidR="00002A1C" w:rsidRDefault="00002A1C" w:rsidP="00002A1C">
            <w:pPr>
              <w:rPr>
                <w:rFonts w:ascii="Arial" w:hAnsi="Arial" w:cs="Arial"/>
                <w:sz w:val="22"/>
                <w:szCs w:val="22"/>
              </w:rPr>
            </w:pPr>
          </w:p>
        </w:tc>
        <w:tc>
          <w:tcPr>
            <w:tcW w:w="118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86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r>
      <w:tr w:rsidR="00B952AC" w:rsidTr="00B952AC">
        <w:trPr>
          <w:gridAfter w:val="1"/>
          <w:wAfter w:w="2701" w:type="dxa"/>
          <w:trHeight w:val="300"/>
        </w:trPr>
        <w:tc>
          <w:tcPr>
            <w:tcW w:w="9349" w:type="dxa"/>
            <w:gridSpan w:val="4"/>
            <w:tcBorders>
              <w:top w:val="nil"/>
              <w:left w:val="nil"/>
              <w:bottom w:val="nil"/>
              <w:right w:val="nil"/>
            </w:tcBorders>
            <w:shd w:val="clear" w:color="auto" w:fill="auto"/>
            <w:noWrap/>
            <w:vAlign w:val="center"/>
          </w:tcPr>
          <w:p w:rsidR="00B952AC" w:rsidRDefault="00B952AC" w:rsidP="00002A1C">
            <w:pPr>
              <w:jc w:val="center"/>
              <w:rPr>
                <w:rFonts w:ascii="Arial" w:hAnsi="Arial" w:cs="Arial"/>
                <w:b/>
                <w:bCs/>
                <w:sz w:val="22"/>
                <w:szCs w:val="22"/>
              </w:rPr>
            </w:pPr>
            <w:r>
              <w:rPr>
                <w:rFonts w:ascii="Arial" w:hAnsi="Arial" w:cs="Arial"/>
                <w:b/>
                <w:bCs/>
                <w:sz w:val="22"/>
                <w:szCs w:val="22"/>
              </w:rPr>
              <w:t xml:space="preserve">Combustibil, carburanţi şi lubrifianţi </w:t>
            </w:r>
          </w:p>
          <w:p w:rsidR="00002A1C" w:rsidRDefault="00002A1C" w:rsidP="00002A1C">
            <w:pPr>
              <w:jc w:val="center"/>
              <w:rPr>
                <w:rFonts w:ascii="Arial" w:hAnsi="Arial" w:cs="Arial"/>
                <w:b/>
                <w:bCs/>
                <w:sz w:val="22"/>
                <w:szCs w:val="22"/>
              </w:rPr>
            </w:pPr>
          </w:p>
        </w:tc>
      </w:tr>
      <w:tr w:rsidR="00B952AC" w:rsidTr="00B952AC">
        <w:trPr>
          <w:gridAfter w:val="1"/>
          <w:wAfter w:w="2701" w:type="dxa"/>
          <w:trHeight w:val="300"/>
        </w:trPr>
        <w:tc>
          <w:tcPr>
            <w:tcW w:w="989" w:type="dxa"/>
            <w:tcBorders>
              <w:top w:val="nil"/>
              <w:left w:val="nil"/>
              <w:bottom w:val="nil"/>
              <w:right w:val="nil"/>
            </w:tcBorders>
            <w:shd w:val="clear" w:color="auto" w:fill="auto"/>
            <w:noWrap/>
            <w:vAlign w:val="center"/>
          </w:tcPr>
          <w:p w:rsidR="00B952AC" w:rsidRDefault="00B952AC" w:rsidP="00002A1C">
            <w:pPr>
              <w:jc w:val="center"/>
              <w:rPr>
                <w:rFonts w:ascii="Arial" w:hAnsi="Arial" w:cs="Arial"/>
                <w:b/>
                <w:bCs/>
                <w:sz w:val="22"/>
                <w:szCs w:val="22"/>
              </w:rPr>
            </w:pPr>
          </w:p>
        </w:tc>
        <w:tc>
          <w:tcPr>
            <w:tcW w:w="5320" w:type="dxa"/>
            <w:tcBorders>
              <w:top w:val="nil"/>
              <w:left w:val="nil"/>
              <w:bottom w:val="nil"/>
              <w:right w:val="nil"/>
            </w:tcBorders>
            <w:shd w:val="clear" w:color="auto" w:fill="auto"/>
            <w:noWrap/>
            <w:vAlign w:val="center"/>
          </w:tcPr>
          <w:p w:rsidR="00B952AC" w:rsidRDefault="00B952AC" w:rsidP="00002A1C">
            <w:pPr>
              <w:rPr>
                <w:rFonts w:ascii="Arial" w:hAnsi="Arial" w:cs="Arial"/>
                <w:b/>
                <w:bCs/>
                <w:sz w:val="22"/>
                <w:szCs w:val="22"/>
              </w:rPr>
            </w:pPr>
          </w:p>
        </w:tc>
        <w:tc>
          <w:tcPr>
            <w:tcW w:w="1180" w:type="dxa"/>
            <w:tcBorders>
              <w:top w:val="nil"/>
              <w:left w:val="nil"/>
              <w:bottom w:val="nil"/>
              <w:right w:val="nil"/>
            </w:tcBorders>
            <w:shd w:val="clear" w:color="auto" w:fill="auto"/>
            <w:noWrap/>
            <w:vAlign w:val="center"/>
          </w:tcPr>
          <w:p w:rsidR="00B952AC" w:rsidRDefault="00B952AC" w:rsidP="00002A1C">
            <w:pPr>
              <w:jc w:val="center"/>
              <w:rPr>
                <w:rFonts w:ascii="Arial" w:hAnsi="Arial" w:cs="Arial"/>
                <w:b/>
                <w:bCs/>
                <w:sz w:val="22"/>
                <w:szCs w:val="22"/>
              </w:rPr>
            </w:pPr>
          </w:p>
        </w:tc>
        <w:tc>
          <w:tcPr>
            <w:tcW w:w="1860" w:type="dxa"/>
            <w:tcBorders>
              <w:top w:val="nil"/>
              <w:left w:val="nil"/>
              <w:bottom w:val="nil"/>
              <w:right w:val="nil"/>
            </w:tcBorders>
            <w:shd w:val="clear" w:color="auto" w:fill="auto"/>
            <w:noWrap/>
            <w:vAlign w:val="center"/>
          </w:tcPr>
          <w:p w:rsidR="00B952AC" w:rsidRDefault="00B952AC" w:rsidP="00002A1C">
            <w:pPr>
              <w:jc w:val="center"/>
              <w:rPr>
                <w:rFonts w:ascii="Arial" w:hAnsi="Arial" w:cs="Arial"/>
                <w:b/>
                <w:bCs/>
                <w:sz w:val="22"/>
                <w:szCs w:val="22"/>
              </w:rPr>
            </w:pPr>
          </w:p>
        </w:tc>
      </w:tr>
      <w:tr w:rsidR="00B952AC" w:rsidTr="00002A1C">
        <w:trPr>
          <w:gridAfter w:val="1"/>
          <w:wAfter w:w="2701" w:type="dxa"/>
          <w:trHeight w:val="77"/>
        </w:trPr>
        <w:tc>
          <w:tcPr>
            <w:tcW w:w="989" w:type="dxa"/>
            <w:tcBorders>
              <w:top w:val="nil"/>
              <w:left w:val="nil"/>
              <w:bottom w:val="nil"/>
              <w:right w:val="nil"/>
            </w:tcBorders>
            <w:shd w:val="clear" w:color="auto" w:fill="auto"/>
            <w:noWrap/>
            <w:vAlign w:val="bottom"/>
          </w:tcPr>
          <w:p w:rsidR="00B952AC" w:rsidRDefault="00B952AC" w:rsidP="00002A1C">
            <w:pPr>
              <w:jc w:val="center"/>
              <w:rPr>
                <w:rFonts w:ascii="Arial" w:hAnsi="Arial" w:cs="Arial"/>
                <w:sz w:val="22"/>
                <w:szCs w:val="22"/>
              </w:rPr>
            </w:pPr>
          </w:p>
        </w:tc>
        <w:tc>
          <w:tcPr>
            <w:tcW w:w="532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18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c>
          <w:tcPr>
            <w:tcW w:w="1860" w:type="dxa"/>
            <w:tcBorders>
              <w:top w:val="nil"/>
              <w:left w:val="nil"/>
              <w:bottom w:val="nil"/>
              <w:right w:val="nil"/>
            </w:tcBorders>
            <w:shd w:val="clear" w:color="auto" w:fill="auto"/>
            <w:noWrap/>
            <w:vAlign w:val="bottom"/>
          </w:tcPr>
          <w:p w:rsidR="00B952AC" w:rsidRDefault="00B952AC" w:rsidP="00002A1C">
            <w:pPr>
              <w:rPr>
                <w:rFonts w:ascii="Arial" w:hAnsi="Arial" w:cs="Arial"/>
                <w:sz w:val="22"/>
                <w:szCs w:val="22"/>
              </w:rPr>
            </w:pPr>
          </w:p>
        </w:tc>
      </w:tr>
      <w:tr w:rsidR="00B952AC" w:rsidTr="00002A1C">
        <w:trPr>
          <w:gridAfter w:val="1"/>
          <w:wAfter w:w="2701" w:type="dxa"/>
          <w:trHeight w:val="758"/>
        </w:trPr>
        <w:tc>
          <w:tcPr>
            <w:tcW w:w="989" w:type="dxa"/>
            <w:tcBorders>
              <w:top w:val="single" w:sz="8" w:space="0" w:color="auto"/>
              <w:left w:val="single" w:sz="8" w:space="0" w:color="auto"/>
              <w:bottom w:val="single" w:sz="8" w:space="0" w:color="auto"/>
              <w:right w:val="single" w:sz="4" w:space="0" w:color="auto"/>
            </w:tcBorders>
            <w:shd w:val="clear" w:color="auto" w:fill="auto"/>
            <w:textDirection w:val="btLr"/>
            <w:vAlign w:val="center"/>
          </w:tcPr>
          <w:p w:rsidR="00B952AC" w:rsidRDefault="00B952AC" w:rsidP="00002A1C">
            <w:pPr>
              <w:jc w:val="right"/>
              <w:rPr>
                <w:rFonts w:ascii="Arial" w:hAnsi="Arial" w:cs="Arial"/>
                <w:sz w:val="22"/>
                <w:szCs w:val="22"/>
              </w:rPr>
            </w:pPr>
            <w:r>
              <w:rPr>
                <w:rFonts w:ascii="Arial" w:hAnsi="Arial" w:cs="Arial"/>
                <w:sz w:val="22"/>
                <w:szCs w:val="22"/>
              </w:rPr>
              <w:t>nr.d/o</w:t>
            </w:r>
          </w:p>
        </w:tc>
        <w:tc>
          <w:tcPr>
            <w:tcW w:w="5320" w:type="dxa"/>
            <w:tcBorders>
              <w:top w:val="single" w:sz="8" w:space="0" w:color="auto"/>
              <w:left w:val="nil"/>
              <w:bottom w:val="single" w:sz="8" w:space="0" w:color="auto"/>
              <w:right w:val="single" w:sz="4" w:space="0" w:color="auto"/>
            </w:tcBorders>
            <w:shd w:val="clear" w:color="auto" w:fill="auto"/>
            <w:vAlign w:val="center"/>
          </w:tcPr>
          <w:p w:rsidR="00B952AC" w:rsidRDefault="00B952AC" w:rsidP="00002A1C">
            <w:pPr>
              <w:jc w:val="center"/>
              <w:rPr>
                <w:rFonts w:ascii="Arial" w:hAnsi="Arial" w:cs="Arial"/>
                <w:sz w:val="22"/>
                <w:szCs w:val="22"/>
              </w:rPr>
            </w:pPr>
            <w:r>
              <w:rPr>
                <w:rFonts w:ascii="Arial" w:hAnsi="Arial" w:cs="Arial"/>
                <w:sz w:val="22"/>
                <w:szCs w:val="22"/>
              </w:rPr>
              <w:t>Indici</w:t>
            </w:r>
          </w:p>
        </w:tc>
        <w:tc>
          <w:tcPr>
            <w:tcW w:w="1180" w:type="dxa"/>
            <w:tcBorders>
              <w:top w:val="single" w:sz="8" w:space="0" w:color="auto"/>
              <w:left w:val="nil"/>
              <w:bottom w:val="single" w:sz="8" w:space="0" w:color="auto"/>
              <w:right w:val="single" w:sz="4" w:space="0" w:color="auto"/>
            </w:tcBorders>
            <w:shd w:val="clear" w:color="auto" w:fill="auto"/>
            <w:textDirection w:val="btLr"/>
            <w:vAlign w:val="center"/>
          </w:tcPr>
          <w:p w:rsidR="00002A1C" w:rsidRDefault="00B952AC" w:rsidP="00002A1C">
            <w:pPr>
              <w:jc w:val="right"/>
              <w:rPr>
                <w:rFonts w:ascii="Arial" w:hAnsi="Arial" w:cs="Arial"/>
                <w:sz w:val="22"/>
                <w:szCs w:val="22"/>
              </w:rPr>
            </w:pPr>
            <w:r>
              <w:rPr>
                <w:rFonts w:ascii="Arial" w:hAnsi="Arial" w:cs="Arial"/>
                <w:sz w:val="22"/>
                <w:szCs w:val="22"/>
              </w:rPr>
              <w:t>Unitate</w:t>
            </w:r>
          </w:p>
          <w:p w:rsidR="00B952AC" w:rsidRDefault="00B952AC" w:rsidP="00002A1C">
            <w:pPr>
              <w:jc w:val="right"/>
              <w:rPr>
                <w:rFonts w:ascii="Arial" w:hAnsi="Arial" w:cs="Arial"/>
                <w:sz w:val="22"/>
                <w:szCs w:val="22"/>
              </w:rPr>
            </w:pPr>
            <w:r>
              <w:rPr>
                <w:rFonts w:ascii="Arial" w:hAnsi="Arial" w:cs="Arial"/>
                <w:sz w:val="22"/>
                <w:szCs w:val="22"/>
              </w:rPr>
              <w:t xml:space="preserve"> de măsură</w:t>
            </w:r>
          </w:p>
        </w:tc>
        <w:tc>
          <w:tcPr>
            <w:tcW w:w="1860" w:type="dxa"/>
            <w:tcBorders>
              <w:top w:val="single" w:sz="8" w:space="0" w:color="auto"/>
              <w:left w:val="nil"/>
              <w:bottom w:val="single" w:sz="8" w:space="0" w:color="auto"/>
              <w:right w:val="single" w:sz="8" w:space="0" w:color="auto"/>
            </w:tcBorders>
            <w:shd w:val="clear" w:color="auto" w:fill="auto"/>
            <w:vAlign w:val="center"/>
          </w:tcPr>
          <w:p w:rsidR="00B952AC" w:rsidRDefault="00B952AC" w:rsidP="00002A1C">
            <w:pPr>
              <w:jc w:val="center"/>
              <w:rPr>
                <w:rFonts w:ascii="Arial" w:hAnsi="Arial" w:cs="Arial"/>
                <w:sz w:val="22"/>
                <w:szCs w:val="22"/>
              </w:rPr>
            </w:pPr>
            <w:r>
              <w:rPr>
                <w:rFonts w:ascii="Arial" w:hAnsi="Arial" w:cs="Arial"/>
                <w:sz w:val="22"/>
                <w:szCs w:val="22"/>
              </w:rPr>
              <w:t>Proiect a.2018 (plafon)</w:t>
            </w:r>
          </w:p>
        </w:tc>
      </w:tr>
      <w:tr w:rsidR="00B952AC" w:rsidTr="00B952AC">
        <w:trPr>
          <w:gridAfter w:val="1"/>
          <w:wAfter w:w="2701" w:type="dxa"/>
          <w:trHeight w:val="285"/>
        </w:trPr>
        <w:tc>
          <w:tcPr>
            <w:tcW w:w="989" w:type="dxa"/>
            <w:tcBorders>
              <w:top w:val="nil"/>
              <w:left w:val="single" w:sz="8" w:space="0" w:color="auto"/>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 xml:space="preserve"> 1. </w:t>
            </w:r>
          </w:p>
        </w:tc>
        <w:tc>
          <w:tcPr>
            <w:tcW w:w="5320" w:type="dxa"/>
            <w:tcBorders>
              <w:top w:val="nil"/>
              <w:left w:val="nil"/>
              <w:bottom w:val="single" w:sz="4" w:space="0" w:color="auto"/>
              <w:right w:val="single" w:sz="4" w:space="0" w:color="auto"/>
            </w:tcBorders>
            <w:shd w:val="clear" w:color="auto" w:fill="auto"/>
            <w:vAlign w:val="bottom"/>
          </w:tcPr>
          <w:p w:rsidR="00B952AC" w:rsidRDefault="00B952AC" w:rsidP="00002A1C">
            <w:pPr>
              <w:jc w:val="both"/>
              <w:rPr>
                <w:rFonts w:ascii="Arial" w:hAnsi="Arial" w:cs="Arial"/>
                <w:sz w:val="22"/>
                <w:szCs w:val="22"/>
              </w:rPr>
            </w:pPr>
            <w:r>
              <w:rPr>
                <w:rFonts w:ascii="Arial" w:hAnsi="Arial" w:cs="Arial"/>
                <w:sz w:val="22"/>
                <w:szCs w:val="22"/>
              </w:rPr>
              <w:t>Cheltuieli produse petroliere</w:t>
            </w:r>
          </w:p>
        </w:tc>
        <w:tc>
          <w:tcPr>
            <w:tcW w:w="1180" w:type="dxa"/>
            <w:tcBorders>
              <w:top w:val="nil"/>
              <w:left w:val="nil"/>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mii lei</w:t>
            </w:r>
          </w:p>
        </w:tc>
        <w:tc>
          <w:tcPr>
            <w:tcW w:w="1860" w:type="dxa"/>
            <w:tcBorders>
              <w:top w:val="nil"/>
              <w:left w:val="nil"/>
              <w:bottom w:val="single" w:sz="4" w:space="0" w:color="auto"/>
              <w:right w:val="single" w:sz="8"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294,7</w:t>
            </w:r>
          </w:p>
        </w:tc>
      </w:tr>
      <w:tr w:rsidR="00B952AC" w:rsidTr="00B952AC">
        <w:trPr>
          <w:gridAfter w:val="1"/>
          <w:wAfter w:w="2701" w:type="dxa"/>
          <w:trHeight w:val="285"/>
        </w:trPr>
        <w:tc>
          <w:tcPr>
            <w:tcW w:w="989" w:type="dxa"/>
            <w:tcBorders>
              <w:top w:val="nil"/>
              <w:left w:val="single" w:sz="8" w:space="0" w:color="auto"/>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 </w:t>
            </w:r>
          </w:p>
        </w:tc>
        <w:tc>
          <w:tcPr>
            <w:tcW w:w="5320" w:type="dxa"/>
            <w:tcBorders>
              <w:top w:val="nil"/>
              <w:left w:val="nil"/>
              <w:bottom w:val="single" w:sz="4" w:space="0" w:color="auto"/>
              <w:right w:val="single" w:sz="4" w:space="0" w:color="auto"/>
            </w:tcBorders>
            <w:shd w:val="clear" w:color="auto" w:fill="auto"/>
            <w:vAlign w:val="bottom"/>
          </w:tcPr>
          <w:p w:rsidR="00B952AC" w:rsidRDefault="00B952AC" w:rsidP="00002A1C">
            <w:pPr>
              <w:jc w:val="both"/>
              <w:rPr>
                <w:rFonts w:ascii="Arial" w:hAnsi="Arial" w:cs="Arial"/>
                <w:sz w:val="22"/>
                <w:szCs w:val="22"/>
              </w:rPr>
            </w:pPr>
            <w:r>
              <w:rPr>
                <w:rFonts w:ascii="Arial" w:hAnsi="Arial" w:cs="Arial"/>
                <w:sz w:val="22"/>
                <w:szCs w:val="22"/>
              </w:rPr>
              <w:t> </w:t>
            </w:r>
          </w:p>
        </w:tc>
        <w:tc>
          <w:tcPr>
            <w:tcW w:w="1180" w:type="dxa"/>
            <w:tcBorders>
              <w:top w:val="nil"/>
              <w:left w:val="nil"/>
              <w:bottom w:val="single" w:sz="4"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 </w:t>
            </w:r>
          </w:p>
        </w:tc>
        <w:tc>
          <w:tcPr>
            <w:tcW w:w="1860" w:type="dxa"/>
            <w:tcBorders>
              <w:top w:val="nil"/>
              <w:left w:val="nil"/>
              <w:bottom w:val="single" w:sz="4" w:space="0" w:color="auto"/>
              <w:right w:val="single" w:sz="8"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 </w:t>
            </w:r>
          </w:p>
        </w:tc>
      </w:tr>
      <w:tr w:rsidR="00B952AC" w:rsidTr="00B952AC">
        <w:trPr>
          <w:gridAfter w:val="1"/>
          <w:wAfter w:w="2701" w:type="dxa"/>
          <w:trHeight w:val="315"/>
        </w:trPr>
        <w:tc>
          <w:tcPr>
            <w:tcW w:w="989" w:type="dxa"/>
            <w:tcBorders>
              <w:top w:val="nil"/>
              <w:left w:val="single" w:sz="8" w:space="0" w:color="auto"/>
              <w:bottom w:val="single" w:sz="8" w:space="0" w:color="auto"/>
              <w:right w:val="single" w:sz="4" w:space="0" w:color="auto"/>
            </w:tcBorders>
            <w:shd w:val="clear" w:color="auto" w:fill="auto"/>
            <w:noWrap/>
            <w:vAlign w:val="bottom"/>
          </w:tcPr>
          <w:p w:rsidR="00B952AC" w:rsidRDefault="00B952AC" w:rsidP="00002A1C">
            <w:pPr>
              <w:jc w:val="center"/>
              <w:rPr>
                <w:rFonts w:ascii="Arial" w:hAnsi="Arial" w:cs="Arial"/>
                <w:sz w:val="22"/>
                <w:szCs w:val="22"/>
              </w:rPr>
            </w:pPr>
            <w:r>
              <w:rPr>
                <w:rFonts w:ascii="Arial" w:hAnsi="Arial" w:cs="Arial"/>
                <w:sz w:val="22"/>
                <w:szCs w:val="22"/>
              </w:rPr>
              <w:t> </w:t>
            </w:r>
          </w:p>
        </w:tc>
        <w:tc>
          <w:tcPr>
            <w:tcW w:w="5320" w:type="dxa"/>
            <w:tcBorders>
              <w:top w:val="nil"/>
              <w:left w:val="nil"/>
              <w:bottom w:val="single" w:sz="8" w:space="0" w:color="auto"/>
              <w:right w:val="single" w:sz="4" w:space="0" w:color="auto"/>
            </w:tcBorders>
            <w:shd w:val="clear" w:color="auto" w:fill="auto"/>
            <w:vAlign w:val="center"/>
          </w:tcPr>
          <w:p w:rsidR="00B952AC" w:rsidRDefault="00B952AC" w:rsidP="00002A1C">
            <w:pPr>
              <w:jc w:val="both"/>
              <w:rPr>
                <w:rFonts w:ascii="Arial" w:hAnsi="Arial" w:cs="Arial"/>
                <w:b/>
                <w:bCs/>
                <w:sz w:val="22"/>
                <w:szCs w:val="22"/>
              </w:rPr>
            </w:pPr>
            <w:r>
              <w:rPr>
                <w:rFonts w:ascii="Arial" w:hAnsi="Arial" w:cs="Arial"/>
                <w:b/>
                <w:bCs/>
                <w:sz w:val="22"/>
                <w:szCs w:val="22"/>
              </w:rPr>
              <w:t xml:space="preserve">Total cheltuieli </w:t>
            </w:r>
          </w:p>
        </w:tc>
        <w:tc>
          <w:tcPr>
            <w:tcW w:w="1180" w:type="dxa"/>
            <w:tcBorders>
              <w:top w:val="nil"/>
              <w:left w:val="nil"/>
              <w:bottom w:val="single" w:sz="8" w:space="0" w:color="auto"/>
              <w:right w:val="single" w:sz="4" w:space="0" w:color="auto"/>
            </w:tcBorders>
            <w:shd w:val="clear" w:color="auto" w:fill="auto"/>
            <w:vAlign w:val="bottom"/>
          </w:tcPr>
          <w:p w:rsidR="00B952AC" w:rsidRDefault="00B952AC" w:rsidP="00002A1C">
            <w:pPr>
              <w:jc w:val="center"/>
              <w:rPr>
                <w:rFonts w:ascii="Arial" w:hAnsi="Arial" w:cs="Arial"/>
                <w:sz w:val="22"/>
                <w:szCs w:val="22"/>
              </w:rPr>
            </w:pPr>
            <w:r>
              <w:rPr>
                <w:rFonts w:ascii="Arial" w:hAnsi="Arial" w:cs="Arial"/>
                <w:sz w:val="22"/>
                <w:szCs w:val="22"/>
              </w:rPr>
              <w:t>mii lei</w:t>
            </w:r>
          </w:p>
        </w:tc>
        <w:tc>
          <w:tcPr>
            <w:tcW w:w="1860" w:type="dxa"/>
            <w:tcBorders>
              <w:top w:val="nil"/>
              <w:left w:val="nil"/>
              <w:bottom w:val="single" w:sz="8" w:space="0" w:color="auto"/>
              <w:right w:val="single" w:sz="8" w:space="0" w:color="auto"/>
            </w:tcBorders>
            <w:shd w:val="clear" w:color="auto" w:fill="auto"/>
            <w:noWrap/>
            <w:vAlign w:val="bottom"/>
          </w:tcPr>
          <w:p w:rsidR="00B952AC" w:rsidRDefault="00B952AC" w:rsidP="00002A1C">
            <w:pPr>
              <w:jc w:val="center"/>
              <w:rPr>
                <w:rFonts w:ascii="Arial" w:hAnsi="Arial" w:cs="Arial"/>
                <w:b/>
                <w:bCs/>
                <w:sz w:val="22"/>
                <w:szCs w:val="22"/>
              </w:rPr>
            </w:pPr>
            <w:r>
              <w:rPr>
                <w:rFonts w:ascii="Arial" w:hAnsi="Arial" w:cs="Arial"/>
                <w:b/>
                <w:bCs/>
                <w:sz w:val="22"/>
                <w:szCs w:val="22"/>
              </w:rPr>
              <w:t>294,7</w:t>
            </w:r>
          </w:p>
        </w:tc>
      </w:tr>
    </w:tbl>
    <w:p w:rsidR="008E1598" w:rsidRPr="005552D7" w:rsidRDefault="008E1598" w:rsidP="008E1598">
      <w:pPr>
        <w:rPr>
          <w:sz w:val="24"/>
          <w:szCs w:val="24"/>
          <w:lang w:val="en-US"/>
        </w:rPr>
      </w:pPr>
    </w:p>
    <w:p w:rsidR="008E1598" w:rsidRPr="005552D7" w:rsidRDefault="008E1598" w:rsidP="005E13C2">
      <w:pPr>
        <w:rPr>
          <w:sz w:val="24"/>
          <w:szCs w:val="24"/>
          <w:lang w:val="en-US"/>
        </w:rPr>
      </w:pPr>
    </w:p>
    <w:tbl>
      <w:tblPr>
        <w:tblW w:w="9320" w:type="dxa"/>
        <w:tblInd w:w="-176" w:type="dxa"/>
        <w:tblLook w:val="0000"/>
      </w:tblPr>
      <w:tblGrid>
        <w:gridCol w:w="791"/>
        <w:gridCol w:w="5973"/>
        <w:gridCol w:w="1080"/>
        <w:gridCol w:w="1476"/>
      </w:tblGrid>
      <w:tr w:rsidR="008E1598" w:rsidRPr="005552D7" w:rsidTr="008E1598">
        <w:trPr>
          <w:trHeight w:val="300"/>
        </w:trPr>
        <w:tc>
          <w:tcPr>
            <w:tcW w:w="9320" w:type="dxa"/>
            <w:gridSpan w:val="4"/>
            <w:tcBorders>
              <w:top w:val="nil"/>
              <w:left w:val="nil"/>
              <w:bottom w:val="nil"/>
              <w:right w:val="nil"/>
            </w:tcBorders>
            <w:shd w:val="clear" w:color="auto" w:fill="auto"/>
            <w:noWrap/>
            <w:vAlign w:val="bottom"/>
          </w:tcPr>
          <w:p w:rsidR="008E1598" w:rsidRPr="005552D7" w:rsidRDefault="00C64A96" w:rsidP="00C64A96">
            <w:pPr>
              <w:pStyle w:val="ListParagraph"/>
              <w:numPr>
                <w:ilvl w:val="0"/>
                <w:numId w:val="36"/>
              </w:numPr>
              <w:jc w:val="center"/>
              <w:rPr>
                <w:b/>
                <w:bCs/>
                <w:sz w:val="24"/>
                <w:szCs w:val="24"/>
                <w:lang w:val="en-US"/>
              </w:rPr>
            </w:pPr>
            <w:r w:rsidRPr="005552D7">
              <w:rPr>
                <w:b/>
                <w:bCs/>
                <w:sz w:val="24"/>
                <w:szCs w:val="24"/>
                <w:lang w:val="en-US"/>
              </w:rPr>
              <w:t xml:space="preserve"> </w:t>
            </w:r>
            <w:r w:rsidR="008E1598" w:rsidRPr="005552D7">
              <w:rPr>
                <w:b/>
                <w:bCs/>
                <w:sz w:val="24"/>
                <w:szCs w:val="24"/>
                <w:lang w:val="en-US"/>
              </w:rPr>
              <w:t>Descifrarea cererilor suplimentare bugetare pentru a.2018 (proiect)</w:t>
            </w:r>
          </w:p>
        </w:tc>
      </w:tr>
      <w:tr w:rsidR="008E1598" w:rsidRPr="005552D7" w:rsidTr="008E1598">
        <w:trPr>
          <w:trHeight w:val="285"/>
        </w:trPr>
        <w:tc>
          <w:tcPr>
            <w:tcW w:w="791" w:type="dxa"/>
            <w:tcBorders>
              <w:top w:val="nil"/>
              <w:left w:val="nil"/>
              <w:bottom w:val="nil"/>
              <w:right w:val="nil"/>
            </w:tcBorders>
            <w:shd w:val="clear" w:color="auto" w:fill="auto"/>
            <w:noWrap/>
            <w:vAlign w:val="bottom"/>
          </w:tcPr>
          <w:p w:rsidR="008E1598" w:rsidRPr="005552D7" w:rsidRDefault="008E1598" w:rsidP="008E1598">
            <w:pPr>
              <w:rPr>
                <w:sz w:val="24"/>
                <w:szCs w:val="24"/>
                <w:lang w:val="en-US"/>
              </w:rPr>
            </w:pPr>
          </w:p>
        </w:tc>
        <w:tc>
          <w:tcPr>
            <w:tcW w:w="5973" w:type="dxa"/>
            <w:tcBorders>
              <w:top w:val="nil"/>
              <w:left w:val="nil"/>
              <w:bottom w:val="nil"/>
              <w:right w:val="nil"/>
            </w:tcBorders>
            <w:shd w:val="clear" w:color="auto" w:fill="auto"/>
            <w:noWrap/>
            <w:vAlign w:val="bottom"/>
          </w:tcPr>
          <w:p w:rsidR="008E1598" w:rsidRPr="005552D7" w:rsidRDefault="008E1598" w:rsidP="008E1598">
            <w:pPr>
              <w:rPr>
                <w:sz w:val="24"/>
                <w:szCs w:val="24"/>
                <w:lang w:val="en-US"/>
              </w:rPr>
            </w:pPr>
          </w:p>
        </w:tc>
        <w:tc>
          <w:tcPr>
            <w:tcW w:w="1080" w:type="dxa"/>
            <w:tcBorders>
              <w:top w:val="nil"/>
              <w:left w:val="nil"/>
              <w:bottom w:val="nil"/>
              <w:right w:val="nil"/>
            </w:tcBorders>
            <w:shd w:val="clear" w:color="auto" w:fill="auto"/>
            <w:noWrap/>
            <w:vAlign w:val="bottom"/>
          </w:tcPr>
          <w:p w:rsidR="008E1598" w:rsidRPr="005552D7" w:rsidRDefault="008E1598" w:rsidP="008E1598">
            <w:pPr>
              <w:rPr>
                <w:sz w:val="24"/>
                <w:szCs w:val="24"/>
                <w:lang w:val="en-US"/>
              </w:rPr>
            </w:pPr>
          </w:p>
        </w:tc>
        <w:tc>
          <w:tcPr>
            <w:tcW w:w="1476" w:type="dxa"/>
            <w:tcBorders>
              <w:top w:val="nil"/>
              <w:left w:val="nil"/>
              <w:bottom w:val="nil"/>
              <w:right w:val="nil"/>
            </w:tcBorders>
            <w:shd w:val="clear" w:color="auto" w:fill="auto"/>
            <w:noWrap/>
            <w:vAlign w:val="bottom"/>
          </w:tcPr>
          <w:p w:rsidR="008E1598" w:rsidRPr="005552D7" w:rsidRDefault="008E1598" w:rsidP="008E1598">
            <w:pPr>
              <w:rPr>
                <w:sz w:val="24"/>
                <w:szCs w:val="24"/>
                <w:lang w:val="en-US"/>
              </w:rPr>
            </w:pPr>
          </w:p>
        </w:tc>
      </w:tr>
      <w:tr w:rsidR="008E1598" w:rsidRPr="005552D7" w:rsidTr="008E1598">
        <w:trPr>
          <w:trHeight w:val="285"/>
        </w:trPr>
        <w:tc>
          <w:tcPr>
            <w:tcW w:w="791" w:type="dxa"/>
            <w:tcBorders>
              <w:top w:val="nil"/>
              <w:left w:val="nil"/>
              <w:bottom w:val="nil"/>
              <w:right w:val="nil"/>
            </w:tcBorders>
            <w:shd w:val="clear" w:color="auto" w:fill="auto"/>
            <w:noWrap/>
            <w:vAlign w:val="bottom"/>
          </w:tcPr>
          <w:p w:rsidR="008E1598" w:rsidRPr="005552D7" w:rsidRDefault="008E1598" w:rsidP="008E1598">
            <w:pPr>
              <w:rPr>
                <w:sz w:val="24"/>
                <w:szCs w:val="24"/>
                <w:lang w:val="en-US"/>
              </w:rPr>
            </w:pPr>
          </w:p>
        </w:tc>
        <w:tc>
          <w:tcPr>
            <w:tcW w:w="5973" w:type="dxa"/>
            <w:tcBorders>
              <w:top w:val="nil"/>
              <w:left w:val="nil"/>
              <w:bottom w:val="nil"/>
              <w:right w:val="nil"/>
            </w:tcBorders>
            <w:shd w:val="clear" w:color="auto" w:fill="auto"/>
            <w:noWrap/>
            <w:vAlign w:val="bottom"/>
          </w:tcPr>
          <w:p w:rsidR="008E1598" w:rsidRPr="005552D7" w:rsidRDefault="008E1598" w:rsidP="008E1598">
            <w:pPr>
              <w:rPr>
                <w:sz w:val="24"/>
                <w:szCs w:val="24"/>
                <w:lang w:val="en-US"/>
              </w:rPr>
            </w:pPr>
          </w:p>
        </w:tc>
        <w:tc>
          <w:tcPr>
            <w:tcW w:w="1080" w:type="dxa"/>
            <w:tcBorders>
              <w:top w:val="nil"/>
              <w:left w:val="nil"/>
              <w:bottom w:val="nil"/>
              <w:right w:val="nil"/>
            </w:tcBorders>
            <w:shd w:val="clear" w:color="auto" w:fill="auto"/>
            <w:noWrap/>
            <w:vAlign w:val="bottom"/>
          </w:tcPr>
          <w:p w:rsidR="008E1598" w:rsidRPr="005552D7" w:rsidRDefault="008E1598" w:rsidP="008E1598">
            <w:pPr>
              <w:rPr>
                <w:sz w:val="24"/>
                <w:szCs w:val="24"/>
                <w:lang w:val="en-US"/>
              </w:rPr>
            </w:pPr>
          </w:p>
        </w:tc>
        <w:tc>
          <w:tcPr>
            <w:tcW w:w="1476" w:type="dxa"/>
            <w:tcBorders>
              <w:top w:val="nil"/>
              <w:left w:val="nil"/>
              <w:bottom w:val="nil"/>
              <w:right w:val="nil"/>
            </w:tcBorders>
            <w:shd w:val="clear" w:color="auto" w:fill="auto"/>
            <w:noWrap/>
            <w:vAlign w:val="bottom"/>
          </w:tcPr>
          <w:p w:rsidR="008E1598" w:rsidRPr="005552D7" w:rsidRDefault="008E1598" w:rsidP="008E1598">
            <w:pPr>
              <w:rPr>
                <w:sz w:val="24"/>
                <w:szCs w:val="24"/>
                <w:lang w:val="en-US"/>
              </w:rPr>
            </w:pPr>
          </w:p>
        </w:tc>
      </w:tr>
      <w:tr w:rsidR="008E1598" w:rsidRPr="005552D7" w:rsidTr="008E1598">
        <w:trPr>
          <w:trHeight w:val="300"/>
        </w:trPr>
        <w:tc>
          <w:tcPr>
            <w:tcW w:w="9320" w:type="dxa"/>
            <w:gridSpan w:val="4"/>
            <w:tcBorders>
              <w:top w:val="nil"/>
              <w:left w:val="nil"/>
              <w:bottom w:val="nil"/>
              <w:right w:val="nil"/>
            </w:tcBorders>
            <w:shd w:val="clear" w:color="auto" w:fill="auto"/>
            <w:noWrap/>
            <w:vAlign w:val="bottom"/>
          </w:tcPr>
          <w:p w:rsidR="008E1598" w:rsidRPr="005552D7" w:rsidRDefault="008E1598" w:rsidP="008E1598">
            <w:pPr>
              <w:jc w:val="center"/>
              <w:rPr>
                <w:b/>
                <w:bCs/>
                <w:sz w:val="24"/>
                <w:szCs w:val="24"/>
              </w:rPr>
            </w:pPr>
            <w:r w:rsidRPr="005552D7">
              <w:rPr>
                <w:b/>
                <w:bCs/>
                <w:sz w:val="24"/>
                <w:szCs w:val="24"/>
              </w:rPr>
              <w:t>Retribuirea muncii</w:t>
            </w:r>
          </w:p>
        </w:tc>
      </w:tr>
      <w:tr w:rsidR="008E1598" w:rsidRPr="005552D7" w:rsidTr="008E1598">
        <w:trPr>
          <w:trHeight w:val="114"/>
        </w:trPr>
        <w:tc>
          <w:tcPr>
            <w:tcW w:w="791"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5973"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08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476"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r>
      <w:tr w:rsidR="008E1598" w:rsidRPr="005552D7" w:rsidTr="008E1598">
        <w:trPr>
          <w:trHeight w:val="465"/>
        </w:trPr>
        <w:tc>
          <w:tcPr>
            <w:tcW w:w="791"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nr.d/o</w:t>
            </w:r>
          </w:p>
        </w:tc>
        <w:tc>
          <w:tcPr>
            <w:tcW w:w="5973" w:type="dxa"/>
            <w:vMerge w:val="restart"/>
            <w:tcBorders>
              <w:top w:val="single" w:sz="8" w:space="0" w:color="auto"/>
              <w:left w:val="single" w:sz="8" w:space="0" w:color="auto"/>
              <w:bottom w:val="single" w:sz="8" w:space="0" w:color="000000"/>
              <w:right w:val="nil"/>
            </w:tcBorders>
            <w:shd w:val="clear" w:color="auto" w:fill="auto"/>
            <w:vAlign w:val="center"/>
          </w:tcPr>
          <w:p w:rsidR="008E1598" w:rsidRPr="005552D7" w:rsidRDefault="008E1598" w:rsidP="008E1598">
            <w:pPr>
              <w:jc w:val="center"/>
              <w:rPr>
                <w:sz w:val="24"/>
                <w:szCs w:val="24"/>
              </w:rPr>
            </w:pPr>
            <w:r w:rsidRPr="005552D7">
              <w:rPr>
                <w:sz w:val="24"/>
                <w:szCs w:val="24"/>
              </w:rPr>
              <w:t xml:space="preserve">Indicii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Unitatea de măsură</w:t>
            </w:r>
          </w:p>
        </w:tc>
        <w:tc>
          <w:tcPr>
            <w:tcW w:w="1476"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Cereri suplimentare a.2018 (plafon)</w:t>
            </w:r>
          </w:p>
        </w:tc>
      </w:tr>
      <w:tr w:rsidR="008E1598" w:rsidRPr="005552D7" w:rsidTr="008E1598">
        <w:trPr>
          <w:trHeight w:val="465"/>
        </w:trPr>
        <w:tc>
          <w:tcPr>
            <w:tcW w:w="791" w:type="dxa"/>
            <w:vMerge/>
            <w:tcBorders>
              <w:top w:val="single" w:sz="8" w:space="0" w:color="auto"/>
              <w:left w:val="single" w:sz="8" w:space="0" w:color="auto"/>
              <w:bottom w:val="single" w:sz="8" w:space="0" w:color="000000"/>
              <w:right w:val="single" w:sz="8" w:space="0" w:color="auto"/>
            </w:tcBorders>
            <w:vAlign w:val="center"/>
          </w:tcPr>
          <w:p w:rsidR="008E1598" w:rsidRPr="005552D7" w:rsidRDefault="008E1598" w:rsidP="008E1598">
            <w:pPr>
              <w:rPr>
                <w:sz w:val="24"/>
                <w:szCs w:val="24"/>
              </w:rPr>
            </w:pPr>
          </w:p>
        </w:tc>
        <w:tc>
          <w:tcPr>
            <w:tcW w:w="5973" w:type="dxa"/>
            <w:vMerge/>
            <w:tcBorders>
              <w:top w:val="single" w:sz="8" w:space="0" w:color="auto"/>
              <w:left w:val="single" w:sz="8" w:space="0" w:color="auto"/>
              <w:bottom w:val="single" w:sz="8" w:space="0" w:color="000000"/>
              <w:right w:val="nil"/>
            </w:tcBorders>
            <w:vAlign w:val="center"/>
          </w:tcPr>
          <w:p w:rsidR="008E1598" w:rsidRPr="005552D7" w:rsidRDefault="008E1598" w:rsidP="008E1598">
            <w:pPr>
              <w:rPr>
                <w:sz w:val="24"/>
                <w:szCs w:val="24"/>
              </w:rPr>
            </w:pPr>
          </w:p>
        </w:tc>
        <w:tc>
          <w:tcPr>
            <w:tcW w:w="1080" w:type="dxa"/>
            <w:vMerge/>
            <w:tcBorders>
              <w:top w:val="single" w:sz="8" w:space="0" w:color="auto"/>
              <w:left w:val="single" w:sz="8" w:space="0" w:color="auto"/>
              <w:bottom w:val="single" w:sz="8" w:space="0" w:color="000000"/>
              <w:right w:val="single" w:sz="8" w:space="0" w:color="auto"/>
            </w:tcBorders>
            <w:vAlign w:val="center"/>
          </w:tcPr>
          <w:p w:rsidR="008E1598" w:rsidRPr="005552D7" w:rsidRDefault="008E1598" w:rsidP="008E1598">
            <w:pPr>
              <w:rPr>
                <w:sz w:val="24"/>
                <w:szCs w:val="24"/>
              </w:rPr>
            </w:pPr>
          </w:p>
        </w:tc>
        <w:tc>
          <w:tcPr>
            <w:tcW w:w="1476" w:type="dxa"/>
            <w:vMerge/>
            <w:tcBorders>
              <w:top w:val="single" w:sz="8" w:space="0" w:color="auto"/>
              <w:left w:val="single" w:sz="4" w:space="0" w:color="auto"/>
              <w:bottom w:val="single" w:sz="8" w:space="0" w:color="000000"/>
              <w:right w:val="single" w:sz="8" w:space="0" w:color="auto"/>
            </w:tcBorders>
            <w:vAlign w:val="center"/>
          </w:tcPr>
          <w:p w:rsidR="008E1598" w:rsidRPr="005552D7" w:rsidRDefault="008E1598" w:rsidP="008E1598">
            <w:pPr>
              <w:rPr>
                <w:sz w:val="24"/>
                <w:szCs w:val="24"/>
              </w:rPr>
            </w:pPr>
          </w:p>
        </w:tc>
      </w:tr>
      <w:tr w:rsidR="008E1598" w:rsidRPr="005552D7" w:rsidTr="008E1598">
        <w:trPr>
          <w:trHeight w:val="300"/>
        </w:trPr>
        <w:tc>
          <w:tcPr>
            <w:tcW w:w="791" w:type="dxa"/>
            <w:tcBorders>
              <w:top w:val="nil"/>
              <w:left w:val="single" w:sz="8" w:space="0" w:color="auto"/>
              <w:bottom w:val="single" w:sz="4" w:space="0" w:color="auto"/>
              <w:right w:val="nil"/>
            </w:tcBorders>
            <w:shd w:val="clear" w:color="auto" w:fill="FFFF99"/>
            <w:noWrap/>
            <w:vAlign w:val="bottom"/>
          </w:tcPr>
          <w:p w:rsidR="008E1598" w:rsidRPr="005552D7" w:rsidRDefault="008E1598" w:rsidP="008E1598">
            <w:pPr>
              <w:jc w:val="center"/>
              <w:rPr>
                <w:b/>
                <w:bCs/>
                <w:sz w:val="24"/>
                <w:szCs w:val="24"/>
              </w:rPr>
            </w:pPr>
            <w:r w:rsidRPr="005552D7">
              <w:rPr>
                <w:b/>
                <w:bCs/>
                <w:sz w:val="24"/>
                <w:szCs w:val="24"/>
              </w:rPr>
              <w:t>1</w:t>
            </w:r>
          </w:p>
        </w:tc>
        <w:tc>
          <w:tcPr>
            <w:tcW w:w="5973" w:type="dxa"/>
            <w:tcBorders>
              <w:top w:val="nil"/>
              <w:left w:val="single" w:sz="8" w:space="0" w:color="auto"/>
              <w:bottom w:val="single" w:sz="4" w:space="0" w:color="auto"/>
              <w:right w:val="single" w:sz="4" w:space="0" w:color="auto"/>
            </w:tcBorders>
            <w:shd w:val="clear" w:color="auto" w:fill="FFFF99"/>
            <w:noWrap/>
            <w:vAlign w:val="bottom"/>
          </w:tcPr>
          <w:p w:rsidR="008E1598" w:rsidRPr="005552D7" w:rsidRDefault="008E1598" w:rsidP="008E1598">
            <w:pPr>
              <w:rPr>
                <w:b/>
                <w:bCs/>
                <w:sz w:val="24"/>
                <w:szCs w:val="24"/>
              </w:rPr>
            </w:pPr>
            <w:r w:rsidRPr="005552D7">
              <w:rPr>
                <w:b/>
                <w:bCs/>
                <w:sz w:val="24"/>
                <w:szCs w:val="24"/>
              </w:rPr>
              <w:t xml:space="preserve">Personal de profil </w:t>
            </w:r>
          </w:p>
        </w:tc>
        <w:tc>
          <w:tcPr>
            <w:tcW w:w="1080" w:type="dxa"/>
            <w:tcBorders>
              <w:top w:val="nil"/>
              <w:left w:val="nil"/>
              <w:bottom w:val="single" w:sz="4" w:space="0" w:color="auto"/>
              <w:right w:val="single" w:sz="4" w:space="0" w:color="auto"/>
            </w:tcBorders>
            <w:shd w:val="clear" w:color="auto" w:fill="FFFF99"/>
            <w:noWrap/>
            <w:vAlign w:val="bottom"/>
          </w:tcPr>
          <w:p w:rsidR="008E1598" w:rsidRPr="005552D7" w:rsidRDefault="008E1598" w:rsidP="008E1598">
            <w:pPr>
              <w:jc w:val="center"/>
              <w:rPr>
                <w:sz w:val="24"/>
                <w:szCs w:val="24"/>
              </w:rPr>
            </w:pPr>
            <w:r w:rsidRPr="005552D7">
              <w:rPr>
                <w:sz w:val="24"/>
                <w:szCs w:val="24"/>
              </w:rPr>
              <w:t>post.</w:t>
            </w:r>
          </w:p>
        </w:tc>
        <w:tc>
          <w:tcPr>
            <w:tcW w:w="1476" w:type="dxa"/>
            <w:tcBorders>
              <w:top w:val="nil"/>
              <w:left w:val="nil"/>
              <w:bottom w:val="single" w:sz="4" w:space="0" w:color="auto"/>
              <w:right w:val="single" w:sz="8" w:space="0" w:color="auto"/>
            </w:tcBorders>
            <w:shd w:val="clear" w:color="auto" w:fill="FFFF99"/>
            <w:noWrap/>
            <w:vAlign w:val="bottom"/>
          </w:tcPr>
          <w:p w:rsidR="008E1598" w:rsidRPr="005552D7" w:rsidRDefault="008E1598" w:rsidP="008E1598">
            <w:pPr>
              <w:jc w:val="right"/>
              <w:rPr>
                <w:b/>
                <w:bCs/>
                <w:sz w:val="24"/>
                <w:szCs w:val="24"/>
              </w:rPr>
            </w:pPr>
            <w:r w:rsidRPr="005552D7">
              <w:rPr>
                <w:b/>
                <w:bCs/>
                <w:sz w:val="24"/>
                <w:szCs w:val="24"/>
              </w:rPr>
              <w:t>5,5</w:t>
            </w:r>
          </w:p>
        </w:tc>
      </w:tr>
      <w:tr w:rsidR="008E1598" w:rsidRPr="005552D7" w:rsidTr="008E1598">
        <w:trPr>
          <w:trHeight w:val="300"/>
        </w:trPr>
        <w:tc>
          <w:tcPr>
            <w:tcW w:w="791" w:type="dxa"/>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973"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rPr>
                <w:b/>
                <w:bCs/>
                <w:sz w:val="24"/>
                <w:szCs w:val="24"/>
              </w:rPr>
            </w:pPr>
            <w:r w:rsidRPr="005552D7">
              <w:rPr>
                <w:b/>
                <w:bCs/>
                <w:sz w:val="24"/>
                <w:szCs w:val="24"/>
              </w:rPr>
              <w:t>Remunerarea muncii total</w:t>
            </w:r>
          </w:p>
        </w:tc>
        <w:tc>
          <w:tcPr>
            <w:tcW w:w="1080"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b/>
                <w:bCs/>
                <w:sz w:val="24"/>
                <w:szCs w:val="24"/>
              </w:rPr>
            </w:pPr>
            <w:r w:rsidRPr="005552D7">
              <w:rPr>
                <w:b/>
                <w:bCs/>
                <w:sz w:val="24"/>
                <w:szCs w:val="24"/>
              </w:rPr>
              <w:t>mii lei</w:t>
            </w:r>
          </w:p>
        </w:tc>
        <w:tc>
          <w:tcPr>
            <w:tcW w:w="1476"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right"/>
              <w:rPr>
                <w:b/>
                <w:bCs/>
                <w:sz w:val="24"/>
                <w:szCs w:val="24"/>
              </w:rPr>
            </w:pPr>
            <w:r w:rsidRPr="005552D7">
              <w:rPr>
                <w:b/>
                <w:bCs/>
                <w:sz w:val="24"/>
                <w:szCs w:val="24"/>
              </w:rPr>
              <w:t>554,0</w:t>
            </w:r>
          </w:p>
        </w:tc>
      </w:tr>
      <w:tr w:rsidR="008E1598" w:rsidRPr="005552D7" w:rsidTr="008E1598">
        <w:trPr>
          <w:trHeight w:val="285"/>
        </w:trPr>
        <w:tc>
          <w:tcPr>
            <w:tcW w:w="791" w:type="dxa"/>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973"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rPr>
                <w:i/>
                <w:iCs/>
                <w:sz w:val="24"/>
                <w:szCs w:val="24"/>
                <w:lang w:val="en-US"/>
              </w:rPr>
            </w:pPr>
            <w:r w:rsidRPr="005552D7">
              <w:rPr>
                <w:i/>
                <w:iCs/>
                <w:sz w:val="24"/>
                <w:szCs w:val="24"/>
                <w:lang w:val="en-US"/>
              </w:rPr>
              <w:t>Remunerarea muncii angajaţilor conform statelor</w:t>
            </w:r>
          </w:p>
        </w:tc>
        <w:tc>
          <w:tcPr>
            <w:tcW w:w="1080"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i/>
                <w:iCs/>
                <w:sz w:val="24"/>
                <w:szCs w:val="24"/>
              </w:rPr>
            </w:pPr>
            <w:r w:rsidRPr="005552D7">
              <w:rPr>
                <w:i/>
                <w:iCs/>
                <w:sz w:val="24"/>
                <w:szCs w:val="24"/>
              </w:rPr>
              <w:t>mii lei</w:t>
            </w:r>
          </w:p>
        </w:tc>
        <w:tc>
          <w:tcPr>
            <w:tcW w:w="1476"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right"/>
              <w:rPr>
                <w:i/>
                <w:iCs/>
                <w:sz w:val="24"/>
                <w:szCs w:val="24"/>
              </w:rPr>
            </w:pPr>
            <w:r w:rsidRPr="005552D7">
              <w:rPr>
                <w:i/>
                <w:iCs/>
                <w:sz w:val="24"/>
                <w:szCs w:val="24"/>
              </w:rPr>
              <w:t>404,4</w:t>
            </w:r>
          </w:p>
        </w:tc>
      </w:tr>
      <w:tr w:rsidR="008E1598" w:rsidRPr="005552D7" w:rsidTr="008E1598">
        <w:trPr>
          <w:trHeight w:val="285"/>
        </w:trPr>
        <w:tc>
          <w:tcPr>
            <w:tcW w:w="791" w:type="dxa"/>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973"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Salariul de bază</w:t>
            </w:r>
          </w:p>
        </w:tc>
        <w:tc>
          <w:tcPr>
            <w:tcW w:w="1080"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mii lei</w:t>
            </w:r>
          </w:p>
        </w:tc>
        <w:tc>
          <w:tcPr>
            <w:tcW w:w="1476"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right"/>
              <w:rPr>
                <w:sz w:val="24"/>
                <w:szCs w:val="24"/>
              </w:rPr>
            </w:pPr>
            <w:r w:rsidRPr="005552D7">
              <w:rPr>
                <w:sz w:val="24"/>
                <w:szCs w:val="24"/>
              </w:rPr>
              <w:t>400,5</w:t>
            </w:r>
          </w:p>
        </w:tc>
      </w:tr>
      <w:tr w:rsidR="008E1598" w:rsidRPr="005552D7" w:rsidTr="008E1598">
        <w:trPr>
          <w:trHeight w:val="285"/>
        </w:trPr>
        <w:tc>
          <w:tcPr>
            <w:tcW w:w="791" w:type="dxa"/>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973"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Premieri</w:t>
            </w:r>
          </w:p>
        </w:tc>
        <w:tc>
          <w:tcPr>
            <w:tcW w:w="1080"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mii lei</w:t>
            </w:r>
          </w:p>
        </w:tc>
        <w:tc>
          <w:tcPr>
            <w:tcW w:w="1476"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right"/>
              <w:rPr>
                <w:sz w:val="24"/>
                <w:szCs w:val="24"/>
              </w:rPr>
            </w:pPr>
            <w:r w:rsidRPr="005552D7">
              <w:rPr>
                <w:sz w:val="24"/>
                <w:szCs w:val="24"/>
              </w:rPr>
              <w:t>3,9</w:t>
            </w:r>
          </w:p>
        </w:tc>
      </w:tr>
      <w:tr w:rsidR="008E1598" w:rsidRPr="005552D7" w:rsidTr="008E1598">
        <w:trPr>
          <w:trHeight w:val="285"/>
        </w:trPr>
        <w:tc>
          <w:tcPr>
            <w:tcW w:w="791" w:type="dxa"/>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973"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rPr>
                <w:i/>
                <w:iCs/>
                <w:sz w:val="24"/>
                <w:szCs w:val="24"/>
              </w:rPr>
            </w:pPr>
            <w:r w:rsidRPr="005552D7">
              <w:rPr>
                <w:i/>
                <w:iCs/>
                <w:sz w:val="24"/>
                <w:szCs w:val="24"/>
              </w:rPr>
              <w:t>Remunerarea muncii temporare</w:t>
            </w:r>
          </w:p>
        </w:tc>
        <w:tc>
          <w:tcPr>
            <w:tcW w:w="1080"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i/>
                <w:iCs/>
                <w:sz w:val="24"/>
                <w:szCs w:val="24"/>
              </w:rPr>
            </w:pPr>
            <w:r w:rsidRPr="005552D7">
              <w:rPr>
                <w:i/>
                <w:iCs/>
                <w:sz w:val="24"/>
                <w:szCs w:val="24"/>
              </w:rPr>
              <w:t>mii lei</w:t>
            </w:r>
          </w:p>
        </w:tc>
        <w:tc>
          <w:tcPr>
            <w:tcW w:w="1476"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right"/>
              <w:rPr>
                <w:i/>
                <w:iCs/>
                <w:sz w:val="24"/>
                <w:szCs w:val="24"/>
              </w:rPr>
            </w:pPr>
            <w:r w:rsidRPr="005552D7">
              <w:rPr>
                <w:i/>
                <w:iCs/>
                <w:sz w:val="24"/>
                <w:szCs w:val="24"/>
              </w:rPr>
              <w:t>149,6</w:t>
            </w:r>
          </w:p>
        </w:tc>
      </w:tr>
      <w:tr w:rsidR="008E1598" w:rsidRPr="005552D7" w:rsidTr="008E1598">
        <w:trPr>
          <w:trHeight w:val="300"/>
        </w:trPr>
        <w:tc>
          <w:tcPr>
            <w:tcW w:w="791" w:type="dxa"/>
            <w:tcBorders>
              <w:top w:val="nil"/>
              <w:left w:val="single" w:sz="8" w:space="0" w:color="auto"/>
              <w:bottom w:val="single" w:sz="4" w:space="0" w:color="auto"/>
              <w:right w:val="nil"/>
            </w:tcBorders>
            <w:shd w:val="clear" w:color="auto" w:fill="FFFF99"/>
            <w:noWrap/>
            <w:vAlign w:val="bottom"/>
          </w:tcPr>
          <w:p w:rsidR="008E1598" w:rsidRPr="005552D7" w:rsidRDefault="008E1598" w:rsidP="008E1598">
            <w:pPr>
              <w:jc w:val="center"/>
              <w:rPr>
                <w:b/>
                <w:bCs/>
                <w:sz w:val="24"/>
                <w:szCs w:val="24"/>
              </w:rPr>
            </w:pPr>
            <w:r w:rsidRPr="005552D7">
              <w:rPr>
                <w:b/>
                <w:bCs/>
                <w:sz w:val="24"/>
                <w:szCs w:val="24"/>
              </w:rPr>
              <w:t>2</w:t>
            </w:r>
          </w:p>
        </w:tc>
        <w:tc>
          <w:tcPr>
            <w:tcW w:w="5973" w:type="dxa"/>
            <w:tcBorders>
              <w:top w:val="nil"/>
              <w:left w:val="single" w:sz="8" w:space="0" w:color="auto"/>
              <w:bottom w:val="single" w:sz="4" w:space="0" w:color="auto"/>
              <w:right w:val="single" w:sz="4" w:space="0" w:color="auto"/>
            </w:tcBorders>
            <w:shd w:val="clear" w:color="auto" w:fill="FFFF99"/>
            <w:noWrap/>
            <w:vAlign w:val="bottom"/>
          </w:tcPr>
          <w:p w:rsidR="008E1598" w:rsidRPr="005552D7" w:rsidRDefault="008E1598" w:rsidP="008E1598">
            <w:pPr>
              <w:rPr>
                <w:b/>
                <w:bCs/>
                <w:sz w:val="24"/>
                <w:szCs w:val="24"/>
              </w:rPr>
            </w:pPr>
            <w:r w:rsidRPr="005552D7">
              <w:rPr>
                <w:b/>
                <w:bCs/>
                <w:sz w:val="24"/>
                <w:szCs w:val="24"/>
              </w:rPr>
              <w:t>Muncitori</w:t>
            </w:r>
          </w:p>
        </w:tc>
        <w:tc>
          <w:tcPr>
            <w:tcW w:w="1080" w:type="dxa"/>
            <w:tcBorders>
              <w:top w:val="nil"/>
              <w:left w:val="nil"/>
              <w:bottom w:val="single" w:sz="4" w:space="0" w:color="auto"/>
              <w:right w:val="single" w:sz="4" w:space="0" w:color="auto"/>
            </w:tcBorders>
            <w:shd w:val="clear" w:color="auto" w:fill="FFFF99"/>
            <w:noWrap/>
            <w:vAlign w:val="bottom"/>
          </w:tcPr>
          <w:p w:rsidR="008E1598" w:rsidRPr="005552D7" w:rsidRDefault="008E1598" w:rsidP="008E1598">
            <w:pPr>
              <w:jc w:val="center"/>
              <w:rPr>
                <w:sz w:val="24"/>
                <w:szCs w:val="24"/>
              </w:rPr>
            </w:pPr>
            <w:r w:rsidRPr="005552D7">
              <w:rPr>
                <w:sz w:val="24"/>
                <w:szCs w:val="24"/>
              </w:rPr>
              <w:t>post.</w:t>
            </w:r>
          </w:p>
        </w:tc>
        <w:tc>
          <w:tcPr>
            <w:tcW w:w="1476" w:type="dxa"/>
            <w:tcBorders>
              <w:top w:val="nil"/>
              <w:left w:val="nil"/>
              <w:bottom w:val="single" w:sz="4" w:space="0" w:color="auto"/>
              <w:right w:val="single" w:sz="8" w:space="0" w:color="auto"/>
            </w:tcBorders>
            <w:shd w:val="clear" w:color="auto" w:fill="FFFF99"/>
            <w:noWrap/>
            <w:vAlign w:val="bottom"/>
          </w:tcPr>
          <w:p w:rsidR="008E1598" w:rsidRPr="005552D7" w:rsidRDefault="008E1598" w:rsidP="008E1598">
            <w:pPr>
              <w:rPr>
                <w:b/>
                <w:bCs/>
                <w:sz w:val="24"/>
                <w:szCs w:val="24"/>
              </w:rPr>
            </w:pPr>
            <w:r w:rsidRPr="005552D7">
              <w:rPr>
                <w:b/>
                <w:bCs/>
                <w:sz w:val="24"/>
                <w:szCs w:val="24"/>
              </w:rPr>
              <w:t> </w:t>
            </w:r>
          </w:p>
        </w:tc>
      </w:tr>
      <w:tr w:rsidR="008E1598" w:rsidRPr="005552D7" w:rsidTr="008E1598">
        <w:trPr>
          <w:trHeight w:val="300"/>
        </w:trPr>
        <w:tc>
          <w:tcPr>
            <w:tcW w:w="791" w:type="dxa"/>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973"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rPr>
                <w:b/>
                <w:bCs/>
                <w:sz w:val="24"/>
                <w:szCs w:val="24"/>
              </w:rPr>
            </w:pPr>
            <w:r w:rsidRPr="005552D7">
              <w:rPr>
                <w:b/>
                <w:bCs/>
                <w:sz w:val="24"/>
                <w:szCs w:val="24"/>
              </w:rPr>
              <w:t>Remunerarea muncii total</w:t>
            </w:r>
          </w:p>
        </w:tc>
        <w:tc>
          <w:tcPr>
            <w:tcW w:w="1080"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b/>
                <w:bCs/>
                <w:sz w:val="24"/>
                <w:szCs w:val="24"/>
              </w:rPr>
            </w:pPr>
            <w:r w:rsidRPr="005552D7">
              <w:rPr>
                <w:b/>
                <w:bCs/>
                <w:sz w:val="24"/>
                <w:szCs w:val="24"/>
              </w:rPr>
              <w:t>mii lei</w:t>
            </w:r>
          </w:p>
        </w:tc>
        <w:tc>
          <w:tcPr>
            <w:tcW w:w="1476"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right"/>
              <w:rPr>
                <w:b/>
                <w:bCs/>
                <w:sz w:val="24"/>
                <w:szCs w:val="24"/>
              </w:rPr>
            </w:pPr>
            <w:r w:rsidRPr="005552D7">
              <w:rPr>
                <w:b/>
                <w:bCs/>
                <w:sz w:val="24"/>
                <w:szCs w:val="24"/>
              </w:rPr>
              <w:t>6,9</w:t>
            </w:r>
          </w:p>
        </w:tc>
      </w:tr>
      <w:tr w:rsidR="008E1598" w:rsidRPr="005552D7" w:rsidTr="008E1598">
        <w:trPr>
          <w:trHeight w:val="285"/>
        </w:trPr>
        <w:tc>
          <w:tcPr>
            <w:tcW w:w="791" w:type="dxa"/>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973"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rPr>
                <w:i/>
                <w:iCs/>
                <w:sz w:val="24"/>
                <w:szCs w:val="24"/>
              </w:rPr>
            </w:pPr>
            <w:r w:rsidRPr="005552D7">
              <w:rPr>
                <w:i/>
                <w:iCs/>
                <w:sz w:val="24"/>
                <w:szCs w:val="24"/>
              </w:rPr>
              <w:t>Remunerarea muncii temporare</w:t>
            </w:r>
          </w:p>
        </w:tc>
        <w:tc>
          <w:tcPr>
            <w:tcW w:w="1080"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i/>
                <w:iCs/>
                <w:sz w:val="24"/>
                <w:szCs w:val="24"/>
              </w:rPr>
            </w:pPr>
            <w:r w:rsidRPr="005552D7">
              <w:rPr>
                <w:i/>
                <w:iCs/>
                <w:sz w:val="24"/>
                <w:szCs w:val="24"/>
              </w:rPr>
              <w:t>mii lei</w:t>
            </w:r>
          </w:p>
        </w:tc>
        <w:tc>
          <w:tcPr>
            <w:tcW w:w="1476"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right"/>
              <w:rPr>
                <w:i/>
                <w:iCs/>
                <w:sz w:val="24"/>
                <w:szCs w:val="24"/>
              </w:rPr>
            </w:pPr>
            <w:r w:rsidRPr="005552D7">
              <w:rPr>
                <w:i/>
                <w:iCs/>
                <w:sz w:val="24"/>
                <w:szCs w:val="24"/>
              </w:rPr>
              <w:t>6,9</w:t>
            </w:r>
          </w:p>
        </w:tc>
      </w:tr>
      <w:tr w:rsidR="008E1598" w:rsidRPr="005552D7" w:rsidTr="008E1598">
        <w:trPr>
          <w:trHeight w:val="285"/>
        </w:trPr>
        <w:tc>
          <w:tcPr>
            <w:tcW w:w="791" w:type="dxa"/>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973"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1476"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rPr>
                <w:sz w:val="24"/>
                <w:szCs w:val="24"/>
              </w:rPr>
            </w:pPr>
            <w:r w:rsidRPr="005552D7">
              <w:rPr>
                <w:sz w:val="24"/>
                <w:szCs w:val="24"/>
              </w:rPr>
              <w:t> </w:t>
            </w:r>
          </w:p>
        </w:tc>
      </w:tr>
      <w:tr w:rsidR="008E1598" w:rsidRPr="005552D7" w:rsidTr="008E1598">
        <w:trPr>
          <w:trHeight w:val="300"/>
        </w:trPr>
        <w:tc>
          <w:tcPr>
            <w:tcW w:w="791" w:type="dxa"/>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jc w:val="center"/>
              <w:rPr>
                <w:b/>
                <w:bCs/>
                <w:sz w:val="24"/>
                <w:szCs w:val="24"/>
              </w:rPr>
            </w:pPr>
            <w:r w:rsidRPr="005552D7">
              <w:rPr>
                <w:b/>
                <w:bCs/>
                <w:sz w:val="24"/>
                <w:szCs w:val="24"/>
              </w:rPr>
              <w:t>3</w:t>
            </w:r>
          </w:p>
        </w:tc>
        <w:tc>
          <w:tcPr>
            <w:tcW w:w="5973"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rPr>
                <w:b/>
                <w:bCs/>
                <w:sz w:val="24"/>
                <w:szCs w:val="24"/>
              </w:rPr>
            </w:pPr>
            <w:r w:rsidRPr="005552D7">
              <w:rPr>
                <w:b/>
                <w:bCs/>
                <w:sz w:val="24"/>
                <w:szCs w:val="24"/>
              </w:rPr>
              <w:t>Personal total</w:t>
            </w:r>
          </w:p>
        </w:tc>
        <w:tc>
          <w:tcPr>
            <w:tcW w:w="1080"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post.</w:t>
            </w:r>
          </w:p>
        </w:tc>
        <w:tc>
          <w:tcPr>
            <w:tcW w:w="1476"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right"/>
              <w:rPr>
                <w:b/>
                <w:bCs/>
                <w:sz w:val="24"/>
                <w:szCs w:val="24"/>
              </w:rPr>
            </w:pPr>
            <w:r w:rsidRPr="005552D7">
              <w:rPr>
                <w:b/>
                <w:bCs/>
                <w:sz w:val="24"/>
                <w:szCs w:val="24"/>
              </w:rPr>
              <w:t>5,5</w:t>
            </w:r>
          </w:p>
        </w:tc>
      </w:tr>
      <w:tr w:rsidR="008E1598" w:rsidRPr="005552D7" w:rsidTr="008E1598">
        <w:trPr>
          <w:trHeight w:val="300"/>
        </w:trPr>
        <w:tc>
          <w:tcPr>
            <w:tcW w:w="791" w:type="dxa"/>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jc w:val="center"/>
              <w:rPr>
                <w:b/>
                <w:bCs/>
                <w:sz w:val="24"/>
                <w:szCs w:val="24"/>
              </w:rPr>
            </w:pPr>
            <w:r w:rsidRPr="005552D7">
              <w:rPr>
                <w:b/>
                <w:bCs/>
                <w:sz w:val="24"/>
                <w:szCs w:val="24"/>
              </w:rPr>
              <w:t> </w:t>
            </w:r>
          </w:p>
        </w:tc>
        <w:tc>
          <w:tcPr>
            <w:tcW w:w="5973"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rPr>
                <w:b/>
                <w:bCs/>
                <w:sz w:val="24"/>
                <w:szCs w:val="24"/>
              </w:rPr>
            </w:pPr>
            <w:r w:rsidRPr="005552D7">
              <w:rPr>
                <w:b/>
                <w:bCs/>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1476"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rPr>
                <w:sz w:val="24"/>
                <w:szCs w:val="24"/>
              </w:rPr>
            </w:pPr>
            <w:r w:rsidRPr="005552D7">
              <w:rPr>
                <w:sz w:val="24"/>
                <w:szCs w:val="24"/>
              </w:rPr>
              <w:t> </w:t>
            </w:r>
          </w:p>
        </w:tc>
      </w:tr>
      <w:tr w:rsidR="008E1598" w:rsidRPr="005552D7" w:rsidTr="008E1598">
        <w:trPr>
          <w:trHeight w:val="300"/>
        </w:trPr>
        <w:tc>
          <w:tcPr>
            <w:tcW w:w="791" w:type="dxa"/>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jc w:val="center"/>
              <w:rPr>
                <w:b/>
                <w:bCs/>
                <w:sz w:val="24"/>
                <w:szCs w:val="24"/>
              </w:rPr>
            </w:pPr>
            <w:r w:rsidRPr="005552D7">
              <w:rPr>
                <w:b/>
                <w:bCs/>
                <w:sz w:val="24"/>
                <w:szCs w:val="24"/>
              </w:rPr>
              <w:t>4</w:t>
            </w:r>
          </w:p>
        </w:tc>
        <w:tc>
          <w:tcPr>
            <w:tcW w:w="5973"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rPr>
                <w:b/>
                <w:bCs/>
                <w:sz w:val="24"/>
                <w:szCs w:val="24"/>
              </w:rPr>
            </w:pPr>
            <w:r w:rsidRPr="005552D7">
              <w:rPr>
                <w:b/>
                <w:bCs/>
                <w:sz w:val="24"/>
                <w:szCs w:val="24"/>
              </w:rPr>
              <w:t>Remunerarea muncii total</w:t>
            </w:r>
          </w:p>
        </w:tc>
        <w:tc>
          <w:tcPr>
            <w:tcW w:w="1080"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b/>
                <w:bCs/>
                <w:sz w:val="24"/>
                <w:szCs w:val="24"/>
              </w:rPr>
            </w:pPr>
            <w:r w:rsidRPr="005552D7">
              <w:rPr>
                <w:b/>
                <w:bCs/>
                <w:sz w:val="24"/>
                <w:szCs w:val="24"/>
              </w:rPr>
              <w:t>mii lei</w:t>
            </w:r>
          </w:p>
        </w:tc>
        <w:tc>
          <w:tcPr>
            <w:tcW w:w="1476"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right"/>
              <w:rPr>
                <w:b/>
                <w:bCs/>
                <w:sz w:val="24"/>
                <w:szCs w:val="24"/>
              </w:rPr>
            </w:pPr>
            <w:r w:rsidRPr="005552D7">
              <w:rPr>
                <w:b/>
                <w:bCs/>
                <w:sz w:val="24"/>
                <w:szCs w:val="24"/>
              </w:rPr>
              <w:t>560,9</w:t>
            </w:r>
          </w:p>
        </w:tc>
      </w:tr>
      <w:tr w:rsidR="008E1598" w:rsidRPr="005552D7" w:rsidTr="008E1598">
        <w:trPr>
          <w:trHeight w:val="285"/>
        </w:trPr>
        <w:tc>
          <w:tcPr>
            <w:tcW w:w="791" w:type="dxa"/>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973"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rPr>
                <w:i/>
                <w:iCs/>
                <w:sz w:val="24"/>
                <w:szCs w:val="24"/>
                <w:lang w:val="en-US"/>
              </w:rPr>
            </w:pPr>
            <w:r w:rsidRPr="005552D7">
              <w:rPr>
                <w:i/>
                <w:iCs/>
                <w:sz w:val="24"/>
                <w:szCs w:val="24"/>
                <w:lang w:val="en-US"/>
              </w:rPr>
              <w:t>Remunerarea muncii angajaţilor conform statelor</w:t>
            </w:r>
          </w:p>
        </w:tc>
        <w:tc>
          <w:tcPr>
            <w:tcW w:w="1080"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i/>
                <w:iCs/>
                <w:sz w:val="24"/>
                <w:szCs w:val="24"/>
              </w:rPr>
            </w:pPr>
            <w:r w:rsidRPr="005552D7">
              <w:rPr>
                <w:i/>
                <w:iCs/>
                <w:sz w:val="24"/>
                <w:szCs w:val="24"/>
              </w:rPr>
              <w:t>mii lei</w:t>
            </w:r>
          </w:p>
        </w:tc>
        <w:tc>
          <w:tcPr>
            <w:tcW w:w="1476"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right"/>
              <w:rPr>
                <w:i/>
                <w:iCs/>
                <w:sz w:val="24"/>
                <w:szCs w:val="24"/>
              </w:rPr>
            </w:pPr>
            <w:r w:rsidRPr="005552D7">
              <w:rPr>
                <w:i/>
                <w:iCs/>
                <w:sz w:val="24"/>
                <w:szCs w:val="24"/>
              </w:rPr>
              <w:t>404,4</w:t>
            </w:r>
          </w:p>
        </w:tc>
      </w:tr>
      <w:tr w:rsidR="008E1598" w:rsidRPr="005552D7" w:rsidTr="008E1598">
        <w:trPr>
          <w:trHeight w:val="285"/>
        </w:trPr>
        <w:tc>
          <w:tcPr>
            <w:tcW w:w="791" w:type="dxa"/>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973"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Salariul de bază</w:t>
            </w:r>
          </w:p>
        </w:tc>
        <w:tc>
          <w:tcPr>
            <w:tcW w:w="1080"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mii lei</w:t>
            </w:r>
          </w:p>
        </w:tc>
        <w:tc>
          <w:tcPr>
            <w:tcW w:w="1476"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right"/>
              <w:rPr>
                <w:sz w:val="24"/>
                <w:szCs w:val="24"/>
              </w:rPr>
            </w:pPr>
            <w:r w:rsidRPr="005552D7">
              <w:rPr>
                <w:sz w:val="24"/>
                <w:szCs w:val="24"/>
              </w:rPr>
              <w:t>400,5</w:t>
            </w:r>
          </w:p>
        </w:tc>
      </w:tr>
      <w:tr w:rsidR="008E1598" w:rsidRPr="005552D7" w:rsidTr="008E1598">
        <w:trPr>
          <w:trHeight w:val="285"/>
        </w:trPr>
        <w:tc>
          <w:tcPr>
            <w:tcW w:w="791" w:type="dxa"/>
            <w:tcBorders>
              <w:top w:val="nil"/>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973"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Premieri</w:t>
            </w:r>
          </w:p>
        </w:tc>
        <w:tc>
          <w:tcPr>
            <w:tcW w:w="1080"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mii lei</w:t>
            </w:r>
          </w:p>
        </w:tc>
        <w:tc>
          <w:tcPr>
            <w:tcW w:w="1476"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right"/>
              <w:rPr>
                <w:sz w:val="24"/>
                <w:szCs w:val="24"/>
              </w:rPr>
            </w:pPr>
            <w:r w:rsidRPr="005552D7">
              <w:rPr>
                <w:sz w:val="24"/>
                <w:szCs w:val="24"/>
              </w:rPr>
              <w:t>3,9</w:t>
            </w:r>
          </w:p>
        </w:tc>
      </w:tr>
      <w:tr w:rsidR="008E1598" w:rsidRPr="005552D7" w:rsidTr="008E1598">
        <w:trPr>
          <w:trHeight w:val="285"/>
        </w:trPr>
        <w:tc>
          <w:tcPr>
            <w:tcW w:w="791"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973"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rPr>
                <w:i/>
                <w:iCs/>
                <w:sz w:val="24"/>
                <w:szCs w:val="24"/>
              </w:rPr>
            </w:pPr>
            <w:r w:rsidRPr="005552D7">
              <w:rPr>
                <w:i/>
                <w:iCs/>
                <w:sz w:val="24"/>
                <w:szCs w:val="24"/>
              </w:rPr>
              <w:t>Remunerarea muncii temporare</w:t>
            </w:r>
          </w:p>
        </w:tc>
        <w:tc>
          <w:tcPr>
            <w:tcW w:w="1080"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mii lei</w:t>
            </w:r>
          </w:p>
        </w:tc>
        <w:tc>
          <w:tcPr>
            <w:tcW w:w="1476"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right"/>
              <w:rPr>
                <w:i/>
                <w:iCs/>
                <w:sz w:val="24"/>
                <w:szCs w:val="24"/>
              </w:rPr>
            </w:pPr>
            <w:r w:rsidRPr="005552D7">
              <w:rPr>
                <w:i/>
                <w:iCs/>
                <w:sz w:val="24"/>
                <w:szCs w:val="24"/>
              </w:rPr>
              <w:t>156,5</w:t>
            </w:r>
          </w:p>
        </w:tc>
      </w:tr>
      <w:tr w:rsidR="008E1598" w:rsidRPr="005552D7" w:rsidTr="0092599F">
        <w:trPr>
          <w:trHeight w:val="230"/>
        </w:trPr>
        <w:tc>
          <w:tcPr>
            <w:tcW w:w="791" w:type="dxa"/>
            <w:tcBorders>
              <w:top w:val="single" w:sz="4" w:space="0" w:color="auto"/>
              <w:left w:val="single" w:sz="8" w:space="0" w:color="auto"/>
              <w:bottom w:val="nil"/>
              <w:right w:val="nil"/>
            </w:tcBorders>
            <w:shd w:val="clear" w:color="auto" w:fill="auto"/>
            <w:vAlign w:val="bottom"/>
          </w:tcPr>
          <w:p w:rsidR="008E1598" w:rsidRPr="005552D7" w:rsidRDefault="008E1598" w:rsidP="008E1598">
            <w:pPr>
              <w:jc w:val="center"/>
              <w:rPr>
                <w:b/>
                <w:bCs/>
                <w:sz w:val="24"/>
                <w:szCs w:val="24"/>
              </w:rPr>
            </w:pPr>
            <w:r w:rsidRPr="005552D7">
              <w:rPr>
                <w:b/>
                <w:bCs/>
                <w:sz w:val="24"/>
                <w:szCs w:val="24"/>
              </w:rPr>
              <w:t>5</w:t>
            </w:r>
          </w:p>
        </w:tc>
        <w:tc>
          <w:tcPr>
            <w:tcW w:w="5973" w:type="dxa"/>
            <w:tcBorders>
              <w:top w:val="nil"/>
              <w:left w:val="single" w:sz="8" w:space="0" w:color="auto"/>
              <w:bottom w:val="nil"/>
              <w:right w:val="single" w:sz="4" w:space="0" w:color="auto"/>
            </w:tcBorders>
            <w:shd w:val="clear" w:color="auto" w:fill="auto"/>
            <w:vAlign w:val="bottom"/>
          </w:tcPr>
          <w:p w:rsidR="008E1598" w:rsidRPr="005552D7" w:rsidRDefault="008E1598" w:rsidP="008E1598">
            <w:pPr>
              <w:rPr>
                <w:b/>
                <w:bCs/>
                <w:sz w:val="24"/>
                <w:szCs w:val="24"/>
                <w:lang w:val="en-US"/>
              </w:rPr>
            </w:pPr>
            <w:r w:rsidRPr="005552D7">
              <w:rPr>
                <w:b/>
                <w:bCs/>
                <w:sz w:val="24"/>
                <w:szCs w:val="24"/>
                <w:lang w:val="en-US"/>
              </w:rPr>
              <w:t xml:space="preserve">Contribuţii de asigurări sociale de stat obligatorii </w:t>
            </w:r>
          </w:p>
        </w:tc>
        <w:tc>
          <w:tcPr>
            <w:tcW w:w="1080"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b/>
                <w:bCs/>
                <w:sz w:val="24"/>
                <w:szCs w:val="24"/>
              </w:rPr>
            </w:pPr>
            <w:r w:rsidRPr="005552D7">
              <w:rPr>
                <w:b/>
                <w:bCs/>
                <w:sz w:val="24"/>
                <w:szCs w:val="24"/>
              </w:rPr>
              <w:t>mii lei</w:t>
            </w:r>
          </w:p>
        </w:tc>
        <w:tc>
          <w:tcPr>
            <w:tcW w:w="1476"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right"/>
              <w:rPr>
                <w:b/>
                <w:bCs/>
                <w:sz w:val="24"/>
                <w:szCs w:val="24"/>
              </w:rPr>
            </w:pPr>
            <w:r w:rsidRPr="005552D7">
              <w:rPr>
                <w:b/>
                <w:bCs/>
                <w:sz w:val="24"/>
                <w:szCs w:val="24"/>
              </w:rPr>
              <w:t>129,0</w:t>
            </w:r>
          </w:p>
        </w:tc>
      </w:tr>
      <w:tr w:rsidR="008E1598" w:rsidRPr="005552D7" w:rsidTr="0092599F">
        <w:trPr>
          <w:trHeight w:val="235"/>
        </w:trPr>
        <w:tc>
          <w:tcPr>
            <w:tcW w:w="791" w:type="dxa"/>
            <w:tcBorders>
              <w:top w:val="single" w:sz="4" w:space="0" w:color="auto"/>
              <w:left w:val="single" w:sz="8" w:space="0" w:color="auto"/>
              <w:bottom w:val="single" w:sz="8" w:space="0" w:color="auto"/>
              <w:right w:val="nil"/>
            </w:tcBorders>
            <w:shd w:val="clear" w:color="auto" w:fill="auto"/>
            <w:noWrap/>
            <w:vAlign w:val="bottom"/>
          </w:tcPr>
          <w:p w:rsidR="008E1598" w:rsidRPr="005552D7" w:rsidRDefault="008E1598" w:rsidP="008E1598">
            <w:pPr>
              <w:jc w:val="center"/>
              <w:rPr>
                <w:b/>
                <w:bCs/>
                <w:sz w:val="24"/>
                <w:szCs w:val="24"/>
              </w:rPr>
            </w:pPr>
            <w:r w:rsidRPr="005552D7">
              <w:rPr>
                <w:b/>
                <w:bCs/>
                <w:sz w:val="24"/>
                <w:szCs w:val="24"/>
              </w:rPr>
              <w:t>6</w:t>
            </w:r>
          </w:p>
        </w:tc>
        <w:tc>
          <w:tcPr>
            <w:tcW w:w="5973" w:type="dxa"/>
            <w:tcBorders>
              <w:top w:val="single" w:sz="4" w:space="0" w:color="auto"/>
              <w:left w:val="single" w:sz="8" w:space="0" w:color="auto"/>
              <w:bottom w:val="single" w:sz="8" w:space="0" w:color="auto"/>
              <w:right w:val="single" w:sz="4" w:space="0" w:color="auto"/>
            </w:tcBorders>
            <w:shd w:val="clear" w:color="auto" w:fill="auto"/>
            <w:vAlign w:val="bottom"/>
          </w:tcPr>
          <w:p w:rsidR="008E1598" w:rsidRPr="005552D7" w:rsidRDefault="008E1598" w:rsidP="008E1598">
            <w:pPr>
              <w:rPr>
                <w:b/>
                <w:bCs/>
                <w:sz w:val="24"/>
                <w:szCs w:val="24"/>
                <w:lang w:val="en-US"/>
              </w:rPr>
            </w:pPr>
            <w:r w:rsidRPr="005552D7">
              <w:rPr>
                <w:b/>
                <w:bCs/>
                <w:sz w:val="24"/>
                <w:szCs w:val="24"/>
                <w:lang w:val="en-US"/>
              </w:rPr>
              <w:t xml:space="preserve">Prime de asigurare obligatorie de asistenţă medicală </w:t>
            </w:r>
          </w:p>
        </w:tc>
        <w:tc>
          <w:tcPr>
            <w:tcW w:w="1080" w:type="dxa"/>
            <w:tcBorders>
              <w:top w:val="nil"/>
              <w:left w:val="nil"/>
              <w:bottom w:val="single" w:sz="8" w:space="0" w:color="auto"/>
              <w:right w:val="single" w:sz="4" w:space="0" w:color="auto"/>
            </w:tcBorders>
            <w:shd w:val="clear" w:color="auto" w:fill="auto"/>
            <w:noWrap/>
            <w:vAlign w:val="bottom"/>
          </w:tcPr>
          <w:p w:rsidR="008E1598" w:rsidRPr="005552D7" w:rsidRDefault="008E1598" w:rsidP="008E1598">
            <w:pPr>
              <w:jc w:val="center"/>
              <w:rPr>
                <w:b/>
                <w:bCs/>
                <w:sz w:val="24"/>
                <w:szCs w:val="24"/>
              </w:rPr>
            </w:pPr>
            <w:r w:rsidRPr="005552D7">
              <w:rPr>
                <w:b/>
                <w:bCs/>
                <w:sz w:val="24"/>
                <w:szCs w:val="24"/>
              </w:rPr>
              <w:t>mii lei</w:t>
            </w:r>
          </w:p>
        </w:tc>
        <w:tc>
          <w:tcPr>
            <w:tcW w:w="1476" w:type="dxa"/>
            <w:tcBorders>
              <w:top w:val="nil"/>
              <w:left w:val="nil"/>
              <w:bottom w:val="single" w:sz="8" w:space="0" w:color="auto"/>
              <w:right w:val="single" w:sz="8" w:space="0" w:color="auto"/>
            </w:tcBorders>
            <w:shd w:val="clear" w:color="auto" w:fill="auto"/>
            <w:noWrap/>
            <w:vAlign w:val="bottom"/>
          </w:tcPr>
          <w:p w:rsidR="008E1598" w:rsidRPr="005552D7" w:rsidRDefault="008E1598" w:rsidP="008E1598">
            <w:pPr>
              <w:jc w:val="right"/>
              <w:rPr>
                <w:b/>
                <w:bCs/>
                <w:sz w:val="24"/>
                <w:szCs w:val="24"/>
              </w:rPr>
            </w:pPr>
            <w:r w:rsidRPr="005552D7">
              <w:rPr>
                <w:b/>
                <w:bCs/>
                <w:sz w:val="24"/>
                <w:szCs w:val="24"/>
              </w:rPr>
              <w:t>25,2</w:t>
            </w:r>
          </w:p>
        </w:tc>
      </w:tr>
      <w:tr w:rsidR="008E1598" w:rsidRPr="005552D7" w:rsidTr="008E1598">
        <w:trPr>
          <w:trHeight w:val="285"/>
        </w:trPr>
        <w:tc>
          <w:tcPr>
            <w:tcW w:w="791"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5973"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08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476"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r>
      <w:tr w:rsidR="008E1598" w:rsidRPr="005552D7" w:rsidTr="008E1598">
        <w:trPr>
          <w:trHeight w:val="300"/>
        </w:trPr>
        <w:tc>
          <w:tcPr>
            <w:tcW w:w="9320" w:type="dxa"/>
            <w:gridSpan w:val="4"/>
            <w:tcBorders>
              <w:top w:val="nil"/>
              <w:left w:val="nil"/>
              <w:bottom w:val="nil"/>
              <w:right w:val="nil"/>
            </w:tcBorders>
            <w:shd w:val="clear" w:color="auto" w:fill="auto"/>
            <w:noWrap/>
            <w:vAlign w:val="bottom"/>
          </w:tcPr>
          <w:p w:rsidR="008E1598" w:rsidRPr="005552D7" w:rsidRDefault="008E1598" w:rsidP="008E1598">
            <w:pPr>
              <w:jc w:val="center"/>
              <w:rPr>
                <w:b/>
                <w:bCs/>
                <w:sz w:val="24"/>
                <w:szCs w:val="24"/>
              </w:rPr>
            </w:pPr>
            <w:r w:rsidRPr="005552D7">
              <w:rPr>
                <w:b/>
                <w:bCs/>
                <w:sz w:val="24"/>
                <w:szCs w:val="24"/>
              </w:rPr>
              <w:t>Servicii de locaţiune</w:t>
            </w:r>
          </w:p>
        </w:tc>
      </w:tr>
      <w:tr w:rsidR="008E1598" w:rsidRPr="005552D7" w:rsidTr="008E1598">
        <w:trPr>
          <w:trHeight w:val="300"/>
        </w:trPr>
        <w:tc>
          <w:tcPr>
            <w:tcW w:w="791"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5973"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08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476"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r>
      <w:tr w:rsidR="008E1598" w:rsidRPr="005552D7" w:rsidTr="008E1598">
        <w:trPr>
          <w:trHeight w:val="405"/>
        </w:trPr>
        <w:tc>
          <w:tcPr>
            <w:tcW w:w="791"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nr.d/o</w:t>
            </w:r>
          </w:p>
        </w:tc>
        <w:tc>
          <w:tcPr>
            <w:tcW w:w="5973"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8E1598" w:rsidRPr="005552D7" w:rsidRDefault="008E1598" w:rsidP="008E1598">
            <w:pPr>
              <w:jc w:val="center"/>
              <w:rPr>
                <w:sz w:val="24"/>
                <w:szCs w:val="24"/>
              </w:rPr>
            </w:pPr>
            <w:r w:rsidRPr="005552D7">
              <w:rPr>
                <w:sz w:val="24"/>
                <w:szCs w:val="24"/>
              </w:rPr>
              <w:t xml:space="preserve">Indicii </w:t>
            </w:r>
          </w:p>
        </w:tc>
        <w:tc>
          <w:tcPr>
            <w:tcW w:w="1080"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Unitate de măsură</w:t>
            </w:r>
          </w:p>
        </w:tc>
        <w:tc>
          <w:tcPr>
            <w:tcW w:w="1476"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Cereri suplimentare a.2018 (plafon)</w:t>
            </w:r>
          </w:p>
        </w:tc>
      </w:tr>
      <w:tr w:rsidR="008E1598" w:rsidRPr="005552D7" w:rsidTr="008E1598">
        <w:trPr>
          <w:trHeight w:val="480"/>
        </w:trPr>
        <w:tc>
          <w:tcPr>
            <w:tcW w:w="791" w:type="dxa"/>
            <w:vMerge/>
            <w:tcBorders>
              <w:top w:val="single" w:sz="8" w:space="0" w:color="auto"/>
              <w:left w:val="single" w:sz="8" w:space="0" w:color="auto"/>
              <w:bottom w:val="single" w:sz="8" w:space="0" w:color="000000"/>
              <w:right w:val="single" w:sz="4" w:space="0" w:color="auto"/>
            </w:tcBorders>
            <w:vAlign w:val="center"/>
          </w:tcPr>
          <w:p w:rsidR="008E1598" w:rsidRPr="005552D7" w:rsidRDefault="008E1598" w:rsidP="008E1598">
            <w:pPr>
              <w:rPr>
                <w:sz w:val="24"/>
                <w:szCs w:val="24"/>
              </w:rPr>
            </w:pPr>
          </w:p>
        </w:tc>
        <w:tc>
          <w:tcPr>
            <w:tcW w:w="5973" w:type="dxa"/>
            <w:vMerge/>
            <w:tcBorders>
              <w:top w:val="single" w:sz="8" w:space="0" w:color="auto"/>
              <w:left w:val="single" w:sz="4" w:space="0" w:color="auto"/>
              <w:bottom w:val="single" w:sz="8" w:space="0" w:color="000000"/>
              <w:right w:val="single" w:sz="4" w:space="0" w:color="auto"/>
            </w:tcBorders>
            <w:vAlign w:val="center"/>
          </w:tcPr>
          <w:p w:rsidR="008E1598" w:rsidRPr="005552D7" w:rsidRDefault="008E1598" w:rsidP="008E1598">
            <w:pPr>
              <w:rPr>
                <w:sz w:val="24"/>
                <w:szCs w:val="24"/>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8E1598" w:rsidRPr="005552D7" w:rsidRDefault="008E1598" w:rsidP="008E1598">
            <w:pPr>
              <w:rPr>
                <w:sz w:val="24"/>
                <w:szCs w:val="24"/>
              </w:rPr>
            </w:pPr>
          </w:p>
        </w:tc>
        <w:tc>
          <w:tcPr>
            <w:tcW w:w="1476" w:type="dxa"/>
            <w:vMerge/>
            <w:tcBorders>
              <w:top w:val="single" w:sz="8" w:space="0" w:color="auto"/>
              <w:left w:val="single" w:sz="4" w:space="0" w:color="auto"/>
              <w:bottom w:val="single" w:sz="8" w:space="0" w:color="000000"/>
              <w:right w:val="single" w:sz="8" w:space="0" w:color="auto"/>
            </w:tcBorders>
            <w:vAlign w:val="center"/>
          </w:tcPr>
          <w:p w:rsidR="008E1598" w:rsidRPr="005552D7" w:rsidRDefault="008E1598" w:rsidP="008E1598">
            <w:pPr>
              <w:rPr>
                <w:sz w:val="24"/>
                <w:szCs w:val="24"/>
              </w:rPr>
            </w:pPr>
          </w:p>
        </w:tc>
      </w:tr>
      <w:tr w:rsidR="008E1598" w:rsidRPr="005552D7" w:rsidTr="008E1598">
        <w:trPr>
          <w:trHeight w:val="285"/>
        </w:trPr>
        <w:tc>
          <w:tcPr>
            <w:tcW w:w="791" w:type="dxa"/>
            <w:tcBorders>
              <w:top w:val="single" w:sz="4" w:space="0" w:color="auto"/>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w:t>
            </w:r>
          </w:p>
        </w:tc>
        <w:tc>
          <w:tcPr>
            <w:tcW w:w="5973" w:type="dxa"/>
            <w:tcBorders>
              <w:top w:val="nil"/>
              <w:left w:val="nil"/>
              <w:bottom w:val="single" w:sz="4" w:space="0" w:color="auto"/>
              <w:right w:val="single" w:sz="4" w:space="0" w:color="auto"/>
            </w:tcBorders>
            <w:shd w:val="clear" w:color="auto" w:fill="auto"/>
            <w:vAlign w:val="center"/>
          </w:tcPr>
          <w:p w:rsidR="008E1598" w:rsidRPr="005552D7" w:rsidRDefault="008E1598" w:rsidP="008E1598">
            <w:pPr>
              <w:rPr>
                <w:i/>
                <w:iCs/>
                <w:sz w:val="24"/>
                <w:szCs w:val="24"/>
              </w:rPr>
            </w:pPr>
            <w:r w:rsidRPr="005552D7">
              <w:rPr>
                <w:i/>
                <w:iCs/>
                <w:sz w:val="24"/>
                <w:szCs w:val="24"/>
              </w:rPr>
              <w:t xml:space="preserve">Televiziunea, total </w:t>
            </w:r>
          </w:p>
        </w:tc>
        <w:tc>
          <w:tcPr>
            <w:tcW w:w="1080"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i/>
                <w:iCs/>
                <w:sz w:val="24"/>
                <w:szCs w:val="24"/>
              </w:rPr>
            </w:pPr>
            <w:r w:rsidRPr="005552D7">
              <w:rPr>
                <w:i/>
                <w:iCs/>
                <w:sz w:val="24"/>
                <w:szCs w:val="24"/>
              </w:rPr>
              <w:t>mii lei</w:t>
            </w:r>
          </w:p>
        </w:tc>
        <w:tc>
          <w:tcPr>
            <w:tcW w:w="1476"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i/>
                <w:iCs/>
                <w:sz w:val="24"/>
                <w:szCs w:val="24"/>
              </w:rPr>
            </w:pPr>
            <w:r w:rsidRPr="005552D7">
              <w:rPr>
                <w:i/>
                <w:iCs/>
                <w:sz w:val="24"/>
                <w:szCs w:val="24"/>
              </w:rPr>
              <w:t>3253,0</w:t>
            </w:r>
          </w:p>
        </w:tc>
      </w:tr>
      <w:tr w:rsidR="008E1598" w:rsidRPr="005552D7" w:rsidTr="008E1598">
        <w:trPr>
          <w:trHeight w:val="285"/>
        </w:trPr>
        <w:tc>
          <w:tcPr>
            <w:tcW w:w="791"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973" w:type="dxa"/>
            <w:tcBorders>
              <w:top w:val="nil"/>
              <w:left w:val="nil"/>
              <w:bottom w:val="single" w:sz="4" w:space="0" w:color="auto"/>
              <w:right w:val="single" w:sz="4" w:space="0" w:color="auto"/>
            </w:tcBorders>
            <w:shd w:val="clear" w:color="auto" w:fill="auto"/>
            <w:vAlign w:val="center"/>
          </w:tcPr>
          <w:p w:rsidR="008E1598" w:rsidRPr="005552D7" w:rsidRDefault="008E1598" w:rsidP="008E1598">
            <w:pPr>
              <w:rPr>
                <w:i/>
                <w:iCs/>
                <w:sz w:val="24"/>
                <w:szCs w:val="24"/>
              </w:rPr>
            </w:pPr>
            <w:r w:rsidRPr="005552D7">
              <w:rPr>
                <w:i/>
                <w:iCs/>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i/>
                <w:iCs/>
                <w:sz w:val="24"/>
                <w:szCs w:val="24"/>
              </w:rPr>
            </w:pPr>
            <w:r w:rsidRPr="005552D7">
              <w:rPr>
                <w:i/>
                <w:iCs/>
                <w:sz w:val="24"/>
                <w:szCs w:val="24"/>
              </w:rPr>
              <w:t> </w:t>
            </w:r>
          </w:p>
        </w:tc>
        <w:tc>
          <w:tcPr>
            <w:tcW w:w="1476" w:type="dxa"/>
            <w:tcBorders>
              <w:top w:val="nil"/>
              <w:left w:val="nil"/>
              <w:bottom w:val="nil"/>
              <w:right w:val="single" w:sz="8" w:space="0" w:color="auto"/>
            </w:tcBorders>
            <w:shd w:val="clear" w:color="auto" w:fill="auto"/>
            <w:noWrap/>
            <w:vAlign w:val="bottom"/>
          </w:tcPr>
          <w:p w:rsidR="008E1598" w:rsidRPr="005552D7" w:rsidRDefault="008E1598" w:rsidP="008E1598">
            <w:pPr>
              <w:jc w:val="center"/>
              <w:rPr>
                <w:i/>
                <w:iCs/>
                <w:sz w:val="24"/>
                <w:szCs w:val="24"/>
              </w:rPr>
            </w:pPr>
            <w:r w:rsidRPr="005552D7">
              <w:rPr>
                <w:i/>
                <w:iCs/>
                <w:sz w:val="24"/>
                <w:szCs w:val="24"/>
              </w:rPr>
              <w:t> </w:t>
            </w:r>
          </w:p>
        </w:tc>
      </w:tr>
      <w:tr w:rsidR="008E1598" w:rsidRPr="005552D7" w:rsidTr="008E1598">
        <w:trPr>
          <w:trHeight w:val="285"/>
        </w:trPr>
        <w:tc>
          <w:tcPr>
            <w:tcW w:w="791"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1.1</w:t>
            </w:r>
          </w:p>
        </w:tc>
        <w:tc>
          <w:tcPr>
            <w:tcW w:w="5973"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 xml:space="preserve">Arendarea multiplexului </w:t>
            </w:r>
            <w:r w:rsidR="0092599F" w:rsidRPr="005552D7">
              <w:rPr>
                <w:sz w:val="24"/>
                <w:szCs w:val="24"/>
              </w:rPr>
              <w:t>„</w:t>
            </w:r>
            <w:r w:rsidRPr="005552D7">
              <w:rPr>
                <w:sz w:val="24"/>
                <w:szCs w:val="24"/>
              </w:rPr>
              <w:t>Moldova 1</w:t>
            </w:r>
            <w:r w:rsidR="00C64A96" w:rsidRPr="005552D7">
              <w:rPr>
                <w:sz w:val="24"/>
                <w:szCs w:val="24"/>
              </w:rPr>
              <w:t>”</w:t>
            </w:r>
          </w:p>
        </w:tc>
        <w:tc>
          <w:tcPr>
            <w:tcW w:w="1080"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mii lei</w:t>
            </w:r>
          </w:p>
        </w:tc>
        <w:tc>
          <w:tcPr>
            <w:tcW w:w="1476" w:type="dxa"/>
            <w:tcBorders>
              <w:top w:val="single" w:sz="4" w:space="0" w:color="auto"/>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1466,9</w:t>
            </w:r>
          </w:p>
        </w:tc>
      </w:tr>
      <w:tr w:rsidR="008E1598" w:rsidRPr="005552D7" w:rsidTr="008E1598">
        <w:trPr>
          <w:trHeight w:val="285"/>
        </w:trPr>
        <w:tc>
          <w:tcPr>
            <w:tcW w:w="791"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1.2</w:t>
            </w:r>
          </w:p>
        </w:tc>
        <w:tc>
          <w:tcPr>
            <w:tcW w:w="5973"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 xml:space="preserve">Arendarea multiplexului </w:t>
            </w:r>
            <w:r w:rsidR="00C64A96" w:rsidRPr="005552D7">
              <w:rPr>
                <w:sz w:val="24"/>
                <w:szCs w:val="24"/>
              </w:rPr>
              <w:t>„</w:t>
            </w:r>
            <w:r w:rsidRPr="005552D7">
              <w:rPr>
                <w:sz w:val="24"/>
                <w:szCs w:val="24"/>
              </w:rPr>
              <w:t>Moldova 2</w:t>
            </w:r>
            <w:r w:rsidR="00C64A96" w:rsidRPr="005552D7">
              <w:rPr>
                <w:sz w:val="24"/>
                <w:szCs w:val="24"/>
              </w:rPr>
              <w:t>”</w:t>
            </w:r>
          </w:p>
        </w:tc>
        <w:tc>
          <w:tcPr>
            <w:tcW w:w="1080"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mii lei</w:t>
            </w:r>
          </w:p>
        </w:tc>
        <w:tc>
          <w:tcPr>
            <w:tcW w:w="1476"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1786,1</w:t>
            </w:r>
          </w:p>
        </w:tc>
      </w:tr>
      <w:tr w:rsidR="008E1598" w:rsidRPr="005552D7" w:rsidTr="008E1598">
        <w:trPr>
          <w:trHeight w:val="285"/>
        </w:trPr>
        <w:tc>
          <w:tcPr>
            <w:tcW w:w="791"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973"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1476"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r>
      <w:tr w:rsidR="008E1598" w:rsidRPr="005552D7" w:rsidTr="008E1598">
        <w:trPr>
          <w:trHeight w:val="345"/>
        </w:trPr>
        <w:tc>
          <w:tcPr>
            <w:tcW w:w="791"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w:t>
            </w:r>
          </w:p>
        </w:tc>
        <w:tc>
          <w:tcPr>
            <w:tcW w:w="5973" w:type="dxa"/>
            <w:tcBorders>
              <w:top w:val="nil"/>
              <w:left w:val="nil"/>
              <w:bottom w:val="single" w:sz="4" w:space="0" w:color="auto"/>
              <w:right w:val="single" w:sz="4" w:space="0" w:color="auto"/>
            </w:tcBorders>
            <w:shd w:val="clear" w:color="auto" w:fill="auto"/>
            <w:vAlign w:val="bottom"/>
          </w:tcPr>
          <w:p w:rsidR="008E1598" w:rsidRPr="005552D7" w:rsidRDefault="008E1598" w:rsidP="008E1598">
            <w:pPr>
              <w:rPr>
                <w:i/>
                <w:iCs/>
                <w:sz w:val="24"/>
                <w:szCs w:val="24"/>
                <w:lang w:val="en-US"/>
              </w:rPr>
            </w:pPr>
            <w:r w:rsidRPr="005552D7">
              <w:rPr>
                <w:i/>
                <w:iCs/>
                <w:sz w:val="24"/>
                <w:szCs w:val="24"/>
                <w:lang w:val="en-US"/>
              </w:rPr>
              <w:t>Ridicarea programului Moldova Internaţional pe satelit</w:t>
            </w:r>
          </w:p>
        </w:tc>
        <w:tc>
          <w:tcPr>
            <w:tcW w:w="1080"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i/>
                <w:iCs/>
                <w:sz w:val="24"/>
                <w:szCs w:val="24"/>
              </w:rPr>
            </w:pPr>
            <w:r w:rsidRPr="005552D7">
              <w:rPr>
                <w:i/>
                <w:iCs/>
                <w:sz w:val="24"/>
                <w:szCs w:val="24"/>
              </w:rPr>
              <w:t>mii lei</w:t>
            </w:r>
          </w:p>
        </w:tc>
        <w:tc>
          <w:tcPr>
            <w:tcW w:w="1476"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i/>
                <w:iCs/>
                <w:sz w:val="24"/>
                <w:szCs w:val="24"/>
              </w:rPr>
            </w:pPr>
            <w:r w:rsidRPr="005552D7">
              <w:rPr>
                <w:i/>
                <w:iCs/>
                <w:sz w:val="24"/>
                <w:szCs w:val="24"/>
              </w:rPr>
              <w:t>1320,0</w:t>
            </w:r>
          </w:p>
        </w:tc>
      </w:tr>
      <w:tr w:rsidR="008E1598" w:rsidRPr="005552D7" w:rsidTr="008E1598">
        <w:trPr>
          <w:trHeight w:val="285"/>
        </w:trPr>
        <w:tc>
          <w:tcPr>
            <w:tcW w:w="791"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973"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1476"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r>
      <w:tr w:rsidR="008E1598" w:rsidRPr="005552D7" w:rsidTr="008E1598">
        <w:trPr>
          <w:trHeight w:val="315"/>
        </w:trPr>
        <w:tc>
          <w:tcPr>
            <w:tcW w:w="791" w:type="dxa"/>
            <w:tcBorders>
              <w:top w:val="nil"/>
              <w:left w:val="single" w:sz="8" w:space="0" w:color="auto"/>
              <w:bottom w:val="single" w:sz="8"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973" w:type="dxa"/>
            <w:tcBorders>
              <w:top w:val="nil"/>
              <w:left w:val="nil"/>
              <w:bottom w:val="single" w:sz="8" w:space="0" w:color="auto"/>
              <w:right w:val="single" w:sz="4" w:space="0" w:color="auto"/>
            </w:tcBorders>
            <w:shd w:val="clear" w:color="auto" w:fill="auto"/>
            <w:vAlign w:val="bottom"/>
          </w:tcPr>
          <w:p w:rsidR="008E1598" w:rsidRPr="005552D7" w:rsidRDefault="008E1598" w:rsidP="008E1598">
            <w:pPr>
              <w:jc w:val="both"/>
              <w:rPr>
                <w:b/>
                <w:bCs/>
                <w:sz w:val="24"/>
                <w:szCs w:val="24"/>
              </w:rPr>
            </w:pPr>
            <w:r w:rsidRPr="005552D7">
              <w:rPr>
                <w:b/>
                <w:bCs/>
                <w:sz w:val="24"/>
                <w:szCs w:val="24"/>
              </w:rPr>
              <w:t xml:space="preserve">Total cheltuieli </w:t>
            </w:r>
          </w:p>
        </w:tc>
        <w:tc>
          <w:tcPr>
            <w:tcW w:w="1080" w:type="dxa"/>
            <w:tcBorders>
              <w:top w:val="nil"/>
              <w:left w:val="nil"/>
              <w:bottom w:val="single" w:sz="8"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476" w:type="dxa"/>
            <w:tcBorders>
              <w:top w:val="nil"/>
              <w:left w:val="nil"/>
              <w:bottom w:val="single" w:sz="8" w:space="0" w:color="auto"/>
              <w:right w:val="single" w:sz="8" w:space="0" w:color="auto"/>
            </w:tcBorders>
            <w:shd w:val="clear" w:color="auto" w:fill="auto"/>
            <w:noWrap/>
            <w:vAlign w:val="bottom"/>
          </w:tcPr>
          <w:p w:rsidR="008E1598" w:rsidRPr="005552D7" w:rsidRDefault="008E1598" w:rsidP="008E1598">
            <w:pPr>
              <w:jc w:val="center"/>
              <w:rPr>
                <w:b/>
                <w:bCs/>
                <w:sz w:val="24"/>
                <w:szCs w:val="24"/>
              </w:rPr>
            </w:pPr>
            <w:r w:rsidRPr="005552D7">
              <w:rPr>
                <w:b/>
                <w:bCs/>
                <w:sz w:val="24"/>
                <w:szCs w:val="24"/>
              </w:rPr>
              <w:t>4573,0</w:t>
            </w:r>
          </w:p>
        </w:tc>
      </w:tr>
      <w:tr w:rsidR="008E1598" w:rsidRPr="005552D7" w:rsidTr="008E1598">
        <w:trPr>
          <w:trHeight w:val="285"/>
        </w:trPr>
        <w:tc>
          <w:tcPr>
            <w:tcW w:w="791"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5973"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08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476"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r>
      <w:tr w:rsidR="008E1598" w:rsidRPr="005552D7" w:rsidTr="008E1598">
        <w:trPr>
          <w:trHeight w:val="285"/>
        </w:trPr>
        <w:tc>
          <w:tcPr>
            <w:tcW w:w="791"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5973"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08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476"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r>
      <w:tr w:rsidR="008E1598" w:rsidRPr="005552D7" w:rsidTr="008E1598">
        <w:trPr>
          <w:trHeight w:val="285"/>
        </w:trPr>
        <w:tc>
          <w:tcPr>
            <w:tcW w:w="791"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5973"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08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476"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r>
      <w:tr w:rsidR="008E1598" w:rsidRPr="005552D7" w:rsidTr="008E1598">
        <w:trPr>
          <w:trHeight w:val="285"/>
        </w:trPr>
        <w:tc>
          <w:tcPr>
            <w:tcW w:w="791"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5973"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08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476"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r>
      <w:tr w:rsidR="008E1598" w:rsidRPr="005552D7" w:rsidTr="008E1598">
        <w:trPr>
          <w:trHeight w:val="300"/>
        </w:trPr>
        <w:tc>
          <w:tcPr>
            <w:tcW w:w="9320" w:type="dxa"/>
            <w:gridSpan w:val="4"/>
            <w:tcBorders>
              <w:top w:val="nil"/>
              <w:left w:val="nil"/>
              <w:bottom w:val="nil"/>
              <w:right w:val="nil"/>
            </w:tcBorders>
            <w:shd w:val="clear" w:color="auto" w:fill="auto"/>
            <w:noWrap/>
            <w:vAlign w:val="bottom"/>
          </w:tcPr>
          <w:p w:rsidR="008E1598" w:rsidRPr="005552D7" w:rsidRDefault="008E1598" w:rsidP="008E1598">
            <w:pPr>
              <w:jc w:val="center"/>
              <w:rPr>
                <w:b/>
                <w:bCs/>
                <w:sz w:val="24"/>
                <w:szCs w:val="24"/>
              </w:rPr>
            </w:pPr>
            <w:r w:rsidRPr="005552D7">
              <w:rPr>
                <w:b/>
                <w:bCs/>
                <w:sz w:val="24"/>
                <w:szCs w:val="24"/>
              </w:rPr>
              <w:t>Servicii de reparaţii curente</w:t>
            </w:r>
          </w:p>
        </w:tc>
      </w:tr>
      <w:tr w:rsidR="008E1598" w:rsidRPr="005552D7" w:rsidTr="008E1598">
        <w:trPr>
          <w:trHeight w:val="300"/>
        </w:trPr>
        <w:tc>
          <w:tcPr>
            <w:tcW w:w="791"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5973"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08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476"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r>
      <w:tr w:rsidR="008E1598" w:rsidRPr="005552D7" w:rsidTr="008E1598">
        <w:trPr>
          <w:trHeight w:val="480"/>
        </w:trPr>
        <w:tc>
          <w:tcPr>
            <w:tcW w:w="791"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nr.d/o</w:t>
            </w:r>
          </w:p>
        </w:tc>
        <w:tc>
          <w:tcPr>
            <w:tcW w:w="5973"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8E1598" w:rsidRPr="005552D7" w:rsidRDefault="008E1598" w:rsidP="008E1598">
            <w:pPr>
              <w:jc w:val="center"/>
              <w:rPr>
                <w:sz w:val="24"/>
                <w:szCs w:val="24"/>
              </w:rPr>
            </w:pPr>
            <w:r w:rsidRPr="005552D7">
              <w:rPr>
                <w:sz w:val="24"/>
                <w:szCs w:val="24"/>
              </w:rPr>
              <w:t xml:space="preserve">Indicii </w:t>
            </w:r>
          </w:p>
        </w:tc>
        <w:tc>
          <w:tcPr>
            <w:tcW w:w="1080"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Unitate de măsură</w:t>
            </w:r>
          </w:p>
        </w:tc>
        <w:tc>
          <w:tcPr>
            <w:tcW w:w="1476"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Cereri suplimentare a.2018 (plafon)</w:t>
            </w:r>
          </w:p>
        </w:tc>
      </w:tr>
      <w:tr w:rsidR="008E1598" w:rsidRPr="005552D7" w:rsidTr="008E1598">
        <w:trPr>
          <w:trHeight w:val="465"/>
        </w:trPr>
        <w:tc>
          <w:tcPr>
            <w:tcW w:w="791" w:type="dxa"/>
            <w:vMerge/>
            <w:tcBorders>
              <w:top w:val="single" w:sz="8" w:space="0" w:color="auto"/>
              <w:left w:val="single" w:sz="8" w:space="0" w:color="auto"/>
              <w:bottom w:val="single" w:sz="8" w:space="0" w:color="000000"/>
              <w:right w:val="single" w:sz="4" w:space="0" w:color="auto"/>
            </w:tcBorders>
            <w:vAlign w:val="center"/>
          </w:tcPr>
          <w:p w:rsidR="008E1598" w:rsidRPr="005552D7" w:rsidRDefault="008E1598" w:rsidP="008E1598">
            <w:pPr>
              <w:rPr>
                <w:sz w:val="24"/>
                <w:szCs w:val="24"/>
              </w:rPr>
            </w:pPr>
          </w:p>
        </w:tc>
        <w:tc>
          <w:tcPr>
            <w:tcW w:w="5973" w:type="dxa"/>
            <w:vMerge/>
            <w:tcBorders>
              <w:top w:val="single" w:sz="8" w:space="0" w:color="auto"/>
              <w:left w:val="single" w:sz="4" w:space="0" w:color="auto"/>
              <w:bottom w:val="single" w:sz="8" w:space="0" w:color="000000"/>
              <w:right w:val="single" w:sz="4" w:space="0" w:color="auto"/>
            </w:tcBorders>
            <w:vAlign w:val="center"/>
          </w:tcPr>
          <w:p w:rsidR="008E1598" w:rsidRPr="005552D7" w:rsidRDefault="008E1598" w:rsidP="008E1598">
            <w:pPr>
              <w:rPr>
                <w:sz w:val="24"/>
                <w:szCs w:val="24"/>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8E1598" w:rsidRPr="005552D7" w:rsidRDefault="008E1598" w:rsidP="008E1598">
            <w:pPr>
              <w:rPr>
                <w:sz w:val="24"/>
                <w:szCs w:val="24"/>
              </w:rPr>
            </w:pPr>
          </w:p>
        </w:tc>
        <w:tc>
          <w:tcPr>
            <w:tcW w:w="1476" w:type="dxa"/>
            <w:vMerge/>
            <w:tcBorders>
              <w:top w:val="single" w:sz="8" w:space="0" w:color="auto"/>
              <w:left w:val="single" w:sz="4" w:space="0" w:color="auto"/>
              <w:bottom w:val="single" w:sz="8" w:space="0" w:color="000000"/>
              <w:right w:val="single" w:sz="8" w:space="0" w:color="auto"/>
            </w:tcBorders>
            <w:vAlign w:val="center"/>
          </w:tcPr>
          <w:p w:rsidR="008E1598" w:rsidRPr="005552D7" w:rsidRDefault="008E1598" w:rsidP="008E1598">
            <w:pPr>
              <w:rPr>
                <w:sz w:val="24"/>
                <w:szCs w:val="24"/>
              </w:rPr>
            </w:pPr>
          </w:p>
        </w:tc>
      </w:tr>
      <w:tr w:rsidR="008E1598" w:rsidRPr="005552D7" w:rsidTr="00C64A96">
        <w:trPr>
          <w:trHeight w:val="333"/>
        </w:trPr>
        <w:tc>
          <w:tcPr>
            <w:tcW w:w="791" w:type="dxa"/>
            <w:tcBorders>
              <w:top w:val="single" w:sz="4" w:space="0" w:color="auto"/>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w:t>
            </w:r>
          </w:p>
        </w:tc>
        <w:tc>
          <w:tcPr>
            <w:tcW w:w="5973" w:type="dxa"/>
            <w:tcBorders>
              <w:top w:val="single" w:sz="4" w:space="0" w:color="auto"/>
              <w:left w:val="nil"/>
              <w:bottom w:val="single" w:sz="4" w:space="0" w:color="auto"/>
              <w:right w:val="single" w:sz="4" w:space="0" w:color="auto"/>
            </w:tcBorders>
            <w:shd w:val="clear" w:color="auto" w:fill="auto"/>
            <w:vAlign w:val="bottom"/>
          </w:tcPr>
          <w:p w:rsidR="008E1598" w:rsidRPr="005552D7" w:rsidRDefault="008E1598" w:rsidP="008E1598">
            <w:pPr>
              <w:rPr>
                <w:sz w:val="24"/>
                <w:szCs w:val="24"/>
                <w:lang w:val="en-US"/>
              </w:rPr>
            </w:pPr>
            <w:r w:rsidRPr="005552D7">
              <w:rPr>
                <w:sz w:val="24"/>
                <w:szCs w:val="24"/>
                <w:lang w:val="en-US"/>
              </w:rPr>
              <w:t>Reparaţia cablurilor de alimentare a utilajului electric</w:t>
            </w:r>
          </w:p>
        </w:tc>
        <w:tc>
          <w:tcPr>
            <w:tcW w:w="1080" w:type="dxa"/>
            <w:tcBorders>
              <w:top w:val="single" w:sz="4" w:space="0" w:color="auto"/>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476" w:type="dxa"/>
            <w:tcBorders>
              <w:top w:val="nil"/>
              <w:left w:val="nil"/>
              <w:bottom w:val="single" w:sz="4" w:space="0" w:color="auto"/>
              <w:right w:val="single" w:sz="8" w:space="0" w:color="auto"/>
            </w:tcBorders>
            <w:shd w:val="clear" w:color="auto" w:fill="auto"/>
            <w:vAlign w:val="bottom"/>
          </w:tcPr>
          <w:p w:rsidR="008E1598" w:rsidRPr="005552D7" w:rsidRDefault="008E1598" w:rsidP="008E1598">
            <w:pPr>
              <w:jc w:val="center"/>
              <w:rPr>
                <w:sz w:val="24"/>
                <w:szCs w:val="24"/>
              </w:rPr>
            </w:pPr>
            <w:r w:rsidRPr="005552D7">
              <w:rPr>
                <w:sz w:val="24"/>
                <w:szCs w:val="24"/>
              </w:rPr>
              <w:t>110,0</w:t>
            </w:r>
          </w:p>
        </w:tc>
      </w:tr>
      <w:tr w:rsidR="008E1598" w:rsidRPr="005552D7" w:rsidTr="008E1598">
        <w:trPr>
          <w:trHeight w:val="315"/>
        </w:trPr>
        <w:tc>
          <w:tcPr>
            <w:tcW w:w="791" w:type="dxa"/>
            <w:tcBorders>
              <w:top w:val="single" w:sz="4" w:space="0" w:color="auto"/>
              <w:left w:val="single" w:sz="8" w:space="0" w:color="auto"/>
              <w:bottom w:val="single" w:sz="8"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973" w:type="dxa"/>
            <w:tcBorders>
              <w:top w:val="single" w:sz="4" w:space="0" w:color="auto"/>
              <w:left w:val="nil"/>
              <w:bottom w:val="single" w:sz="8" w:space="0" w:color="auto"/>
              <w:right w:val="single" w:sz="4" w:space="0" w:color="auto"/>
            </w:tcBorders>
            <w:shd w:val="clear" w:color="auto" w:fill="auto"/>
            <w:vAlign w:val="bottom"/>
          </w:tcPr>
          <w:p w:rsidR="008E1598" w:rsidRPr="005552D7" w:rsidRDefault="008E1598" w:rsidP="008E1598">
            <w:pPr>
              <w:jc w:val="both"/>
              <w:rPr>
                <w:b/>
                <w:bCs/>
                <w:sz w:val="24"/>
                <w:szCs w:val="24"/>
              </w:rPr>
            </w:pPr>
            <w:r w:rsidRPr="005552D7">
              <w:rPr>
                <w:b/>
                <w:bCs/>
                <w:sz w:val="24"/>
                <w:szCs w:val="24"/>
              </w:rPr>
              <w:t xml:space="preserve">Total cheltuieli </w:t>
            </w:r>
          </w:p>
        </w:tc>
        <w:tc>
          <w:tcPr>
            <w:tcW w:w="1080" w:type="dxa"/>
            <w:tcBorders>
              <w:top w:val="single" w:sz="4" w:space="0" w:color="auto"/>
              <w:left w:val="nil"/>
              <w:bottom w:val="single" w:sz="8"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476" w:type="dxa"/>
            <w:tcBorders>
              <w:top w:val="nil"/>
              <w:left w:val="nil"/>
              <w:bottom w:val="single" w:sz="8" w:space="0" w:color="auto"/>
              <w:right w:val="single" w:sz="8" w:space="0" w:color="auto"/>
            </w:tcBorders>
            <w:shd w:val="clear" w:color="auto" w:fill="auto"/>
            <w:noWrap/>
            <w:vAlign w:val="bottom"/>
          </w:tcPr>
          <w:p w:rsidR="008E1598" w:rsidRPr="005552D7" w:rsidRDefault="008E1598" w:rsidP="008E1598">
            <w:pPr>
              <w:jc w:val="center"/>
              <w:rPr>
                <w:b/>
                <w:bCs/>
                <w:sz w:val="24"/>
                <w:szCs w:val="24"/>
              </w:rPr>
            </w:pPr>
            <w:r w:rsidRPr="005552D7">
              <w:rPr>
                <w:b/>
                <w:bCs/>
                <w:sz w:val="24"/>
                <w:szCs w:val="24"/>
              </w:rPr>
              <w:t>110,0</w:t>
            </w:r>
          </w:p>
        </w:tc>
      </w:tr>
      <w:tr w:rsidR="008E1598" w:rsidRPr="005552D7" w:rsidTr="008E1598">
        <w:trPr>
          <w:trHeight w:val="300"/>
        </w:trPr>
        <w:tc>
          <w:tcPr>
            <w:tcW w:w="791" w:type="dxa"/>
            <w:tcBorders>
              <w:top w:val="nil"/>
              <w:left w:val="nil"/>
              <w:bottom w:val="nil"/>
              <w:right w:val="nil"/>
            </w:tcBorders>
            <w:shd w:val="clear" w:color="auto" w:fill="auto"/>
            <w:noWrap/>
            <w:vAlign w:val="bottom"/>
          </w:tcPr>
          <w:p w:rsidR="008E1598" w:rsidRPr="005552D7" w:rsidRDefault="008E1598" w:rsidP="008E1598">
            <w:pPr>
              <w:jc w:val="center"/>
              <w:rPr>
                <w:sz w:val="24"/>
                <w:szCs w:val="24"/>
              </w:rPr>
            </w:pPr>
          </w:p>
        </w:tc>
        <w:tc>
          <w:tcPr>
            <w:tcW w:w="5973" w:type="dxa"/>
            <w:tcBorders>
              <w:top w:val="nil"/>
              <w:left w:val="nil"/>
              <w:bottom w:val="nil"/>
              <w:right w:val="nil"/>
            </w:tcBorders>
            <w:shd w:val="clear" w:color="auto" w:fill="auto"/>
            <w:vAlign w:val="bottom"/>
          </w:tcPr>
          <w:p w:rsidR="008E1598" w:rsidRPr="005552D7" w:rsidRDefault="008E1598" w:rsidP="008E1598">
            <w:pPr>
              <w:jc w:val="both"/>
              <w:rPr>
                <w:b/>
                <w:bCs/>
                <w:sz w:val="24"/>
                <w:szCs w:val="24"/>
              </w:rPr>
            </w:pPr>
          </w:p>
        </w:tc>
        <w:tc>
          <w:tcPr>
            <w:tcW w:w="1080" w:type="dxa"/>
            <w:tcBorders>
              <w:top w:val="nil"/>
              <w:left w:val="nil"/>
              <w:bottom w:val="nil"/>
              <w:right w:val="nil"/>
            </w:tcBorders>
            <w:shd w:val="clear" w:color="auto" w:fill="auto"/>
            <w:vAlign w:val="bottom"/>
          </w:tcPr>
          <w:p w:rsidR="008E1598" w:rsidRPr="005552D7" w:rsidRDefault="008E1598" w:rsidP="008E1598">
            <w:pPr>
              <w:jc w:val="center"/>
              <w:rPr>
                <w:sz w:val="24"/>
                <w:szCs w:val="24"/>
              </w:rPr>
            </w:pPr>
          </w:p>
        </w:tc>
        <w:tc>
          <w:tcPr>
            <w:tcW w:w="1476" w:type="dxa"/>
            <w:tcBorders>
              <w:top w:val="nil"/>
              <w:left w:val="nil"/>
              <w:bottom w:val="nil"/>
              <w:right w:val="nil"/>
            </w:tcBorders>
            <w:shd w:val="clear" w:color="auto" w:fill="auto"/>
            <w:noWrap/>
            <w:vAlign w:val="bottom"/>
          </w:tcPr>
          <w:p w:rsidR="008E1598" w:rsidRPr="005552D7" w:rsidRDefault="008E1598" w:rsidP="008E1598">
            <w:pPr>
              <w:jc w:val="center"/>
              <w:rPr>
                <w:b/>
                <w:bCs/>
                <w:sz w:val="24"/>
                <w:szCs w:val="24"/>
              </w:rPr>
            </w:pPr>
          </w:p>
        </w:tc>
      </w:tr>
      <w:tr w:rsidR="008E1598" w:rsidRPr="005552D7" w:rsidTr="008E1598">
        <w:trPr>
          <w:trHeight w:val="300"/>
        </w:trPr>
        <w:tc>
          <w:tcPr>
            <w:tcW w:w="9320" w:type="dxa"/>
            <w:gridSpan w:val="4"/>
            <w:tcBorders>
              <w:top w:val="nil"/>
              <w:left w:val="nil"/>
              <w:bottom w:val="nil"/>
              <w:right w:val="nil"/>
            </w:tcBorders>
            <w:shd w:val="clear" w:color="auto" w:fill="auto"/>
            <w:vAlign w:val="bottom"/>
          </w:tcPr>
          <w:p w:rsidR="008E1598" w:rsidRPr="005552D7" w:rsidRDefault="008E1598" w:rsidP="008E1598">
            <w:pPr>
              <w:jc w:val="center"/>
              <w:rPr>
                <w:b/>
                <w:bCs/>
                <w:sz w:val="24"/>
                <w:szCs w:val="24"/>
              </w:rPr>
            </w:pPr>
            <w:r w:rsidRPr="005552D7">
              <w:rPr>
                <w:b/>
                <w:bCs/>
                <w:sz w:val="24"/>
                <w:szCs w:val="24"/>
              </w:rPr>
              <w:t>Alte cheltuieli curente</w:t>
            </w:r>
          </w:p>
        </w:tc>
      </w:tr>
      <w:tr w:rsidR="008E1598" w:rsidRPr="005552D7" w:rsidTr="008E1598">
        <w:trPr>
          <w:trHeight w:val="300"/>
        </w:trPr>
        <w:tc>
          <w:tcPr>
            <w:tcW w:w="791" w:type="dxa"/>
            <w:tcBorders>
              <w:top w:val="nil"/>
              <w:left w:val="nil"/>
              <w:bottom w:val="single" w:sz="8" w:space="0" w:color="auto"/>
              <w:right w:val="nil"/>
            </w:tcBorders>
            <w:shd w:val="clear" w:color="auto" w:fill="auto"/>
            <w:noWrap/>
            <w:vAlign w:val="bottom"/>
          </w:tcPr>
          <w:p w:rsidR="008E1598" w:rsidRPr="005552D7" w:rsidRDefault="008E1598" w:rsidP="008E1598">
            <w:pPr>
              <w:rPr>
                <w:sz w:val="24"/>
                <w:szCs w:val="24"/>
              </w:rPr>
            </w:pPr>
            <w:r w:rsidRPr="005552D7">
              <w:rPr>
                <w:sz w:val="24"/>
                <w:szCs w:val="24"/>
              </w:rPr>
              <w:t> </w:t>
            </w:r>
          </w:p>
        </w:tc>
        <w:tc>
          <w:tcPr>
            <w:tcW w:w="5973" w:type="dxa"/>
            <w:tcBorders>
              <w:top w:val="nil"/>
              <w:left w:val="nil"/>
              <w:bottom w:val="single" w:sz="8" w:space="0" w:color="auto"/>
              <w:right w:val="nil"/>
            </w:tcBorders>
            <w:shd w:val="clear" w:color="auto" w:fill="auto"/>
            <w:noWrap/>
            <w:vAlign w:val="bottom"/>
          </w:tcPr>
          <w:p w:rsidR="008E1598" w:rsidRPr="005552D7" w:rsidRDefault="008E1598" w:rsidP="008E1598">
            <w:pPr>
              <w:rPr>
                <w:sz w:val="24"/>
                <w:szCs w:val="24"/>
              </w:rPr>
            </w:pPr>
            <w:r w:rsidRPr="005552D7">
              <w:rPr>
                <w:sz w:val="24"/>
                <w:szCs w:val="24"/>
              </w:rPr>
              <w:t> </w:t>
            </w:r>
          </w:p>
        </w:tc>
        <w:tc>
          <w:tcPr>
            <w:tcW w:w="1080" w:type="dxa"/>
            <w:tcBorders>
              <w:top w:val="nil"/>
              <w:left w:val="nil"/>
              <w:bottom w:val="single" w:sz="8" w:space="0" w:color="auto"/>
              <w:right w:val="nil"/>
            </w:tcBorders>
            <w:shd w:val="clear" w:color="auto" w:fill="auto"/>
            <w:noWrap/>
            <w:vAlign w:val="bottom"/>
          </w:tcPr>
          <w:p w:rsidR="008E1598" w:rsidRPr="005552D7" w:rsidRDefault="008E1598" w:rsidP="008E1598">
            <w:pPr>
              <w:rPr>
                <w:sz w:val="24"/>
                <w:szCs w:val="24"/>
              </w:rPr>
            </w:pPr>
            <w:r w:rsidRPr="005552D7">
              <w:rPr>
                <w:sz w:val="24"/>
                <w:szCs w:val="24"/>
              </w:rPr>
              <w:t> </w:t>
            </w:r>
          </w:p>
        </w:tc>
        <w:tc>
          <w:tcPr>
            <w:tcW w:w="1476" w:type="dxa"/>
            <w:tcBorders>
              <w:top w:val="nil"/>
              <w:left w:val="nil"/>
              <w:bottom w:val="single" w:sz="8" w:space="0" w:color="auto"/>
              <w:right w:val="nil"/>
            </w:tcBorders>
            <w:shd w:val="clear" w:color="auto" w:fill="auto"/>
            <w:noWrap/>
            <w:vAlign w:val="bottom"/>
          </w:tcPr>
          <w:p w:rsidR="008E1598" w:rsidRPr="005552D7" w:rsidRDefault="008E1598" w:rsidP="008E1598">
            <w:pPr>
              <w:rPr>
                <w:sz w:val="24"/>
                <w:szCs w:val="24"/>
              </w:rPr>
            </w:pPr>
            <w:r w:rsidRPr="005552D7">
              <w:rPr>
                <w:sz w:val="24"/>
                <w:szCs w:val="24"/>
              </w:rPr>
              <w:t> </w:t>
            </w:r>
          </w:p>
        </w:tc>
      </w:tr>
      <w:tr w:rsidR="008E1598" w:rsidRPr="005552D7" w:rsidTr="008E1598">
        <w:trPr>
          <w:trHeight w:val="405"/>
        </w:trPr>
        <w:tc>
          <w:tcPr>
            <w:tcW w:w="791" w:type="dxa"/>
            <w:vMerge w:val="restart"/>
            <w:tcBorders>
              <w:top w:val="nil"/>
              <w:left w:val="single" w:sz="8" w:space="0" w:color="auto"/>
              <w:bottom w:val="single" w:sz="8" w:space="0" w:color="000000"/>
              <w:right w:val="single" w:sz="8"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nr.d/o</w:t>
            </w:r>
          </w:p>
        </w:tc>
        <w:tc>
          <w:tcPr>
            <w:tcW w:w="5973" w:type="dxa"/>
            <w:vMerge w:val="restart"/>
            <w:tcBorders>
              <w:top w:val="nil"/>
              <w:left w:val="single" w:sz="8" w:space="0" w:color="auto"/>
              <w:bottom w:val="single" w:sz="8" w:space="0" w:color="000000"/>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 xml:space="preserve">Indicii </w:t>
            </w:r>
          </w:p>
        </w:tc>
        <w:tc>
          <w:tcPr>
            <w:tcW w:w="1080" w:type="dxa"/>
            <w:vMerge w:val="restart"/>
            <w:tcBorders>
              <w:top w:val="nil"/>
              <w:left w:val="single" w:sz="8" w:space="0" w:color="auto"/>
              <w:bottom w:val="single" w:sz="8" w:space="0" w:color="000000"/>
              <w:right w:val="single" w:sz="8"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Unitate de măsură</w:t>
            </w:r>
          </w:p>
        </w:tc>
        <w:tc>
          <w:tcPr>
            <w:tcW w:w="1476" w:type="dxa"/>
            <w:vMerge w:val="restart"/>
            <w:tcBorders>
              <w:top w:val="nil"/>
              <w:left w:val="single" w:sz="4" w:space="0" w:color="auto"/>
              <w:bottom w:val="single" w:sz="8" w:space="0" w:color="000000"/>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Cereri suplimentare a.2018 (plafon)</w:t>
            </w:r>
          </w:p>
        </w:tc>
      </w:tr>
      <w:tr w:rsidR="008E1598" w:rsidRPr="005552D7" w:rsidTr="008E1598">
        <w:trPr>
          <w:trHeight w:val="510"/>
        </w:trPr>
        <w:tc>
          <w:tcPr>
            <w:tcW w:w="791" w:type="dxa"/>
            <w:vMerge/>
            <w:tcBorders>
              <w:top w:val="nil"/>
              <w:left w:val="single" w:sz="8" w:space="0" w:color="auto"/>
              <w:bottom w:val="single" w:sz="8" w:space="0" w:color="000000"/>
              <w:right w:val="single" w:sz="8" w:space="0" w:color="auto"/>
            </w:tcBorders>
            <w:vAlign w:val="center"/>
          </w:tcPr>
          <w:p w:rsidR="008E1598" w:rsidRPr="005552D7" w:rsidRDefault="008E1598" w:rsidP="008E1598">
            <w:pPr>
              <w:rPr>
                <w:sz w:val="24"/>
                <w:szCs w:val="24"/>
              </w:rPr>
            </w:pPr>
          </w:p>
        </w:tc>
        <w:tc>
          <w:tcPr>
            <w:tcW w:w="5973" w:type="dxa"/>
            <w:vMerge/>
            <w:tcBorders>
              <w:top w:val="nil"/>
              <w:left w:val="single" w:sz="8" w:space="0" w:color="auto"/>
              <w:bottom w:val="single" w:sz="8" w:space="0" w:color="000000"/>
              <w:right w:val="single" w:sz="8" w:space="0" w:color="auto"/>
            </w:tcBorders>
            <w:vAlign w:val="center"/>
          </w:tcPr>
          <w:p w:rsidR="008E1598" w:rsidRPr="005552D7" w:rsidRDefault="008E1598" w:rsidP="008E1598">
            <w:pPr>
              <w:rPr>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8E1598" w:rsidRPr="005552D7" w:rsidRDefault="008E1598" w:rsidP="008E1598">
            <w:pPr>
              <w:rPr>
                <w:sz w:val="24"/>
                <w:szCs w:val="24"/>
              </w:rPr>
            </w:pPr>
          </w:p>
        </w:tc>
        <w:tc>
          <w:tcPr>
            <w:tcW w:w="1476" w:type="dxa"/>
            <w:vMerge/>
            <w:tcBorders>
              <w:top w:val="nil"/>
              <w:left w:val="single" w:sz="4" w:space="0" w:color="auto"/>
              <w:bottom w:val="single" w:sz="8" w:space="0" w:color="000000"/>
              <w:right w:val="single" w:sz="8" w:space="0" w:color="auto"/>
            </w:tcBorders>
            <w:vAlign w:val="center"/>
          </w:tcPr>
          <w:p w:rsidR="008E1598" w:rsidRPr="005552D7" w:rsidRDefault="008E1598" w:rsidP="008E1598">
            <w:pPr>
              <w:rPr>
                <w:sz w:val="24"/>
                <w:szCs w:val="24"/>
              </w:rPr>
            </w:pPr>
          </w:p>
        </w:tc>
      </w:tr>
      <w:tr w:rsidR="008E1598" w:rsidRPr="005552D7" w:rsidTr="00C64A96">
        <w:trPr>
          <w:trHeight w:val="1165"/>
        </w:trPr>
        <w:tc>
          <w:tcPr>
            <w:tcW w:w="791" w:type="dxa"/>
            <w:tcBorders>
              <w:top w:val="single" w:sz="4" w:space="0" w:color="auto"/>
              <w:left w:val="single" w:sz="8" w:space="0" w:color="auto"/>
              <w:bottom w:val="single" w:sz="4" w:space="0" w:color="auto"/>
              <w:right w:val="nil"/>
            </w:tcBorders>
            <w:shd w:val="clear" w:color="auto" w:fill="auto"/>
            <w:noWrap/>
          </w:tcPr>
          <w:p w:rsidR="008E1598" w:rsidRPr="005552D7" w:rsidRDefault="008E1598" w:rsidP="008E1598">
            <w:pPr>
              <w:jc w:val="center"/>
              <w:rPr>
                <w:sz w:val="24"/>
                <w:szCs w:val="24"/>
              </w:rPr>
            </w:pPr>
            <w:r w:rsidRPr="005552D7">
              <w:rPr>
                <w:sz w:val="24"/>
                <w:szCs w:val="24"/>
              </w:rPr>
              <w:t>1</w:t>
            </w:r>
          </w:p>
        </w:tc>
        <w:tc>
          <w:tcPr>
            <w:tcW w:w="5973" w:type="dxa"/>
            <w:tcBorders>
              <w:top w:val="single" w:sz="4" w:space="0" w:color="auto"/>
              <w:left w:val="single" w:sz="4" w:space="0" w:color="auto"/>
              <w:bottom w:val="single" w:sz="4" w:space="0" w:color="auto"/>
              <w:right w:val="single" w:sz="4" w:space="0" w:color="auto"/>
            </w:tcBorders>
            <w:shd w:val="clear" w:color="auto" w:fill="FFFFFF"/>
          </w:tcPr>
          <w:p w:rsidR="008E1598" w:rsidRPr="005552D7" w:rsidRDefault="008E1598" w:rsidP="008E1598">
            <w:pPr>
              <w:jc w:val="both"/>
              <w:rPr>
                <w:sz w:val="24"/>
                <w:szCs w:val="24"/>
              </w:rPr>
            </w:pPr>
            <w:r w:rsidRPr="005552D7">
              <w:rPr>
                <w:sz w:val="24"/>
                <w:szCs w:val="24"/>
                <w:lang w:val="en-US"/>
              </w:rPr>
              <w:t xml:space="preserve">Alocarea mijloacelor financiare Comitetului Sindical pentru utilizarea lor în scopuri stabilite în contractul colectiv de muncă (conform Legii Sindicatelor   nr.1129-XIV din 7.07.2000 p.35 (5)). </w:t>
            </w:r>
            <w:r w:rsidRPr="005552D7">
              <w:rPr>
                <w:sz w:val="24"/>
                <w:szCs w:val="24"/>
              </w:rPr>
              <w:t xml:space="preserve">(560,9 mii lei*0,0015)    </w:t>
            </w:r>
          </w:p>
        </w:tc>
        <w:tc>
          <w:tcPr>
            <w:tcW w:w="1080" w:type="dxa"/>
            <w:tcBorders>
              <w:top w:val="single" w:sz="4" w:space="0" w:color="auto"/>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6" w:type="dxa"/>
            <w:tcBorders>
              <w:top w:val="single" w:sz="4" w:space="0" w:color="auto"/>
              <w:left w:val="nil"/>
              <w:bottom w:val="single" w:sz="4" w:space="0" w:color="auto"/>
              <w:right w:val="single" w:sz="8" w:space="0" w:color="auto"/>
            </w:tcBorders>
            <w:shd w:val="clear" w:color="auto" w:fill="FFFFFF"/>
            <w:noWrap/>
            <w:vAlign w:val="bottom"/>
          </w:tcPr>
          <w:p w:rsidR="008E1598" w:rsidRPr="005552D7" w:rsidRDefault="008E1598" w:rsidP="008E1598">
            <w:pPr>
              <w:jc w:val="center"/>
              <w:rPr>
                <w:sz w:val="24"/>
                <w:szCs w:val="24"/>
              </w:rPr>
            </w:pPr>
            <w:r w:rsidRPr="005552D7">
              <w:rPr>
                <w:sz w:val="24"/>
                <w:szCs w:val="24"/>
              </w:rPr>
              <w:t>0,8</w:t>
            </w:r>
          </w:p>
        </w:tc>
      </w:tr>
      <w:tr w:rsidR="008E1598" w:rsidRPr="005552D7" w:rsidTr="008E1598">
        <w:trPr>
          <w:trHeight w:val="315"/>
        </w:trPr>
        <w:tc>
          <w:tcPr>
            <w:tcW w:w="791" w:type="dxa"/>
            <w:tcBorders>
              <w:top w:val="nil"/>
              <w:left w:val="single" w:sz="8" w:space="0" w:color="auto"/>
              <w:bottom w:val="single" w:sz="8" w:space="0" w:color="auto"/>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973" w:type="dxa"/>
            <w:tcBorders>
              <w:top w:val="nil"/>
              <w:left w:val="single" w:sz="4" w:space="0" w:color="auto"/>
              <w:bottom w:val="single" w:sz="8" w:space="0" w:color="auto"/>
              <w:right w:val="single" w:sz="4" w:space="0" w:color="auto"/>
            </w:tcBorders>
            <w:shd w:val="clear" w:color="auto" w:fill="auto"/>
            <w:vAlign w:val="bottom"/>
          </w:tcPr>
          <w:p w:rsidR="008E1598" w:rsidRPr="005552D7" w:rsidRDefault="008E1598" w:rsidP="008E1598">
            <w:pPr>
              <w:jc w:val="both"/>
              <w:rPr>
                <w:b/>
                <w:bCs/>
                <w:sz w:val="24"/>
                <w:szCs w:val="24"/>
              </w:rPr>
            </w:pPr>
            <w:r w:rsidRPr="005552D7">
              <w:rPr>
                <w:b/>
                <w:bCs/>
                <w:sz w:val="24"/>
                <w:szCs w:val="24"/>
              </w:rPr>
              <w:t>Total cheltuieli</w:t>
            </w:r>
          </w:p>
        </w:tc>
        <w:tc>
          <w:tcPr>
            <w:tcW w:w="1080" w:type="dxa"/>
            <w:tcBorders>
              <w:top w:val="nil"/>
              <w:left w:val="nil"/>
              <w:bottom w:val="single" w:sz="8"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476" w:type="dxa"/>
            <w:tcBorders>
              <w:top w:val="single" w:sz="4" w:space="0" w:color="auto"/>
              <w:left w:val="nil"/>
              <w:bottom w:val="single" w:sz="8" w:space="0" w:color="auto"/>
              <w:right w:val="single" w:sz="8" w:space="0" w:color="auto"/>
            </w:tcBorders>
            <w:shd w:val="clear" w:color="auto" w:fill="auto"/>
            <w:noWrap/>
            <w:vAlign w:val="center"/>
          </w:tcPr>
          <w:p w:rsidR="008E1598" w:rsidRPr="005552D7" w:rsidRDefault="008E1598" w:rsidP="008E1598">
            <w:pPr>
              <w:jc w:val="center"/>
              <w:rPr>
                <w:b/>
                <w:bCs/>
                <w:sz w:val="24"/>
                <w:szCs w:val="24"/>
              </w:rPr>
            </w:pPr>
            <w:r w:rsidRPr="005552D7">
              <w:rPr>
                <w:b/>
                <w:bCs/>
                <w:sz w:val="24"/>
                <w:szCs w:val="24"/>
              </w:rPr>
              <w:t>0,8</w:t>
            </w:r>
          </w:p>
        </w:tc>
      </w:tr>
      <w:tr w:rsidR="008E1598" w:rsidRPr="005552D7" w:rsidTr="008E1598">
        <w:trPr>
          <w:trHeight w:val="285"/>
        </w:trPr>
        <w:tc>
          <w:tcPr>
            <w:tcW w:w="791"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5973"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08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476"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r>
      <w:tr w:rsidR="008E1598" w:rsidRPr="005552D7" w:rsidTr="008E1598">
        <w:trPr>
          <w:trHeight w:val="300"/>
        </w:trPr>
        <w:tc>
          <w:tcPr>
            <w:tcW w:w="9320" w:type="dxa"/>
            <w:gridSpan w:val="4"/>
            <w:tcBorders>
              <w:top w:val="nil"/>
              <w:left w:val="nil"/>
              <w:bottom w:val="nil"/>
              <w:right w:val="nil"/>
            </w:tcBorders>
            <w:shd w:val="clear" w:color="auto" w:fill="auto"/>
            <w:noWrap/>
            <w:vAlign w:val="bottom"/>
          </w:tcPr>
          <w:p w:rsidR="008E1598" w:rsidRPr="005552D7" w:rsidRDefault="008E1598" w:rsidP="008E1598">
            <w:pPr>
              <w:jc w:val="center"/>
              <w:rPr>
                <w:b/>
                <w:bCs/>
                <w:sz w:val="24"/>
                <w:szCs w:val="24"/>
              </w:rPr>
            </w:pPr>
            <w:r w:rsidRPr="005552D7">
              <w:rPr>
                <w:b/>
                <w:bCs/>
                <w:sz w:val="24"/>
                <w:szCs w:val="24"/>
              </w:rPr>
              <w:t>Reparaţii capitale ale clădirilor</w:t>
            </w:r>
          </w:p>
        </w:tc>
      </w:tr>
      <w:tr w:rsidR="008E1598" w:rsidRPr="005552D7" w:rsidTr="008E1598">
        <w:trPr>
          <w:trHeight w:val="300"/>
        </w:trPr>
        <w:tc>
          <w:tcPr>
            <w:tcW w:w="791"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5973"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08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476"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r>
      <w:tr w:rsidR="008E1598" w:rsidRPr="005552D7" w:rsidTr="008E1598">
        <w:trPr>
          <w:trHeight w:val="465"/>
        </w:trPr>
        <w:tc>
          <w:tcPr>
            <w:tcW w:w="791"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nr.d/o</w:t>
            </w:r>
          </w:p>
        </w:tc>
        <w:tc>
          <w:tcPr>
            <w:tcW w:w="5973"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8E1598" w:rsidRPr="005552D7" w:rsidRDefault="008E1598" w:rsidP="008E1598">
            <w:pPr>
              <w:jc w:val="center"/>
              <w:rPr>
                <w:sz w:val="24"/>
                <w:szCs w:val="24"/>
              </w:rPr>
            </w:pPr>
            <w:r w:rsidRPr="005552D7">
              <w:rPr>
                <w:sz w:val="24"/>
                <w:szCs w:val="24"/>
              </w:rPr>
              <w:t xml:space="preserve">Indicii </w:t>
            </w:r>
          </w:p>
        </w:tc>
        <w:tc>
          <w:tcPr>
            <w:tcW w:w="1080"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Unitate de măsură</w:t>
            </w:r>
          </w:p>
        </w:tc>
        <w:tc>
          <w:tcPr>
            <w:tcW w:w="1476"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Cereri suplimentare a.2018 (plafon)</w:t>
            </w:r>
          </w:p>
        </w:tc>
      </w:tr>
      <w:tr w:rsidR="008E1598" w:rsidRPr="005552D7" w:rsidTr="008E1598">
        <w:trPr>
          <w:trHeight w:val="405"/>
        </w:trPr>
        <w:tc>
          <w:tcPr>
            <w:tcW w:w="791" w:type="dxa"/>
            <w:vMerge/>
            <w:tcBorders>
              <w:top w:val="single" w:sz="8" w:space="0" w:color="auto"/>
              <w:left w:val="single" w:sz="8" w:space="0" w:color="auto"/>
              <w:bottom w:val="single" w:sz="8" w:space="0" w:color="000000"/>
              <w:right w:val="single" w:sz="4" w:space="0" w:color="auto"/>
            </w:tcBorders>
            <w:vAlign w:val="center"/>
          </w:tcPr>
          <w:p w:rsidR="008E1598" w:rsidRPr="005552D7" w:rsidRDefault="008E1598" w:rsidP="008E1598">
            <w:pPr>
              <w:rPr>
                <w:sz w:val="24"/>
                <w:szCs w:val="24"/>
              </w:rPr>
            </w:pPr>
          </w:p>
        </w:tc>
        <w:tc>
          <w:tcPr>
            <w:tcW w:w="5973" w:type="dxa"/>
            <w:vMerge/>
            <w:tcBorders>
              <w:top w:val="single" w:sz="8" w:space="0" w:color="auto"/>
              <w:left w:val="single" w:sz="4" w:space="0" w:color="auto"/>
              <w:bottom w:val="single" w:sz="8" w:space="0" w:color="000000"/>
              <w:right w:val="single" w:sz="4" w:space="0" w:color="auto"/>
            </w:tcBorders>
            <w:vAlign w:val="center"/>
          </w:tcPr>
          <w:p w:rsidR="008E1598" w:rsidRPr="005552D7" w:rsidRDefault="008E1598" w:rsidP="008E1598">
            <w:pPr>
              <w:rPr>
                <w:sz w:val="24"/>
                <w:szCs w:val="24"/>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8E1598" w:rsidRPr="005552D7" w:rsidRDefault="008E1598" w:rsidP="008E1598">
            <w:pPr>
              <w:rPr>
                <w:sz w:val="24"/>
                <w:szCs w:val="24"/>
              </w:rPr>
            </w:pPr>
          </w:p>
        </w:tc>
        <w:tc>
          <w:tcPr>
            <w:tcW w:w="1476" w:type="dxa"/>
            <w:vMerge/>
            <w:tcBorders>
              <w:top w:val="single" w:sz="8" w:space="0" w:color="auto"/>
              <w:left w:val="single" w:sz="4" w:space="0" w:color="auto"/>
              <w:bottom w:val="single" w:sz="8" w:space="0" w:color="000000"/>
              <w:right w:val="single" w:sz="8" w:space="0" w:color="auto"/>
            </w:tcBorders>
            <w:vAlign w:val="center"/>
          </w:tcPr>
          <w:p w:rsidR="008E1598" w:rsidRPr="005552D7" w:rsidRDefault="008E1598" w:rsidP="008E1598">
            <w:pPr>
              <w:rPr>
                <w:sz w:val="24"/>
                <w:szCs w:val="24"/>
              </w:rPr>
            </w:pPr>
          </w:p>
        </w:tc>
      </w:tr>
      <w:tr w:rsidR="008E1598" w:rsidRPr="005552D7" w:rsidTr="008E1598">
        <w:trPr>
          <w:trHeight w:val="570"/>
        </w:trPr>
        <w:tc>
          <w:tcPr>
            <w:tcW w:w="791" w:type="dxa"/>
            <w:tcBorders>
              <w:top w:val="single" w:sz="4" w:space="0" w:color="auto"/>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w:t>
            </w:r>
          </w:p>
        </w:tc>
        <w:tc>
          <w:tcPr>
            <w:tcW w:w="5973" w:type="dxa"/>
            <w:tcBorders>
              <w:top w:val="single" w:sz="4" w:space="0" w:color="auto"/>
              <w:left w:val="nil"/>
              <w:bottom w:val="single" w:sz="4" w:space="0" w:color="auto"/>
              <w:right w:val="single" w:sz="4" w:space="0" w:color="auto"/>
            </w:tcBorders>
            <w:shd w:val="clear" w:color="auto" w:fill="auto"/>
            <w:vAlign w:val="bottom"/>
          </w:tcPr>
          <w:p w:rsidR="008E1598" w:rsidRPr="005552D7" w:rsidRDefault="008E1598" w:rsidP="008E1598">
            <w:pPr>
              <w:rPr>
                <w:sz w:val="24"/>
                <w:szCs w:val="24"/>
                <w:lang w:val="en-US"/>
              </w:rPr>
            </w:pPr>
            <w:r w:rsidRPr="005552D7">
              <w:rPr>
                <w:sz w:val="24"/>
                <w:szCs w:val="24"/>
                <w:lang w:val="en-US"/>
              </w:rPr>
              <w:t>Construcţia sistemului de condiţionare a aerului (patrimoniu)</w:t>
            </w:r>
          </w:p>
        </w:tc>
        <w:tc>
          <w:tcPr>
            <w:tcW w:w="1080"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mii lei</w:t>
            </w:r>
          </w:p>
        </w:tc>
        <w:tc>
          <w:tcPr>
            <w:tcW w:w="1476"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420,0</w:t>
            </w:r>
          </w:p>
        </w:tc>
      </w:tr>
      <w:tr w:rsidR="008E1598" w:rsidRPr="005552D7" w:rsidTr="008E1598">
        <w:trPr>
          <w:trHeight w:val="570"/>
        </w:trPr>
        <w:tc>
          <w:tcPr>
            <w:tcW w:w="791"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w:t>
            </w:r>
          </w:p>
        </w:tc>
        <w:tc>
          <w:tcPr>
            <w:tcW w:w="5973" w:type="dxa"/>
            <w:tcBorders>
              <w:top w:val="nil"/>
              <w:left w:val="nil"/>
              <w:bottom w:val="single" w:sz="4" w:space="0" w:color="auto"/>
              <w:right w:val="single" w:sz="4" w:space="0" w:color="auto"/>
            </w:tcBorders>
            <w:shd w:val="clear" w:color="auto" w:fill="auto"/>
            <w:vAlign w:val="bottom"/>
          </w:tcPr>
          <w:p w:rsidR="008E1598" w:rsidRPr="005552D7" w:rsidRDefault="008E1598" w:rsidP="008E1598">
            <w:pPr>
              <w:rPr>
                <w:sz w:val="24"/>
                <w:szCs w:val="24"/>
                <w:lang w:val="en-US"/>
              </w:rPr>
            </w:pPr>
            <w:r w:rsidRPr="005552D7">
              <w:rPr>
                <w:sz w:val="24"/>
                <w:szCs w:val="24"/>
                <w:lang w:val="en-US"/>
              </w:rPr>
              <w:t xml:space="preserve">Reparaţia capitală, adaptarea încăperilor DataCentru - centrala tehnică </w:t>
            </w:r>
          </w:p>
        </w:tc>
        <w:tc>
          <w:tcPr>
            <w:tcW w:w="1080"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mii lei</w:t>
            </w:r>
          </w:p>
        </w:tc>
        <w:tc>
          <w:tcPr>
            <w:tcW w:w="1476" w:type="dxa"/>
            <w:tcBorders>
              <w:top w:val="nil"/>
              <w:left w:val="nil"/>
              <w:bottom w:val="nil"/>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500,0</w:t>
            </w:r>
          </w:p>
        </w:tc>
      </w:tr>
      <w:tr w:rsidR="008E1598" w:rsidRPr="005552D7" w:rsidTr="008E1598">
        <w:trPr>
          <w:trHeight w:val="570"/>
        </w:trPr>
        <w:tc>
          <w:tcPr>
            <w:tcW w:w="791"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3</w:t>
            </w:r>
          </w:p>
        </w:tc>
        <w:tc>
          <w:tcPr>
            <w:tcW w:w="5973" w:type="dxa"/>
            <w:tcBorders>
              <w:top w:val="nil"/>
              <w:left w:val="nil"/>
              <w:bottom w:val="single" w:sz="4" w:space="0" w:color="auto"/>
              <w:right w:val="single" w:sz="4" w:space="0" w:color="auto"/>
            </w:tcBorders>
            <w:shd w:val="clear" w:color="auto" w:fill="auto"/>
            <w:vAlign w:val="bottom"/>
          </w:tcPr>
          <w:p w:rsidR="008E1598" w:rsidRPr="005552D7" w:rsidRDefault="008E1598" w:rsidP="008E1598">
            <w:pPr>
              <w:rPr>
                <w:sz w:val="24"/>
                <w:szCs w:val="24"/>
                <w:lang w:val="en-US"/>
              </w:rPr>
            </w:pPr>
            <w:r w:rsidRPr="005552D7">
              <w:rPr>
                <w:sz w:val="24"/>
                <w:szCs w:val="24"/>
                <w:lang w:val="en-US"/>
              </w:rPr>
              <w:t>Reparaţia capitală, adaptarea încăperilor, sistemul de condiţionare a arhivei TV</w:t>
            </w:r>
          </w:p>
        </w:tc>
        <w:tc>
          <w:tcPr>
            <w:tcW w:w="1080"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mii lei</w:t>
            </w:r>
          </w:p>
        </w:tc>
        <w:tc>
          <w:tcPr>
            <w:tcW w:w="1476" w:type="dxa"/>
            <w:tcBorders>
              <w:top w:val="single" w:sz="4" w:space="0" w:color="auto"/>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1000,0</w:t>
            </w:r>
          </w:p>
        </w:tc>
      </w:tr>
      <w:tr w:rsidR="008E1598" w:rsidRPr="005552D7" w:rsidTr="008E1598">
        <w:trPr>
          <w:trHeight w:val="315"/>
        </w:trPr>
        <w:tc>
          <w:tcPr>
            <w:tcW w:w="791" w:type="dxa"/>
            <w:tcBorders>
              <w:top w:val="nil"/>
              <w:left w:val="single" w:sz="8" w:space="0" w:color="auto"/>
              <w:bottom w:val="single" w:sz="8"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973" w:type="dxa"/>
            <w:tcBorders>
              <w:top w:val="nil"/>
              <w:left w:val="nil"/>
              <w:bottom w:val="single" w:sz="8" w:space="0" w:color="auto"/>
              <w:right w:val="single" w:sz="4" w:space="0" w:color="auto"/>
            </w:tcBorders>
            <w:shd w:val="clear" w:color="auto" w:fill="auto"/>
            <w:vAlign w:val="bottom"/>
          </w:tcPr>
          <w:p w:rsidR="008E1598" w:rsidRPr="005552D7" w:rsidRDefault="008E1598" w:rsidP="008E1598">
            <w:pPr>
              <w:jc w:val="both"/>
              <w:rPr>
                <w:b/>
                <w:bCs/>
                <w:sz w:val="24"/>
                <w:szCs w:val="24"/>
              </w:rPr>
            </w:pPr>
            <w:r w:rsidRPr="005552D7">
              <w:rPr>
                <w:b/>
                <w:bCs/>
                <w:sz w:val="24"/>
                <w:szCs w:val="24"/>
              </w:rPr>
              <w:t xml:space="preserve">Total cheltuieli </w:t>
            </w:r>
          </w:p>
        </w:tc>
        <w:tc>
          <w:tcPr>
            <w:tcW w:w="1080" w:type="dxa"/>
            <w:tcBorders>
              <w:top w:val="nil"/>
              <w:left w:val="nil"/>
              <w:bottom w:val="single" w:sz="8"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476" w:type="dxa"/>
            <w:tcBorders>
              <w:top w:val="nil"/>
              <w:left w:val="nil"/>
              <w:bottom w:val="single" w:sz="8" w:space="0" w:color="auto"/>
              <w:right w:val="single" w:sz="8" w:space="0" w:color="auto"/>
            </w:tcBorders>
            <w:shd w:val="clear" w:color="auto" w:fill="auto"/>
            <w:noWrap/>
            <w:vAlign w:val="bottom"/>
          </w:tcPr>
          <w:p w:rsidR="008E1598" w:rsidRPr="005552D7" w:rsidRDefault="008E1598" w:rsidP="008E1598">
            <w:pPr>
              <w:jc w:val="center"/>
              <w:rPr>
                <w:b/>
                <w:bCs/>
                <w:sz w:val="24"/>
                <w:szCs w:val="24"/>
              </w:rPr>
            </w:pPr>
            <w:r w:rsidRPr="005552D7">
              <w:rPr>
                <w:b/>
                <w:bCs/>
                <w:sz w:val="24"/>
                <w:szCs w:val="24"/>
              </w:rPr>
              <w:t>1920,0</w:t>
            </w:r>
          </w:p>
        </w:tc>
      </w:tr>
      <w:tr w:rsidR="008E1598" w:rsidRPr="005552D7" w:rsidTr="008E1598">
        <w:trPr>
          <w:trHeight w:val="285"/>
        </w:trPr>
        <w:tc>
          <w:tcPr>
            <w:tcW w:w="791"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5973"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08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476"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r>
      <w:tr w:rsidR="008E1598" w:rsidRPr="005552D7" w:rsidTr="008E1598">
        <w:trPr>
          <w:trHeight w:val="300"/>
        </w:trPr>
        <w:tc>
          <w:tcPr>
            <w:tcW w:w="9320" w:type="dxa"/>
            <w:gridSpan w:val="4"/>
            <w:tcBorders>
              <w:top w:val="nil"/>
              <w:left w:val="nil"/>
              <w:bottom w:val="nil"/>
              <w:right w:val="nil"/>
            </w:tcBorders>
            <w:shd w:val="clear" w:color="auto" w:fill="auto"/>
            <w:noWrap/>
            <w:vAlign w:val="bottom"/>
          </w:tcPr>
          <w:p w:rsidR="008E1598" w:rsidRPr="005552D7" w:rsidRDefault="008E1598" w:rsidP="008E1598">
            <w:pPr>
              <w:jc w:val="center"/>
              <w:rPr>
                <w:b/>
                <w:bCs/>
                <w:sz w:val="24"/>
                <w:szCs w:val="24"/>
              </w:rPr>
            </w:pPr>
            <w:r w:rsidRPr="005552D7">
              <w:rPr>
                <w:b/>
                <w:bCs/>
                <w:sz w:val="24"/>
                <w:szCs w:val="24"/>
              </w:rPr>
              <w:t>Procurarea maşinilor şi utilajelor</w:t>
            </w:r>
          </w:p>
        </w:tc>
      </w:tr>
      <w:tr w:rsidR="008E1598" w:rsidRPr="005552D7" w:rsidTr="008E1598">
        <w:trPr>
          <w:trHeight w:val="300"/>
        </w:trPr>
        <w:tc>
          <w:tcPr>
            <w:tcW w:w="791"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5973"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08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476"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r>
      <w:tr w:rsidR="008E1598" w:rsidRPr="005552D7" w:rsidTr="008E1598">
        <w:trPr>
          <w:trHeight w:val="525"/>
        </w:trPr>
        <w:tc>
          <w:tcPr>
            <w:tcW w:w="791"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nr.d/o</w:t>
            </w:r>
          </w:p>
        </w:tc>
        <w:tc>
          <w:tcPr>
            <w:tcW w:w="5973"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8E1598" w:rsidRPr="005552D7" w:rsidRDefault="008E1598" w:rsidP="008E1598">
            <w:pPr>
              <w:jc w:val="center"/>
              <w:rPr>
                <w:sz w:val="24"/>
                <w:szCs w:val="24"/>
              </w:rPr>
            </w:pPr>
            <w:r w:rsidRPr="005552D7">
              <w:rPr>
                <w:sz w:val="24"/>
                <w:szCs w:val="24"/>
              </w:rPr>
              <w:t xml:space="preserve">Indicii </w:t>
            </w:r>
          </w:p>
        </w:tc>
        <w:tc>
          <w:tcPr>
            <w:tcW w:w="1080"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Unitate de măsură</w:t>
            </w:r>
          </w:p>
        </w:tc>
        <w:tc>
          <w:tcPr>
            <w:tcW w:w="1476"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Cereri suplimentare a.2018 (plafon)</w:t>
            </w:r>
          </w:p>
        </w:tc>
      </w:tr>
      <w:tr w:rsidR="008E1598" w:rsidRPr="005552D7" w:rsidTr="008E1598">
        <w:trPr>
          <w:trHeight w:val="465"/>
        </w:trPr>
        <w:tc>
          <w:tcPr>
            <w:tcW w:w="791" w:type="dxa"/>
            <w:vMerge/>
            <w:tcBorders>
              <w:top w:val="single" w:sz="8" w:space="0" w:color="auto"/>
              <w:left w:val="single" w:sz="8" w:space="0" w:color="auto"/>
              <w:bottom w:val="single" w:sz="8" w:space="0" w:color="000000"/>
              <w:right w:val="single" w:sz="4" w:space="0" w:color="auto"/>
            </w:tcBorders>
            <w:vAlign w:val="center"/>
          </w:tcPr>
          <w:p w:rsidR="008E1598" w:rsidRPr="005552D7" w:rsidRDefault="008E1598" w:rsidP="008E1598">
            <w:pPr>
              <w:rPr>
                <w:sz w:val="24"/>
                <w:szCs w:val="24"/>
              </w:rPr>
            </w:pPr>
          </w:p>
        </w:tc>
        <w:tc>
          <w:tcPr>
            <w:tcW w:w="5973" w:type="dxa"/>
            <w:vMerge/>
            <w:tcBorders>
              <w:top w:val="single" w:sz="8" w:space="0" w:color="auto"/>
              <w:left w:val="single" w:sz="4" w:space="0" w:color="auto"/>
              <w:bottom w:val="single" w:sz="8" w:space="0" w:color="000000"/>
              <w:right w:val="single" w:sz="4" w:space="0" w:color="auto"/>
            </w:tcBorders>
            <w:vAlign w:val="center"/>
          </w:tcPr>
          <w:p w:rsidR="008E1598" w:rsidRPr="005552D7" w:rsidRDefault="008E1598" w:rsidP="008E1598">
            <w:pPr>
              <w:rPr>
                <w:sz w:val="24"/>
                <w:szCs w:val="24"/>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8E1598" w:rsidRPr="005552D7" w:rsidRDefault="008E1598" w:rsidP="008E1598">
            <w:pPr>
              <w:rPr>
                <w:sz w:val="24"/>
                <w:szCs w:val="24"/>
              </w:rPr>
            </w:pPr>
          </w:p>
        </w:tc>
        <w:tc>
          <w:tcPr>
            <w:tcW w:w="1476" w:type="dxa"/>
            <w:vMerge/>
            <w:tcBorders>
              <w:top w:val="single" w:sz="8" w:space="0" w:color="auto"/>
              <w:left w:val="single" w:sz="4" w:space="0" w:color="auto"/>
              <w:bottom w:val="single" w:sz="8" w:space="0" w:color="000000"/>
              <w:right w:val="single" w:sz="8" w:space="0" w:color="auto"/>
            </w:tcBorders>
            <w:vAlign w:val="center"/>
          </w:tcPr>
          <w:p w:rsidR="008E1598" w:rsidRPr="005552D7" w:rsidRDefault="008E1598" w:rsidP="008E1598">
            <w:pPr>
              <w:rPr>
                <w:sz w:val="24"/>
                <w:szCs w:val="24"/>
              </w:rPr>
            </w:pPr>
          </w:p>
        </w:tc>
      </w:tr>
      <w:tr w:rsidR="008E1598" w:rsidRPr="005552D7" w:rsidTr="008E1598">
        <w:trPr>
          <w:trHeight w:val="285"/>
        </w:trPr>
        <w:tc>
          <w:tcPr>
            <w:tcW w:w="791"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w:t>
            </w:r>
          </w:p>
        </w:tc>
        <w:tc>
          <w:tcPr>
            <w:tcW w:w="5973"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both"/>
              <w:rPr>
                <w:sz w:val="24"/>
                <w:szCs w:val="24"/>
              </w:rPr>
            </w:pPr>
            <w:r w:rsidRPr="005552D7">
              <w:rPr>
                <w:sz w:val="24"/>
                <w:szCs w:val="24"/>
              </w:rPr>
              <w:t>Retehnologizarea TV</w:t>
            </w:r>
          </w:p>
        </w:tc>
        <w:tc>
          <w:tcPr>
            <w:tcW w:w="1080"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1476"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r>
      <w:tr w:rsidR="008E1598" w:rsidRPr="005552D7" w:rsidTr="008E1598">
        <w:trPr>
          <w:trHeight w:val="285"/>
        </w:trPr>
        <w:tc>
          <w:tcPr>
            <w:tcW w:w="791"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973"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both"/>
              <w:rPr>
                <w:sz w:val="24"/>
                <w:szCs w:val="24"/>
              </w:rPr>
            </w:pPr>
            <w:r w:rsidRPr="005552D7">
              <w:rPr>
                <w:sz w:val="24"/>
                <w:szCs w:val="24"/>
              </w:rPr>
              <w:t xml:space="preserve"> - reutilarea carului mobil Mercedes</w:t>
            </w:r>
          </w:p>
        </w:tc>
        <w:tc>
          <w:tcPr>
            <w:tcW w:w="1080"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mii lei</w:t>
            </w:r>
          </w:p>
        </w:tc>
        <w:tc>
          <w:tcPr>
            <w:tcW w:w="1476" w:type="dxa"/>
            <w:tcBorders>
              <w:top w:val="nil"/>
              <w:left w:val="nil"/>
              <w:bottom w:val="single" w:sz="4" w:space="0" w:color="auto"/>
              <w:right w:val="single" w:sz="8" w:space="0" w:color="auto"/>
            </w:tcBorders>
            <w:shd w:val="clear" w:color="auto" w:fill="auto"/>
            <w:vAlign w:val="bottom"/>
          </w:tcPr>
          <w:p w:rsidR="008E1598" w:rsidRPr="005552D7" w:rsidRDefault="008E1598" w:rsidP="008E1598">
            <w:pPr>
              <w:jc w:val="center"/>
              <w:rPr>
                <w:sz w:val="24"/>
                <w:szCs w:val="24"/>
              </w:rPr>
            </w:pPr>
            <w:r w:rsidRPr="005552D7">
              <w:rPr>
                <w:sz w:val="24"/>
                <w:szCs w:val="24"/>
              </w:rPr>
              <w:t>13455,0</w:t>
            </w:r>
          </w:p>
        </w:tc>
      </w:tr>
      <w:tr w:rsidR="008E1598" w:rsidRPr="005552D7" w:rsidTr="008E1598">
        <w:trPr>
          <w:trHeight w:val="285"/>
        </w:trPr>
        <w:tc>
          <w:tcPr>
            <w:tcW w:w="791" w:type="dxa"/>
            <w:tcBorders>
              <w:top w:val="nil"/>
              <w:left w:val="single" w:sz="8" w:space="0" w:color="auto"/>
              <w:bottom w:val="nil"/>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973" w:type="dxa"/>
            <w:tcBorders>
              <w:top w:val="nil"/>
              <w:left w:val="nil"/>
              <w:bottom w:val="single" w:sz="4" w:space="0" w:color="auto"/>
              <w:right w:val="single" w:sz="4" w:space="0" w:color="auto"/>
            </w:tcBorders>
            <w:shd w:val="clear" w:color="auto" w:fill="auto"/>
            <w:noWrap/>
            <w:vAlign w:val="bottom"/>
          </w:tcPr>
          <w:p w:rsidR="008E1598" w:rsidRPr="005552D7" w:rsidRDefault="00C64A96" w:rsidP="008E1598">
            <w:pPr>
              <w:jc w:val="both"/>
              <w:rPr>
                <w:sz w:val="24"/>
                <w:szCs w:val="24"/>
              </w:rPr>
            </w:pPr>
            <w:r w:rsidRPr="005552D7">
              <w:rPr>
                <w:sz w:val="24"/>
                <w:szCs w:val="24"/>
              </w:rPr>
              <w:t xml:space="preserve"> - reutilarea St.</w:t>
            </w:r>
            <w:r w:rsidR="008E1598" w:rsidRPr="005552D7">
              <w:rPr>
                <w:sz w:val="24"/>
                <w:szCs w:val="24"/>
              </w:rPr>
              <w:t>2</w:t>
            </w:r>
          </w:p>
        </w:tc>
        <w:tc>
          <w:tcPr>
            <w:tcW w:w="1080"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mii lei</w:t>
            </w:r>
          </w:p>
        </w:tc>
        <w:tc>
          <w:tcPr>
            <w:tcW w:w="1476" w:type="dxa"/>
            <w:tcBorders>
              <w:top w:val="nil"/>
              <w:left w:val="nil"/>
              <w:bottom w:val="single" w:sz="4" w:space="0" w:color="auto"/>
              <w:right w:val="single" w:sz="8" w:space="0" w:color="auto"/>
            </w:tcBorders>
            <w:shd w:val="clear" w:color="auto" w:fill="auto"/>
            <w:vAlign w:val="bottom"/>
          </w:tcPr>
          <w:p w:rsidR="008E1598" w:rsidRPr="005552D7" w:rsidRDefault="008E1598" w:rsidP="008E1598">
            <w:pPr>
              <w:jc w:val="center"/>
              <w:rPr>
                <w:sz w:val="24"/>
                <w:szCs w:val="24"/>
              </w:rPr>
            </w:pPr>
            <w:r w:rsidRPr="005552D7">
              <w:rPr>
                <w:sz w:val="24"/>
                <w:szCs w:val="24"/>
              </w:rPr>
              <w:t>10230,0</w:t>
            </w:r>
          </w:p>
        </w:tc>
      </w:tr>
      <w:tr w:rsidR="008E1598" w:rsidRPr="005552D7" w:rsidTr="008E1598">
        <w:trPr>
          <w:trHeight w:val="285"/>
        </w:trPr>
        <w:tc>
          <w:tcPr>
            <w:tcW w:w="791" w:type="dxa"/>
            <w:tcBorders>
              <w:top w:val="single" w:sz="4" w:space="0" w:color="auto"/>
              <w:left w:val="single" w:sz="8" w:space="0" w:color="auto"/>
              <w:bottom w:val="nil"/>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973" w:type="dxa"/>
            <w:tcBorders>
              <w:top w:val="nil"/>
              <w:left w:val="nil"/>
              <w:bottom w:val="single" w:sz="4" w:space="0" w:color="auto"/>
              <w:right w:val="single" w:sz="4" w:space="0" w:color="auto"/>
            </w:tcBorders>
            <w:shd w:val="clear" w:color="auto" w:fill="auto"/>
            <w:noWrap/>
            <w:vAlign w:val="bottom"/>
          </w:tcPr>
          <w:p w:rsidR="008E1598" w:rsidRPr="005552D7" w:rsidRDefault="00C64A96" w:rsidP="008E1598">
            <w:pPr>
              <w:jc w:val="both"/>
              <w:rPr>
                <w:sz w:val="24"/>
                <w:szCs w:val="24"/>
              </w:rPr>
            </w:pPr>
            <w:r w:rsidRPr="005552D7">
              <w:rPr>
                <w:sz w:val="24"/>
                <w:szCs w:val="24"/>
              </w:rPr>
              <w:t xml:space="preserve"> - reutilarea St.</w:t>
            </w:r>
            <w:r w:rsidR="008E1598" w:rsidRPr="005552D7">
              <w:rPr>
                <w:sz w:val="24"/>
                <w:szCs w:val="24"/>
              </w:rPr>
              <w:t>5</w:t>
            </w:r>
          </w:p>
        </w:tc>
        <w:tc>
          <w:tcPr>
            <w:tcW w:w="1080"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mii lei</w:t>
            </w:r>
          </w:p>
        </w:tc>
        <w:tc>
          <w:tcPr>
            <w:tcW w:w="1476" w:type="dxa"/>
            <w:tcBorders>
              <w:top w:val="nil"/>
              <w:left w:val="nil"/>
              <w:bottom w:val="single" w:sz="4" w:space="0" w:color="auto"/>
              <w:right w:val="single" w:sz="8" w:space="0" w:color="auto"/>
            </w:tcBorders>
            <w:shd w:val="clear" w:color="auto" w:fill="auto"/>
            <w:vAlign w:val="bottom"/>
          </w:tcPr>
          <w:p w:rsidR="008E1598" w:rsidRPr="005552D7" w:rsidRDefault="008E1598" w:rsidP="008E1598">
            <w:pPr>
              <w:jc w:val="center"/>
              <w:rPr>
                <w:sz w:val="24"/>
                <w:szCs w:val="24"/>
              </w:rPr>
            </w:pPr>
            <w:r w:rsidRPr="005552D7">
              <w:rPr>
                <w:sz w:val="24"/>
                <w:szCs w:val="24"/>
              </w:rPr>
              <w:t>732,0</w:t>
            </w:r>
          </w:p>
        </w:tc>
      </w:tr>
      <w:tr w:rsidR="008E1598" w:rsidRPr="005552D7" w:rsidTr="008E1598">
        <w:trPr>
          <w:trHeight w:val="285"/>
        </w:trPr>
        <w:tc>
          <w:tcPr>
            <w:tcW w:w="791" w:type="dxa"/>
            <w:tcBorders>
              <w:top w:val="single" w:sz="4" w:space="0" w:color="auto"/>
              <w:left w:val="single" w:sz="8" w:space="0" w:color="auto"/>
              <w:bottom w:val="nil"/>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973"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both"/>
              <w:rPr>
                <w:sz w:val="24"/>
                <w:szCs w:val="24"/>
              </w:rPr>
            </w:pPr>
            <w:r w:rsidRPr="005552D7">
              <w:rPr>
                <w:sz w:val="24"/>
                <w:szCs w:val="24"/>
              </w:rPr>
              <w:t xml:space="preserve"> - digitalizarea benzilor de arhivă</w:t>
            </w:r>
          </w:p>
        </w:tc>
        <w:tc>
          <w:tcPr>
            <w:tcW w:w="1080"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mii lei</w:t>
            </w:r>
          </w:p>
        </w:tc>
        <w:tc>
          <w:tcPr>
            <w:tcW w:w="1476" w:type="dxa"/>
            <w:tcBorders>
              <w:top w:val="nil"/>
              <w:left w:val="nil"/>
              <w:bottom w:val="single" w:sz="4" w:space="0" w:color="auto"/>
              <w:right w:val="single" w:sz="8" w:space="0" w:color="auto"/>
            </w:tcBorders>
            <w:shd w:val="clear" w:color="auto" w:fill="auto"/>
            <w:vAlign w:val="bottom"/>
          </w:tcPr>
          <w:p w:rsidR="008E1598" w:rsidRPr="005552D7" w:rsidRDefault="008E1598" w:rsidP="008E1598">
            <w:pPr>
              <w:jc w:val="center"/>
              <w:rPr>
                <w:sz w:val="24"/>
                <w:szCs w:val="24"/>
              </w:rPr>
            </w:pPr>
            <w:r w:rsidRPr="005552D7">
              <w:rPr>
                <w:sz w:val="24"/>
                <w:szCs w:val="24"/>
              </w:rPr>
              <w:t>15000,0</w:t>
            </w:r>
          </w:p>
        </w:tc>
      </w:tr>
      <w:tr w:rsidR="008E1598" w:rsidRPr="005552D7" w:rsidTr="008E1598">
        <w:trPr>
          <w:trHeight w:val="285"/>
        </w:trPr>
        <w:tc>
          <w:tcPr>
            <w:tcW w:w="791" w:type="dxa"/>
            <w:tcBorders>
              <w:top w:val="single" w:sz="4" w:space="0" w:color="auto"/>
              <w:left w:val="single" w:sz="8" w:space="0" w:color="auto"/>
              <w:bottom w:val="nil"/>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973"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both"/>
              <w:rPr>
                <w:sz w:val="24"/>
                <w:szCs w:val="24"/>
              </w:rPr>
            </w:pPr>
            <w:r w:rsidRPr="005552D7">
              <w:rPr>
                <w:sz w:val="24"/>
                <w:szCs w:val="24"/>
              </w:rPr>
              <w:t xml:space="preserve"> - reutilarea Datacentru-Centrala tehnică</w:t>
            </w:r>
          </w:p>
        </w:tc>
        <w:tc>
          <w:tcPr>
            <w:tcW w:w="1080"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mii lei</w:t>
            </w:r>
          </w:p>
        </w:tc>
        <w:tc>
          <w:tcPr>
            <w:tcW w:w="1476" w:type="dxa"/>
            <w:tcBorders>
              <w:top w:val="nil"/>
              <w:left w:val="nil"/>
              <w:bottom w:val="single" w:sz="4" w:space="0" w:color="auto"/>
              <w:right w:val="single" w:sz="8" w:space="0" w:color="auto"/>
            </w:tcBorders>
            <w:shd w:val="clear" w:color="auto" w:fill="auto"/>
            <w:vAlign w:val="bottom"/>
          </w:tcPr>
          <w:p w:rsidR="008E1598" w:rsidRPr="005552D7" w:rsidRDefault="008E1598" w:rsidP="008E1598">
            <w:pPr>
              <w:jc w:val="center"/>
              <w:rPr>
                <w:sz w:val="24"/>
                <w:szCs w:val="24"/>
              </w:rPr>
            </w:pPr>
            <w:r w:rsidRPr="005552D7">
              <w:rPr>
                <w:sz w:val="24"/>
                <w:szCs w:val="24"/>
              </w:rPr>
              <w:t>20680,0</w:t>
            </w:r>
          </w:p>
        </w:tc>
      </w:tr>
      <w:tr w:rsidR="008E1598" w:rsidRPr="005552D7" w:rsidTr="008E1598">
        <w:trPr>
          <w:trHeight w:val="285"/>
        </w:trPr>
        <w:tc>
          <w:tcPr>
            <w:tcW w:w="791" w:type="dxa"/>
            <w:tcBorders>
              <w:top w:val="single" w:sz="4" w:space="0" w:color="auto"/>
              <w:left w:val="single" w:sz="8" w:space="0" w:color="auto"/>
              <w:bottom w:val="nil"/>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973"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both"/>
              <w:rPr>
                <w:sz w:val="24"/>
                <w:szCs w:val="24"/>
              </w:rPr>
            </w:pPr>
            <w:r w:rsidRPr="005552D7">
              <w:rPr>
                <w:sz w:val="24"/>
                <w:szCs w:val="24"/>
              </w:rPr>
              <w:t xml:space="preserve"> - echipamente pentru filmări</w:t>
            </w:r>
          </w:p>
        </w:tc>
        <w:tc>
          <w:tcPr>
            <w:tcW w:w="1080"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mii lei</w:t>
            </w:r>
          </w:p>
        </w:tc>
        <w:tc>
          <w:tcPr>
            <w:tcW w:w="1476" w:type="dxa"/>
            <w:tcBorders>
              <w:top w:val="nil"/>
              <w:left w:val="nil"/>
              <w:bottom w:val="single" w:sz="4" w:space="0" w:color="auto"/>
              <w:right w:val="single" w:sz="8" w:space="0" w:color="auto"/>
            </w:tcBorders>
            <w:shd w:val="clear" w:color="auto" w:fill="auto"/>
            <w:vAlign w:val="bottom"/>
          </w:tcPr>
          <w:p w:rsidR="008E1598" w:rsidRPr="005552D7" w:rsidRDefault="008E1598" w:rsidP="008E1598">
            <w:pPr>
              <w:jc w:val="center"/>
              <w:rPr>
                <w:sz w:val="24"/>
                <w:szCs w:val="24"/>
              </w:rPr>
            </w:pPr>
            <w:r w:rsidRPr="005552D7">
              <w:rPr>
                <w:sz w:val="24"/>
                <w:szCs w:val="24"/>
              </w:rPr>
              <w:t>2002,2</w:t>
            </w:r>
          </w:p>
        </w:tc>
      </w:tr>
      <w:tr w:rsidR="008E1598" w:rsidRPr="005552D7" w:rsidTr="008E1598">
        <w:trPr>
          <w:trHeight w:val="525"/>
        </w:trPr>
        <w:tc>
          <w:tcPr>
            <w:tcW w:w="791" w:type="dxa"/>
            <w:tcBorders>
              <w:top w:val="single" w:sz="4" w:space="0" w:color="auto"/>
              <w:left w:val="single" w:sz="8" w:space="0" w:color="auto"/>
              <w:bottom w:val="nil"/>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w:t>
            </w:r>
          </w:p>
        </w:tc>
        <w:tc>
          <w:tcPr>
            <w:tcW w:w="5973"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both"/>
              <w:rPr>
                <w:sz w:val="24"/>
                <w:szCs w:val="24"/>
                <w:lang w:val="en-US"/>
              </w:rPr>
            </w:pPr>
            <w:r w:rsidRPr="005552D7">
              <w:rPr>
                <w:sz w:val="24"/>
                <w:szCs w:val="24"/>
                <w:lang w:val="en-US"/>
              </w:rPr>
              <w:t>Utilaj pentru ridicarea programului Moldova Internaţional pe satelit</w:t>
            </w:r>
          </w:p>
        </w:tc>
        <w:tc>
          <w:tcPr>
            <w:tcW w:w="1080"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mii lei</w:t>
            </w:r>
          </w:p>
        </w:tc>
        <w:tc>
          <w:tcPr>
            <w:tcW w:w="1476" w:type="dxa"/>
            <w:tcBorders>
              <w:top w:val="nil"/>
              <w:left w:val="nil"/>
              <w:bottom w:val="single" w:sz="4" w:space="0" w:color="auto"/>
              <w:right w:val="single" w:sz="8" w:space="0" w:color="auto"/>
            </w:tcBorders>
            <w:shd w:val="clear" w:color="auto" w:fill="auto"/>
            <w:vAlign w:val="bottom"/>
          </w:tcPr>
          <w:p w:rsidR="008E1598" w:rsidRPr="005552D7" w:rsidRDefault="008E1598" w:rsidP="008E1598">
            <w:pPr>
              <w:jc w:val="center"/>
              <w:rPr>
                <w:sz w:val="24"/>
                <w:szCs w:val="24"/>
              </w:rPr>
            </w:pPr>
            <w:r w:rsidRPr="005552D7">
              <w:rPr>
                <w:sz w:val="24"/>
                <w:szCs w:val="24"/>
              </w:rPr>
              <w:t>3560,0</w:t>
            </w:r>
          </w:p>
        </w:tc>
      </w:tr>
      <w:tr w:rsidR="008E1598" w:rsidRPr="005552D7" w:rsidTr="008E1598">
        <w:trPr>
          <w:trHeight w:val="285"/>
        </w:trPr>
        <w:tc>
          <w:tcPr>
            <w:tcW w:w="791" w:type="dxa"/>
            <w:tcBorders>
              <w:top w:val="single" w:sz="4" w:space="0" w:color="auto"/>
              <w:left w:val="single" w:sz="8" w:space="0" w:color="auto"/>
              <w:bottom w:val="nil"/>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3</w:t>
            </w:r>
          </w:p>
        </w:tc>
        <w:tc>
          <w:tcPr>
            <w:tcW w:w="5973" w:type="dxa"/>
            <w:tcBorders>
              <w:top w:val="nil"/>
              <w:left w:val="nil"/>
              <w:bottom w:val="single" w:sz="4" w:space="0" w:color="auto"/>
              <w:right w:val="single" w:sz="4" w:space="0" w:color="auto"/>
            </w:tcBorders>
            <w:shd w:val="clear" w:color="auto" w:fill="auto"/>
            <w:vAlign w:val="center"/>
          </w:tcPr>
          <w:p w:rsidR="008E1598" w:rsidRPr="005552D7" w:rsidRDefault="008E1598" w:rsidP="008E1598">
            <w:pPr>
              <w:jc w:val="both"/>
              <w:rPr>
                <w:sz w:val="24"/>
                <w:szCs w:val="24"/>
              </w:rPr>
            </w:pPr>
            <w:r w:rsidRPr="005552D7">
              <w:rPr>
                <w:sz w:val="24"/>
                <w:szCs w:val="24"/>
              </w:rPr>
              <w:t>Retehnologizarea RD</w:t>
            </w:r>
          </w:p>
        </w:tc>
        <w:tc>
          <w:tcPr>
            <w:tcW w:w="1080"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mii lei</w:t>
            </w:r>
          </w:p>
        </w:tc>
        <w:tc>
          <w:tcPr>
            <w:tcW w:w="1476" w:type="dxa"/>
            <w:tcBorders>
              <w:top w:val="nil"/>
              <w:left w:val="nil"/>
              <w:bottom w:val="single" w:sz="4" w:space="0" w:color="auto"/>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6732,2</w:t>
            </w:r>
          </w:p>
        </w:tc>
      </w:tr>
      <w:tr w:rsidR="008E1598" w:rsidRPr="005552D7" w:rsidTr="008E1598">
        <w:trPr>
          <w:trHeight w:val="285"/>
        </w:trPr>
        <w:tc>
          <w:tcPr>
            <w:tcW w:w="791" w:type="dxa"/>
            <w:tcBorders>
              <w:top w:val="single" w:sz="4" w:space="0" w:color="auto"/>
              <w:left w:val="single" w:sz="8" w:space="0" w:color="auto"/>
              <w:bottom w:val="nil"/>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4</w:t>
            </w:r>
          </w:p>
        </w:tc>
        <w:tc>
          <w:tcPr>
            <w:tcW w:w="5973"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rPr>
                <w:sz w:val="24"/>
                <w:szCs w:val="24"/>
                <w:lang w:val="en-US"/>
              </w:rPr>
            </w:pPr>
            <w:r w:rsidRPr="005552D7">
              <w:rPr>
                <w:sz w:val="24"/>
                <w:szCs w:val="24"/>
                <w:lang w:val="en-US"/>
              </w:rPr>
              <w:t>Dotarea încăperilor cu sisteme antiincendiu</w:t>
            </w:r>
          </w:p>
        </w:tc>
        <w:tc>
          <w:tcPr>
            <w:tcW w:w="1080"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mii lei</w:t>
            </w:r>
          </w:p>
        </w:tc>
        <w:tc>
          <w:tcPr>
            <w:tcW w:w="1476"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400,0</w:t>
            </w:r>
          </w:p>
        </w:tc>
      </w:tr>
      <w:tr w:rsidR="008E1598" w:rsidRPr="005552D7" w:rsidTr="008E1598">
        <w:trPr>
          <w:trHeight w:val="570"/>
        </w:trPr>
        <w:tc>
          <w:tcPr>
            <w:tcW w:w="791" w:type="dxa"/>
            <w:tcBorders>
              <w:top w:val="single" w:sz="4" w:space="0" w:color="auto"/>
              <w:left w:val="single" w:sz="8" w:space="0" w:color="auto"/>
              <w:bottom w:val="nil"/>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5</w:t>
            </w:r>
          </w:p>
        </w:tc>
        <w:tc>
          <w:tcPr>
            <w:tcW w:w="5973" w:type="dxa"/>
            <w:tcBorders>
              <w:top w:val="nil"/>
              <w:left w:val="nil"/>
              <w:bottom w:val="single" w:sz="4" w:space="0" w:color="auto"/>
              <w:right w:val="single" w:sz="4" w:space="0" w:color="auto"/>
            </w:tcBorders>
            <w:shd w:val="clear" w:color="auto" w:fill="auto"/>
            <w:vAlign w:val="bottom"/>
          </w:tcPr>
          <w:p w:rsidR="008E1598" w:rsidRPr="005552D7" w:rsidRDefault="00C64A96" w:rsidP="008E1598">
            <w:pPr>
              <w:rPr>
                <w:sz w:val="24"/>
                <w:szCs w:val="24"/>
                <w:lang w:val="en-US"/>
              </w:rPr>
            </w:pPr>
            <w:r w:rsidRPr="005552D7">
              <w:rPr>
                <w:sz w:val="24"/>
                <w:szCs w:val="24"/>
                <w:lang w:val="en-US"/>
              </w:rPr>
              <w:t>Dotarea St.1 şi St.</w:t>
            </w:r>
            <w:r w:rsidR="008E1598" w:rsidRPr="005552D7">
              <w:rPr>
                <w:sz w:val="24"/>
                <w:szCs w:val="24"/>
                <w:lang w:val="en-US"/>
              </w:rPr>
              <w:t>2 cu sisteme de stingere automată a incendiilor</w:t>
            </w:r>
          </w:p>
        </w:tc>
        <w:tc>
          <w:tcPr>
            <w:tcW w:w="1080"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mii lei</w:t>
            </w:r>
          </w:p>
        </w:tc>
        <w:tc>
          <w:tcPr>
            <w:tcW w:w="1476"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3000,0</w:t>
            </w:r>
          </w:p>
        </w:tc>
      </w:tr>
      <w:tr w:rsidR="008E1598" w:rsidRPr="005552D7" w:rsidTr="008E1598">
        <w:trPr>
          <w:trHeight w:val="360"/>
        </w:trPr>
        <w:tc>
          <w:tcPr>
            <w:tcW w:w="791" w:type="dxa"/>
            <w:tcBorders>
              <w:top w:val="single" w:sz="4" w:space="0" w:color="auto"/>
              <w:left w:val="single" w:sz="8" w:space="0" w:color="auto"/>
              <w:bottom w:val="nil"/>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6</w:t>
            </w:r>
          </w:p>
        </w:tc>
        <w:tc>
          <w:tcPr>
            <w:tcW w:w="5973" w:type="dxa"/>
            <w:tcBorders>
              <w:top w:val="nil"/>
              <w:left w:val="nil"/>
              <w:bottom w:val="single" w:sz="4" w:space="0" w:color="auto"/>
              <w:right w:val="single" w:sz="4" w:space="0" w:color="auto"/>
            </w:tcBorders>
            <w:shd w:val="clear" w:color="auto" w:fill="auto"/>
            <w:vAlign w:val="bottom"/>
          </w:tcPr>
          <w:p w:rsidR="008E1598" w:rsidRPr="005552D7" w:rsidRDefault="008E1598" w:rsidP="008E1598">
            <w:pPr>
              <w:rPr>
                <w:sz w:val="24"/>
                <w:szCs w:val="24"/>
                <w:lang w:val="en-US"/>
              </w:rPr>
            </w:pPr>
            <w:r w:rsidRPr="005552D7">
              <w:rPr>
                <w:sz w:val="24"/>
                <w:szCs w:val="24"/>
                <w:lang w:val="en-US"/>
              </w:rPr>
              <w:t>Instalarea siste</w:t>
            </w:r>
            <w:r w:rsidR="00C64A96" w:rsidRPr="005552D7">
              <w:rPr>
                <w:sz w:val="24"/>
                <w:szCs w:val="24"/>
                <w:lang w:val="en-US"/>
              </w:rPr>
              <w:t>melor de răcire a aerului în St.1, St.2, St.</w:t>
            </w:r>
            <w:r w:rsidRPr="005552D7">
              <w:rPr>
                <w:sz w:val="24"/>
                <w:szCs w:val="24"/>
                <w:lang w:val="en-US"/>
              </w:rPr>
              <w:t>450</w:t>
            </w:r>
          </w:p>
        </w:tc>
        <w:tc>
          <w:tcPr>
            <w:tcW w:w="1080"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mii lei</w:t>
            </w:r>
          </w:p>
        </w:tc>
        <w:tc>
          <w:tcPr>
            <w:tcW w:w="1476"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800,0</w:t>
            </w:r>
          </w:p>
        </w:tc>
      </w:tr>
      <w:tr w:rsidR="008E1598" w:rsidRPr="005552D7" w:rsidTr="008E1598">
        <w:trPr>
          <w:trHeight w:val="345"/>
        </w:trPr>
        <w:tc>
          <w:tcPr>
            <w:tcW w:w="791" w:type="dxa"/>
            <w:tcBorders>
              <w:top w:val="single" w:sz="4" w:space="0" w:color="auto"/>
              <w:left w:val="single" w:sz="8" w:space="0" w:color="auto"/>
              <w:bottom w:val="nil"/>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7</w:t>
            </w:r>
          </w:p>
        </w:tc>
        <w:tc>
          <w:tcPr>
            <w:tcW w:w="5973" w:type="dxa"/>
            <w:tcBorders>
              <w:top w:val="nil"/>
              <w:left w:val="nil"/>
              <w:bottom w:val="single" w:sz="4" w:space="0" w:color="auto"/>
              <w:right w:val="single" w:sz="4" w:space="0" w:color="auto"/>
            </w:tcBorders>
            <w:shd w:val="clear" w:color="auto" w:fill="auto"/>
            <w:vAlign w:val="bottom"/>
          </w:tcPr>
          <w:p w:rsidR="008E1598" w:rsidRPr="005552D7" w:rsidRDefault="008E1598" w:rsidP="008E1598">
            <w:pPr>
              <w:rPr>
                <w:sz w:val="24"/>
                <w:szCs w:val="24"/>
                <w:lang w:val="en-US"/>
              </w:rPr>
            </w:pPr>
            <w:r w:rsidRPr="005552D7">
              <w:rPr>
                <w:sz w:val="24"/>
                <w:szCs w:val="24"/>
                <w:lang w:val="en-US"/>
              </w:rPr>
              <w:t>Procurarea şi instalarea generatorului electric 100 kw</w:t>
            </w:r>
          </w:p>
        </w:tc>
        <w:tc>
          <w:tcPr>
            <w:tcW w:w="1080"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mii lei</w:t>
            </w:r>
          </w:p>
        </w:tc>
        <w:tc>
          <w:tcPr>
            <w:tcW w:w="1476"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450,0</w:t>
            </w:r>
          </w:p>
        </w:tc>
      </w:tr>
      <w:tr w:rsidR="008E1598" w:rsidRPr="005552D7" w:rsidTr="008E1598">
        <w:trPr>
          <w:trHeight w:val="315"/>
        </w:trPr>
        <w:tc>
          <w:tcPr>
            <w:tcW w:w="791" w:type="dxa"/>
            <w:tcBorders>
              <w:top w:val="single" w:sz="4" w:space="0" w:color="auto"/>
              <w:left w:val="single" w:sz="8" w:space="0" w:color="auto"/>
              <w:bottom w:val="single" w:sz="8"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973" w:type="dxa"/>
            <w:tcBorders>
              <w:top w:val="single" w:sz="4" w:space="0" w:color="auto"/>
              <w:left w:val="nil"/>
              <w:bottom w:val="single" w:sz="8" w:space="0" w:color="auto"/>
              <w:right w:val="single" w:sz="4" w:space="0" w:color="auto"/>
            </w:tcBorders>
            <w:shd w:val="clear" w:color="auto" w:fill="auto"/>
            <w:vAlign w:val="bottom"/>
          </w:tcPr>
          <w:p w:rsidR="008E1598" w:rsidRPr="005552D7" w:rsidRDefault="008E1598" w:rsidP="008E1598">
            <w:pPr>
              <w:jc w:val="both"/>
              <w:rPr>
                <w:b/>
                <w:bCs/>
                <w:sz w:val="24"/>
                <w:szCs w:val="24"/>
              </w:rPr>
            </w:pPr>
            <w:r w:rsidRPr="005552D7">
              <w:rPr>
                <w:b/>
                <w:bCs/>
                <w:sz w:val="24"/>
                <w:szCs w:val="24"/>
              </w:rPr>
              <w:t xml:space="preserve">Total cheltuieli </w:t>
            </w:r>
          </w:p>
        </w:tc>
        <w:tc>
          <w:tcPr>
            <w:tcW w:w="1080" w:type="dxa"/>
            <w:tcBorders>
              <w:top w:val="single" w:sz="4" w:space="0" w:color="auto"/>
              <w:left w:val="nil"/>
              <w:bottom w:val="single" w:sz="8"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476" w:type="dxa"/>
            <w:tcBorders>
              <w:top w:val="nil"/>
              <w:left w:val="nil"/>
              <w:bottom w:val="single" w:sz="8" w:space="0" w:color="auto"/>
              <w:right w:val="single" w:sz="8" w:space="0" w:color="auto"/>
            </w:tcBorders>
            <w:shd w:val="clear" w:color="auto" w:fill="auto"/>
            <w:noWrap/>
            <w:vAlign w:val="bottom"/>
          </w:tcPr>
          <w:p w:rsidR="008E1598" w:rsidRPr="005552D7" w:rsidRDefault="008E1598" w:rsidP="008E1598">
            <w:pPr>
              <w:jc w:val="center"/>
              <w:rPr>
                <w:b/>
                <w:bCs/>
                <w:sz w:val="24"/>
                <w:szCs w:val="24"/>
              </w:rPr>
            </w:pPr>
            <w:r w:rsidRPr="005552D7">
              <w:rPr>
                <w:b/>
                <w:bCs/>
                <w:sz w:val="24"/>
                <w:szCs w:val="24"/>
              </w:rPr>
              <w:t>77041,4</w:t>
            </w:r>
          </w:p>
        </w:tc>
      </w:tr>
      <w:tr w:rsidR="008E1598" w:rsidRPr="005552D7" w:rsidTr="008E1598">
        <w:trPr>
          <w:trHeight w:val="285"/>
        </w:trPr>
        <w:tc>
          <w:tcPr>
            <w:tcW w:w="791"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5973"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08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476"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r>
      <w:tr w:rsidR="008E1598" w:rsidRPr="005552D7" w:rsidTr="008E1598">
        <w:trPr>
          <w:trHeight w:val="300"/>
        </w:trPr>
        <w:tc>
          <w:tcPr>
            <w:tcW w:w="9320" w:type="dxa"/>
            <w:gridSpan w:val="4"/>
            <w:tcBorders>
              <w:top w:val="nil"/>
              <w:left w:val="nil"/>
              <w:bottom w:val="nil"/>
              <w:right w:val="nil"/>
            </w:tcBorders>
            <w:shd w:val="clear" w:color="auto" w:fill="auto"/>
            <w:vAlign w:val="bottom"/>
          </w:tcPr>
          <w:p w:rsidR="008E1598" w:rsidRPr="005552D7" w:rsidRDefault="008E1598" w:rsidP="008E1598">
            <w:pPr>
              <w:jc w:val="center"/>
              <w:rPr>
                <w:b/>
                <w:bCs/>
                <w:sz w:val="24"/>
                <w:szCs w:val="24"/>
              </w:rPr>
            </w:pPr>
            <w:r w:rsidRPr="005552D7">
              <w:rPr>
                <w:b/>
                <w:bCs/>
                <w:sz w:val="24"/>
                <w:szCs w:val="24"/>
              </w:rPr>
              <w:t>Active nemateriale</w:t>
            </w:r>
          </w:p>
        </w:tc>
      </w:tr>
      <w:tr w:rsidR="008E1598" w:rsidRPr="005552D7" w:rsidTr="008E1598">
        <w:trPr>
          <w:trHeight w:val="300"/>
        </w:trPr>
        <w:tc>
          <w:tcPr>
            <w:tcW w:w="791"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5973"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08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476"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r>
      <w:tr w:rsidR="008E1598" w:rsidRPr="005552D7" w:rsidTr="008E1598">
        <w:trPr>
          <w:trHeight w:val="420"/>
        </w:trPr>
        <w:tc>
          <w:tcPr>
            <w:tcW w:w="791"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nr.d/o</w:t>
            </w:r>
          </w:p>
        </w:tc>
        <w:tc>
          <w:tcPr>
            <w:tcW w:w="597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 xml:space="preserve">Indicii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Unitate de măsură</w:t>
            </w:r>
          </w:p>
        </w:tc>
        <w:tc>
          <w:tcPr>
            <w:tcW w:w="1476"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Proiect a.2018 (plafon)</w:t>
            </w:r>
          </w:p>
        </w:tc>
      </w:tr>
      <w:tr w:rsidR="008E1598" w:rsidRPr="005552D7" w:rsidTr="008E1598">
        <w:trPr>
          <w:trHeight w:val="450"/>
        </w:trPr>
        <w:tc>
          <w:tcPr>
            <w:tcW w:w="791" w:type="dxa"/>
            <w:vMerge/>
            <w:tcBorders>
              <w:top w:val="single" w:sz="8" w:space="0" w:color="auto"/>
              <w:left w:val="single" w:sz="8" w:space="0" w:color="auto"/>
              <w:bottom w:val="single" w:sz="8" w:space="0" w:color="000000"/>
              <w:right w:val="single" w:sz="8" w:space="0" w:color="auto"/>
            </w:tcBorders>
            <w:vAlign w:val="center"/>
          </w:tcPr>
          <w:p w:rsidR="008E1598" w:rsidRPr="005552D7" w:rsidRDefault="008E1598" w:rsidP="008E1598">
            <w:pPr>
              <w:rPr>
                <w:sz w:val="24"/>
                <w:szCs w:val="24"/>
              </w:rPr>
            </w:pPr>
          </w:p>
        </w:tc>
        <w:tc>
          <w:tcPr>
            <w:tcW w:w="5973" w:type="dxa"/>
            <w:vMerge/>
            <w:tcBorders>
              <w:top w:val="single" w:sz="8" w:space="0" w:color="auto"/>
              <w:left w:val="single" w:sz="8" w:space="0" w:color="auto"/>
              <w:bottom w:val="single" w:sz="8" w:space="0" w:color="000000"/>
              <w:right w:val="single" w:sz="8" w:space="0" w:color="auto"/>
            </w:tcBorders>
            <w:vAlign w:val="center"/>
          </w:tcPr>
          <w:p w:rsidR="008E1598" w:rsidRPr="005552D7" w:rsidRDefault="008E1598" w:rsidP="008E1598">
            <w:pPr>
              <w:rPr>
                <w:sz w:val="24"/>
                <w:szCs w:val="24"/>
              </w:rPr>
            </w:pPr>
          </w:p>
        </w:tc>
        <w:tc>
          <w:tcPr>
            <w:tcW w:w="1080" w:type="dxa"/>
            <w:vMerge/>
            <w:tcBorders>
              <w:top w:val="single" w:sz="8" w:space="0" w:color="auto"/>
              <w:left w:val="single" w:sz="8" w:space="0" w:color="auto"/>
              <w:bottom w:val="single" w:sz="8" w:space="0" w:color="000000"/>
              <w:right w:val="single" w:sz="8" w:space="0" w:color="auto"/>
            </w:tcBorders>
            <w:vAlign w:val="center"/>
          </w:tcPr>
          <w:p w:rsidR="008E1598" w:rsidRPr="005552D7" w:rsidRDefault="008E1598" w:rsidP="008E1598">
            <w:pPr>
              <w:rPr>
                <w:sz w:val="24"/>
                <w:szCs w:val="24"/>
              </w:rPr>
            </w:pPr>
          </w:p>
        </w:tc>
        <w:tc>
          <w:tcPr>
            <w:tcW w:w="1476" w:type="dxa"/>
            <w:vMerge/>
            <w:tcBorders>
              <w:top w:val="single" w:sz="8" w:space="0" w:color="auto"/>
              <w:left w:val="single" w:sz="4" w:space="0" w:color="auto"/>
              <w:bottom w:val="single" w:sz="8" w:space="0" w:color="000000"/>
              <w:right w:val="single" w:sz="8" w:space="0" w:color="auto"/>
            </w:tcBorders>
            <w:vAlign w:val="center"/>
          </w:tcPr>
          <w:p w:rsidR="008E1598" w:rsidRPr="005552D7" w:rsidRDefault="008E1598" w:rsidP="008E1598">
            <w:pPr>
              <w:rPr>
                <w:sz w:val="24"/>
                <w:szCs w:val="24"/>
              </w:rPr>
            </w:pPr>
          </w:p>
        </w:tc>
      </w:tr>
      <w:tr w:rsidR="008E1598" w:rsidRPr="005552D7" w:rsidTr="008E1598">
        <w:trPr>
          <w:trHeight w:val="570"/>
        </w:trPr>
        <w:tc>
          <w:tcPr>
            <w:tcW w:w="791"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w:t>
            </w:r>
          </w:p>
        </w:tc>
        <w:tc>
          <w:tcPr>
            <w:tcW w:w="5973" w:type="dxa"/>
            <w:tcBorders>
              <w:top w:val="nil"/>
              <w:left w:val="nil"/>
              <w:bottom w:val="single" w:sz="4" w:space="0" w:color="auto"/>
              <w:right w:val="single" w:sz="4" w:space="0" w:color="auto"/>
            </w:tcBorders>
            <w:shd w:val="clear" w:color="auto" w:fill="auto"/>
            <w:vAlign w:val="center"/>
          </w:tcPr>
          <w:p w:rsidR="008E1598" w:rsidRPr="005552D7" w:rsidRDefault="008E1598" w:rsidP="008E1598">
            <w:pPr>
              <w:jc w:val="both"/>
              <w:rPr>
                <w:sz w:val="24"/>
                <w:szCs w:val="24"/>
                <w:lang w:val="en-US"/>
              </w:rPr>
            </w:pPr>
            <w:r w:rsidRPr="005552D7">
              <w:rPr>
                <w:sz w:val="24"/>
                <w:szCs w:val="24"/>
                <w:lang w:val="en-US"/>
              </w:rPr>
              <w:t>Achiziţionarea dreptului de difuzare a filmelor de diferit gen</w:t>
            </w:r>
          </w:p>
        </w:tc>
        <w:tc>
          <w:tcPr>
            <w:tcW w:w="1080" w:type="dxa"/>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476"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132,3</w:t>
            </w:r>
          </w:p>
        </w:tc>
      </w:tr>
      <w:tr w:rsidR="008E1598" w:rsidRPr="005552D7" w:rsidTr="008E1598">
        <w:trPr>
          <w:trHeight w:val="315"/>
        </w:trPr>
        <w:tc>
          <w:tcPr>
            <w:tcW w:w="791" w:type="dxa"/>
            <w:tcBorders>
              <w:top w:val="single" w:sz="4" w:space="0" w:color="auto"/>
              <w:left w:val="single" w:sz="8" w:space="0" w:color="auto"/>
              <w:bottom w:val="single" w:sz="8"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973" w:type="dxa"/>
            <w:tcBorders>
              <w:top w:val="single" w:sz="4" w:space="0" w:color="auto"/>
              <w:left w:val="nil"/>
              <w:bottom w:val="single" w:sz="8" w:space="0" w:color="auto"/>
              <w:right w:val="single" w:sz="4" w:space="0" w:color="auto"/>
            </w:tcBorders>
            <w:shd w:val="clear" w:color="auto" w:fill="auto"/>
            <w:vAlign w:val="bottom"/>
          </w:tcPr>
          <w:p w:rsidR="008E1598" w:rsidRPr="005552D7" w:rsidRDefault="008E1598" w:rsidP="008E1598">
            <w:pPr>
              <w:jc w:val="both"/>
              <w:rPr>
                <w:b/>
                <w:bCs/>
                <w:sz w:val="24"/>
                <w:szCs w:val="24"/>
              </w:rPr>
            </w:pPr>
            <w:r w:rsidRPr="005552D7">
              <w:rPr>
                <w:b/>
                <w:bCs/>
                <w:sz w:val="24"/>
                <w:szCs w:val="24"/>
              </w:rPr>
              <w:t xml:space="preserve">Total cheltuieli </w:t>
            </w:r>
          </w:p>
        </w:tc>
        <w:tc>
          <w:tcPr>
            <w:tcW w:w="1080" w:type="dxa"/>
            <w:tcBorders>
              <w:top w:val="single" w:sz="4" w:space="0" w:color="auto"/>
              <w:left w:val="nil"/>
              <w:bottom w:val="single" w:sz="8"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476" w:type="dxa"/>
            <w:tcBorders>
              <w:top w:val="single" w:sz="4" w:space="0" w:color="auto"/>
              <w:left w:val="nil"/>
              <w:bottom w:val="single" w:sz="8" w:space="0" w:color="auto"/>
              <w:right w:val="single" w:sz="8" w:space="0" w:color="auto"/>
            </w:tcBorders>
            <w:shd w:val="clear" w:color="auto" w:fill="auto"/>
            <w:noWrap/>
            <w:vAlign w:val="center"/>
          </w:tcPr>
          <w:p w:rsidR="008E1598" w:rsidRPr="005552D7" w:rsidRDefault="008E1598" w:rsidP="008E1598">
            <w:pPr>
              <w:jc w:val="center"/>
              <w:rPr>
                <w:b/>
                <w:bCs/>
                <w:sz w:val="24"/>
                <w:szCs w:val="24"/>
              </w:rPr>
            </w:pPr>
            <w:r w:rsidRPr="005552D7">
              <w:rPr>
                <w:b/>
                <w:bCs/>
                <w:sz w:val="24"/>
                <w:szCs w:val="24"/>
              </w:rPr>
              <w:t>132,3</w:t>
            </w:r>
          </w:p>
        </w:tc>
      </w:tr>
    </w:tbl>
    <w:p w:rsidR="008E1598" w:rsidRPr="005552D7" w:rsidRDefault="008E1598" w:rsidP="008E1598">
      <w:pPr>
        <w:rPr>
          <w:sz w:val="24"/>
          <w:szCs w:val="24"/>
        </w:rPr>
      </w:pPr>
    </w:p>
    <w:p w:rsidR="008E1598" w:rsidRPr="005552D7" w:rsidRDefault="008E1598" w:rsidP="005E13C2">
      <w:pPr>
        <w:rPr>
          <w:sz w:val="24"/>
          <w:szCs w:val="24"/>
          <w:lang w:val="en-US"/>
        </w:rPr>
      </w:pPr>
    </w:p>
    <w:p w:rsidR="008E1598" w:rsidRPr="005552D7" w:rsidRDefault="008E1598" w:rsidP="005E13C2">
      <w:pPr>
        <w:rPr>
          <w:sz w:val="24"/>
          <w:szCs w:val="24"/>
          <w:lang w:val="en-US"/>
        </w:rPr>
      </w:pPr>
    </w:p>
    <w:tbl>
      <w:tblPr>
        <w:tblW w:w="9350" w:type="dxa"/>
        <w:tblInd w:w="-176" w:type="dxa"/>
        <w:tblLook w:val="0000"/>
      </w:tblPr>
      <w:tblGrid>
        <w:gridCol w:w="798"/>
        <w:gridCol w:w="6291"/>
        <w:gridCol w:w="935"/>
        <w:gridCol w:w="1326"/>
      </w:tblGrid>
      <w:tr w:rsidR="008E1598" w:rsidRPr="005552D7" w:rsidTr="00C64A96">
        <w:trPr>
          <w:trHeight w:val="300"/>
        </w:trPr>
        <w:tc>
          <w:tcPr>
            <w:tcW w:w="9350" w:type="dxa"/>
            <w:gridSpan w:val="4"/>
            <w:tcBorders>
              <w:top w:val="nil"/>
              <w:left w:val="nil"/>
              <w:bottom w:val="nil"/>
              <w:right w:val="nil"/>
            </w:tcBorders>
            <w:shd w:val="clear" w:color="auto" w:fill="auto"/>
            <w:noWrap/>
            <w:vAlign w:val="bottom"/>
          </w:tcPr>
          <w:p w:rsidR="008E1598" w:rsidRPr="005552D7" w:rsidRDefault="008E1598" w:rsidP="00C64A96">
            <w:pPr>
              <w:pStyle w:val="ListParagraph"/>
              <w:numPr>
                <w:ilvl w:val="0"/>
                <w:numId w:val="36"/>
              </w:numPr>
              <w:jc w:val="center"/>
              <w:rPr>
                <w:b/>
                <w:bCs/>
                <w:sz w:val="24"/>
                <w:szCs w:val="24"/>
                <w:lang w:val="en-US"/>
              </w:rPr>
            </w:pPr>
            <w:r w:rsidRPr="005552D7">
              <w:rPr>
                <w:b/>
                <w:bCs/>
                <w:sz w:val="24"/>
                <w:szCs w:val="24"/>
                <w:lang w:val="en-US"/>
              </w:rPr>
              <w:t>Descifrarea veniturilor comerciale pentru a.2018</w:t>
            </w:r>
          </w:p>
        </w:tc>
      </w:tr>
      <w:tr w:rsidR="008E1598" w:rsidRPr="005552D7" w:rsidTr="004925ED">
        <w:trPr>
          <w:trHeight w:val="412"/>
        </w:trPr>
        <w:tc>
          <w:tcPr>
            <w:tcW w:w="798" w:type="dxa"/>
            <w:tcBorders>
              <w:top w:val="nil"/>
              <w:left w:val="nil"/>
              <w:bottom w:val="nil"/>
              <w:right w:val="nil"/>
            </w:tcBorders>
            <w:shd w:val="clear" w:color="auto" w:fill="auto"/>
            <w:noWrap/>
            <w:vAlign w:val="bottom"/>
          </w:tcPr>
          <w:p w:rsidR="008E1598" w:rsidRPr="005552D7" w:rsidRDefault="008E1598" w:rsidP="008E1598">
            <w:pPr>
              <w:rPr>
                <w:sz w:val="24"/>
                <w:szCs w:val="24"/>
                <w:lang w:val="en-US"/>
              </w:rPr>
            </w:pPr>
          </w:p>
        </w:tc>
        <w:tc>
          <w:tcPr>
            <w:tcW w:w="6291" w:type="dxa"/>
            <w:tcBorders>
              <w:top w:val="nil"/>
              <w:left w:val="nil"/>
              <w:bottom w:val="nil"/>
              <w:right w:val="nil"/>
            </w:tcBorders>
            <w:shd w:val="clear" w:color="auto" w:fill="auto"/>
            <w:noWrap/>
            <w:vAlign w:val="bottom"/>
          </w:tcPr>
          <w:p w:rsidR="008E1598" w:rsidRPr="005552D7" w:rsidRDefault="008E1598" w:rsidP="008E1598">
            <w:pPr>
              <w:rPr>
                <w:sz w:val="24"/>
                <w:szCs w:val="24"/>
                <w:lang w:val="en-US"/>
              </w:rPr>
            </w:pPr>
          </w:p>
        </w:tc>
        <w:tc>
          <w:tcPr>
            <w:tcW w:w="935" w:type="dxa"/>
            <w:tcBorders>
              <w:top w:val="nil"/>
              <w:left w:val="nil"/>
              <w:bottom w:val="nil"/>
              <w:right w:val="nil"/>
            </w:tcBorders>
            <w:shd w:val="clear" w:color="auto" w:fill="auto"/>
            <w:noWrap/>
            <w:vAlign w:val="bottom"/>
          </w:tcPr>
          <w:p w:rsidR="008E1598" w:rsidRPr="005552D7" w:rsidRDefault="008E1598" w:rsidP="008E1598">
            <w:pPr>
              <w:rPr>
                <w:sz w:val="24"/>
                <w:szCs w:val="24"/>
                <w:lang w:val="en-US"/>
              </w:rPr>
            </w:pPr>
          </w:p>
        </w:tc>
        <w:tc>
          <w:tcPr>
            <w:tcW w:w="1326" w:type="dxa"/>
            <w:tcBorders>
              <w:top w:val="nil"/>
              <w:left w:val="nil"/>
              <w:bottom w:val="nil"/>
              <w:right w:val="nil"/>
            </w:tcBorders>
            <w:shd w:val="clear" w:color="auto" w:fill="auto"/>
            <w:noWrap/>
            <w:vAlign w:val="bottom"/>
          </w:tcPr>
          <w:p w:rsidR="008E1598" w:rsidRPr="005552D7" w:rsidRDefault="008E1598" w:rsidP="008E1598">
            <w:pPr>
              <w:rPr>
                <w:sz w:val="24"/>
                <w:szCs w:val="24"/>
                <w:lang w:val="en-US"/>
              </w:rPr>
            </w:pPr>
          </w:p>
        </w:tc>
      </w:tr>
      <w:tr w:rsidR="008E1598" w:rsidRPr="005552D7" w:rsidTr="00C64A96">
        <w:trPr>
          <w:trHeight w:val="285"/>
        </w:trPr>
        <w:tc>
          <w:tcPr>
            <w:tcW w:w="798" w:type="dxa"/>
            <w:tcBorders>
              <w:top w:val="nil"/>
              <w:left w:val="nil"/>
              <w:bottom w:val="nil"/>
              <w:right w:val="nil"/>
            </w:tcBorders>
            <w:shd w:val="clear" w:color="auto" w:fill="auto"/>
            <w:noWrap/>
            <w:vAlign w:val="bottom"/>
          </w:tcPr>
          <w:p w:rsidR="008E1598" w:rsidRPr="005552D7" w:rsidRDefault="008E1598" w:rsidP="008E1598">
            <w:pPr>
              <w:rPr>
                <w:sz w:val="24"/>
                <w:szCs w:val="24"/>
                <w:lang w:val="en-US"/>
              </w:rPr>
            </w:pPr>
          </w:p>
        </w:tc>
        <w:tc>
          <w:tcPr>
            <w:tcW w:w="6291" w:type="dxa"/>
            <w:tcBorders>
              <w:top w:val="nil"/>
              <w:left w:val="nil"/>
              <w:bottom w:val="nil"/>
              <w:right w:val="nil"/>
            </w:tcBorders>
            <w:shd w:val="clear" w:color="auto" w:fill="auto"/>
            <w:noWrap/>
            <w:vAlign w:val="bottom"/>
          </w:tcPr>
          <w:p w:rsidR="008E1598" w:rsidRPr="005552D7" w:rsidRDefault="008E1598" w:rsidP="008E1598">
            <w:pPr>
              <w:rPr>
                <w:sz w:val="24"/>
                <w:szCs w:val="24"/>
                <w:lang w:val="en-US"/>
              </w:rPr>
            </w:pPr>
          </w:p>
        </w:tc>
        <w:tc>
          <w:tcPr>
            <w:tcW w:w="935" w:type="dxa"/>
            <w:tcBorders>
              <w:top w:val="nil"/>
              <w:left w:val="nil"/>
              <w:bottom w:val="nil"/>
              <w:right w:val="nil"/>
            </w:tcBorders>
            <w:shd w:val="clear" w:color="auto" w:fill="auto"/>
            <w:noWrap/>
            <w:vAlign w:val="bottom"/>
          </w:tcPr>
          <w:p w:rsidR="008E1598" w:rsidRPr="005552D7" w:rsidRDefault="008E1598" w:rsidP="008E1598">
            <w:pPr>
              <w:rPr>
                <w:sz w:val="24"/>
                <w:szCs w:val="24"/>
                <w:lang w:val="en-US"/>
              </w:rPr>
            </w:pPr>
          </w:p>
        </w:tc>
        <w:tc>
          <w:tcPr>
            <w:tcW w:w="1326" w:type="dxa"/>
            <w:tcBorders>
              <w:top w:val="nil"/>
              <w:left w:val="nil"/>
              <w:bottom w:val="nil"/>
              <w:right w:val="nil"/>
            </w:tcBorders>
            <w:shd w:val="clear" w:color="auto" w:fill="auto"/>
            <w:noWrap/>
            <w:vAlign w:val="bottom"/>
          </w:tcPr>
          <w:p w:rsidR="008E1598" w:rsidRPr="005552D7" w:rsidRDefault="008E1598" w:rsidP="008E1598">
            <w:pPr>
              <w:rPr>
                <w:sz w:val="24"/>
                <w:szCs w:val="24"/>
                <w:lang w:val="en-US"/>
              </w:rPr>
            </w:pPr>
          </w:p>
        </w:tc>
      </w:tr>
      <w:tr w:rsidR="008E1598" w:rsidRPr="005552D7" w:rsidTr="00C64A96">
        <w:trPr>
          <w:trHeight w:val="300"/>
        </w:trPr>
        <w:tc>
          <w:tcPr>
            <w:tcW w:w="9350" w:type="dxa"/>
            <w:gridSpan w:val="4"/>
            <w:tcBorders>
              <w:top w:val="nil"/>
              <w:left w:val="nil"/>
              <w:bottom w:val="nil"/>
              <w:right w:val="nil"/>
            </w:tcBorders>
            <w:shd w:val="clear" w:color="auto" w:fill="auto"/>
            <w:noWrap/>
            <w:vAlign w:val="bottom"/>
          </w:tcPr>
          <w:p w:rsidR="008E1598" w:rsidRPr="005552D7" w:rsidRDefault="008E1598" w:rsidP="008E1598">
            <w:pPr>
              <w:jc w:val="center"/>
              <w:rPr>
                <w:b/>
                <w:bCs/>
                <w:sz w:val="24"/>
                <w:szCs w:val="24"/>
              </w:rPr>
            </w:pPr>
            <w:r w:rsidRPr="005552D7">
              <w:rPr>
                <w:b/>
                <w:bCs/>
                <w:sz w:val="24"/>
                <w:szCs w:val="24"/>
              </w:rPr>
              <w:t>Retribuirea muncii</w:t>
            </w:r>
          </w:p>
        </w:tc>
      </w:tr>
      <w:tr w:rsidR="008E1598" w:rsidRPr="005552D7" w:rsidTr="00C64A96">
        <w:trPr>
          <w:trHeight w:val="300"/>
        </w:trPr>
        <w:tc>
          <w:tcPr>
            <w:tcW w:w="798" w:type="dxa"/>
            <w:tcBorders>
              <w:top w:val="nil"/>
              <w:left w:val="nil"/>
              <w:bottom w:val="nil"/>
              <w:right w:val="nil"/>
            </w:tcBorders>
            <w:shd w:val="clear" w:color="auto" w:fill="auto"/>
            <w:noWrap/>
            <w:vAlign w:val="bottom"/>
          </w:tcPr>
          <w:p w:rsidR="008E1598" w:rsidRPr="005552D7" w:rsidRDefault="008E1598" w:rsidP="008E1598">
            <w:pPr>
              <w:jc w:val="center"/>
              <w:rPr>
                <w:b/>
                <w:bCs/>
                <w:sz w:val="24"/>
                <w:szCs w:val="24"/>
              </w:rPr>
            </w:pPr>
          </w:p>
        </w:tc>
        <w:tc>
          <w:tcPr>
            <w:tcW w:w="6291" w:type="dxa"/>
            <w:tcBorders>
              <w:top w:val="nil"/>
              <w:left w:val="nil"/>
              <w:bottom w:val="nil"/>
              <w:right w:val="nil"/>
            </w:tcBorders>
            <w:shd w:val="clear" w:color="auto" w:fill="auto"/>
            <w:noWrap/>
            <w:vAlign w:val="bottom"/>
          </w:tcPr>
          <w:p w:rsidR="008E1598" w:rsidRPr="005552D7" w:rsidRDefault="008E1598" w:rsidP="008E1598">
            <w:pPr>
              <w:jc w:val="center"/>
              <w:rPr>
                <w:b/>
                <w:bCs/>
                <w:sz w:val="24"/>
                <w:szCs w:val="24"/>
              </w:rPr>
            </w:pPr>
          </w:p>
        </w:tc>
        <w:tc>
          <w:tcPr>
            <w:tcW w:w="935" w:type="dxa"/>
            <w:tcBorders>
              <w:top w:val="nil"/>
              <w:left w:val="nil"/>
              <w:bottom w:val="nil"/>
              <w:right w:val="nil"/>
            </w:tcBorders>
            <w:shd w:val="clear" w:color="auto" w:fill="auto"/>
            <w:noWrap/>
            <w:vAlign w:val="bottom"/>
          </w:tcPr>
          <w:p w:rsidR="008E1598" w:rsidRPr="005552D7" w:rsidRDefault="008E1598" w:rsidP="008E1598">
            <w:pPr>
              <w:jc w:val="center"/>
              <w:rPr>
                <w:b/>
                <w:bCs/>
                <w:sz w:val="24"/>
                <w:szCs w:val="24"/>
              </w:rPr>
            </w:pPr>
          </w:p>
        </w:tc>
        <w:tc>
          <w:tcPr>
            <w:tcW w:w="1326" w:type="dxa"/>
            <w:tcBorders>
              <w:top w:val="nil"/>
              <w:left w:val="nil"/>
              <w:bottom w:val="nil"/>
              <w:right w:val="nil"/>
            </w:tcBorders>
            <w:shd w:val="clear" w:color="auto" w:fill="auto"/>
            <w:noWrap/>
            <w:vAlign w:val="bottom"/>
          </w:tcPr>
          <w:p w:rsidR="008E1598" w:rsidRPr="005552D7" w:rsidRDefault="008E1598" w:rsidP="008E1598">
            <w:pPr>
              <w:jc w:val="center"/>
              <w:rPr>
                <w:b/>
                <w:bCs/>
                <w:sz w:val="24"/>
                <w:szCs w:val="24"/>
              </w:rPr>
            </w:pPr>
          </w:p>
        </w:tc>
      </w:tr>
      <w:tr w:rsidR="008E1598" w:rsidRPr="005552D7" w:rsidTr="00C64A96">
        <w:trPr>
          <w:trHeight w:val="300"/>
        </w:trPr>
        <w:tc>
          <w:tcPr>
            <w:tcW w:w="798"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6291"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935"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326"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r>
      <w:tr w:rsidR="008E1598" w:rsidRPr="005552D7" w:rsidTr="00C64A96">
        <w:trPr>
          <w:trHeight w:val="525"/>
        </w:trPr>
        <w:tc>
          <w:tcPr>
            <w:tcW w:w="798"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nr.d/o</w:t>
            </w:r>
          </w:p>
        </w:tc>
        <w:tc>
          <w:tcPr>
            <w:tcW w:w="6291" w:type="dxa"/>
            <w:vMerge w:val="restart"/>
            <w:tcBorders>
              <w:top w:val="single" w:sz="8" w:space="0" w:color="auto"/>
              <w:left w:val="single" w:sz="8" w:space="0" w:color="auto"/>
              <w:bottom w:val="single" w:sz="8" w:space="0" w:color="000000"/>
              <w:right w:val="nil"/>
            </w:tcBorders>
            <w:shd w:val="clear" w:color="auto" w:fill="auto"/>
            <w:vAlign w:val="center"/>
          </w:tcPr>
          <w:p w:rsidR="008E1598" w:rsidRPr="005552D7" w:rsidRDefault="008E1598" w:rsidP="008E1598">
            <w:pPr>
              <w:jc w:val="center"/>
              <w:rPr>
                <w:sz w:val="24"/>
                <w:szCs w:val="24"/>
              </w:rPr>
            </w:pPr>
            <w:r w:rsidRPr="005552D7">
              <w:rPr>
                <w:sz w:val="24"/>
                <w:szCs w:val="24"/>
              </w:rPr>
              <w:t xml:space="preserve">Indicii </w:t>
            </w:r>
          </w:p>
        </w:tc>
        <w:tc>
          <w:tcPr>
            <w:tcW w:w="935"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Unitatea de măsură</w:t>
            </w:r>
          </w:p>
        </w:tc>
        <w:tc>
          <w:tcPr>
            <w:tcW w:w="1326"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Proiect a.2018</w:t>
            </w:r>
          </w:p>
        </w:tc>
      </w:tr>
      <w:tr w:rsidR="008E1598" w:rsidRPr="005552D7" w:rsidTr="00C64A96">
        <w:trPr>
          <w:trHeight w:val="287"/>
        </w:trPr>
        <w:tc>
          <w:tcPr>
            <w:tcW w:w="798" w:type="dxa"/>
            <w:vMerge/>
            <w:tcBorders>
              <w:top w:val="single" w:sz="8" w:space="0" w:color="auto"/>
              <w:left w:val="single" w:sz="8" w:space="0" w:color="auto"/>
              <w:bottom w:val="single" w:sz="8" w:space="0" w:color="000000"/>
              <w:right w:val="single" w:sz="8" w:space="0" w:color="auto"/>
            </w:tcBorders>
            <w:vAlign w:val="center"/>
          </w:tcPr>
          <w:p w:rsidR="008E1598" w:rsidRPr="005552D7" w:rsidRDefault="008E1598" w:rsidP="008E1598">
            <w:pPr>
              <w:rPr>
                <w:sz w:val="24"/>
                <w:szCs w:val="24"/>
              </w:rPr>
            </w:pPr>
          </w:p>
        </w:tc>
        <w:tc>
          <w:tcPr>
            <w:tcW w:w="6291" w:type="dxa"/>
            <w:vMerge/>
            <w:tcBorders>
              <w:top w:val="single" w:sz="8" w:space="0" w:color="auto"/>
              <w:left w:val="single" w:sz="8" w:space="0" w:color="auto"/>
              <w:bottom w:val="single" w:sz="8" w:space="0" w:color="000000"/>
              <w:right w:val="nil"/>
            </w:tcBorders>
            <w:vAlign w:val="center"/>
          </w:tcPr>
          <w:p w:rsidR="008E1598" w:rsidRPr="005552D7" w:rsidRDefault="008E1598" w:rsidP="008E1598">
            <w:pPr>
              <w:rPr>
                <w:sz w:val="24"/>
                <w:szCs w:val="24"/>
              </w:rPr>
            </w:pPr>
          </w:p>
        </w:tc>
        <w:tc>
          <w:tcPr>
            <w:tcW w:w="935" w:type="dxa"/>
            <w:vMerge/>
            <w:tcBorders>
              <w:top w:val="single" w:sz="8" w:space="0" w:color="auto"/>
              <w:left w:val="single" w:sz="8" w:space="0" w:color="auto"/>
              <w:bottom w:val="single" w:sz="8" w:space="0" w:color="000000"/>
              <w:right w:val="single" w:sz="8" w:space="0" w:color="auto"/>
            </w:tcBorders>
            <w:vAlign w:val="center"/>
          </w:tcPr>
          <w:p w:rsidR="008E1598" w:rsidRPr="005552D7" w:rsidRDefault="008E1598" w:rsidP="008E1598">
            <w:pPr>
              <w:rPr>
                <w:sz w:val="24"/>
                <w:szCs w:val="24"/>
              </w:rPr>
            </w:pPr>
          </w:p>
        </w:tc>
        <w:tc>
          <w:tcPr>
            <w:tcW w:w="1326" w:type="dxa"/>
            <w:vMerge/>
            <w:tcBorders>
              <w:top w:val="single" w:sz="8" w:space="0" w:color="auto"/>
              <w:left w:val="single" w:sz="4" w:space="0" w:color="auto"/>
              <w:bottom w:val="single" w:sz="8" w:space="0" w:color="000000"/>
              <w:right w:val="single" w:sz="8" w:space="0" w:color="auto"/>
            </w:tcBorders>
            <w:vAlign w:val="center"/>
          </w:tcPr>
          <w:p w:rsidR="008E1598" w:rsidRPr="005552D7" w:rsidRDefault="008E1598" w:rsidP="008E1598">
            <w:pPr>
              <w:rPr>
                <w:sz w:val="24"/>
                <w:szCs w:val="24"/>
              </w:rPr>
            </w:pPr>
          </w:p>
        </w:tc>
      </w:tr>
      <w:tr w:rsidR="008E1598" w:rsidRPr="005552D7" w:rsidTr="00C64A96">
        <w:trPr>
          <w:trHeight w:val="300"/>
        </w:trPr>
        <w:tc>
          <w:tcPr>
            <w:tcW w:w="798"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I</w:t>
            </w:r>
          </w:p>
        </w:tc>
        <w:tc>
          <w:tcPr>
            <w:tcW w:w="6291"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rPr>
                <w:i/>
                <w:iCs/>
                <w:sz w:val="24"/>
                <w:szCs w:val="24"/>
                <w:lang w:val="en-US"/>
              </w:rPr>
            </w:pPr>
            <w:r w:rsidRPr="005552D7">
              <w:rPr>
                <w:i/>
                <w:iCs/>
                <w:sz w:val="24"/>
                <w:szCs w:val="24"/>
                <w:lang w:val="en-US"/>
              </w:rPr>
              <w:t>Angajaţi salariaţi conform statelor de personal din venituri proprii</w:t>
            </w:r>
          </w:p>
        </w:tc>
        <w:tc>
          <w:tcPr>
            <w:tcW w:w="935"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lang w:val="en-US"/>
              </w:rPr>
            </w:pPr>
            <w:r w:rsidRPr="005552D7">
              <w:rPr>
                <w:sz w:val="24"/>
                <w:szCs w:val="24"/>
                <w:lang w:val="en-US"/>
              </w:rPr>
              <w:t> </w:t>
            </w:r>
          </w:p>
        </w:tc>
        <w:tc>
          <w:tcPr>
            <w:tcW w:w="1326"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right"/>
              <w:rPr>
                <w:i/>
                <w:iCs/>
                <w:sz w:val="24"/>
                <w:szCs w:val="24"/>
              </w:rPr>
            </w:pPr>
            <w:r w:rsidRPr="005552D7">
              <w:rPr>
                <w:i/>
                <w:iCs/>
                <w:sz w:val="24"/>
                <w:szCs w:val="24"/>
              </w:rPr>
              <w:t>13,5</w:t>
            </w:r>
          </w:p>
        </w:tc>
      </w:tr>
      <w:tr w:rsidR="008E1598" w:rsidRPr="005552D7" w:rsidTr="00C64A96">
        <w:trPr>
          <w:trHeight w:val="300"/>
        </w:trPr>
        <w:tc>
          <w:tcPr>
            <w:tcW w:w="798" w:type="dxa"/>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jc w:val="center"/>
              <w:rPr>
                <w:b/>
                <w:bCs/>
                <w:sz w:val="24"/>
                <w:szCs w:val="24"/>
              </w:rPr>
            </w:pPr>
            <w:r w:rsidRPr="005552D7">
              <w:rPr>
                <w:b/>
                <w:bCs/>
                <w:sz w:val="24"/>
                <w:szCs w:val="24"/>
              </w:rPr>
              <w:t> </w:t>
            </w:r>
          </w:p>
        </w:tc>
        <w:tc>
          <w:tcPr>
            <w:tcW w:w="6291"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rPr>
                <w:b/>
                <w:bCs/>
                <w:sz w:val="24"/>
                <w:szCs w:val="24"/>
              </w:rPr>
            </w:pPr>
            <w:r w:rsidRPr="005552D7">
              <w:rPr>
                <w:b/>
                <w:bCs/>
                <w:sz w:val="24"/>
                <w:szCs w:val="24"/>
              </w:rPr>
              <w:t>Remunerarea muncii total</w:t>
            </w:r>
          </w:p>
        </w:tc>
        <w:tc>
          <w:tcPr>
            <w:tcW w:w="935"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b/>
                <w:bCs/>
                <w:sz w:val="24"/>
                <w:szCs w:val="24"/>
              </w:rPr>
            </w:pPr>
            <w:r w:rsidRPr="005552D7">
              <w:rPr>
                <w:b/>
                <w:bCs/>
                <w:sz w:val="24"/>
                <w:szCs w:val="24"/>
              </w:rPr>
              <w:t>mii lei</w:t>
            </w:r>
          </w:p>
        </w:tc>
        <w:tc>
          <w:tcPr>
            <w:tcW w:w="1326"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right"/>
              <w:rPr>
                <w:b/>
                <w:bCs/>
                <w:sz w:val="24"/>
                <w:szCs w:val="24"/>
              </w:rPr>
            </w:pPr>
            <w:r w:rsidRPr="005552D7">
              <w:rPr>
                <w:b/>
                <w:bCs/>
                <w:sz w:val="24"/>
                <w:szCs w:val="24"/>
              </w:rPr>
              <w:t>1340,1</w:t>
            </w:r>
          </w:p>
        </w:tc>
      </w:tr>
      <w:tr w:rsidR="008E1598" w:rsidRPr="005552D7" w:rsidTr="00C64A96">
        <w:trPr>
          <w:trHeight w:val="285"/>
        </w:trPr>
        <w:tc>
          <w:tcPr>
            <w:tcW w:w="798" w:type="dxa"/>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rPr>
                <w:sz w:val="24"/>
                <w:szCs w:val="24"/>
              </w:rPr>
            </w:pPr>
            <w:r w:rsidRPr="005552D7">
              <w:rPr>
                <w:sz w:val="24"/>
                <w:szCs w:val="24"/>
              </w:rPr>
              <w:t> </w:t>
            </w:r>
          </w:p>
        </w:tc>
        <w:tc>
          <w:tcPr>
            <w:tcW w:w="6291"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rPr>
                <w:i/>
                <w:iCs/>
                <w:sz w:val="24"/>
                <w:szCs w:val="24"/>
                <w:lang w:val="en-US"/>
              </w:rPr>
            </w:pPr>
            <w:r w:rsidRPr="005552D7">
              <w:rPr>
                <w:i/>
                <w:iCs/>
                <w:sz w:val="24"/>
                <w:szCs w:val="24"/>
                <w:lang w:val="en-US"/>
              </w:rPr>
              <w:t>Remunerarea muncii angajaţilor conform statelor</w:t>
            </w:r>
          </w:p>
        </w:tc>
        <w:tc>
          <w:tcPr>
            <w:tcW w:w="935"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i/>
                <w:iCs/>
                <w:sz w:val="24"/>
                <w:szCs w:val="24"/>
              </w:rPr>
            </w:pPr>
            <w:r w:rsidRPr="005552D7">
              <w:rPr>
                <w:i/>
                <w:iCs/>
                <w:sz w:val="24"/>
                <w:szCs w:val="24"/>
              </w:rPr>
              <w:t>mii lei</w:t>
            </w:r>
          </w:p>
        </w:tc>
        <w:tc>
          <w:tcPr>
            <w:tcW w:w="1326"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right"/>
              <w:rPr>
                <w:i/>
                <w:iCs/>
                <w:sz w:val="24"/>
                <w:szCs w:val="24"/>
              </w:rPr>
            </w:pPr>
            <w:r w:rsidRPr="005552D7">
              <w:rPr>
                <w:i/>
                <w:iCs/>
                <w:sz w:val="24"/>
                <w:szCs w:val="24"/>
              </w:rPr>
              <w:t>1340,1</w:t>
            </w:r>
          </w:p>
        </w:tc>
      </w:tr>
      <w:tr w:rsidR="008E1598" w:rsidRPr="005552D7" w:rsidTr="00C64A96">
        <w:trPr>
          <w:trHeight w:val="285"/>
        </w:trPr>
        <w:tc>
          <w:tcPr>
            <w:tcW w:w="798" w:type="dxa"/>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rPr>
                <w:sz w:val="24"/>
                <w:szCs w:val="24"/>
              </w:rPr>
            </w:pPr>
            <w:r w:rsidRPr="005552D7">
              <w:rPr>
                <w:sz w:val="24"/>
                <w:szCs w:val="24"/>
              </w:rPr>
              <w:t> </w:t>
            </w:r>
          </w:p>
        </w:tc>
        <w:tc>
          <w:tcPr>
            <w:tcW w:w="6291"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Salariul de bază</w:t>
            </w:r>
          </w:p>
        </w:tc>
        <w:tc>
          <w:tcPr>
            <w:tcW w:w="935"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mii lei</w:t>
            </w:r>
          </w:p>
        </w:tc>
        <w:tc>
          <w:tcPr>
            <w:tcW w:w="1326"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right"/>
              <w:rPr>
                <w:sz w:val="24"/>
                <w:szCs w:val="24"/>
              </w:rPr>
            </w:pPr>
            <w:r w:rsidRPr="005552D7">
              <w:rPr>
                <w:sz w:val="24"/>
                <w:szCs w:val="24"/>
              </w:rPr>
              <w:t>1076,3</w:t>
            </w:r>
          </w:p>
        </w:tc>
      </w:tr>
      <w:tr w:rsidR="008E1598" w:rsidRPr="005552D7" w:rsidTr="00C64A96">
        <w:trPr>
          <w:trHeight w:val="285"/>
        </w:trPr>
        <w:tc>
          <w:tcPr>
            <w:tcW w:w="798" w:type="dxa"/>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rPr>
                <w:sz w:val="24"/>
                <w:szCs w:val="24"/>
              </w:rPr>
            </w:pPr>
            <w:r w:rsidRPr="005552D7">
              <w:rPr>
                <w:sz w:val="24"/>
                <w:szCs w:val="24"/>
              </w:rPr>
              <w:t> </w:t>
            </w:r>
          </w:p>
        </w:tc>
        <w:tc>
          <w:tcPr>
            <w:tcW w:w="6291"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lang w:val="en-US"/>
              </w:rPr>
            </w:pPr>
            <w:r w:rsidRPr="005552D7">
              <w:rPr>
                <w:sz w:val="24"/>
                <w:szCs w:val="24"/>
                <w:lang w:val="en-US"/>
              </w:rPr>
              <w:t>Sporuri şi suplimente la salariul de bază</w:t>
            </w:r>
          </w:p>
        </w:tc>
        <w:tc>
          <w:tcPr>
            <w:tcW w:w="935"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mii lei</w:t>
            </w:r>
          </w:p>
        </w:tc>
        <w:tc>
          <w:tcPr>
            <w:tcW w:w="1326"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right"/>
              <w:rPr>
                <w:sz w:val="24"/>
                <w:szCs w:val="24"/>
              </w:rPr>
            </w:pPr>
            <w:r w:rsidRPr="005552D7">
              <w:rPr>
                <w:sz w:val="24"/>
                <w:szCs w:val="24"/>
              </w:rPr>
              <w:t>209,9</w:t>
            </w:r>
          </w:p>
        </w:tc>
      </w:tr>
      <w:tr w:rsidR="008E1598" w:rsidRPr="005552D7" w:rsidTr="00C64A96">
        <w:trPr>
          <w:trHeight w:val="285"/>
        </w:trPr>
        <w:tc>
          <w:tcPr>
            <w:tcW w:w="798" w:type="dxa"/>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rPr>
                <w:sz w:val="24"/>
                <w:szCs w:val="24"/>
              </w:rPr>
            </w:pPr>
            <w:r w:rsidRPr="005552D7">
              <w:rPr>
                <w:sz w:val="24"/>
                <w:szCs w:val="24"/>
              </w:rPr>
              <w:t> </w:t>
            </w:r>
          </w:p>
        </w:tc>
        <w:tc>
          <w:tcPr>
            <w:tcW w:w="6291"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Premieri</w:t>
            </w:r>
          </w:p>
        </w:tc>
        <w:tc>
          <w:tcPr>
            <w:tcW w:w="935"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mii lei</w:t>
            </w:r>
          </w:p>
        </w:tc>
        <w:tc>
          <w:tcPr>
            <w:tcW w:w="1326"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right"/>
              <w:rPr>
                <w:sz w:val="24"/>
                <w:szCs w:val="24"/>
              </w:rPr>
            </w:pPr>
            <w:r w:rsidRPr="005552D7">
              <w:rPr>
                <w:sz w:val="24"/>
                <w:szCs w:val="24"/>
              </w:rPr>
              <w:t>53,9</w:t>
            </w:r>
          </w:p>
        </w:tc>
      </w:tr>
      <w:tr w:rsidR="008E1598" w:rsidRPr="005552D7" w:rsidTr="00C64A96">
        <w:trPr>
          <w:trHeight w:val="285"/>
        </w:trPr>
        <w:tc>
          <w:tcPr>
            <w:tcW w:w="798" w:type="dxa"/>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rPr>
                <w:sz w:val="24"/>
                <w:szCs w:val="24"/>
              </w:rPr>
            </w:pPr>
            <w:r w:rsidRPr="005552D7">
              <w:rPr>
                <w:sz w:val="24"/>
                <w:szCs w:val="24"/>
              </w:rPr>
              <w:t> </w:t>
            </w:r>
          </w:p>
        </w:tc>
        <w:tc>
          <w:tcPr>
            <w:tcW w:w="6291"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rPr>
                <w:i/>
                <w:iCs/>
                <w:sz w:val="24"/>
                <w:szCs w:val="24"/>
              </w:rPr>
            </w:pPr>
            <w:r w:rsidRPr="005552D7">
              <w:rPr>
                <w:i/>
                <w:iCs/>
                <w:sz w:val="24"/>
                <w:szCs w:val="24"/>
              </w:rPr>
              <w:t> </w:t>
            </w:r>
          </w:p>
        </w:tc>
        <w:tc>
          <w:tcPr>
            <w:tcW w:w="935"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i/>
                <w:iCs/>
                <w:sz w:val="24"/>
                <w:szCs w:val="24"/>
              </w:rPr>
            </w:pPr>
            <w:r w:rsidRPr="005552D7">
              <w:rPr>
                <w:i/>
                <w:iCs/>
                <w:sz w:val="24"/>
                <w:szCs w:val="24"/>
              </w:rPr>
              <w:t> </w:t>
            </w:r>
          </w:p>
        </w:tc>
        <w:tc>
          <w:tcPr>
            <w:tcW w:w="1326"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rPr>
                <w:sz w:val="24"/>
                <w:szCs w:val="24"/>
              </w:rPr>
            </w:pPr>
            <w:r w:rsidRPr="005552D7">
              <w:rPr>
                <w:sz w:val="24"/>
                <w:szCs w:val="24"/>
              </w:rPr>
              <w:t> </w:t>
            </w:r>
          </w:p>
        </w:tc>
      </w:tr>
      <w:tr w:rsidR="008E1598" w:rsidRPr="005552D7" w:rsidTr="00C64A96">
        <w:trPr>
          <w:trHeight w:val="285"/>
        </w:trPr>
        <w:tc>
          <w:tcPr>
            <w:tcW w:w="798"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i/>
                <w:iCs/>
                <w:sz w:val="24"/>
                <w:szCs w:val="24"/>
              </w:rPr>
            </w:pPr>
            <w:r w:rsidRPr="005552D7">
              <w:rPr>
                <w:i/>
                <w:iCs/>
                <w:sz w:val="24"/>
                <w:szCs w:val="24"/>
              </w:rPr>
              <w:t>II</w:t>
            </w:r>
          </w:p>
        </w:tc>
        <w:tc>
          <w:tcPr>
            <w:tcW w:w="6291"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rPr>
                <w:i/>
                <w:iCs/>
                <w:sz w:val="24"/>
                <w:szCs w:val="24"/>
                <w:lang w:val="en-US"/>
              </w:rPr>
            </w:pPr>
            <w:r w:rsidRPr="005552D7">
              <w:rPr>
                <w:i/>
                <w:iCs/>
                <w:sz w:val="24"/>
                <w:szCs w:val="24"/>
                <w:lang w:val="en-US"/>
              </w:rPr>
              <w:t xml:space="preserve"> Angajaţi salariaţi conform statelor de personal din buget</w:t>
            </w:r>
          </w:p>
        </w:tc>
        <w:tc>
          <w:tcPr>
            <w:tcW w:w="935"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i/>
                <w:iCs/>
                <w:sz w:val="24"/>
                <w:szCs w:val="24"/>
                <w:lang w:val="en-US"/>
              </w:rPr>
            </w:pPr>
            <w:r w:rsidRPr="005552D7">
              <w:rPr>
                <w:i/>
                <w:iCs/>
                <w:sz w:val="24"/>
                <w:szCs w:val="24"/>
                <w:lang w:val="en-US"/>
              </w:rPr>
              <w:t> </w:t>
            </w:r>
          </w:p>
        </w:tc>
        <w:tc>
          <w:tcPr>
            <w:tcW w:w="1326"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rPr>
                <w:sz w:val="24"/>
                <w:szCs w:val="24"/>
                <w:lang w:val="en-US"/>
              </w:rPr>
            </w:pPr>
            <w:r w:rsidRPr="005552D7">
              <w:rPr>
                <w:sz w:val="24"/>
                <w:szCs w:val="24"/>
                <w:lang w:val="en-US"/>
              </w:rPr>
              <w:t> </w:t>
            </w:r>
          </w:p>
        </w:tc>
      </w:tr>
      <w:tr w:rsidR="008E1598" w:rsidRPr="005552D7" w:rsidTr="00C64A96">
        <w:trPr>
          <w:trHeight w:val="300"/>
        </w:trPr>
        <w:tc>
          <w:tcPr>
            <w:tcW w:w="798" w:type="dxa"/>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jc w:val="center"/>
              <w:rPr>
                <w:b/>
                <w:bCs/>
                <w:sz w:val="24"/>
                <w:szCs w:val="24"/>
                <w:lang w:val="en-US"/>
              </w:rPr>
            </w:pPr>
            <w:r w:rsidRPr="005552D7">
              <w:rPr>
                <w:b/>
                <w:bCs/>
                <w:sz w:val="24"/>
                <w:szCs w:val="24"/>
                <w:lang w:val="en-US"/>
              </w:rPr>
              <w:t> </w:t>
            </w:r>
          </w:p>
        </w:tc>
        <w:tc>
          <w:tcPr>
            <w:tcW w:w="6291"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rPr>
                <w:b/>
                <w:bCs/>
                <w:sz w:val="24"/>
                <w:szCs w:val="24"/>
              </w:rPr>
            </w:pPr>
            <w:r w:rsidRPr="005552D7">
              <w:rPr>
                <w:b/>
                <w:bCs/>
                <w:sz w:val="24"/>
                <w:szCs w:val="24"/>
              </w:rPr>
              <w:t>Remunerarea muncii total</w:t>
            </w:r>
          </w:p>
        </w:tc>
        <w:tc>
          <w:tcPr>
            <w:tcW w:w="935"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b/>
                <w:bCs/>
                <w:sz w:val="24"/>
                <w:szCs w:val="24"/>
              </w:rPr>
            </w:pPr>
            <w:r w:rsidRPr="005552D7">
              <w:rPr>
                <w:b/>
                <w:bCs/>
                <w:sz w:val="24"/>
                <w:szCs w:val="24"/>
              </w:rPr>
              <w:t>mii lei</w:t>
            </w:r>
          </w:p>
        </w:tc>
        <w:tc>
          <w:tcPr>
            <w:tcW w:w="1326"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right"/>
              <w:rPr>
                <w:b/>
                <w:bCs/>
                <w:sz w:val="24"/>
                <w:szCs w:val="24"/>
              </w:rPr>
            </w:pPr>
            <w:r w:rsidRPr="005552D7">
              <w:rPr>
                <w:b/>
                <w:bCs/>
                <w:sz w:val="24"/>
                <w:szCs w:val="24"/>
              </w:rPr>
              <w:t>4281,8</w:t>
            </w:r>
          </w:p>
        </w:tc>
      </w:tr>
      <w:tr w:rsidR="008E1598" w:rsidRPr="005552D7" w:rsidTr="00C64A96">
        <w:trPr>
          <w:trHeight w:val="285"/>
        </w:trPr>
        <w:tc>
          <w:tcPr>
            <w:tcW w:w="798" w:type="dxa"/>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rPr>
                <w:sz w:val="24"/>
                <w:szCs w:val="24"/>
              </w:rPr>
            </w:pPr>
            <w:r w:rsidRPr="005552D7">
              <w:rPr>
                <w:sz w:val="24"/>
                <w:szCs w:val="24"/>
              </w:rPr>
              <w:t> </w:t>
            </w:r>
          </w:p>
        </w:tc>
        <w:tc>
          <w:tcPr>
            <w:tcW w:w="6291"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rPr>
                <w:i/>
                <w:iCs/>
                <w:sz w:val="24"/>
                <w:szCs w:val="24"/>
                <w:lang w:val="en-US"/>
              </w:rPr>
            </w:pPr>
            <w:r w:rsidRPr="005552D7">
              <w:rPr>
                <w:i/>
                <w:iCs/>
                <w:sz w:val="24"/>
                <w:szCs w:val="24"/>
                <w:lang w:val="en-US"/>
              </w:rPr>
              <w:t>Remunerarea muncii angajaţilor conform statelor</w:t>
            </w:r>
          </w:p>
        </w:tc>
        <w:tc>
          <w:tcPr>
            <w:tcW w:w="935"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i/>
                <w:iCs/>
                <w:sz w:val="24"/>
                <w:szCs w:val="24"/>
              </w:rPr>
            </w:pPr>
            <w:r w:rsidRPr="005552D7">
              <w:rPr>
                <w:i/>
                <w:iCs/>
                <w:sz w:val="24"/>
                <w:szCs w:val="24"/>
              </w:rPr>
              <w:t>mii lei</w:t>
            </w:r>
          </w:p>
        </w:tc>
        <w:tc>
          <w:tcPr>
            <w:tcW w:w="1326"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right"/>
              <w:rPr>
                <w:i/>
                <w:iCs/>
                <w:sz w:val="24"/>
                <w:szCs w:val="24"/>
              </w:rPr>
            </w:pPr>
            <w:r w:rsidRPr="005552D7">
              <w:rPr>
                <w:i/>
                <w:iCs/>
                <w:sz w:val="24"/>
                <w:szCs w:val="24"/>
              </w:rPr>
              <w:t>3041,1</w:t>
            </w:r>
          </w:p>
        </w:tc>
      </w:tr>
      <w:tr w:rsidR="008E1598" w:rsidRPr="005552D7" w:rsidTr="00C64A96">
        <w:trPr>
          <w:trHeight w:val="285"/>
        </w:trPr>
        <w:tc>
          <w:tcPr>
            <w:tcW w:w="798" w:type="dxa"/>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rPr>
                <w:sz w:val="24"/>
                <w:szCs w:val="24"/>
              </w:rPr>
            </w:pPr>
            <w:r w:rsidRPr="005552D7">
              <w:rPr>
                <w:sz w:val="24"/>
                <w:szCs w:val="24"/>
              </w:rPr>
              <w:t> </w:t>
            </w:r>
          </w:p>
        </w:tc>
        <w:tc>
          <w:tcPr>
            <w:tcW w:w="6291"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lang w:val="en-US"/>
              </w:rPr>
            </w:pPr>
            <w:r w:rsidRPr="005552D7">
              <w:rPr>
                <w:sz w:val="24"/>
                <w:szCs w:val="24"/>
                <w:lang w:val="en-US"/>
              </w:rPr>
              <w:t>Sporuri şi suplimente la salariul de bază</w:t>
            </w:r>
          </w:p>
        </w:tc>
        <w:tc>
          <w:tcPr>
            <w:tcW w:w="935"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mii lei</w:t>
            </w:r>
          </w:p>
        </w:tc>
        <w:tc>
          <w:tcPr>
            <w:tcW w:w="1326"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right"/>
              <w:rPr>
                <w:sz w:val="24"/>
                <w:szCs w:val="24"/>
              </w:rPr>
            </w:pPr>
            <w:r w:rsidRPr="005552D7">
              <w:rPr>
                <w:sz w:val="24"/>
                <w:szCs w:val="24"/>
              </w:rPr>
              <w:t>857,7</w:t>
            </w:r>
          </w:p>
        </w:tc>
      </w:tr>
      <w:tr w:rsidR="008E1598" w:rsidRPr="005552D7" w:rsidTr="00C64A96">
        <w:trPr>
          <w:trHeight w:val="285"/>
        </w:trPr>
        <w:tc>
          <w:tcPr>
            <w:tcW w:w="798" w:type="dxa"/>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rPr>
                <w:sz w:val="24"/>
                <w:szCs w:val="24"/>
              </w:rPr>
            </w:pPr>
            <w:r w:rsidRPr="005552D7">
              <w:rPr>
                <w:sz w:val="24"/>
                <w:szCs w:val="24"/>
              </w:rPr>
              <w:t> </w:t>
            </w:r>
          </w:p>
        </w:tc>
        <w:tc>
          <w:tcPr>
            <w:tcW w:w="6291"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Ajutor material</w:t>
            </w:r>
          </w:p>
        </w:tc>
        <w:tc>
          <w:tcPr>
            <w:tcW w:w="935"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mii lei</w:t>
            </w:r>
          </w:p>
        </w:tc>
        <w:tc>
          <w:tcPr>
            <w:tcW w:w="1326"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right"/>
              <w:rPr>
                <w:sz w:val="24"/>
                <w:szCs w:val="24"/>
              </w:rPr>
            </w:pPr>
            <w:r w:rsidRPr="005552D7">
              <w:rPr>
                <w:sz w:val="24"/>
                <w:szCs w:val="24"/>
              </w:rPr>
              <w:t>8,5</w:t>
            </w:r>
          </w:p>
        </w:tc>
      </w:tr>
      <w:tr w:rsidR="008E1598" w:rsidRPr="005552D7" w:rsidTr="00C64A96">
        <w:trPr>
          <w:trHeight w:val="285"/>
        </w:trPr>
        <w:tc>
          <w:tcPr>
            <w:tcW w:w="798" w:type="dxa"/>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rPr>
                <w:sz w:val="24"/>
                <w:szCs w:val="24"/>
              </w:rPr>
            </w:pPr>
            <w:r w:rsidRPr="005552D7">
              <w:rPr>
                <w:sz w:val="24"/>
                <w:szCs w:val="24"/>
              </w:rPr>
              <w:t> </w:t>
            </w:r>
          </w:p>
        </w:tc>
        <w:tc>
          <w:tcPr>
            <w:tcW w:w="6291"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Premieri</w:t>
            </w:r>
          </w:p>
        </w:tc>
        <w:tc>
          <w:tcPr>
            <w:tcW w:w="935"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mii lei</w:t>
            </w:r>
          </w:p>
        </w:tc>
        <w:tc>
          <w:tcPr>
            <w:tcW w:w="1326"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right"/>
              <w:rPr>
                <w:sz w:val="24"/>
                <w:szCs w:val="24"/>
              </w:rPr>
            </w:pPr>
            <w:r w:rsidRPr="005552D7">
              <w:rPr>
                <w:sz w:val="24"/>
                <w:szCs w:val="24"/>
              </w:rPr>
              <w:t>2174,9</w:t>
            </w:r>
          </w:p>
        </w:tc>
      </w:tr>
      <w:tr w:rsidR="008E1598" w:rsidRPr="005552D7" w:rsidTr="00C64A96">
        <w:trPr>
          <w:trHeight w:val="285"/>
        </w:trPr>
        <w:tc>
          <w:tcPr>
            <w:tcW w:w="798" w:type="dxa"/>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rPr>
                <w:sz w:val="24"/>
                <w:szCs w:val="24"/>
              </w:rPr>
            </w:pPr>
            <w:r w:rsidRPr="005552D7">
              <w:rPr>
                <w:sz w:val="24"/>
                <w:szCs w:val="24"/>
              </w:rPr>
              <w:t> </w:t>
            </w:r>
          </w:p>
        </w:tc>
        <w:tc>
          <w:tcPr>
            <w:tcW w:w="6291"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rPr>
                <w:i/>
                <w:iCs/>
                <w:sz w:val="24"/>
                <w:szCs w:val="24"/>
              </w:rPr>
            </w:pPr>
            <w:r w:rsidRPr="005552D7">
              <w:rPr>
                <w:i/>
                <w:iCs/>
                <w:sz w:val="24"/>
                <w:szCs w:val="24"/>
              </w:rPr>
              <w:t>Remunerarea muncii temporare</w:t>
            </w:r>
          </w:p>
        </w:tc>
        <w:tc>
          <w:tcPr>
            <w:tcW w:w="935"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i/>
                <w:iCs/>
                <w:sz w:val="24"/>
                <w:szCs w:val="24"/>
              </w:rPr>
            </w:pPr>
            <w:r w:rsidRPr="005552D7">
              <w:rPr>
                <w:i/>
                <w:iCs/>
                <w:sz w:val="24"/>
                <w:szCs w:val="24"/>
              </w:rPr>
              <w:t>mii lei</w:t>
            </w:r>
          </w:p>
        </w:tc>
        <w:tc>
          <w:tcPr>
            <w:tcW w:w="1326"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right"/>
              <w:rPr>
                <w:i/>
                <w:iCs/>
                <w:sz w:val="24"/>
                <w:szCs w:val="24"/>
              </w:rPr>
            </w:pPr>
            <w:r w:rsidRPr="005552D7">
              <w:rPr>
                <w:i/>
                <w:iCs/>
                <w:sz w:val="24"/>
                <w:szCs w:val="24"/>
              </w:rPr>
              <w:t>1240,7</w:t>
            </w:r>
          </w:p>
        </w:tc>
      </w:tr>
      <w:tr w:rsidR="008E1598" w:rsidRPr="005552D7" w:rsidTr="00C64A96">
        <w:trPr>
          <w:trHeight w:val="345"/>
        </w:trPr>
        <w:tc>
          <w:tcPr>
            <w:tcW w:w="798" w:type="dxa"/>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rPr>
                <w:b/>
                <w:bCs/>
                <w:sz w:val="24"/>
                <w:szCs w:val="24"/>
              </w:rPr>
            </w:pPr>
            <w:r w:rsidRPr="005552D7">
              <w:rPr>
                <w:b/>
                <w:bCs/>
                <w:sz w:val="24"/>
                <w:szCs w:val="24"/>
              </w:rPr>
              <w:t> </w:t>
            </w:r>
          </w:p>
        </w:tc>
        <w:tc>
          <w:tcPr>
            <w:tcW w:w="6291"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rPr>
                <w:b/>
                <w:bCs/>
                <w:sz w:val="24"/>
                <w:szCs w:val="24"/>
              </w:rPr>
            </w:pPr>
            <w:r w:rsidRPr="005552D7">
              <w:rPr>
                <w:b/>
                <w:bCs/>
                <w:sz w:val="24"/>
                <w:szCs w:val="24"/>
              </w:rPr>
              <w:t>Personal total</w:t>
            </w:r>
          </w:p>
        </w:tc>
        <w:tc>
          <w:tcPr>
            <w:tcW w:w="935"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post.</w:t>
            </w:r>
          </w:p>
        </w:tc>
        <w:tc>
          <w:tcPr>
            <w:tcW w:w="1326"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right"/>
              <w:rPr>
                <w:b/>
                <w:bCs/>
                <w:sz w:val="24"/>
                <w:szCs w:val="24"/>
              </w:rPr>
            </w:pPr>
            <w:r w:rsidRPr="005552D7">
              <w:rPr>
                <w:b/>
                <w:bCs/>
                <w:sz w:val="24"/>
                <w:szCs w:val="24"/>
              </w:rPr>
              <w:t>13,5</w:t>
            </w:r>
          </w:p>
        </w:tc>
      </w:tr>
      <w:tr w:rsidR="008E1598" w:rsidRPr="005552D7" w:rsidTr="00C64A96">
        <w:trPr>
          <w:trHeight w:val="300"/>
        </w:trPr>
        <w:tc>
          <w:tcPr>
            <w:tcW w:w="798" w:type="dxa"/>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rPr>
                <w:b/>
                <w:bCs/>
                <w:sz w:val="24"/>
                <w:szCs w:val="24"/>
              </w:rPr>
            </w:pPr>
            <w:r w:rsidRPr="005552D7">
              <w:rPr>
                <w:b/>
                <w:bCs/>
                <w:sz w:val="24"/>
                <w:szCs w:val="24"/>
              </w:rPr>
              <w:t> </w:t>
            </w:r>
          </w:p>
        </w:tc>
        <w:tc>
          <w:tcPr>
            <w:tcW w:w="6291"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rPr>
                <w:b/>
                <w:bCs/>
                <w:sz w:val="24"/>
                <w:szCs w:val="24"/>
              </w:rPr>
            </w:pPr>
            <w:r w:rsidRPr="005552D7">
              <w:rPr>
                <w:b/>
                <w:bCs/>
                <w:sz w:val="24"/>
                <w:szCs w:val="24"/>
              </w:rPr>
              <w:t>Remunerarea muncii total</w:t>
            </w:r>
          </w:p>
        </w:tc>
        <w:tc>
          <w:tcPr>
            <w:tcW w:w="935"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b/>
                <w:bCs/>
                <w:sz w:val="24"/>
                <w:szCs w:val="24"/>
              </w:rPr>
            </w:pPr>
            <w:r w:rsidRPr="005552D7">
              <w:rPr>
                <w:b/>
                <w:bCs/>
                <w:sz w:val="24"/>
                <w:szCs w:val="24"/>
              </w:rPr>
              <w:t>mii lei</w:t>
            </w:r>
          </w:p>
        </w:tc>
        <w:tc>
          <w:tcPr>
            <w:tcW w:w="1326"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right"/>
              <w:rPr>
                <w:b/>
                <w:bCs/>
                <w:sz w:val="24"/>
                <w:szCs w:val="24"/>
              </w:rPr>
            </w:pPr>
            <w:r w:rsidRPr="005552D7">
              <w:rPr>
                <w:b/>
                <w:bCs/>
                <w:sz w:val="24"/>
                <w:szCs w:val="24"/>
              </w:rPr>
              <w:t>5621,9</w:t>
            </w:r>
          </w:p>
        </w:tc>
      </w:tr>
      <w:tr w:rsidR="008E1598" w:rsidRPr="005552D7" w:rsidTr="00C64A96">
        <w:trPr>
          <w:trHeight w:val="285"/>
        </w:trPr>
        <w:tc>
          <w:tcPr>
            <w:tcW w:w="798" w:type="dxa"/>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rPr>
                <w:sz w:val="24"/>
                <w:szCs w:val="24"/>
              </w:rPr>
            </w:pPr>
            <w:r w:rsidRPr="005552D7">
              <w:rPr>
                <w:sz w:val="24"/>
                <w:szCs w:val="24"/>
              </w:rPr>
              <w:t> </w:t>
            </w:r>
          </w:p>
        </w:tc>
        <w:tc>
          <w:tcPr>
            <w:tcW w:w="6291"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rPr>
                <w:i/>
                <w:iCs/>
                <w:sz w:val="24"/>
                <w:szCs w:val="24"/>
                <w:lang w:val="en-US"/>
              </w:rPr>
            </w:pPr>
            <w:r w:rsidRPr="005552D7">
              <w:rPr>
                <w:i/>
                <w:iCs/>
                <w:sz w:val="24"/>
                <w:szCs w:val="24"/>
                <w:lang w:val="en-US"/>
              </w:rPr>
              <w:t>Remunerarea muncii angajaţilor conform statelor</w:t>
            </w:r>
          </w:p>
        </w:tc>
        <w:tc>
          <w:tcPr>
            <w:tcW w:w="935"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i/>
                <w:iCs/>
                <w:sz w:val="24"/>
                <w:szCs w:val="24"/>
              </w:rPr>
            </w:pPr>
            <w:r w:rsidRPr="005552D7">
              <w:rPr>
                <w:i/>
                <w:iCs/>
                <w:sz w:val="24"/>
                <w:szCs w:val="24"/>
              </w:rPr>
              <w:t>mii lei</w:t>
            </w:r>
          </w:p>
        </w:tc>
        <w:tc>
          <w:tcPr>
            <w:tcW w:w="1326"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right"/>
              <w:rPr>
                <w:i/>
                <w:iCs/>
                <w:sz w:val="24"/>
                <w:szCs w:val="24"/>
              </w:rPr>
            </w:pPr>
            <w:r w:rsidRPr="005552D7">
              <w:rPr>
                <w:i/>
                <w:iCs/>
                <w:sz w:val="24"/>
                <w:szCs w:val="24"/>
              </w:rPr>
              <w:t>4381,2</w:t>
            </w:r>
          </w:p>
        </w:tc>
      </w:tr>
      <w:tr w:rsidR="008E1598" w:rsidRPr="005552D7" w:rsidTr="00C64A96">
        <w:trPr>
          <w:trHeight w:val="285"/>
        </w:trPr>
        <w:tc>
          <w:tcPr>
            <w:tcW w:w="798" w:type="dxa"/>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rPr>
                <w:sz w:val="24"/>
                <w:szCs w:val="24"/>
              </w:rPr>
            </w:pPr>
            <w:r w:rsidRPr="005552D7">
              <w:rPr>
                <w:sz w:val="24"/>
                <w:szCs w:val="24"/>
              </w:rPr>
              <w:t> </w:t>
            </w:r>
          </w:p>
        </w:tc>
        <w:tc>
          <w:tcPr>
            <w:tcW w:w="6291"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Salariul de bază</w:t>
            </w:r>
          </w:p>
        </w:tc>
        <w:tc>
          <w:tcPr>
            <w:tcW w:w="935"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mii lei</w:t>
            </w:r>
          </w:p>
        </w:tc>
        <w:tc>
          <w:tcPr>
            <w:tcW w:w="1326"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right"/>
              <w:rPr>
                <w:sz w:val="24"/>
                <w:szCs w:val="24"/>
              </w:rPr>
            </w:pPr>
            <w:r w:rsidRPr="005552D7">
              <w:rPr>
                <w:sz w:val="24"/>
                <w:szCs w:val="24"/>
              </w:rPr>
              <w:t>1076,3</w:t>
            </w:r>
          </w:p>
        </w:tc>
      </w:tr>
      <w:tr w:rsidR="008E1598" w:rsidRPr="005552D7" w:rsidTr="00C64A96">
        <w:trPr>
          <w:trHeight w:val="285"/>
        </w:trPr>
        <w:tc>
          <w:tcPr>
            <w:tcW w:w="798" w:type="dxa"/>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rPr>
                <w:sz w:val="24"/>
                <w:szCs w:val="24"/>
              </w:rPr>
            </w:pPr>
            <w:r w:rsidRPr="005552D7">
              <w:rPr>
                <w:sz w:val="24"/>
                <w:szCs w:val="24"/>
              </w:rPr>
              <w:t> </w:t>
            </w:r>
          </w:p>
        </w:tc>
        <w:tc>
          <w:tcPr>
            <w:tcW w:w="6291"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lang w:val="en-US"/>
              </w:rPr>
            </w:pPr>
            <w:r w:rsidRPr="005552D7">
              <w:rPr>
                <w:sz w:val="24"/>
                <w:szCs w:val="24"/>
                <w:lang w:val="en-US"/>
              </w:rPr>
              <w:t>Sporuri şi suplimente la salariul de bază</w:t>
            </w:r>
          </w:p>
        </w:tc>
        <w:tc>
          <w:tcPr>
            <w:tcW w:w="935"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mii lei</w:t>
            </w:r>
          </w:p>
        </w:tc>
        <w:tc>
          <w:tcPr>
            <w:tcW w:w="1326"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right"/>
              <w:rPr>
                <w:sz w:val="24"/>
                <w:szCs w:val="24"/>
              </w:rPr>
            </w:pPr>
            <w:r w:rsidRPr="005552D7">
              <w:rPr>
                <w:sz w:val="24"/>
                <w:szCs w:val="24"/>
              </w:rPr>
              <w:t>1067,6</w:t>
            </w:r>
          </w:p>
        </w:tc>
      </w:tr>
      <w:tr w:rsidR="008E1598" w:rsidRPr="005552D7" w:rsidTr="00C64A96">
        <w:trPr>
          <w:trHeight w:val="285"/>
        </w:trPr>
        <w:tc>
          <w:tcPr>
            <w:tcW w:w="798" w:type="dxa"/>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rPr>
                <w:sz w:val="24"/>
                <w:szCs w:val="24"/>
              </w:rPr>
            </w:pPr>
            <w:r w:rsidRPr="005552D7">
              <w:rPr>
                <w:sz w:val="24"/>
                <w:szCs w:val="24"/>
              </w:rPr>
              <w:t> </w:t>
            </w:r>
          </w:p>
        </w:tc>
        <w:tc>
          <w:tcPr>
            <w:tcW w:w="6291"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Ajutor material</w:t>
            </w:r>
          </w:p>
        </w:tc>
        <w:tc>
          <w:tcPr>
            <w:tcW w:w="935"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mii lei</w:t>
            </w:r>
          </w:p>
        </w:tc>
        <w:tc>
          <w:tcPr>
            <w:tcW w:w="1326"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right"/>
              <w:rPr>
                <w:sz w:val="24"/>
                <w:szCs w:val="24"/>
              </w:rPr>
            </w:pPr>
            <w:r w:rsidRPr="005552D7">
              <w:rPr>
                <w:sz w:val="24"/>
                <w:szCs w:val="24"/>
              </w:rPr>
              <w:t>8,5</w:t>
            </w:r>
          </w:p>
        </w:tc>
      </w:tr>
      <w:tr w:rsidR="008E1598" w:rsidRPr="005552D7" w:rsidTr="00C64A96">
        <w:trPr>
          <w:trHeight w:val="285"/>
        </w:trPr>
        <w:tc>
          <w:tcPr>
            <w:tcW w:w="798" w:type="dxa"/>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rPr>
                <w:sz w:val="24"/>
                <w:szCs w:val="24"/>
              </w:rPr>
            </w:pPr>
            <w:r w:rsidRPr="005552D7">
              <w:rPr>
                <w:sz w:val="24"/>
                <w:szCs w:val="24"/>
              </w:rPr>
              <w:t> </w:t>
            </w:r>
          </w:p>
        </w:tc>
        <w:tc>
          <w:tcPr>
            <w:tcW w:w="6291"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Premieri</w:t>
            </w:r>
          </w:p>
        </w:tc>
        <w:tc>
          <w:tcPr>
            <w:tcW w:w="935"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mii lei</w:t>
            </w:r>
          </w:p>
        </w:tc>
        <w:tc>
          <w:tcPr>
            <w:tcW w:w="1326"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right"/>
              <w:rPr>
                <w:sz w:val="24"/>
                <w:szCs w:val="24"/>
              </w:rPr>
            </w:pPr>
            <w:r w:rsidRPr="005552D7">
              <w:rPr>
                <w:sz w:val="24"/>
                <w:szCs w:val="24"/>
              </w:rPr>
              <w:t>2228,8</w:t>
            </w:r>
          </w:p>
        </w:tc>
      </w:tr>
      <w:tr w:rsidR="008E1598" w:rsidRPr="005552D7" w:rsidTr="00C64A96">
        <w:trPr>
          <w:trHeight w:val="285"/>
        </w:trPr>
        <w:tc>
          <w:tcPr>
            <w:tcW w:w="798" w:type="dxa"/>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rPr>
                <w:sz w:val="24"/>
                <w:szCs w:val="24"/>
              </w:rPr>
            </w:pPr>
            <w:r w:rsidRPr="005552D7">
              <w:rPr>
                <w:sz w:val="24"/>
                <w:szCs w:val="24"/>
              </w:rPr>
              <w:t> </w:t>
            </w:r>
          </w:p>
        </w:tc>
        <w:tc>
          <w:tcPr>
            <w:tcW w:w="6291"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rPr>
                <w:i/>
                <w:iCs/>
                <w:sz w:val="24"/>
                <w:szCs w:val="24"/>
              </w:rPr>
            </w:pPr>
            <w:r w:rsidRPr="005552D7">
              <w:rPr>
                <w:i/>
                <w:iCs/>
                <w:sz w:val="24"/>
                <w:szCs w:val="24"/>
              </w:rPr>
              <w:t>Remunerarea muncii temporare</w:t>
            </w:r>
          </w:p>
        </w:tc>
        <w:tc>
          <w:tcPr>
            <w:tcW w:w="935"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i/>
                <w:iCs/>
                <w:sz w:val="24"/>
                <w:szCs w:val="24"/>
              </w:rPr>
            </w:pPr>
            <w:r w:rsidRPr="005552D7">
              <w:rPr>
                <w:i/>
                <w:iCs/>
                <w:sz w:val="24"/>
                <w:szCs w:val="24"/>
              </w:rPr>
              <w:t>mii lei</w:t>
            </w:r>
          </w:p>
        </w:tc>
        <w:tc>
          <w:tcPr>
            <w:tcW w:w="1326"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right"/>
              <w:rPr>
                <w:sz w:val="24"/>
                <w:szCs w:val="24"/>
              </w:rPr>
            </w:pPr>
            <w:r w:rsidRPr="005552D7">
              <w:rPr>
                <w:sz w:val="24"/>
                <w:szCs w:val="24"/>
              </w:rPr>
              <w:t>1240,7</w:t>
            </w:r>
          </w:p>
        </w:tc>
      </w:tr>
      <w:tr w:rsidR="008E1598" w:rsidRPr="005552D7" w:rsidTr="00C64A96">
        <w:trPr>
          <w:trHeight w:val="371"/>
        </w:trPr>
        <w:tc>
          <w:tcPr>
            <w:tcW w:w="798" w:type="dxa"/>
            <w:tcBorders>
              <w:top w:val="nil"/>
              <w:left w:val="single" w:sz="8" w:space="0" w:color="auto"/>
              <w:bottom w:val="nil"/>
              <w:right w:val="nil"/>
            </w:tcBorders>
            <w:shd w:val="clear" w:color="auto" w:fill="auto"/>
            <w:vAlign w:val="bottom"/>
          </w:tcPr>
          <w:p w:rsidR="008E1598" w:rsidRPr="005552D7" w:rsidRDefault="008E1598" w:rsidP="008E1598">
            <w:pPr>
              <w:rPr>
                <w:b/>
                <w:bCs/>
                <w:sz w:val="24"/>
                <w:szCs w:val="24"/>
              </w:rPr>
            </w:pPr>
            <w:r w:rsidRPr="005552D7">
              <w:rPr>
                <w:b/>
                <w:bCs/>
                <w:sz w:val="24"/>
                <w:szCs w:val="24"/>
              </w:rPr>
              <w:t> </w:t>
            </w:r>
          </w:p>
        </w:tc>
        <w:tc>
          <w:tcPr>
            <w:tcW w:w="6291" w:type="dxa"/>
            <w:tcBorders>
              <w:top w:val="nil"/>
              <w:left w:val="single" w:sz="8" w:space="0" w:color="auto"/>
              <w:bottom w:val="nil"/>
              <w:right w:val="single" w:sz="4" w:space="0" w:color="auto"/>
            </w:tcBorders>
            <w:shd w:val="clear" w:color="auto" w:fill="auto"/>
            <w:vAlign w:val="bottom"/>
          </w:tcPr>
          <w:p w:rsidR="008E1598" w:rsidRPr="005552D7" w:rsidRDefault="008E1598" w:rsidP="008E1598">
            <w:pPr>
              <w:rPr>
                <w:b/>
                <w:bCs/>
                <w:sz w:val="24"/>
                <w:szCs w:val="24"/>
                <w:lang w:val="en-US"/>
              </w:rPr>
            </w:pPr>
            <w:r w:rsidRPr="005552D7">
              <w:rPr>
                <w:b/>
                <w:bCs/>
                <w:sz w:val="24"/>
                <w:szCs w:val="24"/>
                <w:lang w:val="en-US"/>
              </w:rPr>
              <w:t xml:space="preserve">Contribuţii de asigurări sociale de stat obligatorii </w:t>
            </w:r>
          </w:p>
        </w:tc>
        <w:tc>
          <w:tcPr>
            <w:tcW w:w="935"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b/>
                <w:bCs/>
                <w:sz w:val="24"/>
                <w:szCs w:val="24"/>
              </w:rPr>
            </w:pPr>
            <w:r w:rsidRPr="005552D7">
              <w:rPr>
                <w:b/>
                <w:bCs/>
                <w:sz w:val="24"/>
                <w:szCs w:val="24"/>
              </w:rPr>
              <w:t>mii lei</w:t>
            </w:r>
          </w:p>
        </w:tc>
        <w:tc>
          <w:tcPr>
            <w:tcW w:w="1326"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right"/>
              <w:rPr>
                <w:b/>
                <w:bCs/>
                <w:sz w:val="24"/>
                <w:szCs w:val="24"/>
              </w:rPr>
            </w:pPr>
            <w:r w:rsidRPr="005552D7">
              <w:rPr>
                <w:b/>
                <w:bCs/>
                <w:sz w:val="24"/>
                <w:szCs w:val="24"/>
              </w:rPr>
              <w:t>1291,1</w:t>
            </w:r>
          </w:p>
        </w:tc>
      </w:tr>
      <w:tr w:rsidR="008E1598" w:rsidRPr="005552D7" w:rsidTr="00C64A96">
        <w:trPr>
          <w:trHeight w:val="282"/>
        </w:trPr>
        <w:tc>
          <w:tcPr>
            <w:tcW w:w="798" w:type="dxa"/>
            <w:tcBorders>
              <w:top w:val="single" w:sz="4" w:space="0" w:color="auto"/>
              <w:left w:val="single" w:sz="8" w:space="0" w:color="auto"/>
              <w:bottom w:val="single" w:sz="8" w:space="0" w:color="auto"/>
              <w:right w:val="nil"/>
            </w:tcBorders>
            <w:shd w:val="clear" w:color="auto" w:fill="auto"/>
            <w:noWrap/>
            <w:vAlign w:val="bottom"/>
          </w:tcPr>
          <w:p w:rsidR="008E1598" w:rsidRPr="005552D7" w:rsidRDefault="008E1598" w:rsidP="008E1598">
            <w:pPr>
              <w:rPr>
                <w:b/>
                <w:bCs/>
                <w:sz w:val="24"/>
                <w:szCs w:val="24"/>
              </w:rPr>
            </w:pPr>
            <w:r w:rsidRPr="005552D7">
              <w:rPr>
                <w:b/>
                <w:bCs/>
                <w:sz w:val="24"/>
                <w:szCs w:val="24"/>
              </w:rPr>
              <w:t> </w:t>
            </w:r>
          </w:p>
        </w:tc>
        <w:tc>
          <w:tcPr>
            <w:tcW w:w="6291" w:type="dxa"/>
            <w:tcBorders>
              <w:top w:val="single" w:sz="4" w:space="0" w:color="auto"/>
              <w:left w:val="single" w:sz="8" w:space="0" w:color="auto"/>
              <w:bottom w:val="single" w:sz="8" w:space="0" w:color="auto"/>
              <w:right w:val="single" w:sz="4" w:space="0" w:color="auto"/>
            </w:tcBorders>
            <w:shd w:val="clear" w:color="auto" w:fill="auto"/>
            <w:vAlign w:val="bottom"/>
          </w:tcPr>
          <w:p w:rsidR="008E1598" w:rsidRPr="005552D7" w:rsidRDefault="008E1598" w:rsidP="008E1598">
            <w:pPr>
              <w:rPr>
                <w:b/>
                <w:bCs/>
                <w:sz w:val="24"/>
                <w:szCs w:val="24"/>
                <w:lang w:val="en-US"/>
              </w:rPr>
            </w:pPr>
            <w:r w:rsidRPr="005552D7">
              <w:rPr>
                <w:b/>
                <w:bCs/>
                <w:sz w:val="24"/>
                <w:szCs w:val="24"/>
                <w:lang w:val="en-US"/>
              </w:rPr>
              <w:t xml:space="preserve">Prime de asigurare obligatorie de asistenţă medicală </w:t>
            </w:r>
          </w:p>
        </w:tc>
        <w:tc>
          <w:tcPr>
            <w:tcW w:w="935" w:type="dxa"/>
            <w:tcBorders>
              <w:top w:val="nil"/>
              <w:left w:val="nil"/>
              <w:bottom w:val="single" w:sz="8" w:space="0" w:color="auto"/>
              <w:right w:val="single" w:sz="4" w:space="0" w:color="auto"/>
            </w:tcBorders>
            <w:shd w:val="clear" w:color="auto" w:fill="auto"/>
            <w:noWrap/>
            <w:vAlign w:val="bottom"/>
          </w:tcPr>
          <w:p w:rsidR="008E1598" w:rsidRPr="005552D7" w:rsidRDefault="008E1598" w:rsidP="008E1598">
            <w:pPr>
              <w:jc w:val="center"/>
              <w:rPr>
                <w:b/>
                <w:bCs/>
                <w:sz w:val="24"/>
                <w:szCs w:val="24"/>
              </w:rPr>
            </w:pPr>
            <w:r w:rsidRPr="005552D7">
              <w:rPr>
                <w:b/>
                <w:bCs/>
                <w:sz w:val="24"/>
                <w:szCs w:val="24"/>
              </w:rPr>
              <w:t>mii lei</w:t>
            </w:r>
          </w:p>
        </w:tc>
        <w:tc>
          <w:tcPr>
            <w:tcW w:w="1326" w:type="dxa"/>
            <w:tcBorders>
              <w:top w:val="nil"/>
              <w:left w:val="nil"/>
              <w:bottom w:val="single" w:sz="8" w:space="0" w:color="auto"/>
              <w:right w:val="single" w:sz="8" w:space="0" w:color="auto"/>
            </w:tcBorders>
            <w:shd w:val="clear" w:color="auto" w:fill="auto"/>
            <w:noWrap/>
            <w:vAlign w:val="bottom"/>
          </w:tcPr>
          <w:p w:rsidR="008E1598" w:rsidRPr="005552D7" w:rsidRDefault="008E1598" w:rsidP="008E1598">
            <w:pPr>
              <w:jc w:val="right"/>
              <w:rPr>
                <w:b/>
                <w:bCs/>
                <w:sz w:val="24"/>
                <w:szCs w:val="24"/>
              </w:rPr>
            </w:pPr>
            <w:r w:rsidRPr="005552D7">
              <w:rPr>
                <w:b/>
                <w:bCs/>
                <w:sz w:val="24"/>
                <w:szCs w:val="24"/>
              </w:rPr>
              <w:t>252,6</w:t>
            </w:r>
          </w:p>
        </w:tc>
      </w:tr>
    </w:tbl>
    <w:p w:rsidR="008E1598" w:rsidRPr="005552D7" w:rsidRDefault="008E1598" w:rsidP="008E1598">
      <w:pPr>
        <w:rPr>
          <w:sz w:val="24"/>
          <w:szCs w:val="24"/>
        </w:rPr>
      </w:pPr>
    </w:p>
    <w:p w:rsidR="008E1598" w:rsidRPr="005552D7" w:rsidRDefault="008E1598" w:rsidP="008E1598">
      <w:pPr>
        <w:rPr>
          <w:sz w:val="24"/>
          <w:szCs w:val="24"/>
        </w:rPr>
      </w:pPr>
    </w:p>
    <w:tbl>
      <w:tblPr>
        <w:tblW w:w="9080" w:type="dxa"/>
        <w:tblInd w:w="93" w:type="dxa"/>
        <w:tblLook w:val="0000"/>
      </w:tblPr>
      <w:tblGrid>
        <w:gridCol w:w="720"/>
        <w:gridCol w:w="5320"/>
        <w:gridCol w:w="1180"/>
        <w:gridCol w:w="1860"/>
      </w:tblGrid>
      <w:tr w:rsidR="008E1598" w:rsidRPr="005552D7" w:rsidTr="008E1598">
        <w:trPr>
          <w:trHeight w:val="300"/>
        </w:trPr>
        <w:tc>
          <w:tcPr>
            <w:tcW w:w="9080" w:type="dxa"/>
            <w:gridSpan w:val="4"/>
            <w:tcBorders>
              <w:top w:val="nil"/>
              <w:left w:val="nil"/>
              <w:bottom w:val="nil"/>
              <w:right w:val="nil"/>
            </w:tcBorders>
            <w:shd w:val="clear" w:color="auto" w:fill="auto"/>
            <w:noWrap/>
            <w:vAlign w:val="bottom"/>
          </w:tcPr>
          <w:p w:rsidR="008E1598" w:rsidRPr="005552D7" w:rsidRDefault="008E1598" w:rsidP="008E1598">
            <w:pPr>
              <w:jc w:val="center"/>
              <w:rPr>
                <w:b/>
                <w:bCs/>
                <w:sz w:val="24"/>
                <w:szCs w:val="24"/>
              </w:rPr>
            </w:pPr>
            <w:r w:rsidRPr="005552D7">
              <w:rPr>
                <w:b/>
                <w:bCs/>
                <w:sz w:val="24"/>
                <w:szCs w:val="24"/>
              </w:rPr>
              <w:t>Energia electrică</w:t>
            </w:r>
          </w:p>
        </w:tc>
      </w:tr>
      <w:tr w:rsidR="008E1598" w:rsidRPr="005552D7" w:rsidTr="008E1598">
        <w:trPr>
          <w:trHeight w:val="300"/>
        </w:trPr>
        <w:tc>
          <w:tcPr>
            <w:tcW w:w="72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532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18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86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r>
      <w:tr w:rsidR="008E1598" w:rsidRPr="005552D7" w:rsidTr="008E1598">
        <w:trPr>
          <w:trHeight w:val="495"/>
        </w:trPr>
        <w:tc>
          <w:tcPr>
            <w:tcW w:w="72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nr.d/o</w:t>
            </w:r>
          </w:p>
        </w:tc>
        <w:tc>
          <w:tcPr>
            <w:tcW w:w="532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8E1598" w:rsidRPr="005552D7" w:rsidRDefault="008E1598" w:rsidP="008E1598">
            <w:pPr>
              <w:jc w:val="center"/>
              <w:rPr>
                <w:sz w:val="24"/>
                <w:szCs w:val="24"/>
              </w:rPr>
            </w:pPr>
            <w:r w:rsidRPr="005552D7">
              <w:rPr>
                <w:sz w:val="24"/>
                <w:szCs w:val="24"/>
              </w:rPr>
              <w:t xml:space="preserve">Indicii </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Unitate de măsură</w:t>
            </w:r>
          </w:p>
        </w:tc>
        <w:tc>
          <w:tcPr>
            <w:tcW w:w="1860"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 xml:space="preserve">Proiect a.2018 </w:t>
            </w:r>
          </w:p>
        </w:tc>
      </w:tr>
      <w:tr w:rsidR="008E1598" w:rsidRPr="005552D7" w:rsidTr="008E1598">
        <w:trPr>
          <w:trHeight w:val="375"/>
        </w:trPr>
        <w:tc>
          <w:tcPr>
            <w:tcW w:w="720" w:type="dxa"/>
            <w:vMerge/>
            <w:tcBorders>
              <w:top w:val="single" w:sz="8" w:space="0" w:color="auto"/>
              <w:left w:val="single" w:sz="8" w:space="0" w:color="auto"/>
              <w:bottom w:val="single" w:sz="8" w:space="0" w:color="000000"/>
              <w:right w:val="single" w:sz="4" w:space="0" w:color="auto"/>
            </w:tcBorders>
            <w:vAlign w:val="center"/>
          </w:tcPr>
          <w:p w:rsidR="008E1598" w:rsidRPr="005552D7" w:rsidRDefault="008E1598" w:rsidP="008E1598">
            <w:pPr>
              <w:rPr>
                <w:sz w:val="24"/>
                <w:szCs w:val="24"/>
              </w:rPr>
            </w:pPr>
          </w:p>
        </w:tc>
        <w:tc>
          <w:tcPr>
            <w:tcW w:w="5320" w:type="dxa"/>
            <w:vMerge/>
            <w:tcBorders>
              <w:top w:val="single" w:sz="8" w:space="0" w:color="auto"/>
              <w:left w:val="single" w:sz="4" w:space="0" w:color="auto"/>
              <w:bottom w:val="single" w:sz="8" w:space="0" w:color="000000"/>
              <w:right w:val="single" w:sz="4" w:space="0" w:color="auto"/>
            </w:tcBorders>
            <w:vAlign w:val="center"/>
          </w:tcPr>
          <w:p w:rsidR="008E1598" w:rsidRPr="005552D7" w:rsidRDefault="008E1598" w:rsidP="008E1598">
            <w:pPr>
              <w:rPr>
                <w:sz w:val="24"/>
                <w:szCs w:val="24"/>
              </w:rPr>
            </w:pPr>
          </w:p>
        </w:tc>
        <w:tc>
          <w:tcPr>
            <w:tcW w:w="1180" w:type="dxa"/>
            <w:vMerge/>
            <w:tcBorders>
              <w:top w:val="single" w:sz="8" w:space="0" w:color="auto"/>
              <w:left w:val="single" w:sz="4" w:space="0" w:color="auto"/>
              <w:bottom w:val="single" w:sz="8" w:space="0" w:color="000000"/>
              <w:right w:val="single" w:sz="4" w:space="0" w:color="auto"/>
            </w:tcBorders>
            <w:vAlign w:val="center"/>
          </w:tcPr>
          <w:p w:rsidR="008E1598" w:rsidRPr="005552D7" w:rsidRDefault="008E1598" w:rsidP="008E1598">
            <w:pPr>
              <w:rPr>
                <w:sz w:val="24"/>
                <w:szCs w:val="24"/>
              </w:rPr>
            </w:pPr>
          </w:p>
        </w:tc>
        <w:tc>
          <w:tcPr>
            <w:tcW w:w="1860" w:type="dxa"/>
            <w:vMerge/>
            <w:tcBorders>
              <w:top w:val="single" w:sz="8" w:space="0" w:color="auto"/>
              <w:left w:val="single" w:sz="4" w:space="0" w:color="auto"/>
              <w:bottom w:val="single" w:sz="8" w:space="0" w:color="000000"/>
              <w:right w:val="single" w:sz="8" w:space="0" w:color="auto"/>
            </w:tcBorders>
            <w:vAlign w:val="center"/>
          </w:tcPr>
          <w:p w:rsidR="008E1598" w:rsidRPr="005552D7" w:rsidRDefault="008E1598" w:rsidP="008E1598">
            <w:pPr>
              <w:rPr>
                <w:sz w:val="24"/>
                <w:szCs w:val="24"/>
              </w:rPr>
            </w:pPr>
          </w:p>
        </w:tc>
      </w:tr>
      <w:tr w:rsidR="008E1598" w:rsidRPr="005552D7" w:rsidTr="008E1598">
        <w:trPr>
          <w:trHeight w:val="570"/>
        </w:trPr>
        <w:tc>
          <w:tcPr>
            <w:tcW w:w="720" w:type="dxa"/>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1</w:t>
            </w:r>
          </w:p>
        </w:tc>
        <w:tc>
          <w:tcPr>
            <w:tcW w:w="5320" w:type="dxa"/>
            <w:tcBorders>
              <w:top w:val="nil"/>
              <w:left w:val="single" w:sz="4" w:space="0" w:color="auto"/>
              <w:bottom w:val="single" w:sz="4" w:space="0" w:color="auto"/>
              <w:right w:val="single" w:sz="4" w:space="0" w:color="auto"/>
            </w:tcBorders>
            <w:shd w:val="clear" w:color="auto" w:fill="auto"/>
            <w:vAlign w:val="center"/>
          </w:tcPr>
          <w:p w:rsidR="008E1598" w:rsidRPr="005552D7" w:rsidRDefault="008E1598" w:rsidP="00C64A96">
            <w:pPr>
              <w:rPr>
                <w:sz w:val="24"/>
                <w:szCs w:val="24"/>
                <w:lang w:val="en-US"/>
              </w:rPr>
            </w:pPr>
            <w:r w:rsidRPr="005552D7">
              <w:rPr>
                <w:sz w:val="24"/>
                <w:szCs w:val="24"/>
                <w:lang w:val="en-US"/>
              </w:rPr>
              <w:t xml:space="preserve">Consum de energie electrică (conectare la alte instituţii) </w:t>
            </w:r>
          </w:p>
        </w:tc>
        <w:tc>
          <w:tcPr>
            <w:tcW w:w="1180" w:type="dxa"/>
            <w:tcBorders>
              <w:top w:val="nil"/>
              <w:left w:val="nil"/>
              <w:bottom w:val="single" w:sz="4" w:space="0" w:color="auto"/>
              <w:right w:val="single" w:sz="4" w:space="0" w:color="auto"/>
            </w:tcBorders>
            <w:shd w:val="clear" w:color="auto" w:fill="auto"/>
            <w:vAlign w:val="center"/>
          </w:tcPr>
          <w:p w:rsidR="008E1598" w:rsidRPr="005552D7" w:rsidRDefault="008E1598" w:rsidP="008E1598">
            <w:pPr>
              <w:jc w:val="center"/>
              <w:rPr>
                <w:sz w:val="24"/>
                <w:szCs w:val="24"/>
              </w:rPr>
            </w:pPr>
            <w:r w:rsidRPr="005552D7">
              <w:rPr>
                <w:sz w:val="24"/>
                <w:szCs w:val="24"/>
              </w:rPr>
              <w:t>gkal</w:t>
            </w:r>
          </w:p>
        </w:tc>
        <w:tc>
          <w:tcPr>
            <w:tcW w:w="1860"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485</w:t>
            </w:r>
          </w:p>
        </w:tc>
      </w:tr>
      <w:tr w:rsidR="008E1598" w:rsidRPr="005552D7" w:rsidTr="008E1598">
        <w:trPr>
          <w:trHeight w:val="570"/>
        </w:trPr>
        <w:tc>
          <w:tcPr>
            <w:tcW w:w="720" w:type="dxa"/>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1.1</w:t>
            </w:r>
          </w:p>
        </w:tc>
        <w:tc>
          <w:tcPr>
            <w:tcW w:w="5320" w:type="dxa"/>
            <w:tcBorders>
              <w:top w:val="nil"/>
              <w:left w:val="single" w:sz="4" w:space="0" w:color="auto"/>
              <w:bottom w:val="single" w:sz="4" w:space="0" w:color="auto"/>
              <w:right w:val="single" w:sz="4" w:space="0" w:color="auto"/>
            </w:tcBorders>
            <w:shd w:val="clear" w:color="auto" w:fill="auto"/>
            <w:vAlign w:val="center"/>
          </w:tcPr>
          <w:p w:rsidR="008E1598" w:rsidRPr="005552D7" w:rsidRDefault="008E1598" w:rsidP="00C64A96">
            <w:pPr>
              <w:rPr>
                <w:sz w:val="24"/>
                <w:szCs w:val="24"/>
                <w:lang w:val="en-US"/>
              </w:rPr>
            </w:pPr>
            <w:r w:rsidRPr="005552D7">
              <w:rPr>
                <w:sz w:val="24"/>
                <w:szCs w:val="24"/>
                <w:lang w:val="en-US"/>
              </w:rPr>
              <w:t>Costul unui kwt d</w:t>
            </w:r>
            <w:r w:rsidR="00C64A96" w:rsidRPr="005552D7">
              <w:rPr>
                <w:sz w:val="24"/>
                <w:szCs w:val="24"/>
                <w:lang w:val="en-US"/>
              </w:rPr>
              <w:t>e energie electrică activă (fără</w:t>
            </w:r>
            <w:r w:rsidRPr="005552D7">
              <w:rPr>
                <w:sz w:val="24"/>
                <w:szCs w:val="24"/>
                <w:lang w:val="en-US"/>
              </w:rPr>
              <w:t xml:space="preserve"> TVA) </w:t>
            </w:r>
          </w:p>
        </w:tc>
        <w:tc>
          <w:tcPr>
            <w:tcW w:w="1180" w:type="dxa"/>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lei</w:t>
            </w:r>
          </w:p>
        </w:tc>
        <w:tc>
          <w:tcPr>
            <w:tcW w:w="1860" w:type="dxa"/>
            <w:tcBorders>
              <w:top w:val="nil"/>
              <w:left w:val="nil"/>
              <w:bottom w:val="single" w:sz="4" w:space="0" w:color="auto"/>
              <w:right w:val="single" w:sz="8" w:space="0" w:color="auto"/>
            </w:tcBorders>
            <w:shd w:val="clear" w:color="auto" w:fill="auto"/>
            <w:vAlign w:val="bottom"/>
          </w:tcPr>
          <w:p w:rsidR="008E1598" w:rsidRPr="005552D7" w:rsidRDefault="008E1598" w:rsidP="008E1598">
            <w:pPr>
              <w:jc w:val="center"/>
              <w:rPr>
                <w:sz w:val="24"/>
                <w:szCs w:val="24"/>
              </w:rPr>
            </w:pPr>
            <w:r w:rsidRPr="005552D7">
              <w:rPr>
                <w:sz w:val="24"/>
                <w:szCs w:val="24"/>
              </w:rPr>
              <w:t>1,82</w:t>
            </w:r>
          </w:p>
        </w:tc>
      </w:tr>
      <w:tr w:rsidR="008E1598" w:rsidRPr="005552D7" w:rsidTr="008E1598">
        <w:trPr>
          <w:trHeight w:val="285"/>
        </w:trPr>
        <w:tc>
          <w:tcPr>
            <w:tcW w:w="720" w:type="dxa"/>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1.2</w:t>
            </w:r>
          </w:p>
        </w:tc>
        <w:tc>
          <w:tcPr>
            <w:tcW w:w="5320" w:type="dxa"/>
            <w:tcBorders>
              <w:top w:val="nil"/>
              <w:left w:val="single" w:sz="4" w:space="0" w:color="auto"/>
              <w:bottom w:val="single" w:sz="4" w:space="0" w:color="auto"/>
              <w:right w:val="single" w:sz="4" w:space="0" w:color="auto"/>
            </w:tcBorders>
            <w:shd w:val="clear" w:color="auto" w:fill="auto"/>
            <w:vAlign w:val="center"/>
          </w:tcPr>
          <w:p w:rsidR="008E1598" w:rsidRPr="005552D7" w:rsidRDefault="008E1598" w:rsidP="008E1598">
            <w:pPr>
              <w:jc w:val="both"/>
              <w:rPr>
                <w:sz w:val="24"/>
                <w:szCs w:val="24"/>
              </w:rPr>
            </w:pPr>
            <w:r w:rsidRPr="005552D7">
              <w:rPr>
                <w:sz w:val="24"/>
                <w:szCs w:val="24"/>
              </w:rPr>
              <w:t xml:space="preserve">Suma cheltuielilor (inclusiv TVA) </w:t>
            </w:r>
          </w:p>
        </w:tc>
        <w:tc>
          <w:tcPr>
            <w:tcW w:w="1180" w:type="dxa"/>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1,1</w:t>
            </w:r>
          </w:p>
        </w:tc>
      </w:tr>
      <w:tr w:rsidR="008E1598" w:rsidRPr="005552D7" w:rsidTr="008E1598">
        <w:trPr>
          <w:trHeight w:val="315"/>
        </w:trPr>
        <w:tc>
          <w:tcPr>
            <w:tcW w:w="720" w:type="dxa"/>
            <w:tcBorders>
              <w:top w:val="nil"/>
              <w:left w:val="single" w:sz="8" w:space="0" w:color="auto"/>
              <w:bottom w:val="single" w:sz="8"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nil"/>
              <w:left w:val="nil"/>
              <w:bottom w:val="single" w:sz="8" w:space="0" w:color="auto"/>
              <w:right w:val="single" w:sz="4" w:space="0" w:color="auto"/>
            </w:tcBorders>
            <w:shd w:val="clear" w:color="auto" w:fill="auto"/>
            <w:vAlign w:val="bottom"/>
          </w:tcPr>
          <w:p w:rsidR="008E1598" w:rsidRPr="005552D7" w:rsidRDefault="008E1598" w:rsidP="008E1598">
            <w:pPr>
              <w:jc w:val="both"/>
              <w:rPr>
                <w:b/>
                <w:bCs/>
                <w:sz w:val="24"/>
                <w:szCs w:val="24"/>
              </w:rPr>
            </w:pPr>
            <w:r w:rsidRPr="005552D7">
              <w:rPr>
                <w:b/>
                <w:bCs/>
                <w:sz w:val="24"/>
                <w:szCs w:val="24"/>
              </w:rPr>
              <w:t xml:space="preserve">Total cheltuieli </w:t>
            </w:r>
          </w:p>
        </w:tc>
        <w:tc>
          <w:tcPr>
            <w:tcW w:w="1180" w:type="dxa"/>
            <w:tcBorders>
              <w:top w:val="nil"/>
              <w:left w:val="nil"/>
              <w:bottom w:val="single" w:sz="8"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8" w:space="0" w:color="auto"/>
              <w:right w:val="single" w:sz="8" w:space="0" w:color="auto"/>
            </w:tcBorders>
            <w:shd w:val="clear" w:color="auto" w:fill="auto"/>
            <w:noWrap/>
            <w:vAlign w:val="bottom"/>
          </w:tcPr>
          <w:p w:rsidR="008E1598" w:rsidRPr="005552D7" w:rsidRDefault="008E1598" w:rsidP="008E1598">
            <w:pPr>
              <w:jc w:val="center"/>
              <w:rPr>
                <w:b/>
                <w:bCs/>
                <w:sz w:val="24"/>
                <w:szCs w:val="24"/>
              </w:rPr>
            </w:pPr>
            <w:r w:rsidRPr="005552D7">
              <w:rPr>
                <w:b/>
                <w:bCs/>
                <w:sz w:val="24"/>
                <w:szCs w:val="24"/>
              </w:rPr>
              <w:t>1,1</w:t>
            </w:r>
          </w:p>
        </w:tc>
      </w:tr>
      <w:tr w:rsidR="008E1598" w:rsidRPr="005552D7" w:rsidTr="008E1598">
        <w:trPr>
          <w:trHeight w:val="300"/>
        </w:trPr>
        <w:tc>
          <w:tcPr>
            <w:tcW w:w="9080" w:type="dxa"/>
            <w:gridSpan w:val="4"/>
            <w:tcBorders>
              <w:top w:val="nil"/>
              <w:left w:val="nil"/>
              <w:bottom w:val="nil"/>
              <w:right w:val="nil"/>
            </w:tcBorders>
            <w:shd w:val="clear" w:color="auto" w:fill="auto"/>
            <w:noWrap/>
            <w:vAlign w:val="bottom"/>
          </w:tcPr>
          <w:p w:rsidR="008E1598" w:rsidRPr="005552D7" w:rsidRDefault="008E1598" w:rsidP="008E1598">
            <w:pPr>
              <w:jc w:val="center"/>
              <w:rPr>
                <w:b/>
                <w:bCs/>
                <w:sz w:val="24"/>
                <w:szCs w:val="24"/>
              </w:rPr>
            </w:pPr>
          </w:p>
          <w:p w:rsidR="008E1598" w:rsidRPr="005552D7" w:rsidRDefault="008E1598" w:rsidP="008E1598">
            <w:pPr>
              <w:jc w:val="center"/>
              <w:rPr>
                <w:b/>
                <w:bCs/>
                <w:sz w:val="24"/>
                <w:szCs w:val="24"/>
              </w:rPr>
            </w:pPr>
          </w:p>
          <w:p w:rsidR="008E1598" w:rsidRPr="005552D7" w:rsidRDefault="008E1598" w:rsidP="008E1598">
            <w:pPr>
              <w:jc w:val="center"/>
              <w:rPr>
                <w:b/>
                <w:bCs/>
                <w:sz w:val="24"/>
                <w:szCs w:val="24"/>
              </w:rPr>
            </w:pPr>
            <w:r w:rsidRPr="005552D7">
              <w:rPr>
                <w:b/>
                <w:bCs/>
                <w:sz w:val="24"/>
                <w:szCs w:val="24"/>
              </w:rPr>
              <w:t>Apă şi canalizare</w:t>
            </w:r>
          </w:p>
        </w:tc>
      </w:tr>
      <w:tr w:rsidR="008E1598" w:rsidRPr="005552D7" w:rsidTr="008E1598">
        <w:trPr>
          <w:trHeight w:val="540"/>
        </w:trPr>
        <w:tc>
          <w:tcPr>
            <w:tcW w:w="72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nr.d/o</w:t>
            </w:r>
          </w:p>
        </w:tc>
        <w:tc>
          <w:tcPr>
            <w:tcW w:w="532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8E1598" w:rsidRPr="005552D7" w:rsidRDefault="008E1598" w:rsidP="008E1598">
            <w:pPr>
              <w:jc w:val="center"/>
              <w:rPr>
                <w:sz w:val="24"/>
                <w:szCs w:val="24"/>
              </w:rPr>
            </w:pPr>
            <w:r w:rsidRPr="005552D7">
              <w:rPr>
                <w:sz w:val="24"/>
                <w:szCs w:val="24"/>
              </w:rPr>
              <w:t xml:space="preserve">Indicii </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Unitate de măsură</w:t>
            </w:r>
          </w:p>
        </w:tc>
        <w:tc>
          <w:tcPr>
            <w:tcW w:w="1860"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Proiect a.2018</w:t>
            </w:r>
          </w:p>
        </w:tc>
      </w:tr>
      <w:tr w:rsidR="008E1598" w:rsidRPr="005552D7" w:rsidTr="008E1598">
        <w:trPr>
          <w:trHeight w:val="420"/>
        </w:trPr>
        <w:tc>
          <w:tcPr>
            <w:tcW w:w="720" w:type="dxa"/>
            <w:vMerge/>
            <w:tcBorders>
              <w:top w:val="single" w:sz="8" w:space="0" w:color="auto"/>
              <w:left w:val="single" w:sz="8" w:space="0" w:color="auto"/>
              <w:bottom w:val="single" w:sz="8" w:space="0" w:color="000000"/>
              <w:right w:val="single" w:sz="4" w:space="0" w:color="auto"/>
            </w:tcBorders>
            <w:vAlign w:val="center"/>
          </w:tcPr>
          <w:p w:rsidR="008E1598" w:rsidRPr="005552D7" w:rsidRDefault="008E1598" w:rsidP="008E1598">
            <w:pPr>
              <w:rPr>
                <w:sz w:val="24"/>
                <w:szCs w:val="24"/>
              </w:rPr>
            </w:pPr>
          </w:p>
        </w:tc>
        <w:tc>
          <w:tcPr>
            <w:tcW w:w="5320" w:type="dxa"/>
            <w:vMerge/>
            <w:tcBorders>
              <w:top w:val="single" w:sz="8" w:space="0" w:color="auto"/>
              <w:left w:val="single" w:sz="4" w:space="0" w:color="auto"/>
              <w:bottom w:val="single" w:sz="8" w:space="0" w:color="000000"/>
              <w:right w:val="single" w:sz="4" w:space="0" w:color="auto"/>
            </w:tcBorders>
            <w:vAlign w:val="center"/>
          </w:tcPr>
          <w:p w:rsidR="008E1598" w:rsidRPr="005552D7" w:rsidRDefault="008E1598" w:rsidP="008E1598">
            <w:pPr>
              <w:rPr>
                <w:sz w:val="24"/>
                <w:szCs w:val="24"/>
              </w:rPr>
            </w:pPr>
          </w:p>
        </w:tc>
        <w:tc>
          <w:tcPr>
            <w:tcW w:w="1180" w:type="dxa"/>
            <w:vMerge/>
            <w:tcBorders>
              <w:top w:val="single" w:sz="8" w:space="0" w:color="auto"/>
              <w:left w:val="single" w:sz="4" w:space="0" w:color="auto"/>
              <w:bottom w:val="single" w:sz="8" w:space="0" w:color="000000"/>
              <w:right w:val="single" w:sz="4" w:space="0" w:color="auto"/>
            </w:tcBorders>
            <w:vAlign w:val="center"/>
          </w:tcPr>
          <w:p w:rsidR="008E1598" w:rsidRPr="005552D7" w:rsidRDefault="008E1598" w:rsidP="008E1598">
            <w:pPr>
              <w:rPr>
                <w:sz w:val="24"/>
                <w:szCs w:val="24"/>
              </w:rPr>
            </w:pPr>
          </w:p>
        </w:tc>
        <w:tc>
          <w:tcPr>
            <w:tcW w:w="1860" w:type="dxa"/>
            <w:vMerge/>
            <w:tcBorders>
              <w:top w:val="single" w:sz="8" w:space="0" w:color="auto"/>
              <w:left w:val="single" w:sz="4" w:space="0" w:color="auto"/>
              <w:bottom w:val="single" w:sz="4" w:space="0" w:color="auto"/>
              <w:right w:val="single" w:sz="8" w:space="0" w:color="auto"/>
            </w:tcBorders>
            <w:vAlign w:val="center"/>
          </w:tcPr>
          <w:p w:rsidR="008E1598" w:rsidRPr="005552D7" w:rsidRDefault="008E1598" w:rsidP="008E1598">
            <w:pPr>
              <w:rPr>
                <w:sz w:val="24"/>
                <w:szCs w:val="24"/>
              </w:rPr>
            </w:pPr>
          </w:p>
        </w:tc>
      </w:tr>
      <w:tr w:rsidR="008E1598" w:rsidRPr="005552D7" w:rsidTr="008E1598">
        <w:trPr>
          <w:trHeight w:val="285"/>
        </w:trPr>
        <w:tc>
          <w:tcPr>
            <w:tcW w:w="720"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w:t>
            </w:r>
          </w:p>
        </w:tc>
        <w:tc>
          <w:tcPr>
            <w:tcW w:w="5320" w:type="dxa"/>
            <w:tcBorders>
              <w:top w:val="nil"/>
              <w:left w:val="nil"/>
              <w:bottom w:val="single" w:sz="4" w:space="0" w:color="auto"/>
              <w:right w:val="single" w:sz="4" w:space="0" w:color="auto"/>
            </w:tcBorders>
            <w:shd w:val="clear" w:color="auto" w:fill="auto"/>
            <w:vAlign w:val="center"/>
          </w:tcPr>
          <w:p w:rsidR="008E1598" w:rsidRPr="005552D7" w:rsidRDefault="008E1598" w:rsidP="008E1598">
            <w:pPr>
              <w:jc w:val="both"/>
              <w:rPr>
                <w:sz w:val="24"/>
                <w:szCs w:val="24"/>
              </w:rPr>
            </w:pPr>
            <w:r w:rsidRPr="005552D7">
              <w:rPr>
                <w:sz w:val="24"/>
                <w:szCs w:val="24"/>
              </w:rPr>
              <w:t xml:space="preserve">Consum </w:t>
            </w:r>
          </w:p>
        </w:tc>
        <w:tc>
          <w:tcPr>
            <w:tcW w:w="1180" w:type="dxa"/>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 </w:t>
            </w:r>
          </w:p>
        </w:tc>
        <w:tc>
          <w:tcPr>
            <w:tcW w:w="1860" w:type="dxa"/>
            <w:tcBorders>
              <w:top w:val="single" w:sz="8" w:space="0" w:color="auto"/>
              <w:left w:val="nil"/>
              <w:bottom w:val="single" w:sz="4" w:space="0" w:color="auto"/>
              <w:right w:val="single" w:sz="8" w:space="0" w:color="auto"/>
            </w:tcBorders>
            <w:shd w:val="clear" w:color="auto" w:fill="auto"/>
            <w:vAlign w:val="bottom"/>
          </w:tcPr>
          <w:p w:rsidR="008E1598" w:rsidRPr="005552D7" w:rsidRDefault="008E1598" w:rsidP="008E1598">
            <w:pPr>
              <w:jc w:val="center"/>
              <w:rPr>
                <w:sz w:val="24"/>
                <w:szCs w:val="24"/>
              </w:rPr>
            </w:pPr>
            <w:r w:rsidRPr="005552D7">
              <w:rPr>
                <w:sz w:val="24"/>
                <w:szCs w:val="24"/>
              </w:rPr>
              <w:t> </w:t>
            </w:r>
          </w:p>
        </w:tc>
      </w:tr>
      <w:tr w:rsidR="008E1598" w:rsidRPr="005552D7" w:rsidTr="008E1598">
        <w:trPr>
          <w:trHeight w:val="330"/>
        </w:trPr>
        <w:tc>
          <w:tcPr>
            <w:tcW w:w="720"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nil"/>
              <w:left w:val="nil"/>
              <w:bottom w:val="single" w:sz="4" w:space="0" w:color="auto"/>
              <w:right w:val="single" w:sz="4" w:space="0" w:color="auto"/>
            </w:tcBorders>
            <w:shd w:val="clear" w:color="auto" w:fill="auto"/>
            <w:vAlign w:val="center"/>
          </w:tcPr>
          <w:p w:rsidR="008E1598" w:rsidRPr="005552D7" w:rsidRDefault="00C64A96" w:rsidP="008E1598">
            <w:pPr>
              <w:jc w:val="both"/>
              <w:rPr>
                <w:sz w:val="24"/>
                <w:szCs w:val="24"/>
              </w:rPr>
            </w:pPr>
            <w:r w:rsidRPr="005552D7">
              <w:rPr>
                <w:sz w:val="24"/>
                <w:szCs w:val="24"/>
              </w:rPr>
              <w:t>de apă</w:t>
            </w:r>
          </w:p>
        </w:tc>
        <w:tc>
          <w:tcPr>
            <w:tcW w:w="1180" w:type="dxa"/>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w:t>
            </w:r>
            <w:r w:rsidRPr="005552D7">
              <w:rPr>
                <w:sz w:val="24"/>
                <w:szCs w:val="24"/>
                <w:vertAlign w:val="superscript"/>
              </w:rPr>
              <w:t>3</w:t>
            </w:r>
          </w:p>
        </w:tc>
        <w:tc>
          <w:tcPr>
            <w:tcW w:w="1860"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7435</w:t>
            </w:r>
          </w:p>
        </w:tc>
      </w:tr>
      <w:tr w:rsidR="008E1598" w:rsidRPr="005552D7" w:rsidTr="008E1598">
        <w:trPr>
          <w:trHeight w:val="330"/>
        </w:trPr>
        <w:tc>
          <w:tcPr>
            <w:tcW w:w="720"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nil"/>
              <w:left w:val="nil"/>
              <w:bottom w:val="single" w:sz="4" w:space="0" w:color="auto"/>
              <w:right w:val="single" w:sz="4" w:space="0" w:color="auto"/>
            </w:tcBorders>
            <w:shd w:val="clear" w:color="auto" w:fill="auto"/>
            <w:vAlign w:val="center"/>
          </w:tcPr>
          <w:p w:rsidR="008E1598" w:rsidRPr="005552D7" w:rsidRDefault="008E1598" w:rsidP="008E1598">
            <w:pPr>
              <w:jc w:val="both"/>
              <w:rPr>
                <w:sz w:val="24"/>
                <w:szCs w:val="24"/>
              </w:rPr>
            </w:pPr>
            <w:r w:rsidRPr="005552D7">
              <w:rPr>
                <w:sz w:val="24"/>
                <w:szCs w:val="24"/>
              </w:rPr>
              <w:t>de canalizare</w:t>
            </w:r>
          </w:p>
        </w:tc>
        <w:tc>
          <w:tcPr>
            <w:tcW w:w="1180" w:type="dxa"/>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w:t>
            </w:r>
            <w:r w:rsidRPr="005552D7">
              <w:rPr>
                <w:sz w:val="24"/>
                <w:szCs w:val="24"/>
                <w:vertAlign w:val="superscript"/>
              </w:rPr>
              <w:t>3</w:t>
            </w:r>
          </w:p>
        </w:tc>
        <w:tc>
          <w:tcPr>
            <w:tcW w:w="1860"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7435</w:t>
            </w:r>
          </w:p>
        </w:tc>
      </w:tr>
      <w:tr w:rsidR="008E1598" w:rsidRPr="005552D7" w:rsidTr="008E1598">
        <w:trPr>
          <w:trHeight w:val="285"/>
        </w:trPr>
        <w:tc>
          <w:tcPr>
            <w:tcW w:w="720"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w:t>
            </w:r>
          </w:p>
        </w:tc>
        <w:tc>
          <w:tcPr>
            <w:tcW w:w="5320" w:type="dxa"/>
            <w:tcBorders>
              <w:top w:val="nil"/>
              <w:left w:val="nil"/>
              <w:bottom w:val="single" w:sz="4" w:space="0" w:color="auto"/>
              <w:right w:val="single" w:sz="4" w:space="0" w:color="auto"/>
            </w:tcBorders>
            <w:shd w:val="clear" w:color="auto" w:fill="auto"/>
            <w:vAlign w:val="bottom"/>
          </w:tcPr>
          <w:p w:rsidR="008E1598" w:rsidRPr="005552D7" w:rsidRDefault="008E1598" w:rsidP="008E1598">
            <w:pPr>
              <w:rPr>
                <w:sz w:val="24"/>
                <w:szCs w:val="24"/>
              </w:rPr>
            </w:pPr>
            <w:r w:rsidRPr="005552D7">
              <w:rPr>
                <w:sz w:val="24"/>
                <w:szCs w:val="24"/>
              </w:rPr>
              <w:t xml:space="preserve">Costul </w:t>
            </w:r>
            <w:smartTag w:uri="urn:schemas-microsoft-com:office:smarttags" w:element="metricconverter">
              <w:smartTagPr>
                <w:attr w:name="ProductID" w:val="1 m3"/>
              </w:smartTagPr>
              <w:r w:rsidRPr="005552D7">
                <w:rPr>
                  <w:sz w:val="24"/>
                  <w:szCs w:val="24"/>
                </w:rPr>
                <w:t>1 m3</w:t>
              </w:r>
            </w:smartTag>
            <w:r w:rsidR="00C64A96" w:rsidRPr="005552D7">
              <w:rPr>
                <w:sz w:val="24"/>
                <w:szCs w:val="24"/>
              </w:rPr>
              <w:t xml:space="preserve">  (fără</w:t>
            </w:r>
            <w:r w:rsidRPr="005552D7">
              <w:rPr>
                <w:sz w:val="24"/>
                <w:szCs w:val="24"/>
              </w:rPr>
              <w:t xml:space="preserve"> TVA)</w:t>
            </w:r>
          </w:p>
        </w:tc>
        <w:tc>
          <w:tcPr>
            <w:tcW w:w="1180"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1860"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r>
      <w:tr w:rsidR="008E1598" w:rsidRPr="005552D7" w:rsidTr="008E1598">
        <w:trPr>
          <w:trHeight w:val="285"/>
        </w:trPr>
        <w:tc>
          <w:tcPr>
            <w:tcW w:w="720"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nil"/>
              <w:left w:val="nil"/>
              <w:bottom w:val="single" w:sz="4" w:space="0" w:color="auto"/>
              <w:right w:val="single" w:sz="4" w:space="0" w:color="auto"/>
            </w:tcBorders>
            <w:shd w:val="clear" w:color="auto" w:fill="auto"/>
            <w:vAlign w:val="center"/>
          </w:tcPr>
          <w:p w:rsidR="008E1598" w:rsidRPr="005552D7" w:rsidRDefault="00C64A96" w:rsidP="008E1598">
            <w:pPr>
              <w:jc w:val="both"/>
              <w:rPr>
                <w:sz w:val="24"/>
                <w:szCs w:val="24"/>
              </w:rPr>
            </w:pPr>
            <w:r w:rsidRPr="005552D7">
              <w:rPr>
                <w:sz w:val="24"/>
                <w:szCs w:val="24"/>
              </w:rPr>
              <w:t>de apă</w:t>
            </w:r>
          </w:p>
        </w:tc>
        <w:tc>
          <w:tcPr>
            <w:tcW w:w="1180"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xml:space="preserve"> lei</w:t>
            </w:r>
          </w:p>
        </w:tc>
        <w:tc>
          <w:tcPr>
            <w:tcW w:w="1860"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13,29</w:t>
            </w:r>
          </w:p>
        </w:tc>
      </w:tr>
      <w:tr w:rsidR="008E1598" w:rsidRPr="005552D7" w:rsidTr="008E1598">
        <w:trPr>
          <w:trHeight w:val="285"/>
        </w:trPr>
        <w:tc>
          <w:tcPr>
            <w:tcW w:w="720"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nil"/>
              <w:left w:val="nil"/>
              <w:bottom w:val="single" w:sz="4" w:space="0" w:color="auto"/>
              <w:right w:val="single" w:sz="4" w:space="0" w:color="auto"/>
            </w:tcBorders>
            <w:shd w:val="clear" w:color="auto" w:fill="auto"/>
            <w:vAlign w:val="center"/>
          </w:tcPr>
          <w:p w:rsidR="008E1598" w:rsidRPr="005552D7" w:rsidRDefault="008E1598" w:rsidP="008E1598">
            <w:pPr>
              <w:jc w:val="both"/>
              <w:rPr>
                <w:sz w:val="24"/>
                <w:szCs w:val="24"/>
              </w:rPr>
            </w:pPr>
            <w:r w:rsidRPr="005552D7">
              <w:rPr>
                <w:sz w:val="24"/>
                <w:szCs w:val="24"/>
              </w:rPr>
              <w:t>de canalizare</w:t>
            </w:r>
          </w:p>
        </w:tc>
        <w:tc>
          <w:tcPr>
            <w:tcW w:w="1180"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xml:space="preserve"> lei</w:t>
            </w:r>
          </w:p>
        </w:tc>
        <w:tc>
          <w:tcPr>
            <w:tcW w:w="1860"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11,17</w:t>
            </w:r>
          </w:p>
        </w:tc>
      </w:tr>
      <w:tr w:rsidR="008E1598" w:rsidRPr="005552D7" w:rsidTr="008E1598">
        <w:trPr>
          <w:trHeight w:val="285"/>
        </w:trPr>
        <w:tc>
          <w:tcPr>
            <w:tcW w:w="720"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3</w:t>
            </w:r>
          </w:p>
        </w:tc>
        <w:tc>
          <w:tcPr>
            <w:tcW w:w="5320" w:type="dxa"/>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both"/>
              <w:rPr>
                <w:sz w:val="24"/>
                <w:szCs w:val="24"/>
                <w:lang w:val="en-US"/>
              </w:rPr>
            </w:pPr>
            <w:r w:rsidRPr="005552D7">
              <w:rPr>
                <w:sz w:val="24"/>
                <w:szCs w:val="24"/>
                <w:lang w:val="en-US"/>
              </w:rPr>
              <w:t xml:space="preserve">Suma cheltuielilor (inclusiv TVA) </w:t>
            </w:r>
          </w:p>
        </w:tc>
        <w:tc>
          <w:tcPr>
            <w:tcW w:w="1180" w:type="dxa"/>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218,2</w:t>
            </w:r>
          </w:p>
        </w:tc>
      </w:tr>
      <w:tr w:rsidR="008E1598" w:rsidRPr="005552D7" w:rsidTr="008E1598">
        <w:trPr>
          <w:trHeight w:val="285"/>
        </w:trPr>
        <w:tc>
          <w:tcPr>
            <w:tcW w:w="720"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nil"/>
              <w:left w:val="nil"/>
              <w:bottom w:val="single" w:sz="4" w:space="0" w:color="auto"/>
              <w:right w:val="single" w:sz="4" w:space="0" w:color="auto"/>
            </w:tcBorders>
            <w:shd w:val="clear" w:color="auto" w:fill="auto"/>
            <w:vAlign w:val="bottom"/>
          </w:tcPr>
          <w:p w:rsidR="008E1598" w:rsidRPr="005552D7" w:rsidRDefault="00C64A96" w:rsidP="008E1598">
            <w:pPr>
              <w:rPr>
                <w:sz w:val="24"/>
                <w:szCs w:val="24"/>
              </w:rPr>
            </w:pPr>
            <w:r w:rsidRPr="005552D7">
              <w:rPr>
                <w:sz w:val="24"/>
                <w:szCs w:val="24"/>
              </w:rPr>
              <w:t>la apă</w:t>
            </w:r>
          </w:p>
        </w:tc>
        <w:tc>
          <w:tcPr>
            <w:tcW w:w="1180" w:type="dxa"/>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118,6</w:t>
            </w:r>
          </w:p>
        </w:tc>
      </w:tr>
      <w:tr w:rsidR="008E1598" w:rsidRPr="005552D7" w:rsidTr="008E1598">
        <w:trPr>
          <w:trHeight w:val="285"/>
        </w:trPr>
        <w:tc>
          <w:tcPr>
            <w:tcW w:w="720"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nil"/>
              <w:left w:val="nil"/>
              <w:bottom w:val="single" w:sz="4" w:space="0" w:color="auto"/>
              <w:right w:val="single" w:sz="4" w:space="0" w:color="auto"/>
            </w:tcBorders>
            <w:shd w:val="clear" w:color="auto" w:fill="auto"/>
            <w:vAlign w:val="bottom"/>
          </w:tcPr>
          <w:p w:rsidR="008E1598" w:rsidRPr="005552D7" w:rsidRDefault="008E1598" w:rsidP="008E1598">
            <w:pPr>
              <w:rPr>
                <w:sz w:val="24"/>
                <w:szCs w:val="24"/>
              </w:rPr>
            </w:pPr>
            <w:r w:rsidRPr="005552D7">
              <w:rPr>
                <w:sz w:val="24"/>
                <w:szCs w:val="24"/>
              </w:rPr>
              <w:t>la canalizare</w:t>
            </w:r>
          </w:p>
        </w:tc>
        <w:tc>
          <w:tcPr>
            <w:tcW w:w="1180" w:type="dxa"/>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99,6</w:t>
            </w:r>
          </w:p>
        </w:tc>
      </w:tr>
      <w:tr w:rsidR="008E1598" w:rsidRPr="005552D7" w:rsidTr="008E1598">
        <w:trPr>
          <w:trHeight w:val="315"/>
        </w:trPr>
        <w:tc>
          <w:tcPr>
            <w:tcW w:w="720" w:type="dxa"/>
            <w:tcBorders>
              <w:top w:val="single" w:sz="4" w:space="0" w:color="auto"/>
              <w:left w:val="single" w:sz="8" w:space="0" w:color="auto"/>
              <w:bottom w:val="single" w:sz="8"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single" w:sz="4" w:space="0" w:color="auto"/>
              <w:left w:val="nil"/>
              <w:bottom w:val="single" w:sz="8" w:space="0" w:color="auto"/>
              <w:right w:val="single" w:sz="4" w:space="0" w:color="auto"/>
            </w:tcBorders>
            <w:shd w:val="clear" w:color="auto" w:fill="auto"/>
            <w:vAlign w:val="center"/>
          </w:tcPr>
          <w:p w:rsidR="008E1598" w:rsidRPr="005552D7" w:rsidRDefault="008E1598" w:rsidP="008E1598">
            <w:pPr>
              <w:jc w:val="both"/>
              <w:rPr>
                <w:b/>
                <w:bCs/>
                <w:sz w:val="24"/>
                <w:szCs w:val="24"/>
              </w:rPr>
            </w:pPr>
            <w:r w:rsidRPr="005552D7">
              <w:rPr>
                <w:b/>
                <w:bCs/>
                <w:sz w:val="24"/>
                <w:szCs w:val="24"/>
              </w:rPr>
              <w:t>Total cheltuieli</w:t>
            </w:r>
          </w:p>
        </w:tc>
        <w:tc>
          <w:tcPr>
            <w:tcW w:w="1180" w:type="dxa"/>
            <w:tcBorders>
              <w:top w:val="single" w:sz="4" w:space="0" w:color="auto"/>
              <w:left w:val="nil"/>
              <w:bottom w:val="single" w:sz="8"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single" w:sz="4" w:space="0" w:color="auto"/>
              <w:left w:val="nil"/>
              <w:bottom w:val="single" w:sz="8" w:space="0" w:color="auto"/>
              <w:right w:val="single" w:sz="8" w:space="0" w:color="auto"/>
            </w:tcBorders>
            <w:shd w:val="clear" w:color="auto" w:fill="auto"/>
            <w:noWrap/>
            <w:vAlign w:val="bottom"/>
          </w:tcPr>
          <w:p w:rsidR="008E1598" w:rsidRPr="005552D7" w:rsidRDefault="008E1598" w:rsidP="008E1598">
            <w:pPr>
              <w:jc w:val="center"/>
              <w:rPr>
                <w:b/>
                <w:bCs/>
                <w:sz w:val="24"/>
                <w:szCs w:val="24"/>
              </w:rPr>
            </w:pPr>
            <w:r w:rsidRPr="005552D7">
              <w:rPr>
                <w:b/>
                <w:bCs/>
                <w:sz w:val="24"/>
                <w:szCs w:val="24"/>
              </w:rPr>
              <w:t>218,2</w:t>
            </w:r>
          </w:p>
        </w:tc>
      </w:tr>
      <w:tr w:rsidR="008E1598" w:rsidRPr="005552D7" w:rsidTr="008E1598">
        <w:trPr>
          <w:trHeight w:val="300"/>
        </w:trPr>
        <w:tc>
          <w:tcPr>
            <w:tcW w:w="9080" w:type="dxa"/>
            <w:gridSpan w:val="4"/>
            <w:tcBorders>
              <w:top w:val="nil"/>
              <w:left w:val="nil"/>
              <w:bottom w:val="nil"/>
              <w:right w:val="nil"/>
            </w:tcBorders>
            <w:shd w:val="clear" w:color="auto" w:fill="auto"/>
            <w:noWrap/>
            <w:vAlign w:val="bottom"/>
          </w:tcPr>
          <w:p w:rsidR="00C64A96" w:rsidRPr="005552D7" w:rsidRDefault="00C64A96" w:rsidP="008E1598">
            <w:pPr>
              <w:jc w:val="center"/>
              <w:rPr>
                <w:b/>
                <w:bCs/>
                <w:sz w:val="24"/>
                <w:szCs w:val="24"/>
              </w:rPr>
            </w:pPr>
          </w:p>
          <w:p w:rsidR="008E1598" w:rsidRPr="005552D7" w:rsidRDefault="008E1598" w:rsidP="008E1598">
            <w:pPr>
              <w:jc w:val="center"/>
              <w:rPr>
                <w:b/>
                <w:bCs/>
                <w:sz w:val="24"/>
                <w:szCs w:val="24"/>
              </w:rPr>
            </w:pPr>
            <w:r w:rsidRPr="005552D7">
              <w:rPr>
                <w:b/>
                <w:bCs/>
                <w:sz w:val="24"/>
                <w:szCs w:val="24"/>
              </w:rPr>
              <w:t>Alte servicii comunale</w:t>
            </w:r>
          </w:p>
        </w:tc>
      </w:tr>
      <w:tr w:rsidR="008E1598" w:rsidRPr="005552D7" w:rsidTr="008E1598">
        <w:trPr>
          <w:trHeight w:val="300"/>
        </w:trPr>
        <w:tc>
          <w:tcPr>
            <w:tcW w:w="72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532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18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86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r>
      <w:tr w:rsidR="008E1598" w:rsidRPr="005552D7" w:rsidTr="008E1598">
        <w:trPr>
          <w:trHeight w:val="585"/>
        </w:trPr>
        <w:tc>
          <w:tcPr>
            <w:tcW w:w="72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nr.d/o</w:t>
            </w:r>
          </w:p>
        </w:tc>
        <w:tc>
          <w:tcPr>
            <w:tcW w:w="532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8E1598" w:rsidRPr="005552D7" w:rsidRDefault="008E1598" w:rsidP="008E1598">
            <w:pPr>
              <w:jc w:val="center"/>
              <w:rPr>
                <w:sz w:val="24"/>
                <w:szCs w:val="24"/>
              </w:rPr>
            </w:pPr>
            <w:r w:rsidRPr="005552D7">
              <w:rPr>
                <w:sz w:val="24"/>
                <w:szCs w:val="24"/>
              </w:rPr>
              <w:t xml:space="preserve">Indicii </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Unitate de măsură</w:t>
            </w:r>
          </w:p>
        </w:tc>
        <w:tc>
          <w:tcPr>
            <w:tcW w:w="1860"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 xml:space="preserve">Proiect a.2018 </w:t>
            </w:r>
          </w:p>
        </w:tc>
      </w:tr>
      <w:tr w:rsidR="008E1598" w:rsidRPr="005552D7" w:rsidTr="008E1598">
        <w:trPr>
          <w:trHeight w:val="405"/>
        </w:trPr>
        <w:tc>
          <w:tcPr>
            <w:tcW w:w="720" w:type="dxa"/>
            <w:vMerge/>
            <w:tcBorders>
              <w:top w:val="single" w:sz="8" w:space="0" w:color="auto"/>
              <w:left w:val="single" w:sz="8" w:space="0" w:color="auto"/>
              <w:bottom w:val="single" w:sz="8" w:space="0" w:color="000000"/>
              <w:right w:val="single" w:sz="4" w:space="0" w:color="auto"/>
            </w:tcBorders>
            <w:vAlign w:val="center"/>
          </w:tcPr>
          <w:p w:rsidR="008E1598" w:rsidRPr="005552D7" w:rsidRDefault="008E1598" w:rsidP="008E1598">
            <w:pPr>
              <w:rPr>
                <w:sz w:val="24"/>
                <w:szCs w:val="24"/>
              </w:rPr>
            </w:pPr>
          </w:p>
        </w:tc>
        <w:tc>
          <w:tcPr>
            <w:tcW w:w="5320" w:type="dxa"/>
            <w:vMerge/>
            <w:tcBorders>
              <w:top w:val="single" w:sz="8" w:space="0" w:color="auto"/>
              <w:left w:val="single" w:sz="4" w:space="0" w:color="auto"/>
              <w:bottom w:val="single" w:sz="8" w:space="0" w:color="000000"/>
              <w:right w:val="single" w:sz="4" w:space="0" w:color="auto"/>
            </w:tcBorders>
            <w:vAlign w:val="center"/>
          </w:tcPr>
          <w:p w:rsidR="008E1598" w:rsidRPr="005552D7" w:rsidRDefault="008E1598" w:rsidP="008E1598">
            <w:pPr>
              <w:rPr>
                <w:sz w:val="24"/>
                <w:szCs w:val="24"/>
              </w:rPr>
            </w:pPr>
          </w:p>
        </w:tc>
        <w:tc>
          <w:tcPr>
            <w:tcW w:w="1180" w:type="dxa"/>
            <w:vMerge/>
            <w:tcBorders>
              <w:top w:val="single" w:sz="8" w:space="0" w:color="auto"/>
              <w:left w:val="single" w:sz="4" w:space="0" w:color="auto"/>
              <w:bottom w:val="single" w:sz="8" w:space="0" w:color="000000"/>
              <w:right w:val="single" w:sz="4" w:space="0" w:color="auto"/>
            </w:tcBorders>
            <w:vAlign w:val="center"/>
          </w:tcPr>
          <w:p w:rsidR="008E1598" w:rsidRPr="005552D7" w:rsidRDefault="008E1598" w:rsidP="008E1598">
            <w:pPr>
              <w:rPr>
                <w:sz w:val="24"/>
                <w:szCs w:val="24"/>
              </w:rPr>
            </w:pPr>
          </w:p>
        </w:tc>
        <w:tc>
          <w:tcPr>
            <w:tcW w:w="1860" w:type="dxa"/>
            <w:vMerge/>
            <w:tcBorders>
              <w:top w:val="single" w:sz="8" w:space="0" w:color="auto"/>
              <w:left w:val="single" w:sz="4" w:space="0" w:color="auto"/>
              <w:bottom w:val="single" w:sz="8" w:space="0" w:color="000000"/>
              <w:right w:val="single" w:sz="8" w:space="0" w:color="auto"/>
            </w:tcBorders>
            <w:vAlign w:val="center"/>
          </w:tcPr>
          <w:p w:rsidR="008E1598" w:rsidRPr="005552D7" w:rsidRDefault="008E1598" w:rsidP="008E1598">
            <w:pPr>
              <w:rPr>
                <w:sz w:val="24"/>
                <w:szCs w:val="24"/>
              </w:rPr>
            </w:pPr>
          </w:p>
        </w:tc>
      </w:tr>
      <w:tr w:rsidR="008E1598" w:rsidRPr="005552D7" w:rsidTr="008E1598">
        <w:trPr>
          <w:trHeight w:val="285"/>
        </w:trPr>
        <w:tc>
          <w:tcPr>
            <w:tcW w:w="720" w:type="dxa"/>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1</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rPr>
            </w:pPr>
            <w:r w:rsidRPr="005552D7">
              <w:rPr>
                <w:sz w:val="24"/>
                <w:szCs w:val="24"/>
              </w:rPr>
              <w:t>Evacuarea deşeurilor</w:t>
            </w:r>
          </w:p>
        </w:tc>
        <w:tc>
          <w:tcPr>
            <w:tcW w:w="1180" w:type="dxa"/>
            <w:tcBorders>
              <w:top w:val="nil"/>
              <w:left w:val="nil"/>
              <w:bottom w:val="single" w:sz="4" w:space="0" w:color="auto"/>
              <w:right w:val="single" w:sz="4" w:space="0" w:color="auto"/>
            </w:tcBorders>
            <w:shd w:val="clear" w:color="auto" w:fill="auto"/>
            <w:vAlign w:val="center"/>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41,2</w:t>
            </w:r>
          </w:p>
        </w:tc>
      </w:tr>
      <w:tr w:rsidR="008E1598" w:rsidRPr="005552D7" w:rsidTr="008E1598">
        <w:trPr>
          <w:trHeight w:val="285"/>
        </w:trPr>
        <w:tc>
          <w:tcPr>
            <w:tcW w:w="720" w:type="dxa"/>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2</w:t>
            </w:r>
          </w:p>
        </w:tc>
        <w:tc>
          <w:tcPr>
            <w:tcW w:w="5320" w:type="dxa"/>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lang w:val="en-US"/>
              </w:rPr>
            </w:pPr>
            <w:r w:rsidRPr="005552D7">
              <w:rPr>
                <w:sz w:val="24"/>
                <w:szCs w:val="24"/>
                <w:lang w:val="en-US"/>
              </w:rPr>
              <w:t>Tichete p-u evacuarea deşeurilor</w:t>
            </w:r>
          </w:p>
        </w:tc>
        <w:tc>
          <w:tcPr>
            <w:tcW w:w="1180" w:type="dxa"/>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vAlign w:val="bottom"/>
          </w:tcPr>
          <w:p w:rsidR="008E1598" w:rsidRPr="005552D7" w:rsidRDefault="008E1598" w:rsidP="008E1598">
            <w:pPr>
              <w:jc w:val="center"/>
              <w:rPr>
                <w:sz w:val="24"/>
                <w:szCs w:val="24"/>
              </w:rPr>
            </w:pPr>
            <w:r w:rsidRPr="005552D7">
              <w:rPr>
                <w:sz w:val="24"/>
                <w:szCs w:val="24"/>
              </w:rPr>
              <w:t>0,5</w:t>
            </w:r>
          </w:p>
        </w:tc>
      </w:tr>
      <w:tr w:rsidR="008E1598" w:rsidRPr="005552D7" w:rsidTr="008E1598">
        <w:trPr>
          <w:trHeight w:val="285"/>
        </w:trPr>
        <w:tc>
          <w:tcPr>
            <w:tcW w:w="720" w:type="dxa"/>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3</w:t>
            </w:r>
          </w:p>
        </w:tc>
        <w:tc>
          <w:tcPr>
            <w:tcW w:w="5320" w:type="dxa"/>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C64A96">
            <w:pPr>
              <w:jc w:val="both"/>
              <w:rPr>
                <w:sz w:val="24"/>
                <w:szCs w:val="24"/>
              </w:rPr>
            </w:pPr>
            <w:r w:rsidRPr="005552D7">
              <w:rPr>
                <w:sz w:val="24"/>
                <w:szCs w:val="24"/>
              </w:rPr>
              <w:t xml:space="preserve">Servicii </w:t>
            </w:r>
            <w:r w:rsidR="00C64A96" w:rsidRPr="005552D7">
              <w:rPr>
                <w:sz w:val="24"/>
                <w:szCs w:val="24"/>
              </w:rPr>
              <w:t>curățire a zăpezii</w:t>
            </w:r>
          </w:p>
        </w:tc>
        <w:tc>
          <w:tcPr>
            <w:tcW w:w="1180" w:type="dxa"/>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6,2</w:t>
            </w:r>
          </w:p>
        </w:tc>
      </w:tr>
      <w:tr w:rsidR="008E1598" w:rsidRPr="005552D7" w:rsidTr="008E1598">
        <w:trPr>
          <w:trHeight w:val="315"/>
        </w:trPr>
        <w:tc>
          <w:tcPr>
            <w:tcW w:w="720" w:type="dxa"/>
            <w:tcBorders>
              <w:top w:val="nil"/>
              <w:left w:val="single" w:sz="8" w:space="0" w:color="auto"/>
              <w:bottom w:val="single" w:sz="8"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nil"/>
              <w:left w:val="nil"/>
              <w:bottom w:val="single" w:sz="8" w:space="0" w:color="auto"/>
              <w:right w:val="single" w:sz="4" w:space="0" w:color="auto"/>
            </w:tcBorders>
            <w:shd w:val="clear" w:color="auto" w:fill="auto"/>
            <w:vAlign w:val="bottom"/>
          </w:tcPr>
          <w:p w:rsidR="008E1598" w:rsidRPr="005552D7" w:rsidRDefault="008E1598" w:rsidP="008E1598">
            <w:pPr>
              <w:jc w:val="both"/>
              <w:rPr>
                <w:b/>
                <w:bCs/>
                <w:sz w:val="24"/>
                <w:szCs w:val="24"/>
              </w:rPr>
            </w:pPr>
            <w:r w:rsidRPr="005552D7">
              <w:rPr>
                <w:b/>
                <w:bCs/>
                <w:sz w:val="24"/>
                <w:szCs w:val="24"/>
              </w:rPr>
              <w:t xml:space="preserve">Total cheltuieli </w:t>
            </w:r>
          </w:p>
        </w:tc>
        <w:tc>
          <w:tcPr>
            <w:tcW w:w="1180" w:type="dxa"/>
            <w:tcBorders>
              <w:top w:val="nil"/>
              <w:left w:val="nil"/>
              <w:bottom w:val="single" w:sz="8"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8" w:space="0" w:color="auto"/>
              <w:right w:val="single" w:sz="8" w:space="0" w:color="auto"/>
            </w:tcBorders>
            <w:shd w:val="clear" w:color="auto" w:fill="auto"/>
            <w:noWrap/>
            <w:vAlign w:val="bottom"/>
          </w:tcPr>
          <w:p w:rsidR="008E1598" w:rsidRPr="005552D7" w:rsidRDefault="008E1598" w:rsidP="008E1598">
            <w:pPr>
              <w:jc w:val="center"/>
              <w:rPr>
                <w:b/>
                <w:bCs/>
                <w:sz w:val="24"/>
                <w:szCs w:val="24"/>
              </w:rPr>
            </w:pPr>
            <w:r w:rsidRPr="005552D7">
              <w:rPr>
                <w:b/>
                <w:bCs/>
                <w:sz w:val="24"/>
                <w:szCs w:val="24"/>
              </w:rPr>
              <w:t>47,9</w:t>
            </w:r>
          </w:p>
        </w:tc>
      </w:tr>
    </w:tbl>
    <w:p w:rsidR="008E1598" w:rsidRPr="005552D7" w:rsidRDefault="008E1598" w:rsidP="008E1598">
      <w:pPr>
        <w:rPr>
          <w:sz w:val="24"/>
          <w:szCs w:val="24"/>
        </w:rPr>
      </w:pPr>
    </w:p>
    <w:tbl>
      <w:tblPr>
        <w:tblW w:w="9080" w:type="dxa"/>
        <w:tblInd w:w="93" w:type="dxa"/>
        <w:tblLook w:val="0000"/>
      </w:tblPr>
      <w:tblGrid>
        <w:gridCol w:w="720"/>
        <w:gridCol w:w="5320"/>
        <w:gridCol w:w="1180"/>
        <w:gridCol w:w="1860"/>
      </w:tblGrid>
      <w:tr w:rsidR="008E1598" w:rsidRPr="005552D7" w:rsidTr="008E1598">
        <w:trPr>
          <w:trHeight w:val="300"/>
        </w:trPr>
        <w:tc>
          <w:tcPr>
            <w:tcW w:w="9080" w:type="dxa"/>
            <w:gridSpan w:val="4"/>
            <w:tcBorders>
              <w:top w:val="nil"/>
              <w:left w:val="nil"/>
              <w:bottom w:val="nil"/>
              <w:right w:val="nil"/>
            </w:tcBorders>
            <w:shd w:val="clear" w:color="auto" w:fill="auto"/>
            <w:noWrap/>
            <w:vAlign w:val="bottom"/>
          </w:tcPr>
          <w:p w:rsidR="008E1598" w:rsidRPr="005552D7" w:rsidRDefault="008E1598" w:rsidP="008E1598">
            <w:pPr>
              <w:jc w:val="center"/>
              <w:rPr>
                <w:b/>
                <w:bCs/>
                <w:sz w:val="24"/>
                <w:szCs w:val="24"/>
              </w:rPr>
            </w:pPr>
            <w:r w:rsidRPr="005552D7">
              <w:rPr>
                <w:b/>
                <w:bCs/>
                <w:sz w:val="24"/>
                <w:szCs w:val="24"/>
              </w:rPr>
              <w:t>Servicii informaţionale</w:t>
            </w:r>
          </w:p>
        </w:tc>
      </w:tr>
      <w:tr w:rsidR="008E1598" w:rsidRPr="005552D7" w:rsidTr="008E1598">
        <w:trPr>
          <w:trHeight w:val="300"/>
        </w:trPr>
        <w:tc>
          <w:tcPr>
            <w:tcW w:w="72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532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18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86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r>
      <w:tr w:rsidR="008E1598" w:rsidRPr="005552D7" w:rsidTr="008E1598">
        <w:trPr>
          <w:trHeight w:val="375"/>
        </w:trPr>
        <w:tc>
          <w:tcPr>
            <w:tcW w:w="72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nr.d/o</w:t>
            </w:r>
          </w:p>
        </w:tc>
        <w:tc>
          <w:tcPr>
            <w:tcW w:w="532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8E1598" w:rsidRPr="005552D7" w:rsidRDefault="008E1598" w:rsidP="008E1598">
            <w:pPr>
              <w:jc w:val="center"/>
              <w:rPr>
                <w:sz w:val="24"/>
                <w:szCs w:val="24"/>
              </w:rPr>
            </w:pPr>
            <w:r w:rsidRPr="005552D7">
              <w:rPr>
                <w:sz w:val="24"/>
                <w:szCs w:val="24"/>
              </w:rPr>
              <w:t xml:space="preserve">Indicii </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Unitate de măsură</w:t>
            </w:r>
          </w:p>
        </w:tc>
        <w:tc>
          <w:tcPr>
            <w:tcW w:w="1860"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Proiect a.2018</w:t>
            </w:r>
          </w:p>
        </w:tc>
      </w:tr>
      <w:tr w:rsidR="008E1598" w:rsidRPr="005552D7" w:rsidTr="008E1598">
        <w:trPr>
          <w:trHeight w:val="540"/>
        </w:trPr>
        <w:tc>
          <w:tcPr>
            <w:tcW w:w="720" w:type="dxa"/>
            <w:vMerge/>
            <w:tcBorders>
              <w:top w:val="single" w:sz="8" w:space="0" w:color="auto"/>
              <w:left w:val="single" w:sz="8" w:space="0" w:color="auto"/>
              <w:bottom w:val="single" w:sz="8" w:space="0" w:color="000000"/>
              <w:right w:val="single" w:sz="4" w:space="0" w:color="auto"/>
            </w:tcBorders>
            <w:vAlign w:val="center"/>
          </w:tcPr>
          <w:p w:rsidR="008E1598" w:rsidRPr="005552D7" w:rsidRDefault="008E1598" w:rsidP="008E1598">
            <w:pPr>
              <w:rPr>
                <w:sz w:val="24"/>
                <w:szCs w:val="24"/>
              </w:rPr>
            </w:pPr>
          </w:p>
        </w:tc>
        <w:tc>
          <w:tcPr>
            <w:tcW w:w="5320" w:type="dxa"/>
            <w:vMerge/>
            <w:tcBorders>
              <w:top w:val="single" w:sz="8" w:space="0" w:color="auto"/>
              <w:left w:val="single" w:sz="4" w:space="0" w:color="auto"/>
              <w:bottom w:val="single" w:sz="8" w:space="0" w:color="000000"/>
              <w:right w:val="single" w:sz="4" w:space="0" w:color="auto"/>
            </w:tcBorders>
            <w:vAlign w:val="center"/>
          </w:tcPr>
          <w:p w:rsidR="008E1598" w:rsidRPr="005552D7" w:rsidRDefault="008E1598" w:rsidP="008E1598">
            <w:pPr>
              <w:rPr>
                <w:sz w:val="24"/>
                <w:szCs w:val="24"/>
              </w:rPr>
            </w:pPr>
          </w:p>
        </w:tc>
        <w:tc>
          <w:tcPr>
            <w:tcW w:w="1180" w:type="dxa"/>
            <w:vMerge/>
            <w:tcBorders>
              <w:top w:val="single" w:sz="8" w:space="0" w:color="auto"/>
              <w:left w:val="single" w:sz="4" w:space="0" w:color="auto"/>
              <w:bottom w:val="single" w:sz="8" w:space="0" w:color="000000"/>
              <w:right w:val="single" w:sz="4" w:space="0" w:color="auto"/>
            </w:tcBorders>
            <w:vAlign w:val="center"/>
          </w:tcPr>
          <w:p w:rsidR="008E1598" w:rsidRPr="005552D7" w:rsidRDefault="008E1598" w:rsidP="008E1598">
            <w:pPr>
              <w:rPr>
                <w:sz w:val="24"/>
                <w:szCs w:val="24"/>
              </w:rPr>
            </w:pPr>
          </w:p>
        </w:tc>
        <w:tc>
          <w:tcPr>
            <w:tcW w:w="1860" w:type="dxa"/>
            <w:vMerge/>
            <w:tcBorders>
              <w:top w:val="single" w:sz="8" w:space="0" w:color="auto"/>
              <w:left w:val="single" w:sz="4" w:space="0" w:color="auto"/>
              <w:bottom w:val="single" w:sz="8" w:space="0" w:color="000000"/>
              <w:right w:val="single" w:sz="8" w:space="0" w:color="auto"/>
            </w:tcBorders>
            <w:vAlign w:val="center"/>
          </w:tcPr>
          <w:p w:rsidR="008E1598" w:rsidRPr="005552D7" w:rsidRDefault="008E1598" w:rsidP="008E1598">
            <w:pPr>
              <w:rPr>
                <w:sz w:val="24"/>
                <w:szCs w:val="24"/>
              </w:rPr>
            </w:pPr>
          </w:p>
        </w:tc>
      </w:tr>
      <w:tr w:rsidR="008E1598" w:rsidRPr="005552D7" w:rsidTr="008E1598">
        <w:trPr>
          <w:trHeight w:val="285"/>
        </w:trPr>
        <w:tc>
          <w:tcPr>
            <w:tcW w:w="720" w:type="dxa"/>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1</w:t>
            </w:r>
          </w:p>
        </w:tc>
        <w:tc>
          <w:tcPr>
            <w:tcW w:w="5320" w:type="dxa"/>
            <w:tcBorders>
              <w:top w:val="nil"/>
              <w:left w:val="single" w:sz="4" w:space="0" w:color="auto"/>
              <w:bottom w:val="single" w:sz="4" w:space="0" w:color="auto"/>
              <w:right w:val="single" w:sz="4" w:space="0" w:color="auto"/>
            </w:tcBorders>
            <w:shd w:val="clear" w:color="auto" w:fill="auto"/>
            <w:vAlign w:val="center"/>
          </w:tcPr>
          <w:p w:rsidR="008E1598" w:rsidRPr="005552D7" w:rsidRDefault="008E1598" w:rsidP="008E1598">
            <w:pPr>
              <w:jc w:val="both"/>
              <w:rPr>
                <w:sz w:val="24"/>
                <w:szCs w:val="24"/>
              </w:rPr>
            </w:pPr>
            <w:r w:rsidRPr="005552D7">
              <w:rPr>
                <w:sz w:val="24"/>
                <w:szCs w:val="24"/>
              </w:rPr>
              <w:t xml:space="preserve">Menţinerea programului "Soft" </w:t>
            </w:r>
          </w:p>
        </w:tc>
        <w:tc>
          <w:tcPr>
            <w:tcW w:w="1180" w:type="dxa"/>
            <w:tcBorders>
              <w:top w:val="nil"/>
              <w:left w:val="nil"/>
              <w:bottom w:val="single" w:sz="4" w:space="0" w:color="auto"/>
              <w:right w:val="single" w:sz="4" w:space="0" w:color="auto"/>
            </w:tcBorders>
            <w:shd w:val="clear" w:color="auto" w:fill="auto"/>
            <w:vAlign w:val="center"/>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43,2</w:t>
            </w:r>
          </w:p>
        </w:tc>
      </w:tr>
      <w:tr w:rsidR="008E1598" w:rsidRPr="005552D7" w:rsidTr="008E1598">
        <w:trPr>
          <w:trHeight w:val="285"/>
        </w:trPr>
        <w:tc>
          <w:tcPr>
            <w:tcW w:w="720" w:type="dxa"/>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2</w:t>
            </w:r>
          </w:p>
        </w:tc>
        <w:tc>
          <w:tcPr>
            <w:tcW w:w="5320" w:type="dxa"/>
            <w:tcBorders>
              <w:top w:val="nil"/>
              <w:left w:val="single" w:sz="4" w:space="0" w:color="auto"/>
              <w:bottom w:val="single" w:sz="4" w:space="0" w:color="auto"/>
              <w:right w:val="single" w:sz="4" w:space="0" w:color="auto"/>
            </w:tcBorders>
            <w:shd w:val="clear" w:color="auto" w:fill="auto"/>
            <w:vAlign w:val="center"/>
          </w:tcPr>
          <w:p w:rsidR="008E1598" w:rsidRPr="005552D7" w:rsidRDefault="008E1598" w:rsidP="008E1598">
            <w:pPr>
              <w:jc w:val="both"/>
              <w:rPr>
                <w:sz w:val="24"/>
                <w:szCs w:val="24"/>
                <w:lang w:val="en-US"/>
              </w:rPr>
            </w:pPr>
            <w:r w:rsidRPr="005552D7">
              <w:rPr>
                <w:sz w:val="24"/>
                <w:szCs w:val="24"/>
                <w:lang w:val="en-US"/>
              </w:rPr>
              <w:t>Menţinerea domenului trm.md, rmt.md</w:t>
            </w:r>
          </w:p>
        </w:tc>
        <w:tc>
          <w:tcPr>
            <w:tcW w:w="1180" w:type="dxa"/>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1,8</w:t>
            </w:r>
          </w:p>
        </w:tc>
      </w:tr>
      <w:tr w:rsidR="008E1598" w:rsidRPr="005552D7" w:rsidTr="008E1598">
        <w:trPr>
          <w:trHeight w:val="285"/>
        </w:trPr>
        <w:tc>
          <w:tcPr>
            <w:tcW w:w="720" w:type="dxa"/>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3</w:t>
            </w:r>
          </w:p>
        </w:tc>
        <w:tc>
          <w:tcPr>
            <w:tcW w:w="5320" w:type="dxa"/>
            <w:tcBorders>
              <w:top w:val="nil"/>
              <w:left w:val="single" w:sz="4" w:space="0" w:color="auto"/>
              <w:bottom w:val="single" w:sz="4" w:space="0" w:color="auto"/>
              <w:right w:val="single" w:sz="4" w:space="0" w:color="auto"/>
            </w:tcBorders>
            <w:shd w:val="clear" w:color="auto" w:fill="auto"/>
            <w:vAlign w:val="center"/>
          </w:tcPr>
          <w:p w:rsidR="008E1598" w:rsidRPr="005552D7" w:rsidRDefault="008E1598" w:rsidP="008E1598">
            <w:pPr>
              <w:jc w:val="both"/>
              <w:rPr>
                <w:sz w:val="24"/>
                <w:szCs w:val="24"/>
              </w:rPr>
            </w:pPr>
            <w:r w:rsidRPr="005552D7">
              <w:rPr>
                <w:sz w:val="24"/>
                <w:szCs w:val="24"/>
              </w:rPr>
              <w:t xml:space="preserve">Deservirea programului juridic </w:t>
            </w:r>
          </w:p>
        </w:tc>
        <w:tc>
          <w:tcPr>
            <w:tcW w:w="1180" w:type="dxa"/>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3,1</w:t>
            </w:r>
          </w:p>
        </w:tc>
      </w:tr>
      <w:tr w:rsidR="008E1598" w:rsidRPr="005552D7" w:rsidTr="008E1598">
        <w:trPr>
          <w:trHeight w:val="285"/>
        </w:trPr>
        <w:tc>
          <w:tcPr>
            <w:tcW w:w="720" w:type="dxa"/>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4</w:t>
            </w:r>
          </w:p>
        </w:tc>
        <w:tc>
          <w:tcPr>
            <w:tcW w:w="5320" w:type="dxa"/>
            <w:tcBorders>
              <w:top w:val="nil"/>
              <w:left w:val="single" w:sz="4" w:space="0" w:color="auto"/>
              <w:bottom w:val="single" w:sz="4" w:space="0" w:color="auto"/>
              <w:right w:val="single" w:sz="4" w:space="0" w:color="auto"/>
            </w:tcBorders>
            <w:shd w:val="clear" w:color="auto" w:fill="auto"/>
            <w:vAlign w:val="center"/>
          </w:tcPr>
          <w:p w:rsidR="008E1598" w:rsidRPr="005552D7" w:rsidRDefault="008E1598" w:rsidP="008E1598">
            <w:pPr>
              <w:jc w:val="both"/>
              <w:rPr>
                <w:sz w:val="24"/>
                <w:szCs w:val="24"/>
                <w:lang w:val="en-US"/>
              </w:rPr>
            </w:pPr>
            <w:r w:rsidRPr="005552D7">
              <w:rPr>
                <w:sz w:val="24"/>
                <w:szCs w:val="24"/>
                <w:lang w:val="en-US"/>
              </w:rPr>
              <w:t xml:space="preserve">Servicii de acces la reţeaua Internet </w:t>
            </w:r>
          </w:p>
        </w:tc>
        <w:tc>
          <w:tcPr>
            <w:tcW w:w="1180" w:type="dxa"/>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57,6</w:t>
            </w:r>
          </w:p>
        </w:tc>
      </w:tr>
      <w:tr w:rsidR="008E1598" w:rsidRPr="005552D7" w:rsidTr="008E1598">
        <w:trPr>
          <w:trHeight w:val="285"/>
        </w:trPr>
        <w:tc>
          <w:tcPr>
            <w:tcW w:w="720" w:type="dxa"/>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5</w:t>
            </w:r>
          </w:p>
        </w:tc>
        <w:tc>
          <w:tcPr>
            <w:tcW w:w="5320" w:type="dxa"/>
            <w:tcBorders>
              <w:top w:val="nil"/>
              <w:left w:val="single" w:sz="4" w:space="0" w:color="auto"/>
              <w:bottom w:val="single" w:sz="4" w:space="0" w:color="auto"/>
              <w:right w:val="single" w:sz="4" w:space="0" w:color="auto"/>
            </w:tcBorders>
            <w:shd w:val="clear" w:color="auto" w:fill="auto"/>
            <w:vAlign w:val="center"/>
          </w:tcPr>
          <w:p w:rsidR="008E1598" w:rsidRPr="005552D7" w:rsidRDefault="008E1598" w:rsidP="008E1598">
            <w:pPr>
              <w:jc w:val="both"/>
              <w:rPr>
                <w:sz w:val="24"/>
                <w:szCs w:val="24"/>
                <w:lang w:val="en-US"/>
              </w:rPr>
            </w:pPr>
            <w:r w:rsidRPr="005552D7">
              <w:rPr>
                <w:sz w:val="24"/>
                <w:szCs w:val="24"/>
                <w:lang w:val="en-US"/>
              </w:rPr>
              <w:t xml:space="preserve">Servicii de acces la reţeaua Internet </w:t>
            </w:r>
          </w:p>
        </w:tc>
        <w:tc>
          <w:tcPr>
            <w:tcW w:w="1180" w:type="dxa"/>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3,6</w:t>
            </w:r>
          </w:p>
        </w:tc>
      </w:tr>
      <w:tr w:rsidR="008E1598" w:rsidRPr="005552D7" w:rsidTr="008E1598">
        <w:trPr>
          <w:trHeight w:val="285"/>
        </w:trPr>
        <w:tc>
          <w:tcPr>
            <w:tcW w:w="720" w:type="dxa"/>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7</w:t>
            </w:r>
          </w:p>
        </w:tc>
        <w:tc>
          <w:tcPr>
            <w:tcW w:w="5320" w:type="dxa"/>
            <w:tcBorders>
              <w:top w:val="nil"/>
              <w:left w:val="single" w:sz="4" w:space="0" w:color="auto"/>
              <w:bottom w:val="single" w:sz="4" w:space="0" w:color="auto"/>
              <w:right w:val="single" w:sz="4" w:space="0" w:color="auto"/>
            </w:tcBorders>
            <w:shd w:val="clear" w:color="auto" w:fill="auto"/>
            <w:vAlign w:val="center"/>
          </w:tcPr>
          <w:p w:rsidR="008E1598" w:rsidRPr="005552D7" w:rsidRDefault="008E1598" w:rsidP="008E1598">
            <w:pPr>
              <w:jc w:val="both"/>
              <w:rPr>
                <w:sz w:val="24"/>
                <w:szCs w:val="24"/>
              </w:rPr>
            </w:pPr>
            <w:r w:rsidRPr="005552D7">
              <w:rPr>
                <w:sz w:val="24"/>
                <w:szCs w:val="24"/>
              </w:rPr>
              <w:t>Internet mobil</w:t>
            </w:r>
          </w:p>
        </w:tc>
        <w:tc>
          <w:tcPr>
            <w:tcW w:w="1180" w:type="dxa"/>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63,6</w:t>
            </w:r>
          </w:p>
        </w:tc>
      </w:tr>
      <w:tr w:rsidR="008E1598" w:rsidRPr="005552D7" w:rsidTr="008E1598">
        <w:trPr>
          <w:trHeight w:val="315"/>
        </w:trPr>
        <w:tc>
          <w:tcPr>
            <w:tcW w:w="720" w:type="dxa"/>
            <w:tcBorders>
              <w:top w:val="nil"/>
              <w:left w:val="single" w:sz="8" w:space="0" w:color="auto"/>
              <w:bottom w:val="single" w:sz="8"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nil"/>
              <w:left w:val="nil"/>
              <w:bottom w:val="single" w:sz="8" w:space="0" w:color="auto"/>
              <w:right w:val="single" w:sz="4" w:space="0" w:color="auto"/>
            </w:tcBorders>
            <w:shd w:val="clear" w:color="auto" w:fill="auto"/>
            <w:vAlign w:val="bottom"/>
          </w:tcPr>
          <w:p w:rsidR="008E1598" w:rsidRPr="005552D7" w:rsidRDefault="008E1598" w:rsidP="008E1598">
            <w:pPr>
              <w:jc w:val="both"/>
              <w:rPr>
                <w:b/>
                <w:bCs/>
                <w:sz w:val="24"/>
                <w:szCs w:val="24"/>
              </w:rPr>
            </w:pPr>
            <w:r w:rsidRPr="005552D7">
              <w:rPr>
                <w:b/>
                <w:bCs/>
                <w:sz w:val="24"/>
                <w:szCs w:val="24"/>
              </w:rPr>
              <w:t xml:space="preserve">Total cheltuieli </w:t>
            </w:r>
          </w:p>
        </w:tc>
        <w:tc>
          <w:tcPr>
            <w:tcW w:w="1180" w:type="dxa"/>
            <w:tcBorders>
              <w:top w:val="nil"/>
              <w:left w:val="nil"/>
              <w:bottom w:val="single" w:sz="8"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8" w:space="0" w:color="auto"/>
              <w:right w:val="single" w:sz="8" w:space="0" w:color="auto"/>
            </w:tcBorders>
            <w:shd w:val="clear" w:color="auto" w:fill="auto"/>
            <w:noWrap/>
            <w:vAlign w:val="bottom"/>
          </w:tcPr>
          <w:p w:rsidR="008E1598" w:rsidRPr="005552D7" w:rsidRDefault="008E1598" w:rsidP="008E1598">
            <w:pPr>
              <w:jc w:val="center"/>
              <w:rPr>
                <w:b/>
                <w:bCs/>
                <w:sz w:val="24"/>
                <w:szCs w:val="24"/>
              </w:rPr>
            </w:pPr>
            <w:r w:rsidRPr="005552D7">
              <w:rPr>
                <w:b/>
                <w:bCs/>
                <w:sz w:val="24"/>
                <w:szCs w:val="24"/>
              </w:rPr>
              <w:t>172,9</w:t>
            </w:r>
          </w:p>
        </w:tc>
      </w:tr>
      <w:tr w:rsidR="008E1598" w:rsidRPr="005552D7" w:rsidTr="008E1598">
        <w:trPr>
          <w:trHeight w:val="285"/>
        </w:trPr>
        <w:tc>
          <w:tcPr>
            <w:tcW w:w="72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532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18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86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r>
      <w:tr w:rsidR="008E1598" w:rsidRPr="005552D7" w:rsidTr="008E1598">
        <w:trPr>
          <w:trHeight w:val="300"/>
        </w:trPr>
        <w:tc>
          <w:tcPr>
            <w:tcW w:w="9080" w:type="dxa"/>
            <w:gridSpan w:val="4"/>
            <w:tcBorders>
              <w:top w:val="nil"/>
              <w:left w:val="nil"/>
              <w:bottom w:val="nil"/>
              <w:right w:val="nil"/>
            </w:tcBorders>
            <w:shd w:val="clear" w:color="auto" w:fill="auto"/>
            <w:noWrap/>
            <w:vAlign w:val="bottom"/>
          </w:tcPr>
          <w:p w:rsidR="008E1598" w:rsidRPr="005552D7" w:rsidRDefault="008E1598" w:rsidP="008E1598">
            <w:pPr>
              <w:jc w:val="center"/>
              <w:rPr>
                <w:b/>
                <w:bCs/>
                <w:sz w:val="24"/>
                <w:szCs w:val="24"/>
              </w:rPr>
            </w:pPr>
            <w:r w:rsidRPr="005552D7">
              <w:rPr>
                <w:b/>
                <w:bCs/>
                <w:sz w:val="24"/>
                <w:szCs w:val="24"/>
              </w:rPr>
              <w:t>Servicii de telecomunicaţii</w:t>
            </w:r>
          </w:p>
        </w:tc>
      </w:tr>
      <w:tr w:rsidR="008E1598" w:rsidRPr="005552D7" w:rsidTr="008E1598">
        <w:trPr>
          <w:trHeight w:val="510"/>
        </w:trPr>
        <w:tc>
          <w:tcPr>
            <w:tcW w:w="72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nr.d/o</w:t>
            </w:r>
          </w:p>
        </w:tc>
        <w:tc>
          <w:tcPr>
            <w:tcW w:w="532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8E1598" w:rsidRPr="005552D7" w:rsidRDefault="008E1598" w:rsidP="008E1598">
            <w:pPr>
              <w:jc w:val="center"/>
              <w:rPr>
                <w:sz w:val="24"/>
                <w:szCs w:val="24"/>
              </w:rPr>
            </w:pPr>
            <w:r w:rsidRPr="005552D7">
              <w:rPr>
                <w:sz w:val="24"/>
                <w:szCs w:val="24"/>
              </w:rPr>
              <w:t xml:space="preserve">Indicii </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Unitate de măsură</w:t>
            </w:r>
          </w:p>
        </w:tc>
        <w:tc>
          <w:tcPr>
            <w:tcW w:w="1860"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Proiect a.2018</w:t>
            </w:r>
          </w:p>
        </w:tc>
      </w:tr>
      <w:tr w:rsidR="008E1598" w:rsidRPr="005552D7" w:rsidTr="008E1598">
        <w:trPr>
          <w:trHeight w:val="420"/>
        </w:trPr>
        <w:tc>
          <w:tcPr>
            <w:tcW w:w="720" w:type="dxa"/>
            <w:vMerge/>
            <w:tcBorders>
              <w:top w:val="single" w:sz="8" w:space="0" w:color="auto"/>
              <w:left w:val="single" w:sz="8" w:space="0" w:color="auto"/>
              <w:bottom w:val="single" w:sz="8" w:space="0" w:color="000000"/>
              <w:right w:val="single" w:sz="4" w:space="0" w:color="auto"/>
            </w:tcBorders>
            <w:vAlign w:val="center"/>
          </w:tcPr>
          <w:p w:rsidR="008E1598" w:rsidRPr="005552D7" w:rsidRDefault="008E1598" w:rsidP="008E1598">
            <w:pPr>
              <w:rPr>
                <w:sz w:val="24"/>
                <w:szCs w:val="24"/>
              </w:rPr>
            </w:pPr>
          </w:p>
        </w:tc>
        <w:tc>
          <w:tcPr>
            <w:tcW w:w="5320" w:type="dxa"/>
            <w:vMerge/>
            <w:tcBorders>
              <w:top w:val="single" w:sz="8" w:space="0" w:color="auto"/>
              <w:left w:val="single" w:sz="4" w:space="0" w:color="auto"/>
              <w:bottom w:val="single" w:sz="8" w:space="0" w:color="000000"/>
              <w:right w:val="single" w:sz="4" w:space="0" w:color="auto"/>
            </w:tcBorders>
            <w:vAlign w:val="center"/>
          </w:tcPr>
          <w:p w:rsidR="008E1598" w:rsidRPr="005552D7" w:rsidRDefault="008E1598" w:rsidP="008E1598">
            <w:pPr>
              <w:rPr>
                <w:sz w:val="24"/>
                <w:szCs w:val="24"/>
              </w:rPr>
            </w:pPr>
          </w:p>
        </w:tc>
        <w:tc>
          <w:tcPr>
            <w:tcW w:w="1180" w:type="dxa"/>
            <w:vMerge/>
            <w:tcBorders>
              <w:top w:val="single" w:sz="8" w:space="0" w:color="auto"/>
              <w:left w:val="single" w:sz="4" w:space="0" w:color="auto"/>
              <w:bottom w:val="single" w:sz="8" w:space="0" w:color="000000"/>
              <w:right w:val="single" w:sz="4" w:space="0" w:color="auto"/>
            </w:tcBorders>
            <w:vAlign w:val="center"/>
          </w:tcPr>
          <w:p w:rsidR="008E1598" w:rsidRPr="005552D7" w:rsidRDefault="008E1598" w:rsidP="008E1598">
            <w:pPr>
              <w:rPr>
                <w:sz w:val="24"/>
                <w:szCs w:val="24"/>
              </w:rPr>
            </w:pPr>
          </w:p>
        </w:tc>
        <w:tc>
          <w:tcPr>
            <w:tcW w:w="1860" w:type="dxa"/>
            <w:vMerge/>
            <w:tcBorders>
              <w:top w:val="single" w:sz="8" w:space="0" w:color="auto"/>
              <w:left w:val="single" w:sz="4" w:space="0" w:color="auto"/>
              <w:bottom w:val="single" w:sz="8" w:space="0" w:color="000000"/>
              <w:right w:val="single" w:sz="8" w:space="0" w:color="auto"/>
            </w:tcBorders>
            <w:vAlign w:val="center"/>
          </w:tcPr>
          <w:p w:rsidR="008E1598" w:rsidRPr="005552D7" w:rsidRDefault="008E1598" w:rsidP="008E1598">
            <w:pPr>
              <w:rPr>
                <w:sz w:val="24"/>
                <w:szCs w:val="24"/>
              </w:rPr>
            </w:pPr>
          </w:p>
        </w:tc>
      </w:tr>
      <w:tr w:rsidR="008E1598" w:rsidRPr="005552D7" w:rsidTr="008E1598">
        <w:trPr>
          <w:trHeight w:val="285"/>
        </w:trPr>
        <w:tc>
          <w:tcPr>
            <w:tcW w:w="720" w:type="dxa"/>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1</w:t>
            </w:r>
          </w:p>
        </w:tc>
        <w:tc>
          <w:tcPr>
            <w:tcW w:w="5320" w:type="dxa"/>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 xml:space="preserve">Abonament pentru telefonia fixă </w:t>
            </w:r>
          </w:p>
        </w:tc>
        <w:tc>
          <w:tcPr>
            <w:tcW w:w="1180" w:type="dxa"/>
            <w:tcBorders>
              <w:top w:val="single" w:sz="4" w:space="0" w:color="auto"/>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66,4</w:t>
            </w:r>
          </w:p>
        </w:tc>
      </w:tr>
      <w:tr w:rsidR="008E1598" w:rsidRPr="005552D7" w:rsidTr="008E1598">
        <w:trPr>
          <w:trHeight w:val="285"/>
        </w:trPr>
        <w:tc>
          <w:tcPr>
            <w:tcW w:w="720" w:type="dxa"/>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2</w:t>
            </w:r>
          </w:p>
        </w:tc>
        <w:tc>
          <w:tcPr>
            <w:tcW w:w="5320" w:type="dxa"/>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 xml:space="preserve">Acces operatori </w:t>
            </w:r>
          </w:p>
        </w:tc>
        <w:tc>
          <w:tcPr>
            <w:tcW w:w="1180" w:type="dxa"/>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1,1</w:t>
            </w:r>
          </w:p>
        </w:tc>
      </w:tr>
      <w:tr w:rsidR="008E1598" w:rsidRPr="005552D7" w:rsidTr="008E1598">
        <w:trPr>
          <w:trHeight w:val="285"/>
        </w:trPr>
        <w:tc>
          <w:tcPr>
            <w:tcW w:w="720" w:type="dxa"/>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3</w:t>
            </w:r>
          </w:p>
        </w:tc>
        <w:tc>
          <w:tcPr>
            <w:tcW w:w="5320" w:type="dxa"/>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 xml:space="preserve">Alte servicii </w:t>
            </w:r>
          </w:p>
        </w:tc>
        <w:tc>
          <w:tcPr>
            <w:tcW w:w="1180" w:type="dxa"/>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5,4</w:t>
            </w:r>
          </w:p>
        </w:tc>
      </w:tr>
      <w:tr w:rsidR="008E1598" w:rsidRPr="005552D7" w:rsidTr="008E1598">
        <w:trPr>
          <w:trHeight w:val="285"/>
        </w:trPr>
        <w:tc>
          <w:tcPr>
            <w:tcW w:w="720" w:type="dxa"/>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4</w:t>
            </w:r>
          </w:p>
        </w:tc>
        <w:tc>
          <w:tcPr>
            <w:tcW w:w="5320" w:type="dxa"/>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 xml:space="preserve">Abonament pentru telefonia mobilă </w:t>
            </w:r>
          </w:p>
        </w:tc>
        <w:tc>
          <w:tcPr>
            <w:tcW w:w="1180" w:type="dxa"/>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39,2</w:t>
            </w:r>
          </w:p>
        </w:tc>
      </w:tr>
      <w:tr w:rsidR="008E1598" w:rsidRPr="005552D7" w:rsidTr="008E1598">
        <w:trPr>
          <w:trHeight w:val="285"/>
        </w:trPr>
        <w:tc>
          <w:tcPr>
            <w:tcW w:w="720" w:type="dxa"/>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5</w:t>
            </w:r>
          </w:p>
        </w:tc>
        <w:tc>
          <w:tcPr>
            <w:tcW w:w="5320" w:type="dxa"/>
            <w:tcBorders>
              <w:top w:val="nil"/>
              <w:left w:val="single" w:sz="4" w:space="0" w:color="auto"/>
              <w:bottom w:val="single" w:sz="4" w:space="0" w:color="auto"/>
              <w:right w:val="single" w:sz="4" w:space="0" w:color="auto"/>
            </w:tcBorders>
            <w:shd w:val="clear" w:color="auto" w:fill="auto"/>
            <w:vAlign w:val="center"/>
          </w:tcPr>
          <w:p w:rsidR="008E1598" w:rsidRPr="005552D7" w:rsidRDefault="008E1598" w:rsidP="008E1598">
            <w:pPr>
              <w:rPr>
                <w:sz w:val="24"/>
                <w:szCs w:val="24"/>
              </w:rPr>
            </w:pPr>
            <w:r w:rsidRPr="005552D7">
              <w:rPr>
                <w:sz w:val="24"/>
                <w:szCs w:val="24"/>
              </w:rPr>
              <w:t>Serviciul Roaming</w:t>
            </w:r>
          </w:p>
        </w:tc>
        <w:tc>
          <w:tcPr>
            <w:tcW w:w="1180" w:type="dxa"/>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7,8</w:t>
            </w:r>
          </w:p>
        </w:tc>
      </w:tr>
      <w:tr w:rsidR="008E1598" w:rsidRPr="005552D7" w:rsidTr="008E1598">
        <w:trPr>
          <w:trHeight w:val="285"/>
        </w:trPr>
        <w:tc>
          <w:tcPr>
            <w:tcW w:w="720" w:type="dxa"/>
            <w:tcBorders>
              <w:top w:val="single" w:sz="4" w:space="0" w:color="auto"/>
              <w:left w:val="single" w:sz="4" w:space="0" w:color="auto"/>
              <w:bottom w:val="single" w:sz="4" w:space="0" w:color="auto"/>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7</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center"/>
          </w:tcPr>
          <w:p w:rsidR="008E1598" w:rsidRPr="005552D7" w:rsidRDefault="008E1598" w:rsidP="008E1598">
            <w:pPr>
              <w:jc w:val="both"/>
              <w:rPr>
                <w:sz w:val="24"/>
                <w:szCs w:val="24"/>
              </w:rPr>
            </w:pPr>
            <w:r w:rsidRPr="005552D7">
              <w:rPr>
                <w:sz w:val="24"/>
                <w:szCs w:val="24"/>
              </w:rPr>
              <w:t xml:space="preserve">Convorbiri telefonice fixe </w:t>
            </w:r>
          </w:p>
        </w:tc>
        <w:tc>
          <w:tcPr>
            <w:tcW w:w="1180" w:type="dxa"/>
            <w:tcBorders>
              <w:top w:val="single" w:sz="4" w:space="0" w:color="auto"/>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single" w:sz="4" w:space="0" w:color="auto"/>
              <w:left w:val="nil"/>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86,5</w:t>
            </w:r>
          </w:p>
        </w:tc>
      </w:tr>
      <w:tr w:rsidR="008E1598" w:rsidRPr="005552D7" w:rsidTr="008E1598">
        <w:trPr>
          <w:trHeight w:val="285"/>
        </w:trPr>
        <w:tc>
          <w:tcPr>
            <w:tcW w:w="720" w:type="dxa"/>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9</w:t>
            </w:r>
          </w:p>
        </w:tc>
        <w:tc>
          <w:tcPr>
            <w:tcW w:w="5320" w:type="dxa"/>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Servicii ”Sun Communications”</w:t>
            </w:r>
          </w:p>
        </w:tc>
        <w:tc>
          <w:tcPr>
            <w:tcW w:w="1180" w:type="dxa"/>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3,6</w:t>
            </w:r>
          </w:p>
        </w:tc>
      </w:tr>
      <w:tr w:rsidR="008E1598" w:rsidRPr="005552D7" w:rsidTr="008E1598">
        <w:trPr>
          <w:trHeight w:val="285"/>
        </w:trPr>
        <w:tc>
          <w:tcPr>
            <w:tcW w:w="720" w:type="dxa"/>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10</w:t>
            </w:r>
          </w:p>
        </w:tc>
        <w:tc>
          <w:tcPr>
            <w:tcW w:w="5320" w:type="dxa"/>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lang w:val="en-US"/>
              </w:rPr>
            </w:pPr>
            <w:r w:rsidRPr="005552D7">
              <w:rPr>
                <w:sz w:val="24"/>
                <w:szCs w:val="24"/>
                <w:lang w:val="en-US"/>
              </w:rPr>
              <w:t xml:space="preserve">Abonament pentru post de abonat al legăturii </w:t>
            </w:r>
          </w:p>
        </w:tc>
        <w:tc>
          <w:tcPr>
            <w:tcW w:w="1180" w:type="dxa"/>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5,7</w:t>
            </w:r>
          </w:p>
        </w:tc>
      </w:tr>
      <w:tr w:rsidR="008E1598" w:rsidRPr="005552D7" w:rsidTr="008E1598">
        <w:trPr>
          <w:trHeight w:val="285"/>
        </w:trPr>
        <w:tc>
          <w:tcPr>
            <w:tcW w:w="720" w:type="dxa"/>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guvernamentale urbană (municipală)</w:t>
            </w:r>
          </w:p>
        </w:tc>
        <w:tc>
          <w:tcPr>
            <w:tcW w:w="1180" w:type="dxa"/>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 </w:t>
            </w:r>
          </w:p>
        </w:tc>
        <w:tc>
          <w:tcPr>
            <w:tcW w:w="1860"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r>
      <w:tr w:rsidR="008E1598" w:rsidRPr="005552D7" w:rsidTr="008E1598">
        <w:trPr>
          <w:trHeight w:val="285"/>
        </w:trPr>
        <w:tc>
          <w:tcPr>
            <w:tcW w:w="720" w:type="dxa"/>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11</w:t>
            </w:r>
          </w:p>
        </w:tc>
        <w:tc>
          <w:tcPr>
            <w:tcW w:w="5320" w:type="dxa"/>
            <w:tcBorders>
              <w:top w:val="nil"/>
              <w:left w:val="single" w:sz="4" w:space="0" w:color="auto"/>
              <w:bottom w:val="single" w:sz="4" w:space="0" w:color="auto"/>
              <w:right w:val="single" w:sz="4" w:space="0" w:color="auto"/>
            </w:tcBorders>
            <w:shd w:val="clear" w:color="auto" w:fill="auto"/>
            <w:vAlign w:val="center"/>
          </w:tcPr>
          <w:p w:rsidR="008E1598" w:rsidRPr="005552D7" w:rsidRDefault="008E1598" w:rsidP="008E1598">
            <w:pPr>
              <w:rPr>
                <w:sz w:val="24"/>
                <w:szCs w:val="24"/>
                <w:lang w:val="en-US"/>
              </w:rPr>
            </w:pPr>
            <w:r w:rsidRPr="005552D7">
              <w:rPr>
                <w:sz w:val="24"/>
                <w:szCs w:val="24"/>
                <w:lang w:val="en-US"/>
              </w:rPr>
              <w:t>Servicii de radiodifuziune prin fir (posturi radio)</w:t>
            </w:r>
          </w:p>
        </w:tc>
        <w:tc>
          <w:tcPr>
            <w:tcW w:w="1180" w:type="dxa"/>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2,5</w:t>
            </w:r>
          </w:p>
        </w:tc>
      </w:tr>
      <w:tr w:rsidR="008E1598" w:rsidRPr="005552D7" w:rsidTr="008E1598">
        <w:trPr>
          <w:trHeight w:val="315"/>
        </w:trPr>
        <w:tc>
          <w:tcPr>
            <w:tcW w:w="720" w:type="dxa"/>
            <w:tcBorders>
              <w:top w:val="nil"/>
              <w:left w:val="single" w:sz="8" w:space="0" w:color="auto"/>
              <w:bottom w:val="single" w:sz="8"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nil"/>
              <w:left w:val="nil"/>
              <w:bottom w:val="single" w:sz="8" w:space="0" w:color="auto"/>
              <w:right w:val="single" w:sz="4" w:space="0" w:color="auto"/>
            </w:tcBorders>
            <w:shd w:val="clear" w:color="auto" w:fill="auto"/>
            <w:vAlign w:val="bottom"/>
          </w:tcPr>
          <w:p w:rsidR="008E1598" w:rsidRPr="005552D7" w:rsidRDefault="008E1598" w:rsidP="008E1598">
            <w:pPr>
              <w:jc w:val="both"/>
              <w:rPr>
                <w:b/>
                <w:bCs/>
                <w:sz w:val="24"/>
                <w:szCs w:val="24"/>
              </w:rPr>
            </w:pPr>
            <w:r w:rsidRPr="005552D7">
              <w:rPr>
                <w:b/>
                <w:bCs/>
                <w:sz w:val="24"/>
                <w:szCs w:val="24"/>
              </w:rPr>
              <w:t xml:space="preserve">Total cheltuieli </w:t>
            </w:r>
          </w:p>
        </w:tc>
        <w:tc>
          <w:tcPr>
            <w:tcW w:w="1180" w:type="dxa"/>
            <w:tcBorders>
              <w:top w:val="nil"/>
              <w:left w:val="nil"/>
              <w:bottom w:val="single" w:sz="8"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8" w:space="0" w:color="auto"/>
              <w:right w:val="single" w:sz="8" w:space="0" w:color="auto"/>
            </w:tcBorders>
            <w:shd w:val="clear" w:color="auto" w:fill="auto"/>
            <w:noWrap/>
            <w:vAlign w:val="bottom"/>
          </w:tcPr>
          <w:p w:rsidR="008E1598" w:rsidRPr="005552D7" w:rsidRDefault="008E1598" w:rsidP="008E1598">
            <w:pPr>
              <w:jc w:val="center"/>
              <w:rPr>
                <w:b/>
                <w:bCs/>
                <w:sz w:val="24"/>
                <w:szCs w:val="24"/>
              </w:rPr>
            </w:pPr>
            <w:r w:rsidRPr="005552D7">
              <w:rPr>
                <w:b/>
                <w:bCs/>
                <w:sz w:val="24"/>
                <w:szCs w:val="24"/>
              </w:rPr>
              <w:t>218,2</w:t>
            </w:r>
          </w:p>
        </w:tc>
      </w:tr>
    </w:tbl>
    <w:p w:rsidR="008E1598" w:rsidRPr="005552D7" w:rsidRDefault="008E1598" w:rsidP="008E1598">
      <w:pPr>
        <w:rPr>
          <w:sz w:val="24"/>
          <w:szCs w:val="24"/>
        </w:rPr>
      </w:pPr>
    </w:p>
    <w:tbl>
      <w:tblPr>
        <w:tblW w:w="9195" w:type="dxa"/>
        <w:tblInd w:w="93" w:type="dxa"/>
        <w:tblLook w:val="0000"/>
      </w:tblPr>
      <w:tblGrid>
        <w:gridCol w:w="583"/>
        <w:gridCol w:w="196"/>
        <w:gridCol w:w="5356"/>
        <w:gridCol w:w="507"/>
        <w:gridCol w:w="573"/>
        <w:gridCol w:w="387"/>
        <w:gridCol w:w="1478"/>
        <w:gridCol w:w="115"/>
      </w:tblGrid>
      <w:tr w:rsidR="008E1598" w:rsidRPr="005552D7" w:rsidTr="008E1598">
        <w:trPr>
          <w:trHeight w:val="300"/>
        </w:trPr>
        <w:tc>
          <w:tcPr>
            <w:tcW w:w="9195" w:type="dxa"/>
            <w:gridSpan w:val="8"/>
            <w:tcBorders>
              <w:top w:val="nil"/>
              <w:left w:val="nil"/>
              <w:bottom w:val="nil"/>
              <w:right w:val="nil"/>
            </w:tcBorders>
            <w:shd w:val="clear" w:color="auto" w:fill="auto"/>
            <w:noWrap/>
            <w:vAlign w:val="bottom"/>
          </w:tcPr>
          <w:p w:rsidR="008E1598" w:rsidRPr="005552D7" w:rsidRDefault="008E1598" w:rsidP="008E1598">
            <w:pPr>
              <w:jc w:val="center"/>
              <w:rPr>
                <w:b/>
                <w:bCs/>
                <w:sz w:val="24"/>
                <w:szCs w:val="24"/>
              </w:rPr>
            </w:pPr>
            <w:r w:rsidRPr="005552D7">
              <w:rPr>
                <w:b/>
                <w:bCs/>
                <w:sz w:val="24"/>
                <w:szCs w:val="24"/>
              </w:rPr>
              <w:t>Servicii de locaţiune</w:t>
            </w:r>
          </w:p>
        </w:tc>
      </w:tr>
      <w:tr w:rsidR="008E1598" w:rsidRPr="005552D7" w:rsidTr="008E1598">
        <w:trPr>
          <w:trHeight w:val="300"/>
        </w:trPr>
        <w:tc>
          <w:tcPr>
            <w:tcW w:w="779" w:type="dxa"/>
            <w:gridSpan w:val="2"/>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5356"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080" w:type="dxa"/>
            <w:gridSpan w:val="2"/>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980" w:type="dxa"/>
            <w:gridSpan w:val="3"/>
            <w:tcBorders>
              <w:top w:val="nil"/>
              <w:left w:val="nil"/>
              <w:bottom w:val="nil"/>
              <w:right w:val="nil"/>
            </w:tcBorders>
            <w:shd w:val="clear" w:color="auto" w:fill="auto"/>
            <w:noWrap/>
            <w:vAlign w:val="bottom"/>
          </w:tcPr>
          <w:p w:rsidR="008E1598" w:rsidRPr="005552D7" w:rsidRDefault="008E1598" w:rsidP="008E1598">
            <w:pPr>
              <w:rPr>
                <w:sz w:val="24"/>
                <w:szCs w:val="24"/>
              </w:rPr>
            </w:pPr>
          </w:p>
        </w:tc>
      </w:tr>
      <w:tr w:rsidR="008E1598" w:rsidRPr="005552D7" w:rsidTr="008E1598">
        <w:trPr>
          <w:trHeight w:val="540"/>
        </w:trPr>
        <w:tc>
          <w:tcPr>
            <w:tcW w:w="779" w:type="dxa"/>
            <w:gridSpan w:val="2"/>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nr.d/o</w:t>
            </w:r>
          </w:p>
        </w:tc>
        <w:tc>
          <w:tcPr>
            <w:tcW w:w="5356"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8E1598" w:rsidRPr="005552D7" w:rsidRDefault="008E1598" w:rsidP="008E1598">
            <w:pPr>
              <w:jc w:val="center"/>
              <w:rPr>
                <w:sz w:val="24"/>
                <w:szCs w:val="24"/>
              </w:rPr>
            </w:pPr>
            <w:r w:rsidRPr="005552D7">
              <w:rPr>
                <w:sz w:val="24"/>
                <w:szCs w:val="24"/>
              </w:rPr>
              <w:t xml:space="preserve">Indicii </w:t>
            </w:r>
          </w:p>
        </w:tc>
        <w:tc>
          <w:tcPr>
            <w:tcW w:w="1080" w:type="dxa"/>
            <w:gridSpan w:val="2"/>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Unitate de măsură</w:t>
            </w:r>
          </w:p>
        </w:tc>
        <w:tc>
          <w:tcPr>
            <w:tcW w:w="1980" w:type="dxa"/>
            <w:gridSpan w:val="3"/>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Proiect a.2018</w:t>
            </w:r>
          </w:p>
        </w:tc>
      </w:tr>
      <w:tr w:rsidR="008E1598" w:rsidRPr="005552D7" w:rsidTr="008E1598">
        <w:trPr>
          <w:trHeight w:val="405"/>
        </w:trPr>
        <w:tc>
          <w:tcPr>
            <w:tcW w:w="779" w:type="dxa"/>
            <w:gridSpan w:val="2"/>
            <w:vMerge/>
            <w:tcBorders>
              <w:top w:val="single" w:sz="8" w:space="0" w:color="auto"/>
              <w:left w:val="single" w:sz="8" w:space="0" w:color="auto"/>
              <w:bottom w:val="single" w:sz="8" w:space="0" w:color="000000"/>
              <w:right w:val="single" w:sz="4" w:space="0" w:color="auto"/>
            </w:tcBorders>
            <w:vAlign w:val="center"/>
          </w:tcPr>
          <w:p w:rsidR="008E1598" w:rsidRPr="005552D7" w:rsidRDefault="008E1598" w:rsidP="008E1598">
            <w:pPr>
              <w:rPr>
                <w:sz w:val="24"/>
                <w:szCs w:val="24"/>
              </w:rPr>
            </w:pPr>
          </w:p>
        </w:tc>
        <w:tc>
          <w:tcPr>
            <w:tcW w:w="5356" w:type="dxa"/>
            <w:vMerge/>
            <w:tcBorders>
              <w:top w:val="single" w:sz="8" w:space="0" w:color="auto"/>
              <w:left w:val="single" w:sz="4" w:space="0" w:color="auto"/>
              <w:bottom w:val="single" w:sz="8" w:space="0" w:color="000000"/>
              <w:right w:val="single" w:sz="4" w:space="0" w:color="auto"/>
            </w:tcBorders>
            <w:vAlign w:val="center"/>
          </w:tcPr>
          <w:p w:rsidR="008E1598" w:rsidRPr="005552D7" w:rsidRDefault="008E1598" w:rsidP="008E1598">
            <w:pPr>
              <w:rPr>
                <w:sz w:val="24"/>
                <w:szCs w:val="24"/>
              </w:rPr>
            </w:pPr>
          </w:p>
        </w:tc>
        <w:tc>
          <w:tcPr>
            <w:tcW w:w="1080" w:type="dxa"/>
            <w:gridSpan w:val="2"/>
            <w:vMerge/>
            <w:tcBorders>
              <w:top w:val="single" w:sz="8" w:space="0" w:color="auto"/>
              <w:left w:val="single" w:sz="4" w:space="0" w:color="auto"/>
              <w:bottom w:val="single" w:sz="8" w:space="0" w:color="000000"/>
              <w:right w:val="single" w:sz="4" w:space="0" w:color="auto"/>
            </w:tcBorders>
            <w:vAlign w:val="center"/>
          </w:tcPr>
          <w:p w:rsidR="008E1598" w:rsidRPr="005552D7" w:rsidRDefault="008E1598" w:rsidP="008E1598">
            <w:pPr>
              <w:rPr>
                <w:sz w:val="24"/>
                <w:szCs w:val="24"/>
              </w:rPr>
            </w:pPr>
          </w:p>
        </w:tc>
        <w:tc>
          <w:tcPr>
            <w:tcW w:w="1980" w:type="dxa"/>
            <w:gridSpan w:val="3"/>
            <w:vMerge/>
            <w:tcBorders>
              <w:top w:val="single" w:sz="8" w:space="0" w:color="auto"/>
              <w:left w:val="single" w:sz="4" w:space="0" w:color="auto"/>
              <w:bottom w:val="single" w:sz="8" w:space="0" w:color="000000"/>
              <w:right w:val="single" w:sz="8" w:space="0" w:color="auto"/>
            </w:tcBorders>
            <w:vAlign w:val="center"/>
          </w:tcPr>
          <w:p w:rsidR="008E1598" w:rsidRPr="005552D7" w:rsidRDefault="008E1598" w:rsidP="008E1598">
            <w:pPr>
              <w:rPr>
                <w:sz w:val="24"/>
                <w:szCs w:val="24"/>
              </w:rPr>
            </w:pPr>
          </w:p>
        </w:tc>
      </w:tr>
      <w:tr w:rsidR="008E1598" w:rsidRPr="005552D7" w:rsidTr="008E1598">
        <w:trPr>
          <w:trHeight w:val="285"/>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w:t>
            </w:r>
          </w:p>
        </w:tc>
        <w:tc>
          <w:tcPr>
            <w:tcW w:w="5356"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rPr>
                <w:sz w:val="24"/>
                <w:szCs w:val="24"/>
                <w:lang w:val="en-US"/>
              </w:rPr>
            </w:pPr>
            <w:r w:rsidRPr="005552D7">
              <w:rPr>
                <w:sz w:val="24"/>
                <w:szCs w:val="24"/>
                <w:lang w:val="en-US"/>
              </w:rPr>
              <w:t>Cheltuieli pentru arenda altor încăperi</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980" w:type="dxa"/>
            <w:gridSpan w:val="3"/>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15,0</w:t>
            </w:r>
          </w:p>
        </w:tc>
      </w:tr>
      <w:tr w:rsidR="008E1598" w:rsidRPr="005552D7" w:rsidTr="008E1598">
        <w:trPr>
          <w:trHeight w:val="285"/>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w:t>
            </w:r>
          </w:p>
        </w:tc>
        <w:tc>
          <w:tcPr>
            <w:tcW w:w="5356" w:type="dxa"/>
            <w:tcBorders>
              <w:top w:val="nil"/>
              <w:left w:val="nil"/>
              <w:bottom w:val="single" w:sz="4" w:space="0" w:color="auto"/>
              <w:right w:val="single" w:sz="4" w:space="0" w:color="auto"/>
            </w:tcBorders>
            <w:shd w:val="clear" w:color="auto" w:fill="auto"/>
            <w:vAlign w:val="center"/>
          </w:tcPr>
          <w:p w:rsidR="008E1598" w:rsidRPr="005552D7" w:rsidRDefault="008E1598" w:rsidP="008E1598">
            <w:pPr>
              <w:jc w:val="both"/>
              <w:rPr>
                <w:sz w:val="24"/>
                <w:szCs w:val="24"/>
                <w:lang w:val="en-US"/>
              </w:rPr>
            </w:pPr>
            <w:r w:rsidRPr="005552D7">
              <w:rPr>
                <w:sz w:val="24"/>
                <w:szCs w:val="24"/>
                <w:lang w:val="en-US"/>
              </w:rPr>
              <w:t>Închiriere efecte speciale pentru "Eurovision 2018"</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980" w:type="dxa"/>
            <w:gridSpan w:val="3"/>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16,0</w:t>
            </w:r>
          </w:p>
        </w:tc>
      </w:tr>
      <w:tr w:rsidR="008E1598" w:rsidRPr="005552D7" w:rsidTr="008E1598">
        <w:trPr>
          <w:trHeight w:val="234"/>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3</w:t>
            </w:r>
          </w:p>
        </w:tc>
        <w:tc>
          <w:tcPr>
            <w:tcW w:w="5356" w:type="dxa"/>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both"/>
              <w:rPr>
                <w:sz w:val="24"/>
                <w:szCs w:val="24"/>
              </w:rPr>
            </w:pPr>
            <w:r w:rsidRPr="005552D7">
              <w:rPr>
                <w:sz w:val="24"/>
                <w:szCs w:val="24"/>
              </w:rPr>
              <w:t>Închiriere pereţi pentru "Eurovision 2018"</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980" w:type="dxa"/>
            <w:gridSpan w:val="3"/>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10,0</w:t>
            </w:r>
          </w:p>
        </w:tc>
      </w:tr>
      <w:tr w:rsidR="008E1598" w:rsidRPr="005552D7" w:rsidTr="008E1598">
        <w:trPr>
          <w:trHeight w:val="570"/>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4</w:t>
            </w:r>
          </w:p>
        </w:tc>
        <w:tc>
          <w:tcPr>
            <w:tcW w:w="5356" w:type="dxa"/>
            <w:tcBorders>
              <w:top w:val="nil"/>
              <w:left w:val="nil"/>
              <w:bottom w:val="single" w:sz="4" w:space="0" w:color="auto"/>
              <w:right w:val="single" w:sz="4" w:space="0" w:color="auto"/>
            </w:tcBorders>
            <w:shd w:val="clear" w:color="auto" w:fill="auto"/>
            <w:vAlign w:val="bottom"/>
          </w:tcPr>
          <w:p w:rsidR="008E1598" w:rsidRPr="005552D7" w:rsidRDefault="008E1598" w:rsidP="008E1598">
            <w:pPr>
              <w:rPr>
                <w:sz w:val="24"/>
                <w:szCs w:val="24"/>
                <w:lang w:val="en-US"/>
              </w:rPr>
            </w:pPr>
            <w:r w:rsidRPr="005552D7">
              <w:rPr>
                <w:sz w:val="24"/>
                <w:szCs w:val="24"/>
                <w:lang w:val="en-US"/>
              </w:rPr>
              <w:t>Arenda echipamentului pentru organizarea "Eurovision 2018"</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980" w:type="dxa"/>
            <w:gridSpan w:val="3"/>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549,0</w:t>
            </w:r>
          </w:p>
        </w:tc>
      </w:tr>
      <w:tr w:rsidR="008E1598" w:rsidRPr="005552D7" w:rsidTr="008E1598">
        <w:trPr>
          <w:trHeight w:val="570"/>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5</w:t>
            </w:r>
          </w:p>
        </w:tc>
        <w:tc>
          <w:tcPr>
            <w:tcW w:w="5356" w:type="dxa"/>
            <w:tcBorders>
              <w:top w:val="nil"/>
              <w:left w:val="nil"/>
              <w:bottom w:val="single" w:sz="4" w:space="0" w:color="auto"/>
              <w:right w:val="single" w:sz="4" w:space="0" w:color="auto"/>
            </w:tcBorders>
            <w:shd w:val="clear" w:color="auto" w:fill="auto"/>
            <w:vAlign w:val="center"/>
          </w:tcPr>
          <w:p w:rsidR="008E1598" w:rsidRPr="005552D7" w:rsidRDefault="008E1598" w:rsidP="008E1598">
            <w:pPr>
              <w:jc w:val="both"/>
              <w:rPr>
                <w:sz w:val="24"/>
                <w:szCs w:val="24"/>
                <w:lang w:val="en-US"/>
              </w:rPr>
            </w:pPr>
            <w:r w:rsidRPr="005552D7">
              <w:rPr>
                <w:sz w:val="24"/>
                <w:szCs w:val="24"/>
                <w:lang w:val="en-US"/>
              </w:rPr>
              <w:t>Arenda echipamentului de sonorizare "Eurovision 2018"</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980" w:type="dxa"/>
            <w:gridSpan w:val="3"/>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11,0</w:t>
            </w:r>
          </w:p>
        </w:tc>
      </w:tr>
      <w:tr w:rsidR="008E1598" w:rsidRPr="005552D7" w:rsidTr="008E1598">
        <w:trPr>
          <w:trHeight w:val="570"/>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6</w:t>
            </w:r>
          </w:p>
        </w:tc>
        <w:tc>
          <w:tcPr>
            <w:tcW w:w="5356" w:type="dxa"/>
            <w:tcBorders>
              <w:top w:val="nil"/>
              <w:left w:val="nil"/>
              <w:bottom w:val="single" w:sz="4" w:space="0" w:color="auto"/>
              <w:right w:val="single" w:sz="4" w:space="0" w:color="auto"/>
            </w:tcBorders>
            <w:shd w:val="clear" w:color="auto" w:fill="auto"/>
            <w:vAlign w:val="center"/>
          </w:tcPr>
          <w:p w:rsidR="008E1598" w:rsidRPr="005552D7" w:rsidRDefault="008E1598" w:rsidP="00C64A96">
            <w:pPr>
              <w:rPr>
                <w:sz w:val="24"/>
                <w:szCs w:val="24"/>
                <w:lang w:val="en-US"/>
              </w:rPr>
            </w:pPr>
            <w:r w:rsidRPr="005552D7">
              <w:rPr>
                <w:sz w:val="24"/>
                <w:szCs w:val="24"/>
                <w:lang w:val="en-US"/>
              </w:rPr>
              <w:t>Arenda LED, lumini, sunet, efecte speciale, vestimentaţie ziua TV</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980" w:type="dxa"/>
            <w:gridSpan w:val="3"/>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406,8</w:t>
            </w:r>
          </w:p>
        </w:tc>
      </w:tr>
      <w:tr w:rsidR="008E1598" w:rsidRPr="005552D7" w:rsidTr="008E1598">
        <w:trPr>
          <w:trHeight w:val="570"/>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7</w:t>
            </w:r>
          </w:p>
        </w:tc>
        <w:tc>
          <w:tcPr>
            <w:tcW w:w="5356" w:type="dxa"/>
            <w:tcBorders>
              <w:top w:val="nil"/>
              <w:left w:val="nil"/>
              <w:bottom w:val="single" w:sz="4" w:space="0" w:color="auto"/>
              <w:right w:val="single" w:sz="4" w:space="0" w:color="auto"/>
            </w:tcBorders>
            <w:shd w:val="clear" w:color="auto" w:fill="auto"/>
            <w:vAlign w:val="center"/>
          </w:tcPr>
          <w:p w:rsidR="008E1598" w:rsidRPr="005552D7" w:rsidRDefault="008E1598" w:rsidP="008E1598">
            <w:pPr>
              <w:jc w:val="both"/>
              <w:rPr>
                <w:sz w:val="24"/>
                <w:szCs w:val="24"/>
                <w:lang w:val="en-US"/>
              </w:rPr>
            </w:pPr>
            <w:r w:rsidRPr="005552D7">
              <w:rPr>
                <w:sz w:val="24"/>
                <w:szCs w:val="24"/>
                <w:lang w:val="en-US"/>
              </w:rPr>
              <w:t>Servicii de locaţiune a locurilor de piloni reţelei de piloni</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980" w:type="dxa"/>
            <w:gridSpan w:val="3"/>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5,1</w:t>
            </w:r>
          </w:p>
        </w:tc>
      </w:tr>
      <w:tr w:rsidR="008E1598" w:rsidRPr="005552D7" w:rsidTr="008E1598">
        <w:trPr>
          <w:trHeight w:val="315"/>
        </w:trPr>
        <w:tc>
          <w:tcPr>
            <w:tcW w:w="779" w:type="dxa"/>
            <w:gridSpan w:val="2"/>
            <w:tcBorders>
              <w:top w:val="nil"/>
              <w:left w:val="single" w:sz="8" w:space="0" w:color="auto"/>
              <w:bottom w:val="single" w:sz="8"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56" w:type="dxa"/>
            <w:tcBorders>
              <w:top w:val="nil"/>
              <w:left w:val="nil"/>
              <w:bottom w:val="single" w:sz="8" w:space="0" w:color="auto"/>
              <w:right w:val="single" w:sz="4" w:space="0" w:color="auto"/>
            </w:tcBorders>
            <w:shd w:val="clear" w:color="auto" w:fill="auto"/>
            <w:vAlign w:val="bottom"/>
          </w:tcPr>
          <w:p w:rsidR="008E1598" w:rsidRPr="005552D7" w:rsidRDefault="008E1598" w:rsidP="008E1598">
            <w:pPr>
              <w:jc w:val="both"/>
              <w:rPr>
                <w:b/>
                <w:bCs/>
                <w:sz w:val="24"/>
                <w:szCs w:val="24"/>
              </w:rPr>
            </w:pPr>
            <w:r w:rsidRPr="005552D7">
              <w:rPr>
                <w:b/>
                <w:bCs/>
                <w:sz w:val="24"/>
                <w:szCs w:val="24"/>
              </w:rPr>
              <w:t xml:space="preserve">Total cheltuieli </w:t>
            </w:r>
          </w:p>
        </w:tc>
        <w:tc>
          <w:tcPr>
            <w:tcW w:w="1080" w:type="dxa"/>
            <w:gridSpan w:val="2"/>
            <w:tcBorders>
              <w:top w:val="nil"/>
              <w:left w:val="nil"/>
              <w:bottom w:val="single" w:sz="8"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980" w:type="dxa"/>
            <w:gridSpan w:val="3"/>
            <w:tcBorders>
              <w:top w:val="nil"/>
              <w:left w:val="nil"/>
              <w:bottom w:val="single" w:sz="8" w:space="0" w:color="auto"/>
              <w:right w:val="single" w:sz="8" w:space="0" w:color="auto"/>
            </w:tcBorders>
            <w:shd w:val="clear" w:color="auto" w:fill="auto"/>
            <w:noWrap/>
            <w:vAlign w:val="bottom"/>
          </w:tcPr>
          <w:p w:rsidR="008E1598" w:rsidRPr="005552D7" w:rsidRDefault="008E1598" w:rsidP="008E1598">
            <w:pPr>
              <w:jc w:val="center"/>
              <w:rPr>
                <w:b/>
                <w:bCs/>
                <w:sz w:val="24"/>
                <w:szCs w:val="24"/>
              </w:rPr>
            </w:pPr>
            <w:r w:rsidRPr="005552D7">
              <w:rPr>
                <w:b/>
                <w:bCs/>
                <w:sz w:val="24"/>
                <w:szCs w:val="24"/>
              </w:rPr>
              <w:t>1012,9</w:t>
            </w:r>
          </w:p>
        </w:tc>
      </w:tr>
      <w:tr w:rsidR="008E1598" w:rsidRPr="005552D7" w:rsidTr="008E1598">
        <w:trPr>
          <w:trHeight w:val="285"/>
        </w:trPr>
        <w:tc>
          <w:tcPr>
            <w:tcW w:w="779" w:type="dxa"/>
            <w:gridSpan w:val="2"/>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5356"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080" w:type="dxa"/>
            <w:gridSpan w:val="2"/>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980" w:type="dxa"/>
            <w:gridSpan w:val="3"/>
            <w:tcBorders>
              <w:top w:val="nil"/>
              <w:left w:val="nil"/>
              <w:bottom w:val="nil"/>
              <w:right w:val="nil"/>
            </w:tcBorders>
            <w:shd w:val="clear" w:color="auto" w:fill="auto"/>
            <w:noWrap/>
            <w:vAlign w:val="bottom"/>
          </w:tcPr>
          <w:p w:rsidR="008E1598" w:rsidRPr="005552D7" w:rsidRDefault="008E1598" w:rsidP="008E1598">
            <w:pPr>
              <w:rPr>
                <w:sz w:val="24"/>
                <w:szCs w:val="24"/>
              </w:rPr>
            </w:pPr>
          </w:p>
        </w:tc>
      </w:tr>
      <w:tr w:rsidR="008E1598" w:rsidRPr="005552D7" w:rsidTr="008E1598">
        <w:trPr>
          <w:trHeight w:val="300"/>
        </w:trPr>
        <w:tc>
          <w:tcPr>
            <w:tcW w:w="9195" w:type="dxa"/>
            <w:gridSpan w:val="8"/>
            <w:tcBorders>
              <w:top w:val="nil"/>
              <w:left w:val="nil"/>
              <w:bottom w:val="nil"/>
              <w:right w:val="nil"/>
            </w:tcBorders>
            <w:shd w:val="clear" w:color="auto" w:fill="auto"/>
            <w:noWrap/>
            <w:vAlign w:val="bottom"/>
          </w:tcPr>
          <w:p w:rsidR="008E1598" w:rsidRPr="005552D7" w:rsidRDefault="008E1598" w:rsidP="008E1598">
            <w:pPr>
              <w:jc w:val="center"/>
              <w:rPr>
                <w:b/>
                <w:bCs/>
                <w:sz w:val="24"/>
                <w:szCs w:val="24"/>
              </w:rPr>
            </w:pPr>
            <w:r w:rsidRPr="005552D7">
              <w:rPr>
                <w:b/>
                <w:bCs/>
                <w:sz w:val="24"/>
                <w:szCs w:val="24"/>
              </w:rPr>
              <w:t>Servicii de transport</w:t>
            </w:r>
          </w:p>
        </w:tc>
      </w:tr>
      <w:tr w:rsidR="008E1598" w:rsidRPr="005552D7" w:rsidTr="008E1598">
        <w:trPr>
          <w:trHeight w:val="300"/>
        </w:trPr>
        <w:tc>
          <w:tcPr>
            <w:tcW w:w="779" w:type="dxa"/>
            <w:gridSpan w:val="2"/>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5356"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080" w:type="dxa"/>
            <w:gridSpan w:val="2"/>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980" w:type="dxa"/>
            <w:gridSpan w:val="3"/>
            <w:tcBorders>
              <w:top w:val="nil"/>
              <w:left w:val="nil"/>
              <w:bottom w:val="nil"/>
              <w:right w:val="nil"/>
            </w:tcBorders>
            <w:shd w:val="clear" w:color="auto" w:fill="auto"/>
            <w:noWrap/>
            <w:vAlign w:val="bottom"/>
          </w:tcPr>
          <w:p w:rsidR="008E1598" w:rsidRPr="005552D7" w:rsidRDefault="008E1598" w:rsidP="008E1598">
            <w:pPr>
              <w:rPr>
                <w:sz w:val="24"/>
                <w:szCs w:val="24"/>
              </w:rPr>
            </w:pPr>
          </w:p>
        </w:tc>
      </w:tr>
      <w:tr w:rsidR="008E1598" w:rsidRPr="005552D7" w:rsidTr="008E1598">
        <w:trPr>
          <w:trHeight w:val="465"/>
        </w:trPr>
        <w:tc>
          <w:tcPr>
            <w:tcW w:w="779" w:type="dxa"/>
            <w:gridSpan w:val="2"/>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nr.d/o</w:t>
            </w:r>
          </w:p>
        </w:tc>
        <w:tc>
          <w:tcPr>
            <w:tcW w:w="5356"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8E1598" w:rsidRPr="005552D7" w:rsidRDefault="008E1598" w:rsidP="008E1598">
            <w:pPr>
              <w:jc w:val="center"/>
              <w:rPr>
                <w:sz w:val="24"/>
                <w:szCs w:val="24"/>
              </w:rPr>
            </w:pPr>
            <w:r w:rsidRPr="005552D7">
              <w:rPr>
                <w:sz w:val="24"/>
                <w:szCs w:val="24"/>
              </w:rPr>
              <w:t xml:space="preserve">Indicii </w:t>
            </w:r>
          </w:p>
        </w:tc>
        <w:tc>
          <w:tcPr>
            <w:tcW w:w="1080" w:type="dxa"/>
            <w:gridSpan w:val="2"/>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Unitate de măsură</w:t>
            </w:r>
          </w:p>
        </w:tc>
        <w:tc>
          <w:tcPr>
            <w:tcW w:w="1980" w:type="dxa"/>
            <w:gridSpan w:val="3"/>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Proiect a.2018</w:t>
            </w:r>
          </w:p>
        </w:tc>
      </w:tr>
      <w:tr w:rsidR="008E1598" w:rsidRPr="005552D7" w:rsidTr="008E1598">
        <w:trPr>
          <w:trHeight w:val="465"/>
        </w:trPr>
        <w:tc>
          <w:tcPr>
            <w:tcW w:w="779" w:type="dxa"/>
            <w:gridSpan w:val="2"/>
            <w:vMerge/>
            <w:tcBorders>
              <w:top w:val="single" w:sz="8" w:space="0" w:color="auto"/>
              <w:left w:val="single" w:sz="8" w:space="0" w:color="auto"/>
              <w:bottom w:val="single" w:sz="8" w:space="0" w:color="000000"/>
              <w:right w:val="single" w:sz="4" w:space="0" w:color="auto"/>
            </w:tcBorders>
            <w:vAlign w:val="center"/>
          </w:tcPr>
          <w:p w:rsidR="008E1598" w:rsidRPr="005552D7" w:rsidRDefault="008E1598" w:rsidP="008E1598">
            <w:pPr>
              <w:rPr>
                <w:sz w:val="24"/>
                <w:szCs w:val="24"/>
              </w:rPr>
            </w:pPr>
          </w:p>
        </w:tc>
        <w:tc>
          <w:tcPr>
            <w:tcW w:w="5356" w:type="dxa"/>
            <w:vMerge/>
            <w:tcBorders>
              <w:top w:val="single" w:sz="8" w:space="0" w:color="auto"/>
              <w:left w:val="single" w:sz="4" w:space="0" w:color="auto"/>
              <w:bottom w:val="single" w:sz="8" w:space="0" w:color="000000"/>
              <w:right w:val="single" w:sz="4" w:space="0" w:color="auto"/>
            </w:tcBorders>
            <w:vAlign w:val="center"/>
          </w:tcPr>
          <w:p w:rsidR="008E1598" w:rsidRPr="005552D7" w:rsidRDefault="008E1598" w:rsidP="008E1598">
            <w:pPr>
              <w:rPr>
                <w:sz w:val="24"/>
                <w:szCs w:val="24"/>
              </w:rPr>
            </w:pPr>
          </w:p>
        </w:tc>
        <w:tc>
          <w:tcPr>
            <w:tcW w:w="1080" w:type="dxa"/>
            <w:gridSpan w:val="2"/>
            <w:vMerge/>
            <w:tcBorders>
              <w:top w:val="single" w:sz="8" w:space="0" w:color="auto"/>
              <w:left w:val="single" w:sz="4" w:space="0" w:color="auto"/>
              <w:bottom w:val="single" w:sz="8" w:space="0" w:color="000000"/>
              <w:right w:val="single" w:sz="4" w:space="0" w:color="auto"/>
            </w:tcBorders>
            <w:vAlign w:val="center"/>
          </w:tcPr>
          <w:p w:rsidR="008E1598" w:rsidRPr="005552D7" w:rsidRDefault="008E1598" w:rsidP="008E1598">
            <w:pPr>
              <w:rPr>
                <w:sz w:val="24"/>
                <w:szCs w:val="24"/>
              </w:rPr>
            </w:pPr>
          </w:p>
        </w:tc>
        <w:tc>
          <w:tcPr>
            <w:tcW w:w="1980" w:type="dxa"/>
            <w:gridSpan w:val="3"/>
            <w:vMerge/>
            <w:tcBorders>
              <w:top w:val="single" w:sz="8" w:space="0" w:color="auto"/>
              <w:left w:val="single" w:sz="4" w:space="0" w:color="auto"/>
              <w:bottom w:val="single" w:sz="8" w:space="0" w:color="000000"/>
              <w:right w:val="single" w:sz="8" w:space="0" w:color="auto"/>
            </w:tcBorders>
            <w:vAlign w:val="center"/>
          </w:tcPr>
          <w:p w:rsidR="008E1598" w:rsidRPr="005552D7" w:rsidRDefault="008E1598" w:rsidP="008E1598">
            <w:pPr>
              <w:rPr>
                <w:sz w:val="24"/>
                <w:szCs w:val="24"/>
              </w:rPr>
            </w:pPr>
          </w:p>
        </w:tc>
      </w:tr>
      <w:tr w:rsidR="008E1598" w:rsidRPr="005552D7" w:rsidTr="008E1598">
        <w:trPr>
          <w:trHeight w:val="285"/>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w:t>
            </w:r>
          </w:p>
        </w:tc>
        <w:tc>
          <w:tcPr>
            <w:tcW w:w="5356"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Procurarea circulatoarelor de transport</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980" w:type="dxa"/>
            <w:gridSpan w:val="3"/>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38,9</w:t>
            </w:r>
          </w:p>
        </w:tc>
      </w:tr>
      <w:tr w:rsidR="008E1598" w:rsidRPr="005552D7" w:rsidTr="002865B9">
        <w:trPr>
          <w:trHeight w:val="275"/>
        </w:trPr>
        <w:tc>
          <w:tcPr>
            <w:tcW w:w="779" w:type="dxa"/>
            <w:gridSpan w:val="2"/>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2865B9" w:rsidP="002865B9">
            <w:pPr>
              <w:rPr>
                <w:sz w:val="24"/>
                <w:szCs w:val="24"/>
              </w:rPr>
            </w:pPr>
            <w:r>
              <w:rPr>
                <w:sz w:val="24"/>
                <w:szCs w:val="24"/>
              </w:rPr>
              <w:t xml:space="preserve">    </w:t>
            </w:r>
            <w:r w:rsidR="008E1598" w:rsidRPr="005552D7">
              <w:rPr>
                <w:sz w:val="24"/>
                <w:szCs w:val="24"/>
              </w:rPr>
              <w:t>2</w:t>
            </w:r>
          </w:p>
        </w:tc>
        <w:tc>
          <w:tcPr>
            <w:tcW w:w="5356" w:type="dxa"/>
            <w:tcBorders>
              <w:top w:val="nil"/>
              <w:left w:val="nil"/>
              <w:bottom w:val="single" w:sz="4" w:space="0" w:color="auto"/>
              <w:right w:val="single" w:sz="4" w:space="0" w:color="auto"/>
            </w:tcBorders>
            <w:shd w:val="clear" w:color="auto" w:fill="auto"/>
            <w:noWrap/>
            <w:vAlign w:val="bottom"/>
          </w:tcPr>
          <w:p w:rsidR="008E1598" w:rsidRPr="005552D7" w:rsidRDefault="00C64A96" w:rsidP="008E1598">
            <w:pPr>
              <w:jc w:val="both"/>
              <w:rPr>
                <w:sz w:val="24"/>
                <w:szCs w:val="24"/>
                <w:lang w:val="en-US"/>
              </w:rPr>
            </w:pPr>
            <w:r w:rsidRPr="005552D7">
              <w:rPr>
                <w:sz w:val="24"/>
                <w:szCs w:val="24"/>
                <w:lang w:val="en-US"/>
              </w:rPr>
              <w:t>Asigurări de transport  (carte</w:t>
            </w:r>
            <w:r w:rsidR="008E1598" w:rsidRPr="005552D7">
              <w:rPr>
                <w:sz w:val="24"/>
                <w:szCs w:val="24"/>
                <w:lang w:val="en-US"/>
              </w:rPr>
              <w:t xml:space="preserve">a verde, rovinieta) </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980" w:type="dxa"/>
            <w:gridSpan w:val="3"/>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0,9</w:t>
            </w:r>
          </w:p>
        </w:tc>
      </w:tr>
      <w:tr w:rsidR="008E1598" w:rsidRPr="005552D7" w:rsidTr="008E1598">
        <w:trPr>
          <w:trHeight w:val="285"/>
        </w:trPr>
        <w:tc>
          <w:tcPr>
            <w:tcW w:w="779" w:type="dxa"/>
            <w:gridSpan w:val="2"/>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3</w:t>
            </w:r>
          </w:p>
        </w:tc>
        <w:tc>
          <w:tcPr>
            <w:tcW w:w="5356"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both"/>
              <w:rPr>
                <w:sz w:val="24"/>
                <w:szCs w:val="24"/>
                <w:lang w:val="en-US"/>
              </w:rPr>
            </w:pPr>
            <w:r w:rsidRPr="005552D7">
              <w:rPr>
                <w:sz w:val="24"/>
                <w:szCs w:val="24"/>
                <w:lang w:val="en-US"/>
              </w:rPr>
              <w:t xml:space="preserve">Asigurări transport auto (RCA) </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980" w:type="dxa"/>
            <w:gridSpan w:val="3"/>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35,0</w:t>
            </w:r>
          </w:p>
        </w:tc>
      </w:tr>
      <w:tr w:rsidR="008E1598" w:rsidRPr="005552D7" w:rsidTr="008E1598">
        <w:trPr>
          <w:trHeight w:val="285"/>
        </w:trPr>
        <w:tc>
          <w:tcPr>
            <w:tcW w:w="779" w:type="dxa"/>
            <w:gridSpan w:val="2"/>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4</w:t>
            </w:r>
          </w:p>
        </w:tc>
        <w:tc>
          <w:tcPr>
            <w:tcW w:w="5356"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both"/>
              <w:rPr>
                <w:sz w:val="24"/>
                <w:szCs w:val="24"/>
                <w:lang w:val="en-US"/>
              </w:rPr>
            </w:pPr>
            <w:r w:rsidRPr="005552D7">
              <w:rPr>
                <w:sz w:val="24"/>
                <w:szCs w:val="24"/>
                <w:lang w:val="en-US"/>
              </w:rPr>
              <w:t xml:space="preserve">Taxa pentru drumuri </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980" w:type="dxa"/>
            <w:gridSpan w:val="3"/>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51,3</w:t>
            </w:r>
          </w:p>
        </w:tc>
      </w:tr>
      <w:tr w:rsidR="008E1598" w:rsidRPr="005552D7" w:rsidTr="008E1598">
        <w:trPr>
          <w:trHeight w:val="315"/>
        </w:trPr>
        <w:tc>
          <w:tcPr>
            <w:tcW w:w="779" w:type="dxa"/>
            <w:gridSpan w:val="2"/>
            <w:tcBorders>
              <w:top w:val="nil"/>
              <w:left w:val="single" w:sz="8" w:space="0" w:color="auto"/>
              <w:bottom w:val="single" w:sz="8"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56" w:type="dxa"/>
            <w:tcBorders>
              <w:top w:val="nil"/>
              <w:left w:val="nil"/>
              <w:bottom w:val="single" w:sz="8" w:space="0" w:color="auto"/>
              <w:right w:val="single" w:sz="4" w:space="0" w:color="auto"/>
            </w:tcBorders>
            <w:shd w:val="clear" w:color="auto" w:fill="auto"/>
            <w:vAlign w:val="bottom"/>
          </w:tcPr>
          <w:p w:rsidR="008E1598" w:rsidRPr="005552D7" w:rsidRDefault="008E1598" w:rsidP="008E1598">
            <w:pPr>
              <w:jc w:val="both"/>
              <w:rPr>
                <w:b/>
                <w:bCs/>
                <w:sz w:val="24"/>
                <w:szCs w:val="24"/>
              </w:rPr>
            </w:pPr>
            <w:r w:rsidRPr="005552D7">
              <w:rPr>
                <w:b/>
                <w:bCs/>
                <w:sz w:val="24"/>
                <w:szCs w:val="24"/>
              </w:rPr>
              <w:t xml:space="preserve">Total cheltuieli </w:t>
            </w:r>
          </w:p>
        </w:tc>
        <w:tc>
          <w:tcPr>
            <w:tcW w:w="1080" w:type="dxa"/>
            <w:gridSpan w:val="2"/>
            <w:tcBorders>
              <w:top w:val="nil"/>
              <w:left w:val="nil"/>
              <w:bottom w:val="single" w:sz="8"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980" w:type="dxa"/>
            <w:gridSpan w:val="3"/>
            <w:tcBorders>
              <w:top w:val="nil"/>
              <w:left w:val="nil"/>
              <w:bottom w:val="single" w:sz="8" w:space="0" w:color="auto"/>
              <w:right w:val="single" w:sz="8" w:space="0" w:color="auto"/>
            </w:tcBorders>
            <w:shd w:val="clear" w:color="auto" w:fill="auto"/>
            <w:noWrap/>
            <w:vAlign w:val="bottom"/>
          </w:tcPr>
          <w:p w:rsidR="008E1598" w:rsidRPr="005552D7" w:rsidRDefault="008E1598" w:rsidP="008E1598">
            <w:pPr>
              <w:jc w:val="center"/>
              <w:rPr>
                <w:b/>
                <w:bCs/>
                <w:sz w:val="24"/>
                <w:szCs w:val="24"/>
              </w:rPr>
            </w:pPr>
            <w:r w:rsidRPr="005552D7">
              <w:rPr>
                <w:b/>
                <w:bCs/>
                <w:sz w:val="24"/>
                <w:szCs w:val="24"/>
              </w:rPr>
              <w:t>126,1</w:t>
            </w:r>
          </w:p>
        </w:tc>
      </w:tr>
      <w:tr w:rsidR="008E1598" w:rsidRPr="005552D7" w:rsidTr="008E1598">
        <w:trPr>
          <w:trHeight w:val="285"/>
        </w:trPr>
        <w:tc>
          <w:tcPr>
            <w:tcW w:w="779" w:type="dxa"/>
            <w:gridSpan w:val="2"/>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5356"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080" w:type="dxa"/>
            <w:gridSpan w:val="2"/>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980" w:type="dxa"/>
            <w:gridSpan w:val="3"/>
            <w:tcBorders>
              <w:top w:val="nil"/>
              <w:left w:val="nil"/>
              <w:bottom w:val="nil"/>
              <w:right w:val="nil"/>
            </w:tcBorders>
            <w:shd w:val="clear" w:color="auto" w:fill="auto"/>
            <w:noWrap/>
            <w:vAlign w:val="bottom"/>
          </w:tcPr>
          <w:p w:rsidR="008E1598" w:rsidRPr="005552D7" w:rsidRDefault="008E1598" w:rsidP="008E1598">
            <w:pPr>
              <w:rPr>
                <w:sz w:val="24"/>
                <w:szCs w:val="24"/>
              </w:rPr>
            </w:pPr>
          </w:p>
        </w:tc>
      </w:tr>
      <w:tr w:rsidR="008E1598" w:rsidRPr="005552D7" w:rsidTr="008E1598">
        <w:trPr>
          <w:trHeight w:val="300"/>
        </w:trPr>
        <w:tc>
          <w:tcPr>
            <w:tcW w:w="9195" w:type="dxa"/>
            <w:gridSpan w:val="8"/>
            <w:tcBorders>
              <w:top w:val="nil"/>
              <w:left w:val="nil"/>
              <w:bottom w:val="nil"/>
              <w:right w:val="nil"/>
            </w:tcBorders>
            <w:shd w:val="clear" w:color="auto" w:fill="auto"/>
            <w:noWrap/>
            <w:vAlign w:val="bottom"/>
          </w:tcPr>
          <w:p w:rsidR="008E1598" w:rsidRPr="005552D7" w:rsidRDefault="008E1598" w:rsidP="008E1598">
            <w:pPr>
              <w:jc w:val="center"/>
              <w:rPr>
                <w:b/>
                <w:bCs/>
                <w:sz w:val="24"/>
                <w:szCs w:val="24"/>
              </w:rPr>
            </w:pPr>
            <w:r w:rsidRPr="005552D7">
              <w:rPr>
                <w:b/>
                <w:bCs/>
                <w:sz w:val="24"/>
                <w:szCs w:val="24"/>
              </w:rPr>
              <w:t>Servicii de reparaţii curente</w:t>
            </w:r>
          </w:p>
        </w:tc>
      </w:tr>
      <w:tr w:rsidR="008E1598" w:rsidRPr="005552D7" w:rsidTr="008E1598">
        <w:trPr>
          <w:trHeight w:val="300"/>
        </w:trPr>
        <w:tc>
          <w:tcPr>
            <w:tcW w:w="779" w:type="dxa"/>
            <w:gridSpan w:val="2"/>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5356"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080" w:type="dxa"/>
            <w:gridSpan w:val="2"/>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980" w:type="dxa"/>
            <w:gridSpan w:val="3"/>
            <w:tcBorders>
              <w:top w:val="nil"/>
              <w:left w:val="nil"/>
              <w:bottom w:val="nil"/>
              <w:right w:val="nil"/>
            </w:tcBorders>
            <w:shd w:val="clear" w:color="auto" w:fill="auto"/>
            <w:noWrap/>
            <w:vAlign w:val="bottom"/>
          </w:tcPr>
          <w:p w:rsidR="008E1598" w:rsidRPr="005552D7" w:rsidRDefault="008E1598" w:rsidP="008E1598">
            <w:pPr>
              <w:rPr>
                <w:sz w:val="24"/>
                <w:szCs w:val="24"/>
              </w:rPr>
            </w:pPr>
          </w:p>
        </w:tc>
      </w:tr>
      <w:tr w:rsidR="008E1598" w:rsidRPr="005552D7" w:rsidTr="008E1598">
        <w:trPr>
          <w:trHeight w:val="435"/>
        </w:trPr>
        <w:tc>
          <w:tcPr>
            <w:tcW w:w="779" w:type="dxa"/>
            <w:gridSpan w:val="2"/>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nr.d/o</w:t>
            </w:r>
          </w:p>
        </w:tc>
        <w:tc>
          <w:tcPr>
            <w:tcW w:w="5356"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8E1598" w:rsidRPr="005552D7" w:rsidRDefault="008E1598" w:rsidP="008E1598">
            <w:pPr>
              <w:jc w:val="center"/>
              <w:rPr>
                <w:sz w:val="24"/>
                <w:szCs w:val="24"/>
              </w:rPr>
            </w:pPr>
            <w:r w:rsidRPr="005552D7">
              <w:rPr>
                <w:sz w:val="24"/>
                <w:szCs w:val="24"/>
              </w:rPr>
              <w:t xml:space="preserve">Indicii </w:t>
            </w:r>
          </w:p>
        </w:tc>
        <w:tc>
          <w:tcPr>
            <w:tcW w:w="1080" w:type="dxa"/>
            <w:gridSpan w:val="2"/>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Unitate de măsură</w:t>
            </w:r>
          </w:p>
        </w:tc>
        <w:tc>
          <w:tcPr>
            <w:tcW w:w="1980" w:type="dxa"/>
            <w:gridSpan w:val="3"/>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Proiect a.2018</w:t>
            </w:r>
          </w:p>
        </w:tc>
      </w:tr>
      <w:tr w:rsidR="008E1598" w:rsidRPr="005552D7" w:rsidTr="008E1598">
        <w:trPr>
          <w:trHeight w:val="540"/>
        </w:trPr>
        <w:tc>
          <w:tcPr>
            <w:tcW w:w="779" w:type="dxa"/>
            <w:gridSpan w:val="2"/>
            <w:vMerge/>
            <w:tcBorders>
              <w:top w:val="single" w:sz="8" w:space="0" w:color="auto"/>
              <w:left w:val="single" w:sz="8" w:space="0" w:color="auto"/>
              <w:bottom w:val="single" w:sz="8" w:space="0" w:color="000000"/>
              <w:right w:val="single" w:sz="4" w:space="0" w:color="auto"/>
            </w:tcBorders>
            <w:vAlign w:val="center"/>
          </w:tcPr>
          <w:p w:rsidR="008E1598" w:rsidRPr="005552D7" w:rsidRDefault="008E1598" w:rsidP="008E1598">
            <w:pPr>
              <w:rPr>
                <w:sz w:val="24"/>
                <w:szCs w:val="24"/>
              </w:rPr>
            </w:pPr>
          </w:p>
        </w:tc>
        <w:tc>
          <w:tcPr>
            <w:tcW w:w="5356" w:type="dxa"/>
            <w:vMerge/>
            <w:tcBorders>
              <w:top w:val="single" w:sz="8" w:space="0" w:color="auto"/>
              <w:left w:val="single" w:sz="4" w:space="0" w:color="auto"/>
              <w:bottom w:val="single" w:sz="8" w:space="0" w:color="000000"/>
              <w:right w:val="single" w:sz="4" w:space="0" w:color="auto"/>
            </w:tcBorders>
            <w:vAlign w:val="center"/>
          </w:tcPr>
          <w:p w:rsidR="008E1598" w:rsidRPr="005552D7" w:rsidRDefault="008E1598" w:rsidP="008E1598">
            <w:pPr>
              <w:rPr>
                <w:sz w:val="24"/>
                <w:szCs w:val="24"/>
              </w:rPr>
            </w:pPr>
          </w:p>
        </w:tc>
        <w:tc>
          <w:tcPr>
            <w:tcW w:w="1080" w:type="dxa"/>
            <w:gridSpan w:val="2"/>
            <w:vMerge/>
            <w:tcBorders>
              <w:top w:val="single" w:sz="8" w:space="0" w:color="auto"/>
              <w:left w:val="single" w:sz="4" w:space="0" w:color="auto"/>
              <w:bottom w:val="single" w:sz="8" w:space="0" w:color="000000"/>
              <w:right w:val="single" w:sz="4" w:space="0" w:color="auto"/>
            </w:tcBorders>
            <w:vAlign w:val="center"/>
          </w:tcPr>
          <w:p w:rsidR="008E1598" w:rsidRPr="005552D7" w:rsidRDefault="008E1598" w:rsidP="008E1598">
            <w:pPr>
              <w:rPr>
                <w:sz w:val="24"/>
                <w:szCs w:val="24"/>
              </w:rPr>
            </w:pPr>
          </w:p>
        </w:tc>
        <w:tc>
          <w:tcPr>
            <w:tcW w:w="1980" w:type="dxa"/>
            <w:gridSpan w:val="3"/>
            <w:vMerge/>
            <w:tcBorders>
              <w:top w:val="single" w:sz="8" w:space="0" w:color="auto"/>
              <w:left w:val="single" w:sz="4" w:space="0" w:color="auto"/>
              <w:bottom w:val="single" w:sz="8" w:space="0" w:color="000000"/>
              <w:right w:val="single" w:sz="8" w:space="0" w:color="auto"/>
            </w:tcBorders>
            <w:vAlign w:val="center"/>
          </w:tcPr>
          <w:p w:rsidR="008E1598" w:rsidRPr="005552D7" w:rsidRDefault="008E1598" w:rsidP="008E1598">
            <w:pPr>
              <w:rPr>
                <w:sz w:val="24"/>
                <w:szCs w:val="24"/>
              </w:rPr>
            </w:pPr>
          </w:p>
        </w:tc>
      </w:tr>
      <w:tr w:rsidR="008E1598" w:rsidRPr="005552D7" w:rsidTr="008E1598">
        <w:trPr>
          <w:trHeight w:val="285"/>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w:t>
            </w:r>
          </w:p>
        </w:tc>
        <w:tc>
          <w:tcPr>
            <w:tcW w:w="5356" w:type="dxa"/>
            <w:tcBorders>
              <w:top w:val="nil"/>
              <w:left w:val="nil"/>
              <w:bottom w:val="single" w:sz="4" w:space="0" w:color="auto"/>
              <w:right w:val="single" w:sz="4" w:space="0" w:color="auto"/>
            </w:tcBorders>
            <w:shd w:val="clear" w:color="auto" w:fill="auto"/>
            <w:vAlign w:val="bottom"/>
          </w:tcPr>
          <w:p w:rsidR="008E1598" w:rsidRPr="005552D7" w:rsidRDefault="008E1598" w:rsidP="008E1598">
            <w:pPr>
              <w:rPr>
                <w:sz w:val="24"/>
                <w:szCs w:val="24"/>
              </w:rPr>
            </w:pPr>
            <w:r w:rsidRPr="005552D7">
              <w:rPr>
                <w:sz w:val="24"/>
                <w:szCs w:val="24"/>
              </w:rPr>
              <w:t>Reparaţia compiuterelor şi imprimantelor</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980" w:type="dxa"/>
            <w:gridSpan w:val="3"/>
            <w:tcBorders>
              <w:top w:val="nil"/>
              <w:left w:val="nil"/>
              <w:bottom w:val="single" w:sz="4" w:space="0" w:color="auto"/>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60,0</w:t>
            </w:r>
          </w:p>
        </w:tc>
      </w:tr>
      <w:tr w:rsidR="008E1598" w:rsidRPr="005552D7" w:rsidTr="008E1598">
        <w:trPr>
          <w:trHeight w:val="570"/>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w:t>
            </w:r>
          </w:p>
        </w:tc>
        <w:tc>
          <w:tcPr>
            <w:tcW w:w="5356" w:type="dxa"/>
            <w:tcBorders>
              <w:top w:val="nil"/>
              <w:left w:val="nil"/>
              <w:bottom w:val="single" w:sz="4" w:space="0" w:color="auto"/>
              <w:right w:val="single" w:sz="4" w:space="0" w:color="auto"/>
            </w:tcBorders>
            <w:shd w:val="clear" w:color="auto" w:fill="auto"/>
            <w:vAlign w:val="center"/>
          </w:tcPr>
          <w:p w:rsidR="008E1598" w:rsidRPr="005552D7" w:rsidRDefault="008E1598" w:rsidP="00C64A96">
            <w:pPr>
              <w:rPr>
                <w:sz w:val="24"/>
                <w:szCs w:val="24"/>
                <w:lang w:val="en-US"/>
              </w:rPr>
            </w:pPr>
            <w:r w:rsidRPr="005552D7">
              <w:rPr>
                <w:sz w:val="24"/>
                <w:szCs w:val="24"/>
                <w:lang w:val="en-US"/>
              </w:rPr>
              <w:t>Reparaţia echipamentului video, mixere, convertoare, monitoare etc.</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980" w:type="dxa"/>
            <w:gridSpan w:val="3"/>
            <w:tcBorders>
              <w:top w:val="nil"/>
              <w:left w:val="nil"/>
              <w:bottom w:val="single" w:sz="4" w:space="0" w:color="auto"/>
              <w:right w:val="single" w:sz="8" w:space="0" w:color="auto"/>
            </w:tcBorders>
            <w:shd w:val="clear" w:color="auto" w:fill="auto"/>
            <w:vAlign w:val="bottom"/>
          </w:tcPr>
          <w:p w:rsidR="008E1598" w:rsidRPr="005552D7" w:rsidRDefault="008E1598" w:rsidP="008E1598">
            <w:pPr>
              <w:jc w:val="center"/>
              <w:rPr>
                <w:sz w:val="24"/>
                <w:szCs w:val="24"/>
              </w:rPr>
            </w:pPr>
            <w:r w:rsidRPr="005552D7">
              <w:rPr>
                <w:sz w:val="24"/>
                <w:szCs w:val="24"/>
              </w:rPr>
              <w:t>50,0</w:t>
            </w:r>
          </w:p>
        </w:tc>
      </w:tr>
      <w:tr w:rsidR="008E1598" w:rsidRPr="005552D7" w:rsidTr="008E1598">
        <w:trPr>
          <w:trHeight w:val="285"/>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3</w:t>
            </w:r>
          </w:p>
        </w:tc>
        <w:tc>
          <w:tcPr>
            <w:tcW w:w="5356" w:type="dxa"/>
            <w:tcBorders>
              <w:top w:val="nil"/>
              <w:left w:val="nil"/>
              <w:bottom w:val="single" w:sz="4" w:space="0" w:color="auto"/>
              <w:right w:val="single" w:sz="4" w:space="0" w:color="auto"/>
            </w:tcBorders>
            <w:shd w:val="clear" w:color="auto" w:fill="auto"/>
            <w:vAlign w:val="center"/>
          </w:tcPr>
          <w:p w:rsidR="008E1598" w:rsidRPr="005552D7" w:rsidRDefault="008E1598" w:rsidP="008E1598">
            <w:pPr>
              <w:jc w:val="both"/>
              <w:rPr>
                <w:sz w:val="24"/>
                <w:szCs w:val="24"/>
                <w:lang w:val="en-US"/>
              </w:rPr>
            </w:pPr>
            <w:r w:rsidRPr="005552D7">
              <w:rPr>
                <w:sz w:val="24"/>
                <w:szCs w:val="24"/>
                <w:lang w:val="en-US"/>
              </w:rPr>
              <w:t>Servicii de reparaţii curente RD</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980" w:type="dxa"/>
            <w:gridSpan w:val="3"/>
            <w:tcBorders>
              <w:top w:val="nil"/>
              <w:left w:val="nil"/>
              <w:bottom w:val="single" w:sz="4" w:space="0" w:color="auto"/>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6,0</w:t>
            </w:r>
          </w:p>
        </w:tc>
      </w:tr>
      <w:tr w:rsidR="008E1598" w:rsidRPr="005552D7" w:rsidTr="008E1598">
        <w:trPr>
          <w:trHeight w:val="285"/>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4</w:t>
            </w:r>
          </w:p>
        </w:tc>
        <w:tc>
          <w:tcPr>
            <w:tcW w:w="5356"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Deservire şi reparaţii auto</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980" w:type="dxa"/>
            <w:gridSpan w:val="3"/>
            <w:tcBorders>
              <w:top w:val="nil"/>
              <w:left w:val="nil"/>
              <w:bottom w:val="single" w:sz="4" w:space="0" w:color="auto"/>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223,8</w:t>
            </w:r>
          </w:p>
        </w:tc>
      </w:tr>
      <w:tr w:rsidR="008E1598" w:rsidRPr="005552D7" w:rsidTr="008E1598">
        <w:trPr>
          <w:trHeight w:val="285"/>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5</w:t>
            </w:r>
          </w:p>
        </w:tc>
        <w:tc>
          <w:tcPr>
            <w:tcW w:w="5356" w:type="dxa"/>
            <w:tcBorders>
              <w:top w:val="nil"/>
              <w:left w:val="nil"/>
              <w:bottom w:val="single" w:sz="4" w:space="0" w:color="auto"/>
              <w:right w:val="single" w:sz="4" w:space="0" w:color="auto"/>
            </w:tcBorders>
            <w:shd w:val="clear" w:color="auto" w:fill="auto"/>
            <w:vAlign w:val="bottom"/>
          </w:tcPr>
          <w:p w:rsidR="008E1598" w:rsidRPr="005552D7" w:rsidRDefault="008E1598" w:rsidP="008E1598">
            <w:pPr>
              <w:rPr>
                <w:sz w:val="24"/>
                <w:szCs w:val="24"/>
                <w:lang w:val="en-US"/>
              </w:rPr>
            </w:pPr>
            <w:r w:rsidRPr="005552D7">
              <w:rPr>
                <w:sz w:val="24"/>
                <w:szCs w:val="24"/>
                <w:lang w:val="en-US"/>
              </w:rPr>
              <w:t>Reparaţia corpurilor de iluminare specială (TV)</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980" w:type="dxa"/>
            <w:gridSpan w:val="3"/>
            <w:tcBorders>
              <w:top w:val="nil"/>
              <w:left w:val="nil"/>
              <w:bottom w:val="single" w:sz="4" w:space="0" w:color="auto"/>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15,0</w:t>
            </w:r>
          </w:p>
        </w:tc>
      </w:tr>
      <w:tr w:rsidR="008E1598" w:rsidRPr="005552D7" w:rsidTr="008E1598">
        <w:trPr>
          <w:trHeight w:val="285"/>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6</w:t>
            </w:r>
          </w:p>
        </w:tc>
        <w:tc>
          <w:tcPr>
            <w:tcW w:w="5356"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Reparaţia camerelor video (TV)</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980" w:type="dxa"/>
            <w:gridSpan w:val="3"/>
            <w:tcBorders>
              <w:top w:val="nil"/>
              <w:left w:val="nil"/>
              <w:bottom w:val="single" w:sz="4" w:space="0" w:color="auto"/>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30,0</w:t>
            </w:r>
          </w:p>
        </w:tc>
      </w:tr>
      <w:tr w:rsidR="008E1598" w:rsidRPr="005552D7" w:rsidTr="008E1598">
        <w:trPr>
          <w:trHeight w:val="285"/>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7</w:t>
            </w:r>
          </w:p>
        </w:tc>
        <w:tc>
          <w:tcPr>
            <w:tcW w:w="5356"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Reparaţia tripiedelor TV</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980" w:type="dxa"/>
            <w:gridSpan w:val="3"/>
            <w:tcBorders>
              <w:top w:val="nil"/>
              <w:left w:val="nil"/>
              <w:bottom w:val="single" w:sz="4" w:space="0" w:color="auto"/>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25,0</w:t>
            </w:r>
          </w:p>
        </w:tc>
      </w:tr>
      <w:tr w:rsidR="008E1598" w:rsidRPr="005552D7" w:rsidTr="008E1598">
        <w:trPr>
          <w:trHeight w:val="285"/>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8</w:t>
            </w:r>
          </w:p>
        </w:tc>
        <w:tc>
          <w:tcPr>
            <w:tcW w:w="5356"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rPr>
                <w:sz w:val="24"/>
                <w:szCs w:val="24"/>
                <w:lang w:val="en-US"/>
              </w:rPr>
            </w:pPr>
            <w:r w:rsidRPr="005552D7">
              <w:rPr>
                <w:sz w:val="24"/>
                <w:szCs w:val="24"/>
                <w:lang w:val="en-US"/>
              </w:rPr>
              <w:t>Reparaţia condiţionerelor TV şi RD</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980" w:type="dxa"/>
            <w:gridSpan w:val="3"/>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30,0</w:t>
            </w:r>
          </w:p>
        </w:tc>
      </w:tr>
      <w:tr w:rsidR="008E1598" w:rsidRPr="005552D7" w:rsidTr="008E1598">
        <w:trPr>
          <w:trHeight w:val="285"/>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9</w:t>
            </w:r>
          </w:p>
        </w:tc>
        <w:tc>
          <w:tcPr>
            <w:tcW w:w="5356" w:type="dxa"/>
            <w:tcBorders>
              <w:top w:val="nil"/>
              <w:left w:val="nil"/>
              <w:bottom w:val="single" w:sz="4" w:space="0" w:color="auto"/>
              <w:right w:val="single" w:sz="4" w:space="0" w:color="auto"/>
            </w:tcBorders>
            <w:shd w:val="clear" w:color="auto" w:fill="auto"/>
            <w:vAlign w:val="bottom"/>
          </w:tcPr>
          <w:p w:rsidR="008E1598" w:rsidRPr="005552D7" w:rsidRDefault="008E1598" w:rsidP="008E1598">
            <w:pPr>
              <w:rPr>
                <w:sz w:val="24"/>
                <w:szCs w:val="24"/>
                <w:lang w:val="en-US"/>
              </w:rPr>
            </w:pPr>
            <w:r w:rsidRPr="005552D7">
              <w:rPr>
                <w:sz w:val="24"/>
                <w:szCs w:val="24"/>
                <w:lang w:val="en-US"/>
              </w:rPr>
              <w:t>Reparaţia reţelelor de apă potabilă la CR şi TV</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980" w:type="dxa"/>
            <w:gridSpan w:val="3"/>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50,0</w:t>
            </w:r>
          </w:p>
        </w:tc>
      </w:tr>
      <w:tr w:rsidR="008E1598" w:rsidRPr="005552D7" w:rsidTr="008E1598">
        <w:trPr>
          <w:trHeight w:val="285"/>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10</w:t>
            </w:r>
          </w:p>
        </w:tc>
        <w:tc>
          <w:tcPr>
            <w:tcW w:w="5356" w:type="dxa"/>
            <w:tcBorders>
              <w:top w:val="nil"/>
              <w:left w:val="nil"/>
              <w:bottom w:val="single" w:sz="4" w:space="0" w:color="auto"/>
              <w:right w:val="single" w:sz="4" w:space="0" w:color="auto"/>
            </w:tcBorders>
            <w:shd w:val="clear" w:color="auto" w:fill="auto"/>
            <w:vAlign w:val="bottom"/>
          </w:tcPr>
          <w:p w:rsidR="008E1598" w:rsidRPr="005552D7" w:rsidRDefault="008E1598" w:rsidP="008E1598">
            <w:pPr>
              <w:rPr>
                <w:sz w:val="24"/>
                <w:szCs w:val="24"/>
                <w:lang w:val="en-US"/>
              </w:rPr>
            </w:pPr>
            <w:r w:rsidRPr="005552D7">
              <w:rPr>
                <w:sz w:val="24"/>
                <w:szCs w:val="24"/>
                <w:lang w:val="en-US"/>
              </w:rPr>
              <w:t>Reparaţia reţelelor de termoficare la CR şi TV</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980" w:type="dxa"/>
            <w:gridSpan w:val="3"/>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40,0</w:t>
            </w:r>
          </w:p>
        </w:tc>
      </w:tr>
      <w:tr w:rsidR="008E1598" w:rsidRPr="005552D7" w:rsidTr="008E1598">
        <w:trPr>
          <w:trHeight w:val="285"/>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11</w:t>
            </w:r>
          </w:p>
        </w:tc>
        <w:tc>
          <w:tcPr>
            <w:tcW w:w="5356" w:type="dxa"/>
            <w:tcBorders>
              <w:top w:val="nil"/>
              <w:left w:val="nil"/>
              <w:bottom w:val="single" w:sz="4" w:space="0" w:color="auto"/>
              <w:right w:val="single" w:sz="4" w:space="0" w:color="auto"/>
            </w:tcBorders>
            <w:shd w:val="clear" w:color="auto" w:fill="auto"/>
            <w:vAlign w:val="bottom"/>
          </w:tcPr>
          <w:p w:rsidR="008E1598" w:rsidRPr="005552D7" w:rsidRDefault="008E1598" w:rsidP="008E1598">
            <w:pPr>
              <w:rPr>
                <w:sz w:val="24"/>
                <w:szCs w:val="24"/>
              </w:rPr>
            </w:pPr>
            <w:r w:rsidRPr="005552D7">
              <w:rPr>
                <w:sz w:val="24"/>
                <w:szCs w:val="24"/>
              </w:rPr>
              <w:t>Reparaţii jaluzele, aspiratoare</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980" w:type="dxa"/>
            <w:gridSpan w:val="3"/>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6,0</w:t>
            </w:r>
          </w:p>
        </w:tc>
      </w:tr>
      <w:tr w:rsidR="008E1598" w:rsidRPr="005552D7" w:rsidTr="008E1598">
        <w:trPr>
          <w:trHeight w:val="285"/>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12</w:t>
            </w:r>
          </w:p>
        </w:tc>
        <w:tc>
          <w:tcPr>
            <w:tcW w:w="5356" w:type="dxa"/>
            <w:tcBorders>
              <w:top w:val="nil"/>
              <w:left w:val="nil"/>
              <w:bottom w:val="single" w:sz="4" w:space="0" w:color="auto"/>
              <w:right w:val="single" w:sz="4" w:space="0" w:color="auto"/>
            </w:tcBorders>
            <w:shd w:val="clear" w:color="auto" w:fill="auto"/>
            <w:vAlign w:val="bottom"/>
          </w:tcPr>
          <w:p w:rsidR="008E1598" w:rsidRPr="005552D7" w:rsidRDefault="008E1598" w:rsidP="008E1598">
            <w:pPr>
              <w:rPr>
                <w:sz w:val="24"/>
                <w:szCs w:val="24"/>
              </w:rPr>
            </w:pPr>
            <w:r w:rsidRPr="005552D7">
              <w:rPr>
                <w:sz w:val="24"/>
                <w:szCs w:val="24"/>
              </w:rPr>
              <w:t>Reparaţii WC TV</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980" w:type="dxa"/>
            <w:gridSpan w:val="3"/>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30,0</w:t>
            </w:r>
          </w:p>
        </w:tc>
      </w:tr>
      <w:tr w:rsidR="008E1598" w:rsidRPr="005552D7" w:rsidTr="008E1598">
        <w:trPr>
          <w:trHeight w:val="285"/>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13</w:t>
            </w:r>
          </w:p>
        </w:tc>
        <w:tc>
          <w:tcPr>
            <w:tcW w:w="5356" w:type="dxa"/>
            <w:tcBorders>
              <w:top w:val="nil"/>
              <w:left w:val="nil"/>
              <w:bottom w:val="single" w:sz="4" w:space="0" w:color="auto"/>
              <w:right w:val="single" w:sz="4" w:space="0" w:color="auto"/>
            </w:tcBorders>
            <w:shd w:val="clear" w:color="auto" w:fill="auto"/>
            <w:vAlign w:val="bottom"/>
          </w:tcPr>
          <w:p w:rsidR="008E1598" w:rsidRPr="005552D7" w:rsidRDefault="008E1598" w:rsidP="008E1598">
            <w:pPr>
              <w:rPr>
                <w:sz w:val="24"/>
                <w:szCs w:val="24"/>
                <w:lang w:val="en-US"/>
              </w:rPr>
            </w:pPr>
            <w:r w:rsidRPr="005552D7">
              <w:rPr>
                <w:sz w:val="24"/>
                <w:szCs w:val="24"/>
                <w:lang w:val="en-US"/>
              </w:rPr>
              <w:t>Reparaţii sistem video TV şi RD</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980" w:type="dxa"/>
            <w:gridSpan w:val="3"/>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6,0</w:t>
            </w:r>
          </w:p>
        </w:tc>
      </w:tr>
      <w:tr w:rsidR="008E1598" w:rsidRPr="005552D7" w:rsidTr="008E1598">
        <w:trPr>
          <w:trHeight w:val="285"/>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14</w:t>
            </w:r>
          </w:p>
        </w:tc>
        <w:tc>
          <w:tcPr>
            <w:tcW w:w="5356" w:type="dxa"/>
            <w:tcBorders>
              <w:top w:val="nil"/>
              <w:left w:val="nil"/>
              <w:bottom w:val="single" w:sz="4" w:space="0" w:color="auto"/>
              <w:right w:val="single" w:sz="4" w:space="0" w:color="auto"/>
            </w:tcBorders>
            <w:shd w:val="clear" w:color="auto" w:fill="auto"/>
            <w:vAlign w:val="bottom"/>
          </w:tcPr>
          <w:p w:rsidR="008E1598" w:rsidRPr="005552D7" w:rsidRDefault="008E1598" w:rsidP="008E1598">
            <w:pPr>
              <w:rPr>
                <w:sz w:val="24"/>
                <w:szCs w:val="24"/>
                <w:lang w:val="en-US"/>
              </w:rPr>
            </w:pPr>
            <w:r w:rsidRPr="005552D7">
              <w:rPr>
                <w:sz w:val="24"/>
                <w:szCs w:val="24"/>
                <w:lang w:val="en-US"/>
              </w:rPr>
              <w:t>Reparaţii sistem pază tehnică TV şi RD</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980" w:type="dxa"/>
            <w:gridSpan w:val="3"/>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10,0</w:t>
            </w:r>
          </w:p>
        </w:tc>
      </w:tr>
      <w:tr w:rsidR="008E1598" w:rsidRPr="005552D7" w:rsidTr="008E1598">
        <w:trPr>
          <w:trHeight w:val="285"/>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15</w:t>
            </w:r>
          </w:p>
        </w:tc>
        <w:tc>
          <w:tcPr>
            <w:tcW w:w="5356" w:type="dxa"/>
            <w:tcBorders>
              <w:top w:val="nil"/>
              <w:left w:val="nil"/>
              <w:bottom w:val="single" w:sz="4" w:space="0" w:color="auto"/>
              <w:right w:val="single" w:sz="4" w:space="0" w:color="auto"/>
            </w:tcBorders>
            <w:shd w:val="clear" w:color="auto" w:fill="auto"/>
            <w:vAlign w:val="bottom"/>
          </w:tcPr>
          <w:p w:rsidR="008E1598" w:rsidRPr="005552D7" w:rsidRDefault="008E1598" w:rsidP="008E1598">
            <w:pPr>
              <w:rPr>
                <w:sz w:val="24"/>
                <w:szCs w:val="24"/>
              </w:rPr>
            </w:pPr>
            <w:r w:rsidRPr="005552D7">
              <w:rPr>
                <w:sz w:val="24"/>
                <w:szCs w:val="24"/>
              </w:rPr>
              <w:t>Reparaţii ascensoare</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980" w:type="dxa"/>
            <w:gridSpan w:val="3"/>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20,0</w:t>
            </w:r>
          </w:p>
        </w:tc>
      </w:tr>
      <w:tr w:rsidR="008E1598" w:rsidRPr="005552D7" w:rsidTr="008E1598">
        <w:trPr>
          <w:trHeight w:val="315"/>
        </w:trPr>
        <w:tc>
          <w:tcPr>
            <w:tcW w:w="779" w:type="dxa"/>
            <w:gridSpan w:val="2"/>
            <w:tcBorders>
              <w:top w:val="single" w:sz="4" w:space="0" w:color="auto"/>
              <w:left w:val="single" w:sz="8" w:space="0" w:color="auto"/>
              <w:bottom w:val="single" w:sz="8"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56" w:type="dxa"/>
            <w:tcBorders>
              <w:top w:val="single" w:sz="4" w:space="0" w:color="auto"/>
              <w:left w:val="nil"/>
              <w:bottom w:val="single" w:sz="8" w:space="0" w:color="auto"/>
              <w:right w:val="single" w:sz="4" w:space="0" w:color="auto"/>
            </w:tcBorders>
            <w:shd w:val="clear" w:color="auto" w:fill="auto"/>
            <w:vAlign w:val="bottom"/>
          </w:tcPr>
          <w:p w:rsidR="008E1598" w:rsidRPr="005552D7" w:rsidRDefault="008E1598" w:rsidP="008E1598">
            <w:pPr>
              <w:jc w:val="both"/>
              <w:rPr>
                <w:b/>
                <w:bCs/>
                <w:sz w:val="24"/>
                <w:szCs w:val="24"/>
              </w:rPr>
            </w:pPr>
            <w:r w:rsidRPr="005552D7">
              <w:rPr>
                <w:b/>
                <w:bCs/>
                <w:sz w:val="24"/>
                <w:szCs w:val="24"/>
              </w:rPr>
              <w:t xml:space="preserve">Total cheltuieli </w:t>
            </w:r>
          </w:p>
        </w:tc>
        <w:tc>
          <w:tcPr>
            <w:tcW w:w="1080" w:type="dxa"/>
            <w:gridSpan w:val="2"/>
            <w:tcBorders>
              <w:top w:val="single" w:sz="4" w:space="0" w:color="auto"/>
              <w:left w:val="nil"/>
              <w:bottom w:val="single" w:sz="8"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980" w:type="dxa"/>
            <w:gridSpan w:val="3"/>
            <w:tcBorders>
              <w:top w:val="nil"/>
              <w:left w:val="nil"/>
              <w:bottom w:val="single" w:sz="8" w:space="0" w:color="auto"/>
              <w:right w:val="single" w:sz="8" w:space="0" w:color="auto"/>
            </w:tcBorders>
            <w:shd w:val="clear" w:color="auto" w:fill="auto"/>
            <w:noWrap/>
            <w:vAlign w:val="bottom"/>
          </w:tcPr>
          <w:p w:rsidR="008E1598" w:rsidRPr="005552D7" w:rsidRDefault="008E1598" w:rsidP="008E1598">
            <w:pPr>
              <w:jc w:val="center"/>
              <w:rPr>
                <w:b/>
                <w:bCs/>
                <w:sz w:val="24"/>
                <w:szCs w:val="24"/>
              </w:rPr>
            </w:pPr>
            <w:r w:rsidRPr="005552D7">
              <w:rPr>
                <w:b/>
                <w:bCs/>
                <w:sz w:val="24"/>
                <w:szCs w:val="24"/>
              </w:rPr>
              <w:t>601,8</w:t>
            </w:r>
          </w:p>
        </w:tc>
      </w:tr>
      <w:tr w:rsidR="008E1598" w:rsidRPr="005552D7" w:rsidTr="008E1598">
        <w:trPr>
          <w:trHeight w:val="285"/>
        </w:trPr>
        <w:tc>
          <w:tcPr>
            <w:tcW w:w="779" w:type="dxa"/>
            <w:gridSpan w:val="2"/>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5356"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080" w:type="dxa"/>
            <w:gridSpan w:val="2"/>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980" w:type="dxa"/>
            <w:gridSpan w:val="3"/>
            <w:tcBorders>
              <w:top w:val="nil"/>
              <w:left w:val="nil"/>
              <w:bottom w:val="nil"/>
              <w:right w:val="nil"/>
            </w:tcBorders>
            <w:shd w:val="clear" w:color="auto" w:fill="auto"/>
            <w:noWrap/>
            <w:vAlign w:val="bottom"/>
          </w:tcPr>
          <w:p w:rsidR="008E1598" w:rsidRPr="005552D7" w:rsidRDefault="008E1598" w:rsidP="008E1598">
            <w:pPr>
              <w:rPr>
                <w:sz w:val="24"/>
                <w:szCs w:val="24"/>
              </w:rPr>
            </w:pPr>
          </w:p>
        </w:tc>
      </w:tr>
      <w:tr w:rsidR="008E1598" w:rsidRPr="005552D7" w:rsidTr="008E1598">
        <w:trPr>
          <w:trHeight w:val="300"/>
        </w:trPr>
        <w:tc>
          <w:tcPr>
            <w:tcW w:w="9195" w:type="dxa"/>
            <w:gridSpan w:val="8"/>
            <w:tcBorders>
              <w:top w:val="nil"/>
              <w:left w:val="nil"/>
              <w:bottom w:val="nil"/>
              <w:right w:val="nil"/>
            </w:tcBorders>
            <w:shd w:val="clear" w:color="auto" w:fill="auto"/>
            <w:vAlign w:val="bottom"/>
          </w:tcPr>
          <w:p w:rsidR="008E1598" w:rsidRPr="005552D7" w:rsidRDefault="008E1598" w:rsidP="008E1598">
            <w:pPr>
              <w:jc w:val="center"/>
              <w:rPr>
                <w:b/>
                <w:bCs/>
                <w:sz w:val="24"/>
                <w:szCs w:val="24"/>
                <w:lang w:val="en-US"/>
              </w:rPr>
            </w:pPr>
            <w:r w:rsidRPr="005552D7">
              <w:rPr>
                <w:b/>
                <w:bCs/>
                <w:sz w:val="24"/>
                <w:szCs w:val="24"/>
                <w:lang w:val="en-US"/>
              </w:rPr>
              <w:t xml:space="preserve">Deplasari în interes de serviciu în interiorul ţării                                          </w:t>
            </w:r>
          </w:p>
        </w:tc>
      </w:tr>
      <w:tr w:rsidR="008E1598" w:rsidRPr="005552D7" w:rsidTr="008E1598">
        <w:trPr>
          <w:trHeight w:val="270"/>
        </w:trPr>
        <w:tc>
          <w:tcPr>
            <w:tcW w:w="779" w:type="dxa"/>
            <w:gridSpan w:val="2"/>
            <w:tcBorders>
              <w:top w:val="nil"/>
              <w:left w:val="nil"/>
              <w:bottom w:val="nil"/>
              <w:right w:val="nil"/>
            </w:tcBorders>
            <w:shd w:val="clear" w:color="auto" w:fill="auto"/>
            <w:noWrap/>
            <w:vAlign w:val="bottom"/>
          </w:tcPr>
          <w:p w:rsidR="008E1598" w:rsidRPr="005552D7" w:rsidRDefault="008E1598" w:rsidP="008E1598">
            <w:pPr>
              <w:rPr>
                <w:sz w:val="24"/>
                <w:szCs w:val="24"/>
                <w:lang w:val="en-US"/>
              </w:rPr>
            </w:pPr>
          </w:p>
        </w:tc>
        <w:tc>
          <w:tcPr>
            <w:tcW w:w="5356" w:type="dxa"/>
            <w:tcBorders>
              <w:top w:val="nil"/>
              <w:left w:val="nil"/>
              <w:bottom w:val="nil"/>
              <w:right w:val="nil"/>
            </w:tcBorders>
            <w:shd w:val="clear" w:color="auto" w:fill="auto"/>
            <w:noWrap/>
            <w:vAlign w:val="bottom"/>
          </w:tcPr>
          <w:p w:rsidR="008E1598" w:rsidRPr="005552D7" w:rsidRDefault="008E1598" w:rsidP="008E1598">
            <w:pPr>
              <w:rPr>
                <w:sz w:val="24"/>
                <w:szCs w:val="24"/>
                <w:lang w:val="en-US"/>
              </w:rPr>
            </w:pPr>
          </w:p>
        </w:tc>
        <w:tc>
          <w:tcPr>
            <w:tcW w:w="1080" w:type="dxa"/>
            <w:gridSpan w:val="2"/>
            <w:tcBorders>
              <w:top w:val="nil"/>
              <w:left w:val="nil"/>
              <w:bottom w:val="nil"/>
              <w:right w:val="nil"/>
            </w:tcBorders>
            <w:shd w:val="clear" w:color="auto" w:fill="auto"/>
            <w:noWrap/>
            <w:vAlign w:val="bottom"/>
          </w:tcPr>
          <w:p w:rsidR="008E1598" w:rsidRPr="005552D7" w:rsidRDefault="008E1598" w:rsidP="008E1598">
            <w:pPr>
              <w:rPr>
                <w:sz w:val="24"/>
                <w:szCs w:val="24"/>
                <w:lang w:val="en-US"/>
              </w:rPr>
            </w:pPr>
          </w:p>
        </w:tc>
        <w:tc>
          <w:tcPr>
            <w:tcW w:w="1980" w:type="dxa"/>
            <w:gridSpan w:val="3"/>
            <w:tcBorders>
              <w:top w:val="nil"/>
              <w:left w:val="nil"/>
              <w:bottom w:val="nil"/>
              <w:right w:val="nil"/>
            </w:tcBorders>
            <w:shd w:val="clear" w:color="auto" w:fill="auto"/>
            <w:noWrap/>
            <w:vAlign w:val="bottom"/>
          </w:tcPr>
          <w:p w:rsidR="008E1598" w:rsidRPr="005552D7" w:rsidRDefault="008E1598" w:rsidP="008E1598">
            <w:pPr>
              <w:rPr>
                <w:sz w:val="24"/>
                <w:szCs w:val="24"/>
                <w:lang w:val="en-US"/>
              </w:rPr>
            </w:pPr>
          </w:p>
        </w:tc>
      </w:tr>
      <w:tr w:rsidR="008E1598" w:rsidRPr="005552D7" w:rsidTr="008E1598">
        <w:trPr>
          <w:trHeight w:val="525"/>
        </w:trPr>
        <w:tc>
          <w:tcPr>
            <w:tcW w:w="77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nr.d/o</w:t>
            </w:r>
          </w:p>
        </w:tc>
        <w:tc>
          <w:tcPr>
            <w:tcW w:w="53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 xml:space="preserve">Indicii </w:t>
            </w:r>
          </w:p>
        </w:tc>
        <w:tc>
          <w:tcPr>
            <w:tcW w:w="1080" w:type="dxa"/>
            <w:gridSpan w:val="2"/>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Unitate de masura</w:t>
            </w:r>
          </w:p>
        </w:tc>
        <w:tc>
          <w:tcPr>
            <w:tcW w:w="1980" w:type="dxa"/>
            <w:gridSpan w:val="3"/>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Proiect a.2018</w:t>
            </w:r>
          </w:p>
        </w:tc>
      </w:tr>
      <w:tr w:rsidR="008E1598" w:rsidRPr="005552D7" w:rsidTr="008E1598">
        <w:trPr>
          <w:trHeight w:val="420"/>
        </w:trPr>
        <w:tc>
          <w:tcPr>
            <w:tcW w:w="779" w:type="dxa"/>
            <w:gridSpan w:val="2"/>
            <w:vMerge/>
            <w:tcBorders>
              <w:top w:val="single" w:sz="8" w:space="0" w:color="auto"/>
              <w:left w:val="single" w:sz="8" w:space="0" w:color="auto"/>
              <w:bottom w:val="single" w:sz="8" w:space="0" w:color="000000"/>
              <w:right w:val="single" w:sz="8" w:space="0" w:color="auto"/>
            </w:tcBorders>
            <w:vAlign w:val="center"/>
          </w:tcPr>
          <w:p w:rsidR="008E1598" w:rsidRPr="005552D7" w:rsidRDefault="008E1598" w:rsidP="008E1598">
            <w:pPr>
              <w:rPr>
                <w:sz w:val="24"/>
                <w:szCs w:val="24"/>
              </w:rPr>
            </w:pPr>
          </w:p>
        </w:tc>
        <w:tc>
          <w:tcPr>
            <w:tcW w:w="5356" w:type="dxa"/>
            <w:vMerge/>
            <w:tcBorders>
              <w:top w:val="single" w:sz="8" w:space="0" w:color="auto"/>
              <w:left w:val="single" w:sz="8" w:space="0" w:color="auto"/>
              <w:bottom w:val="single" w:sz="8" w:space="0" w:color="000000"/>
              <w:right w:val="single" w:sz="8" w:space="0" w:color="auto"/>
            </w:tcBorders>
            <w:vAlign w:val="center"/>
          </w:tcPr>
          <w:p w:rsidR="008E1598" w:rsidRPr="005552D7" w:rsidRDefault="008E1598" w:rsidP="008E1598">
            <w:pPr>
              <w:rPr>
                <w:sz w:val="24"/>
                <w:szCs w:val="24"/>
              </w:rPr>
            </w:pPr>
          </w:p>
        </w:tc>
        <w:tc>
          <w:tcPr>
            <w:tcW w:w="1080" w:type="dxa"/>
            <w:gridSpan w:val="2"/>
            <w:vMerge/>
            <w:tcBorders>
              <w:top w:val="single" w:sz="8" w:space="0" w:color="auto"/>
              <w:left w:val="single" w:sz="8" w:space="0" w:color="auto"/>
              <w:bottom w:val="single" w:sz="8" w:space="0" w:color="000000"/>
              <w:right w:val="single" w:sz="8" w:space="0" w:color="auto"/>
            </w:tcBorders>
            <w:vAlign w:val="center"/>
          </w:tcPr>
          <w:p w:rsidR="008E1598" w:rsidRPr="005552D7" w:rsidRDefault="008E1598" w:rsidP="008E1598">
            <w:pPr>
              <w:rPr>
                <w:sz w:val="24"/>
                <w:szCs w:val="24"/>
              </w:rPr>
            </w:pPr>
          </w:p>
        </w:tc>
        <w:tc>
          <w:tcPr>
            <w:tcW w:w="1980" w:type="dxa"/>
            <w:gridSpan w:val="3"/>
            <w:vMerge/>
            <w:tcBorders>
              <w:top w:val="single" w:sz="8" w:space="0" w:color="auto"/>
              <w:left w:val="single" w:sz="4" w:space="0" w:color="auto"/>
              <w:bottom w:val="single" w:sz="4" w:space="0" w:color="auto"/>
              <w:right w:val="single" w:sz="8" w:space="0" w:color="auto"/>
            </w:tcBorders>
            <w:vAlign w:val="center"/>
          </w:tcPr>
          <w:p w:rsidR="008E1598" w:rsidRPr="005552D7" w:rsidRDefault="008E1598" w:rsidP="008E1598">
            <w:pPr>
              <w:rPr>
                <w:sz w:val="24"/>
                <w:szCs w:val="24"/>
              </w:rPr>
            </w:pPr>
          </w:p>
        </w:tc>
      </w:tr>
      <w:tr w:rsidR="008E1598" w:rsidRPr="005552D7" w:rsidTr="008E1598">
        <w:trPr>
          <w:trHeight w:val="300"/>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w:t>
            </w:r>
          </w:p>
        </w:tc>
        <w:tc>
          <w:tcPr>
            <w:tcW w:w="5356" w:type="dxa"/>
            <w:tcBorders>
              <w:top w:val="nil"/>
              <w:left w:val="nil"/>
              <w:bottom w:val="single" w:sz="4" w:space="0" w:color="auto"/>
              <w:right w:val="single" w:sz="4" w:space="0" w:color="auto"/>
            </w:tcBorders>
            <w:shd w:val="clear" w:color="auto" w:fill="auto"/>
            <w:vAlign w:val="center"/>
          </w:tcPr>
          <w:p w:rsidR="008E1598" w:rsidRPr="005552D7" w:rsidRDefault="008E1598" w:rsidP="008E1598">
            <w:pPr>
              <w:jc w:val="center"/>
              <w:rPr>
                <w:b/>
                <w:bCs/>
                <w:sz w:val="24"/>
                <w:szCs w:val="24"/>
              </w:rPr>
            </w:pPr>
            <w:r w:rsidRPr="005552D7">
              <w:rPr>
                <w:b/>
                <w:bCs/>
                <w:sz w:val="24"/>
                <w:szCs w:val="24"/>
              </w:rPr>
              <w:t>Radiodifuziunea</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 </w:t>
            </w:r>
          </w:p>
        </w:tc>
        <w:tc>
          <w:tcPr>
            <w:tcW w:w="1980" w:type="dxa"/>
            <w:gridSpan w:val="3"/>
            <w:tcBorders>
              <w:top w:val="single" w:sz="8" w:space="0" w:color="auto"/>
              <w:left w:val="nil"/>
              <w:bottom w:val="single" w:sz="4" w:space="0" w:color="auto"/>
              <w:right w:val="single" w:sz="8" w:space="0" w:color="auto"/>
            </w:tcBorders>
            <w:shd w:val="clear" w:color="auto" w:fill="auto"/>
            <w:noWrap/>
            <w:vAlign w:val="bottom"/>
          </w:tcPr>
          <w:p w:rsidR="008E1598" w:rsidRPr="005552D7" w:rsidRDefault="008E1598" w:rsidP="008E1598">
            <w:pPr>
              <w:rPr>
                <w:sz w:val="24"/>
                <w:szCs w:val="24"/>
              </w:rPr>
            </w:pPr>
            <w:r w:rsidRPr="005552D7">
              <w:rPr>
                <w:sz w:val="24"/>
                <w:szCs w:val="24"/>
              </w:rPr>
              <w:t> </w:t>
            </w:r>
          </w:p>
        </w:tc>
      </w:tr>
      <w:tr w:rsidR="008E1598" w:rsidRPr="005552D7" w:rsidTr="008E1598">
        <w:trPr>
          <w:trHeight w:val="285"/>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1.1.</w:t>
            </w:r>
          </w:p>
        </w:tc>
        <w:tc>
          <w:tcPr>
            <w:tcW w:w="5356" w:type="dxa"/>
            <w:tcBorders>
              <w:top w:val="nil"/>
              <w:left w:val="nil"/>
              <w:bottom w:val="single" w:sz="4" w:space="0" w:color="auto"/>
              <w:right w:val="single" w:sz="4" w:space="0" w:color="auto"/>
            </w:tcBorders>
            <w:shd w:val="clear" w:color="auto" w:fill="auto"/>
            <w:noWrap/>
            <w:vAlign w:val="bottom"/>
          </w:tcPr>
          <w:p w:rsidR="008E1598" w:rsidRPr="005552D7" w:rsidRDefault="002865B9" w:rsidP="008E1598">
            <w:pPr>
              <w:rPr>
                <w:sz w:val="24"/>
                <w:szCs w:val="24"/>
              </w:rPr>
            </w:pPr>
            <w:r>
              <w:rPr>
                <w:sz w:val="24"/>
                <w:szCs w:val="24"/>
              </w:rPr>
              <w:t>Numă</w:t>
            </w:r>
            <w:r w:rsidR="00C64A96" w:rsidRPr="005552D7">
              <w:rPr>
                <w:sz w:val="24"/>
                <w:szCs w:val="24"/>
              </w:rPr>
              <w:t>rul deplasă</w:t>
            </w:r>
            <w:r w:rsidR="008E1598" w:rsidRPr="005552D7">
              <w:rPr>
                <w:sz w:val="24"/>
                <w:szCs w:val="24"/>
              </w:rPr>
              <w:t>rilor</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 </w:t>
            </w:r>
          </w:p>
        </w:tc>
        <w:tc>
          <w:tcPr>
            <w:tcW w:w="1980" w:type="dxa"/>
            <w:gridSpan w:val="3"/>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210</w:t>
            </w:r>
          </w:p>
        </w:tc>
      </w:tr>
      <w:tr w:rsidR="008E1598" w:rsidRPr="005552D7" w:rsidTr="008E1598">
        <w:trPr>
          <w:trHeight w:val="285"/>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1.2.</w:t>
            </w:r>
          </w:p>
        </w:tc>
        <w:tc>
          <w:tcPr>
            <w:tcW w:w="5356" w:type="dxa"/>
            <w:tcBorders>
              <w:top w:val="nil"/>
              <w:left w:val="nil"/>
              <w:bottom w:val="single" w:sz="4" w:space="0" w:color="auto"/>
              <w:right w:val="single" w:sz="4" w:space="0" w:color="auto"/>
            </w:tcBorders>
            <w:shd w:val="clear" w:color="auto" w:fill="auto"/>
            <w:vAlign w:val="center"/>
          </w:tcPr>
          <w:p w:rsidR="008E1598" w:rsidRPr="005552D7" w:rsidRDefault="002865B9" w:rsidP="008E1598">
            <w:pPr>
              <w:jc w:val="both"/>
              <w:rPr>
                <w:sz w:val="24"/>
                <w:szCs w:val="24"/>
                <w:lang w:val="en-US"/>
              </w:rPr>
            </w:pPr>
            <w:r>
              <w:rPr>
                <w:sz w:val="24"/>
                <w:szCs w:val="24"/>
                <w:lang w:val="en-US"/>
              </w:rPr>
              <w:t>D</w:t>
            </w:r>
            <w:r w:rsidR="008E1598" w:rsidRPr="005552D7">
              <w:rPr>
                <w:sz w:val="24"/>
                <w:szCs w:val="24"/>
                <w:lang w:val="en-US"/>
              </w:rPr>
              <w:t>r</w:t>
            </w:r>
            <w:r w:rsidR="00C64A96" w:rsidRPr="005552D7">
              <w:rPr>
                <w:sz w:val="24"/>
                <w:szCs w:val="24"/>
                <w:lang w:val="en-US"/>
              </w:rPr>
              <w:t>umul tur-retur pentru o persoană</w:t>
            </w:r>
            <w:r w:rsidR="008E1598" w:rsidRPr="005552D7">
              <w:rPr>
                <w:sz w:val="24"/>
                <w:szCs w:val="24"/>
                <w:lang w:val="en-US"/>
              </w:rPr>
              <w:t xml:space="preserve"> </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lei</w:t>
            </w:r>
          </w:p>
        </w:tc>
        <w:tc>
          <w:tcPr>
            <w:tcW w:w="1980" w:type="dxa"/>
            <w:gridSpan w:val="3"/>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67,00</w:t>
            </w:r>
          </w:p>
        </w:tc>
      </w:tr>
      <w:tr w:rsidR="008E1598" w:rsidRPr="005552D7" w:rsidTr="00C64A96">
        <w:trPr>
          <w:trHeight w:val="353"/>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1.3.</w:t>
            </w:r>
          </w:p>
        </w:tc>
        <w:tc>
          <w:tcPr>
            <w:tcW w:w="5356" w:type="dxa"/>
            <w:tcBorders>
              <w:top w:val="nil"/>
              <w:left w:val="nil"/>
              <w:bottom w:val="single" w:sz="4" w:space="0" w:color="auto"/>
              <w:right w:val="single" w:sz="4" w:space="0" w:color="auto"/>
            </w:tcBorders>
            <w:shd w:val="clear" w:color="auto" w:fill="auto"/>
            <w:vAlign w:val="bottom"/>
          </w:tcPr>
          <w:p w:rsidR="008E1598" w:rsidRPr="005552D7" w:rsidRDefault="002865B9" w:rsidP="008E1598">
            <w:pPr>
              <w:rPr>
                <w:sz w:val="24"/>
                <w:szCs w:val="24"/>
                <w:lang w:val="en-US"/>
              </w:rPr>
            </w:pPr>
            <w:r>
              <w:rPr>
                <w:sz w:val="24"/>
                <w:szCs w:val="24"/>
                <w:lang w:val="en-US"/>
              </w:rPr>
              <w:t>Numă</w:t>
            </w:r>
            <w:r w:rsidR="008E1598" w:rsidRPr="005552D7">
              <w:rPr>
                <w:sz w:val="24"/>
                <w:szCs w:val="24"/>
                <w:lang w:val="en-US"/>
              </w:rPr>
              <w:t>rul mediu de zile de deplasare a  unei persoane</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zile</w:t>
            </w:r>
          </w:p>
        </w:tc>
        <w:tc>
          <w:tcPr>
            <w:tcW w:w="1980" w:type="dxa"/>
            <w:gridSpan w:val="3"/>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w:t>
            </w:r>
          </w:p>
        </w:tc>
      </w:tr>
      <w:tr w:rsidR="008E1598" w:rsidRPr="005552D7" w:rsidTr="008E1598">
        <w:trPr>
          <w:trHeight w:val="285"/>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1.4.</w:t>
            </w:r>
          </w:p>
        </w:tc>
        <w:tc>
          <w:tcPr>
            <w:tcW w:w="5356" w:type="dxa"/>
            <w:tcBorders>
              <w:top w:val="nil"/>
              <w:left w:val="nil"/>
              <w:bottom w:val="single" w:sz="4" w:space="0" w:color="auto"/>
              <w:right w:val="single" w:sz="4" w:space="0" w:color="auto"/>
            </w:tcBorders>
            <w:shd w:val="clear" w:color="auto" w:fill="auto"/>
            <w:noWrap/>
            <w:vAlign w:val="bottom"/>
          </w:tcPr>
          <w:p w:rsidR="008E1598" w:rsidRPr="005552D7" w:rsidRDefault="002865B9" w:rsidP="008E1598">
            <w:pPr>
              <w:rPr>
                <w:sz w:val="24"/>
                <w:szCs w:val="24"/>
                <w:lang w:val="en-US"/>
              </w:rPr>
            </w:pPr>
            <w:r>
              <w:rPr>
                <w:sz w:val="24"/>
                <w:szCs w:val="24"/>
                <w:lang w:val="en-US"/>
              </w:rPr>
              <w:t xml:space="preserve"> D</w:t>
            </w:r>
            <w:r w:rsidR="008E1598" w:rsidRPr="005552D7">
              <w:rPr>
                <w:sz w:val="24"/>
                <w:szCs w:val="24"/>
                <w:lang w:val="en-US"/>
              </w:rPr>
              <w:t xml:space="preserve">iurna pentru o zi-om </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lei</w:t>
            </w:r>
          </w:p>
        </w:tc>
        <w:tc>
          <w:tcPr>
            <w:tcW w:w="1980" w:type="dxa"/>
            <w:gridSpan w:val="3"/>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150,0</w:t>
            </w:r>
          </w:p>
        </w:tc>
      </w:tr>
      <w:tr w:rsidR="008E1598" w:rsidRPr="005552D7" w:rsidTr="008E1598">
        <w:trPr>
          <w:trHeight w:val="285"/>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1.5.</w:t>
            </w:r>
          </w:p>
        </w:tc>
        <w:tc>
          <w:tcPr>
            <w:tcW w:w="5356" w:type="dxa"/>
            <w:tcBorders>
              <w:top w:val="nil"/>
              <w:left w:val="nil"/>
              <w:bottom w:val="single" w:sz="4" w:space="0" w:color="auto"/>
              <w:right w:val="single" w:sz="4" w:space="0" w:color="auto"/>
            </w:tcBorders>
            <w:shd w:val="clear" w:color="auto" w:fill="auto"/>
            <w:noWrap/>
            <w:vAlign w:val="bottom"/>
          </w:tcPr>
          <w:p w:rsidR="008E1598" w:rsidRPr="005552D7" w:rsidRDefault="002865B9" w:rsidP="008E1598">
            <w:pPr>
              <w:jc w:val="both"/>
              <w:rPr>
                <w:sz w:val="24"/>
                <w:szCs w:val="24"/>
                <w:lang w:val="en-US"/>
              </w:rPr>
            </w:pPr>
            <w:r>
              <w:rPr>
                <w:sz w:val="24"/>
                <w:szCs w:val="24"/>
                <w:lang w:val="en-US"/>
              </w:rPr>
              <w:t xml:space="preserve"> C</w:t>
            </w:r>
            <w:r w:rsidR="008E1598" w:rsidRPr="005552D7">
              <w:rPr>
                <w:sz w:val="24"/>
                <w:szCs w:val="24"/>
                <w:lang w:val="en-US"/>
              </w:rPr>
              <w:t xml:space="preserve">azarea pentru o zi-om </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lei</w:t>
            </w:r>
          </w:p>
        </w:tc>
        <w:tc>
          <w:tcPr>
            <w:tcW w:w="1980" w:type="dxa"/>
            <w:gridSpan w:val="3"/>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25,0</w:t>
            </w:r>
          </w:p>
        </w:tc>
      </w:tr>
      <w:tr w:rsidR="008E1598" w:rsidRPr="005552D7" w:rsidTr="008E1598">
        <w:trPr>
          <w:trHeight w:val="285"/>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56" w:type="dxa"/>
            <w:tcBorders>
              <w:top w:val="nil"/>
              <w:left w:val="nil"/>
              <w:bottom w:val="single" w:sz="4" w:space="0" w:color="auto"/>
              <w:right w:val="single" w:sz="4" w:space="0" w:color="auto"/>
            </w:tcBorders>
            <w:shd w:val="clear" w:color="auto" w:fill="auto"/>
            <w:vAlign w:val="bottom"/>
          </w:tcPr>
          <w:p w:rsidR="008E1598" w:rsidRPr="005552D7" w:rsidRDefault="002865B9" w:rsidP="008E1598">
            <w:pPr>
              <w:jc w:val="both"/>
              <w:rPr>
                <w:sz w:val="24"/>
                <w:szCs w:val="24"/>
              </w:rPr>
            </w:pPr>
            <w:r>
              <w:rPr>
                <w:sz w:val="24"/>
                <w:szCs w:val="24"/>
              </w:rPr>
              <w:t xml:space="preserve"> </w:t>
            </w:r>
            <w:r w:rsidR="008E1598" w:rsidRPr="005552D7">
              <w:rPr>
                <w:sz w:val="24"/>
                <w:szCs w:val="24"/>
              </w:rPr>
              <w:t>Cheltuieli pentru deplasare</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980" w:type="dxa"/>
            <w:gridSpan w:val="3"/>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50,8</w:t>
            </w:r>
          </w:p>
        </w:tc>
      </w:tr>
      <w:tr w:rsidR="008E1598" w:rsidRPr="005552D7" w:rsidTr="008E1598">
        <w:trPr>
          <w:trHeight w:val="300"/>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56" w:type="dxa"/>
            <w:tcBorders>
              <w:top w:val="nil"/>
              <w:left w:val="nil"/>
              <w:bottom w:val="single" w:sz="4" w:space="0" w:color="auto"/>
              <w:right w:val="single" w:sz="4" w:space="0" w:color="auto"/>
            </w:tcBorders>
            <w:shd w:val="clear" w:color="auto" w:fill="auto"/>
            <w:vAlign w:val="center"/>
          </w:tcPr>
          <w:p w:rsidR="008E1598" w:rsidRPr="005552D7" w:rsidRDefault="008E1598" w:rsidP="008E1598">
            <w:pPr>
              <w:jc w:val="center"/>
              <w:rPr>
                <w:b/>
                <w:bCs/>
                <w:sz w:val="24"/>
                <w:szCs w:val="24"/>
              </w:rPr>
            </w:pPr>
            <w:r w:rsidRPr="005552D7">
              <w:rPr>
                <w:b/>
                <w:bCs/>
                <w:sz w:val="24"/>
                <w:szCs w:val="24"/>
              </w:rPr>
              <w:t>Televiziunea</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 </w:t>
            </w:r>
          </w:p>
        </w:tc>
        <w:tc>
          <w:tcPr>
            <w:tcW w:w="1980" w:type="dxa"/>
            <w:gridSpan w:val="3"/>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r>
      <w:tr w:rsidR="008E1598" w:rsidRPr="005552D7" w:rsidTr="008E1598">
        <w:trPr>
          <w:trHeight w:val="285"/>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w:t>
            </w:r>
          </w:p>
        </w:tc>
        <w:tc>
          <w:tcPr>
            <w:tcW w:w="5356" w:type="dxa"/>
            <w:tcBorders>
              <w:top w:val="nil"/>
              <w:left w:val="nil"/>
              <w:bottom w:val="single" w:sz="4" w:space="0" w:color="auto"/>
              <w:right w:val="single" w:sz="4" w:space="0" w:color="auto"/>
            </w:tcBorders>
            <w:shd w:val="clear" w:color="auto" w:fill="auto"/>
            <w:noWrap/>
            <w:vAlign w:val="bottom"/>
          </w:tcPr>
          <w:p w:rsidR="008E1598" w:rsidRPr="005552D7" w:rsidRDefault="002865B9" w:rsidP="008E1598">
            <w:pPr>
              <w:rPr>
                <w:sz w:val="24"/>
                <w:szCs w:val="24"/>
              </w:rPr>
            </w:pPr>
            <w:r>
              <w:rPr>
                <w:sz w:val="24"/>
                <w:szCs w:val="24"/>
              </w:rPr>
              <w:t>Numă</w:t>
            </w:r>
            <w:r w:rsidR="008E1598" w:rsidRPr="005552D7">
              <w:rPr>
                <w:sz w:val="24"/>
                <w:szCs w:val="24"/>
              </w:rPr>
              <w:t>rul deplasarilor</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 </w:t>
            </w:r>
          </w:p>
        </w:tc>
        <w:tc>
          <w:tcPr>
            <w:tcW w:w="1980" w:type="dxa"/>
            <w:gridSpan w:val="3"/>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611</w:t>
            </w:r>
          </w:p>
        </w:tc>
      </w:tr>
      <w:tr w:rsidR="008E1598" w:rsidRPr="005552D7" w:rsidTr="008E1598">
        <w:trPr>
          <w:trHeight w:val="285"/>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2.1.</w:t>
            </w:r>
          </w:p>
        </w:tc>
        <w:tc>
          <w:tcPr>
            <w:tcW w:w="5356" w:type="dxa"/>
            <w:tcBorders>
              <w:top w:val="nil"/>
              <w:left w:val="nil"/>
              <w:bottom w:val="single" w:sz="4" w:space="0" w:color="auto"/>
              <w:right w:val="single" w:sz="4" w:space="0" w:color="auto"/>
            </w:tcBorders>
            <w:shd w:val="clear" w:color="auto" w:fill="auto"/>
            <w:vAlign w:val="center"/>
          </w:tcPr>
          <w:p w:rsidR="008E1598" w:rsidRPr="005552D7" w:rsidRDefault="002865B9" w:rsidP="008E1598">
            <w:pPr>
              <w:jc w:val="both"/>
              <w:rPr>
                <w:sz w:val="24"/>
                <w:szCs w:val="24"/>
                <w:lang w:val="en-US"/>
              </w:rPr>
            </w:pPr>
            <w:r>
              <w:rPr>
                <w:sz w:val="24"/>
                <w:szCs w:val="24"/>
                <w:lang w:val="en-US"/>
              </w:rPr>
              <w:t>D</w:t>
            </w:r>
            <w:r w:rsidR="008E1598" w:rsidRPr="005552D7">
              <w:rPr>
                <w:sz w:val="24"/>
                <w:szCs w:val="24"/>
                <w:lang w:val="en-US"/>
              </w:rPr>
              <w:t>r</w:t>
            </w:r>
            <w:r>
              <w:rPr>
                <w:sz w:val="24"/>
                <w:szCs w:val="24"/>
                <w:lang w:val="en-US"/>
              </w:rPr>
              <w:t>umul tur-retur pentru o persoană</w:t>
            </w:r>
            <w:r w:rsidR="008E1598" w:rsidRPr="005552D7">
              <w:rPr>
                <w:sz w:val="24"/>
                <w:szCs w:val="24"/>
                <w:lang w:val="en-US"/>
              </w:rPr>
              <w:t xml:space="preserve"> (36 deplasări)</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lei</w:t>
            </w:r>
          </w:p>
        </w:tc>
        <w:tc>
          <w:tcPr>
            <w:tcW w:w="1980" w:type="dxa"/>
            <w:gridSpan w:val="3"/>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138,7</w:t>
            </w:r>
          </w:p>
        </w:tc>
      </w:tr>
      <w:tr w:rsidR="008E1598" w:rsidRPr="005552D7" w:rsidTr="002865B9">
        <w:trPr>
          <w:trHeight w:val="346"/>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2.2.</w:t>
            </w:r>
          </w:p>
        </w:tc>
        <w:tc>
          <w:tcPr>
            <w:tcW w:w="5356" w:type="dxa"/>
            <w:tcBorders>
              <w:top w:val="nil"/>
              <w:left w:val="nil"/>
              <w:bottom w:val="single" w:sz="4" w:space="0" w:color="auto"/>
              <w:right w:val="single" w:sz="4" w:space="0" w:color="auto"/>
            </w:tcBorders>
            <w:shd w:val="clear" w:color="auto" w:fill="auto"/>
            <w:vAlign w:val="bottom"/>
          </w:tcPr>
          <w:p w:rsidR="008E1598" w:rsidRPr="005552D7" w:rsidRDefault="002865B9" w:rsidP="008E1598">
            <w:pPr>
              <w:rPr>
                <w:sz w:val="24"/>
                <w:szCs w:val="24"/>
                <w:lang w:val="en-US"/>
              </w:rPr>
            </w:pPr>
            <w:r>
              <w:rPr>
                <w:sz w:val="24"/>
                <w:szCs w:val="24"/>
                <w:lang w:val="en-US"/>
              </w:rPr>
              <w:t>Numă</w:t>
            </w:r>
            <w:r w:rsidR="008E1598" w:rsidRPr="005552D7">
              <w:rPr>
                <w:sz w:val="24"/>
                <w:szCs w:val="24"/>
                <w:lang w:val="en-US"/>
              </w:rPr>
              <w:t>rul mediu de zile de deplasare a  unei persoane</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zile</w:t>
            </w:r>
          </w:p>
        </w:tc>
        <w:tc>
          <w:tcPr>
            <w:tcW w:w="1980" w:type="dxa"/>
            <w:gridSpan w:val="3"/>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w:t>
            </w:r>
          </w:p>
        </w:tc>
      </w:tr>
      <w:tr w:rsidR="008E1598" w:rsidRPr="005552D7" w:rsidTr="008E1598">
        <w:trPr>
          <w:trHeight w:val="285"/>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2.3.</w:t>
            </w:r>
          </w:p>
        </w:tc>
        <w:tc>
          <w:tcPr>
            <w:tcW w:w="5356" w:type="dxa"/>
            <w:tcBorders>
              <w:top w:val="nil"/>
              <w:left w:val="nil"/>
              <w:bottom w:val="single" w:sz="4" w:space="0" w:color="auto"/>
              <w:right w:val="single" w:sz="4" w:space="0" w:color="auto"/>
            </w:tcBorders>
            <w:shd w:val="clear" w:color="auto" w:fill="auto"/>
            <w:noWrap/>
            <w:vAlign w:val="bottom"/>
          </w:tcPr>
          <w:p w:rsidR="008E1598" w:rsidRPr="005552D7" w:rsidRDefault="002865B9" w:rsidP="008E1598">
            <w:pPr>
              <w:rPr>
                <w:sz w:val="24"/>
                <w:szCs w:val="24"/>
                <w:lang w:val="en-US"/>
              </w:rPr>
            </w:pPr>
            <w:r>
              <w:rPr>
                <w:sz w:val="24"/>
                <w:szCs w:val="24"/>
                <w:lang w:val="en-US"/>
              </w:rPr>
              <w:t xml:space="preserve"> D</w:t>
            </w:r>
            <w:r w:rsidR="008E1598" w:rsidRPr="005552D7">
              <w:rPr>
                <w:sz w:val="24"/>
                <w:szCs w:val="24"/>
                <w:lang w:val="en-US"/>
              </w:rPr>
              <w:t xml:space="preserve">iurna pentru o zi-om </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lei</w:t>
            </w:r>
          </w:p>
        </w:tc>
        <w:tc>
          <w:tcPr>
            <w:tcW w:w="1980" w:type="dxa"/>
            <w:gridSpan w:val="3"/>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150,0</w:t>
            </w:r>
          </w:p>
        </w:tc>
      </w:tr>
      <w:tr w:rsidR="008E1598" w:rsidRPr="005552D7" w:rsidTr="008E1598">
        <w:trPr>
          <w:trHeight w:val="285"/>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2.4.</w:t>
            </w:r>
          </w:p>
        </w:tc>
        <w:tc>
          <w:tcPr>
            <w:tcW w:w="5356" w:type="dxa"/>
            <w:tcBorders>
              <w:top w:val="nil"/>
              <w:left w:val="nil"/>
              <w:bottom w:val="single" w:sz="4" w:space="0" w:color="auto"/>
              <w:right w:val="single" w:sz="4" w:space="0" w:color="auto"/>
            </w:tcBorders>
            <w:shd w:val="clear" w:color="auto" w:fill="auto"/>
            <w:noWrap/>
            <w:vAlign w:val="bottom"/>
          </w:tcPr>
          <w:p w:rsidR="008E1598" w:rsidRPr="005552D7" w:rsidRDefault="002865B9" w:rsidP="008E1598">
            <w:pPr>
              <w:jc w:val="both"/>
              <w:rPr>
                <w:sz w:val="24"/>
                <w:szCs w:val="24"/>
                <w:lang w:val="en-US"/>
              </w:rPr>
            </w:pPr>
            <w:r>
              <w:rPr>
                <w:sz w:val="24"/>
                <w:szCs w:val="24"/>
                <w:lang w:val="en-US"/>
              </w:rPr>
              <w:t xml:space="preserve"> C</w:t>
            </w:r>
            <w:r w:rsidR="008E1598" w:rsidRPr="005552D7">
              <w:rPr>
                <w:sz w:val="24"/>
                <w:szCs w:val="24"/>
                <w:lang w:val="en-US"/>
              </w:rPr>
              <w:t xml:space="preserve">azarea pentru o zi-om </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lei</w:t>
            </w:r>
          </w:p>
        </w:tc>
        <w:tc>
          <w:tcPr>
            <w:tcW w:w="1980" w:type="dxa"/>
            <w:gridSpan w:val="3"/>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25,0</w:t>
            </w:r>
          </w:p>
        </w:tc>
      </w:tr>
      <w:tr w:rsidR="008E1598" w:rsidRPr="005552D7" w:rsidTr="008E1598">
        <w:trPr>
          <w:trHeight w:val="285"/>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2.5.</w:t>
            </w:r>
          </w:p>
        </w:tc>
        <w:tc>
          <w:tcPr>
            <w:tcW w:w="5356" w:type="dxa"/>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both"/>
              <w:rPr>
                <w:sz w:val="24"/>
                <w:szCs w:val="24"/>
              </w:rPr>
            </w:pPr>
            <w:r w:rsidRPr="005552D7">
              <w:rPr>
                <w:sz w:val="24"/>
                <w:szCs w:val="24"/>
              </w:rPr>
              <w:t>Cheltuieli pentru deplasare</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980" w:type="dxa"/>
            <w:gridSpan w:val="3"/>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111,9</w:t>
            </w:r>
          </w:p>
        </w:tc>
      </w:tr>
      <w:tr w:rsidR="008E1598" w:rsidRPr="005552D7" w:rsidTr="008E1598">
        <w:trPr>
          <w:trHeight w:val="315"/>
        </w:trPr>
        <w:tc>
          <w:tcPr>
            <w:tcW w:w="779" w:type="dxa"/>
            <w:gridSpan w:val="2"/>
            <w:tcBorders>
              <w:top w:val="single" w:sz="4" w:space="0" w:color="auto"/>
              <w:left w:val="single" w:sz="8" w:space="0" w:color="auto"/>
              <w:bottom w:val="single" w:sz="8"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56" w:type="dxa"/>
            <w:tcBorders>
              <w:top w:val="single" w:sz="4" w:space="0" w:color="auto"/>
              <w:left w:val="nil"/>
              <w:bottom w:val="single" w:sz="8" w:space="0" w:color="auto"/>
              <w:right w:val="single" w:sz="4" w:space="0" w:color="auto"/>
            </w:tcBorders>
            <w:shd w:val="clear" w:color="auto" w:fill="auto"/>
            <w:vAlign w:val="bottom"/>
          </w:tcPr>
          <w:p w:rsidR="008E1598" w:rsidRPr="005552D7" w:rsidRDefault="008E1598" w:rsidP="008E1598">
            <w:pPr>
              <w:jc w:val="both"/>
              <w:rPr>
                <w:b/>
                <w:bCs/>
                <w:sz w:val="24"/>
                <w:szCs w:val="24"/>
              </w:rPr>
            </w:pPr>
            <w:r w:rsidRPr="005552D7">
              <w:rPr>
                <w:b/>
                <w:bCs/>
                <w:sz w:val="24"/>
                <w:szCs w:val="24"/>
              </w:rPr>
              <w:t xml:space="preserve">Total cheltuieli </w:t>
            </w:r>
          </w:p>
        </w:tc>
        <w:tc>
          <w:tcPr>
            <w:tcW w:w="1080" w:type="dxa"/>
            <w:gridSpan w:val="2"/>
            <w:tcBorders>
              <w:top w:val="single" w:sz="4" w:space="0" w:color="auto"/>
              <w:left w:val="nil"/>
              <w:bottom w:val="single" w:sz="8"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980" w:type="dxa"/>
            <w:gridSpan w:val="3"/>
            <w:tcBorders>
              <w:top w:val="single" w:sz="4" w:space="0" w:color="auto"/>
              <w:left w:val="nil"/>
              <w:bottom w:val="single" w:sz="8" w:space="0" w:color="auto"/>
              <w:right w:val="single" w:sz="8" w:space="0" w:color="auto"/>
            </w:tcBorders>
            <w:shd w:val="clear" w:color="auto" w:fill="auto"/>
            <w:noWrap/>
            <w:vAlign w:val="bottom"/>
          </w:tcPr>
          <w:p w:rsidR="008E1598" w:rsidRPr="005552D7" w:rsidRDefault="008E1598" w:rsidP="008E1598">
            <w:pPr>
              <w:jc w:val="center"/>
              <w:rPr>
                <w:b/>
                <w:bCs/>
                <w:sz w:val="24"/>
                <w:szCs w:val="24"/>
              </w:rPr>
            </w:pPr>
            <w:r w:rsidRPr="005552D7">
              <w:rPr>
                <w:b/>
                <w:bCs/>
                <w:sz w:val="24"/>
                <w:szCs w:val="24"/>
              </w:rPr>
              <w:t>162,7</w:t>
            </w:r>
          </w:p>
        </w:tc>
      </w:tr>
      <w:tr w:rsidR="008E1598" w:rsidRPr="005552D7" w:rsidTr="008E1598">
        <w:trPr>
          <w:trHeight w:val="285"/>
        </w:trPr>
        <w:tc>
          <w:tcPr>
            <w:tcW w:w="779" w:type="dxa"/>
            <w:gridSpan w:val="2"/>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5356"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080" w:type="dxa"/>
            <w:gridSpan w:val="2"/>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980" w:type="dxa"/>
            <w:gridSpan w:val="3"/>
            <w:tcBorders>
              <w:top w:val="nil"/>
              <w:left w:val="nil"/>
              <w:bottom w:val="nil"/>
              <w:right w:val="nil"/>
            </w:tcBorders>
            <w:shd w:val="clear" w:color="auto" w:fill="auto"/>
            <w:noWrap/>
            <w:vAlign w:val="bottom"/>
          </w:tcPr>
          <w:p w:rsidR="008E1598" w:rsidRPr="005552D7" w:rsidRDefault="008E1598" w:rsidP="008E1598">
            <w:pPr>
              <w:rPr>
                <w:sz w:val="24"/>
                <w:szCs w:val="24"/>
              </w:rPr>
            </w:pPr>
          </w:p>
        </w:tc>
      </w:tr>
      <w:tr w:rsidR="008E1598" w:rsidRPr="005552D7" w:rsidTr="008E1598">
        <w:trPr>
          <w:trHeight w:val="300"/>
        </w:trPr>
        <w:tc>
          <w:tcPr>
            <w:tcW w:w="9195" w:type="dxa"/>
            <w:gridSpan w:val="8"/>
            <w:tcBorders>
              <w:top w:val="nil"/>
              <w:left w:val="nil"/>
              <w:bottom w:val="nil"/>
              <w:right w:val="nil"/>
            </w:tcBorders>
            <w:shd w:val="clear" w:color="auto" w:fill="auto"/>
            <w:vAlign w:val="bottom"/>
          </w:tcPr>
          <w:p w:rsidR="008E1598" w:rsidRPr="005552D7" w:rsidRDefault="008E1598" w:rsidP="008E1598">
            <w:pPr>
              <w:jc w:val="center"/>
              <w:rPr>
                <w:b/>
                <w:bCs/>
                <w:sz w:val="24"/>
                <w:szCs w:val="24"/>
                <w:lang w:val="en-US"/>
              </w:rPr>
            </w:pPr>
            <w:r w:rsidRPr="005552D7">
              <w:rPr>
                <w:b/>
                <w:bCs/>
                <w:sz w:val="24"/>
                <w:szCs w:val="24"/>
                <w:lang w:val="en-US"/>
              </w:rPr>
              <w:t xml:space="preserve">Deplasări în interes de serviciu peste hotare                                                                    </w:t>
            </w:r>
          </w:p>
        </w:tc>
      </w:tr>
      <w:tr w:rsidR="008E1598" w:rsidRPr="005552D7" w:rsidTr="008E1598">
        <w:trPr>
          <w:trHeight w:val="315"/>
        </w:trPr>
        <w:tc>
          <w:tcPr>
            <w:tcW w:w="779" w:type="dxa"/>
            <w:gridSpan w:val="2"/>
            <w:tcBorders>
              <w:top w:val="nil"/>
              <w:left w:val="nil"/>
              <w:bottom w:val="nil"/>
              <w:right w:val="nil"/>
            </w:tcBorders>
            <w:shd w:val="clear" w:color="auto" w:fill="auto"/>
            <w:noWrap/>
            <w:vAlign w:val="bottom"/>
          </w:tcPr>
          <w:p w:rsidR="008E1598" w:rsidRPr="005552D7" w:rsidRDefault="008E1598" w:rsidP="008E1598">
            <w:pPr>
              <w:jc w:val="center"/>
              <w:rPr>
                <w:sz w:val="24"/>
                <w:szCs w:val="24"/>
                <w:lang w:val="en-US"/>
              </w:rPr>
            </w:pPr>
          </w:p>
        </w:tc>
        <w:tc>
          <w:tcPr>
            <w:tcW w:w="5356" w:type="dxa"/>
            <w:tcBorders>
              <w:top w:val="nil"/>
              <w:left w:val="nil"/>
              <w:bottom w:val="nil"/>
              <w:right w:val="nil"/>
            </w:tcBorders>
            <w:shd w:val="clear" w:color="auto" w:fill="auto"/>
            <w:noWrap/>
            <w:vAlign w:val="bottom"/>
          </w:tcPr>
          <w:p w:rsidR="008E1598" w:rsidRPr="005552D7" w:rsidRDefault="008E1598" w:rsidP="008E1598">
            <w:pPr>
              <w:rPr>
                <w:sz w:val="24"/>
                <w:szCs w:val="24"/>
                <w:lang w:val="en-US"/>
              </w:rPr>
            </w:pPr>
          </w:p>
        </w:tc>
        <w:tc>
          <w:tcPr>
            <w:tcW w:w="1080" w:type="dxa"/>
            <w:gridSpan w:val="2"/>
            <w:tcBorders>
              <w:top w:val="nil"/>
              <w:left w:val="nil"/>
              <w:bottom w:val="nil"/>
              <w:right w:val="nil"/>
            </w:tcBorders>
            <w:shd w:val="clear" w:color="auto" w:fill="auto"/>
            <w:noWrap/>
            <w:vAlign w:val="bottom"/>
          </w:tcPr>
          <w:p w:rsidR="008E1598" w:rsidRPr="005552D7" w:rsidRDefault="008E1598" w:rsidP="008E1598">
            <w:pPr>
              <w:rPr>
                <w:sz w:val="24"/>
                <w:szCs w:val="24"/>
                <w:lang w:val="en-US"/>
              </w:rPr>
            </w:pPr>
          </w:p>
        </w:tc>
        <w:tc>
          <w:tcPr>
            <w:tcW w:w="1980" w:type="dxa"/>
            <w:gridSpan w:val="3"/>
            <w:tcBorders>
              <w:top w:val="nil"/>
              <w:left w:val="nil"/>
              <w:bottom w:val="nil"/>
              <w:right w:val="nil"/>
            </w:tcBorders>
            <w:shd w:val="clear" w:color="auto" w:fill="auto"/>
            <w:noWrap/>
            <w:vAlign w:val="bottom"/>
          </w:tcPr>
          <w:p w:rsidR="008E1598" w:rsidRPr="005552D7" w:rsidRDefault="008E1598" w:rsidP="008E1598">
            <w:pPr>
              <w:rPr>
                <w:sz w:val="24"/>
                <w:szCs w:val="24"/>
                <w:lang w:val="en-US"/>
              </w:rPr>
            </w:pPr>
          </w:p>
        </w:tc>
      </w:tr>
      <w:tr w:rsidR="008E1598" w:rsidRPr="005552D7" w:rsidTr="008E1598">
        <w:trPr>
          <w:trHeight w:val="480"/>
        </w:trPr>
        <w:tc>
          <w:tcPr>
            <w:tcW w:w="779" w:type="dxa"/>
            <w:gridSpan w:val="2"/>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nr.d/o</w:t>
            </w:r>
          </w:p>
        </w:tc>
        <w:tc>
          <w:tcPr>
            <w:tcW w:w="5356"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 xml:space="preserve">Indicii </w:t>
            </w:r>
          </w:p>
        </w:tc>
        <w:tc>
          <w:tcPr>
            <w:tcW w:w="1080" w:type="dxa"/>
            <w:gridSpan w:val="2"/>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Unitate de masura</w:t>
            </w:r>
          </w:p>
        </w:tc>
        <w:tc>
          <w:tcPr>
            <w:tcW w:w="1980" w:type="dxa"/>
            <w:gridSpan w:val="3"/>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Proiect a.2018</w:t>
            </w:r>
          </w:p>
        </w:tc>
      </w:tr>
      <w:tr w:rsidR="008E1598" w:rsidRPr="005552D7" w:rsidTr="008E1598">
        <w:trPr>
          <w:trHeight w:val="435"/>
        </w:trPr>
        <w:tc>
          <w:tcPr>
            <w:tcW w:w="779" w:type="dxa"/>
            <w:gridSpan w:val="2"/>
            <w:vMerge/>
            <w:tcBorders>
              <w:top w:val="single" w:sz="8" w:space="0" w:color="auto"/>
              <w:left w:val="single" w:sz="8" w:space="0" w:color="auto"/>
              <w:bottom w:val="single" w:sz="8" w:space="0" w:color="000000"/>
              <w:right w:val="single" w:sz="8" w:space="0" w:color="auto"/>
            </w:tcBorders>
            <w:vAlign w:val="center"/>
          </w:tcPr>
          <w:p w:rsidR="008E1598" w:rsidRPr="005552D7" w:rsidRDefault="008E1598" w:rsidP="008E1598">
            <w:pPr>
              <w:rPr>
                <w:sz w:val="24"/>
                <w:szCs w:val="24"/>
              </w:rPr>
            </w:pPr>
          </w:p>
        </w:tc>
        <w:tc>
          <w:tcPr>
            <w:tcW w:w="5356" w:type="dxa"/>
            <w:vMerge/>
            <w:tcBorders>
              <w:top w:val="single" w:sz="8" w:space="0" w:color="auto"/>
              <w:left w:val="single" w:sz="8" w:space="0" w:color="auto"/>
              <w:bottom w:val="single" w:sz="8" w:space="0" w:color="000000"/>
              <w:right w:val="single" w:sz="8" w:space="0" w:color="auto"/>
            </w:tcBorders>
            <w:vAlign w:val="center"/>
          </w:tcPr>
          <w:p w:rsidR="008E1598" w:rsidRPr="005552D7" w:rsidRDefault="008E1598" w:rsidP="008E1598">
            <w:pPr>
              <w:rPr>
                <w:sz w:val="24"/>
                <w:szCs w:val="24"/>
              </w:rPr>
            </w:pPr>
          </w:p>
        </w:tc>
        <w:tc>
          <w:tcPr>
            <w:tcW w:w="1080" w:type="dxa"/>
            <w:gridSpan w:val="2"/>
            <w:vMerge/>
            <w:tcBorders>
              <w:top w:val="single" w:sz="8" w:space="0" w:color="auto"/>
              <w:left w:val="single" w:sz="8" w:space="0" w:color="auto"/>
              <w:bottom w:val="single" w:sz="8" w:space="0" w:color="000000"/>
              <w:right w:val="single" w:sz="8" w:space="0" w:color="auto"/>
            </w:tcBorders>
            <w:vAlign w:val="center"/>
          </w:tcPr>
          <w:p w:rsidR="008E1598" w:rsidRPr="005552D7" w:rsidRDefault="008E1598" w:rsidP="008E1598">
            <w:pPr>
              <w:rPr>
                <w:sz w:val="24"/>
                <w:szCs w:val="24"/>
              </w:rPr>
            </w:pPr>
          </w:p>
        </w:tc>
        <w:tc>
          <w:tcPr>
            <w:tcW w:w="1980" w:type="dxa"/>
            <w:gridSpan w:val="3"/>
            <w:vMerge/>
            <w:tcBorders>
              <w:top w:val="single" w:sz="8" w:space="0" w:color="auto"/>
              <w:left w:val="single" w:sz="4" w:space="0" w:color="auto"/>
              <w:bottom w:val="single" w:sz="4" w:space="0" w:color="auto"/>
              <w:right w:val="single" w:sz="8" w:space="0" w:color="auto"/>
            </w:tcBorders>
            <w:vAlign w:val="center"/>
          </w:tcPr>
          <w:p w:rsidR="008E1598" w:rsidRPr="005552D7" w:rsidRDefault="008E1598" w:rsidP="008E1598">
            <w:pPr>
              <w:rPr>
                <w:sz w:val="24"/>
                <w:szCs w:val="24"/>
              </w:rPr>
            </w:pPr>
          </w:p>
        </w:tc>
      </w:tr>
      <w:tr w:rsidR="008E1598" w:rsidRPr="005552D7" w:rsidTr="008E1598">
        <w:trPr>
          <w:trHeight w:val="300"/>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w:t>
            </w:r>
          </w:p>
        </w:tc>
        <w:tc>
          <w:tcPr>
            <w:tcW w:w="5356"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rPr>
                <w:sz w:val="24"/>
                <w:szCs w:val="24"/>
                <w:lang w:val="en-US"/>
              </w:rPr>
            </w:pPr>
            <w:r w:rsidRPr="005552D7">
              <w:rPr>
                <w:sz w:val="24"/>
                <w:szCs w:val="24"/>
                <w:lang w:val="en-US"/>
              </w:rPr>
              <w:t xml:space="preserve">Participare la Eurovision 2018 Portugalia, Lisabona </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b/>
                <w:bCs/>
                <w:sz w:val="24"/>
                <w:szCs w:val="24"/>
                <w:lang w:val="en-US"/>
              </w:rPr>
            </w:pPr>
            <w:r w:rsidRPr="005552D7">
              <w:rPr>
                <w:b/>
                <w:bCs/>
                <w:sz w:val="24"/>
                <w:szCs w:val="24"/>
                <w:lang w:val="en-US"/>
              </w:rPr>
              <w:t> </w:t>
            </w:r>
          </w:p>
        </w:tc>
        <w:tc>
          <w:tcPr>
            <w:tcW w:w="1980" w:type="dxa"/>
            <w:gridSpan w:val="3"/>
            <w:tcBorders>
              <w:top w:val="single" w:sz="8" w:space="0" w:color="auto"/>
              <w:left w:val="nil"/>
              <w:bottom w:val="single" w:sz="4" w:space="0" w:color="auto"/>
              <w:right w:val="single" w:sz="8" w:space="0" w:color="auto"/>
            </w:tcBorders>
            <w:shd w:val="clear" w:color="auto" w:fill="auto"/>
            <w:noWrap/>
            <w:vAlign w:val="bottom"/>
          </w:tcPr>
          <w:p w:rsidR="008E1598" w:rsidRPr="005552D7" w:rsidRDefault="008E1598" w:rsidP="008E1598">
            <w:pPr>
              <w:rPr>
                <w:b/>
                <w:bCs/>
                <w:sz w:val="24"/>
                <w:szCs w:val="24"/>
                <w:lang w:val="en-US"/>
              </w:rPr>
            </w:pPr>
            <w:r w:rsidRPr="005552D7">
              <w:rPr>
                <w:b/>
                <w:bCs/>
                <w:sz w:val="24"/>
                <w:szCs w:val="24"/>
                <w:lang w:val="en-US"/>
              </w:rPr>
              <w:t> </w:t>
            </w:r>
          </w:p>
        </w:tc>
      </w:tr>
      <w:tr w:rsidR="008E1598" w:rsidRPr="005552D7" w:rsidTr="008E1598">
        <w:trPr>
          <w:trHeight w:val="285"/>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lang w:val="en-US"/>
              </w:rPr>
            </w:pPr>
            <w:r w:rsidRPr="005552D7">
              <w:rPr>
                <w:sz w:val="24"/>
                <w:szCs w:val="24"/>
                <w:lang w:val="en-US"/>
              </w:rPr>
              <w:t> </w:t>
            </w:r>
          </w:p>
        </w:tc>
        <w:tc>
          <w:tcPr>
            <w:tcW w:w="5356" w:type="dxa"/>
            <w:tcBorders>
              <w:top w:val="nil"/>
              <w:left w:val="nil"/>
              <w:bottom w:val="single" w:sz="4" w:space="0" w:color="auto"/>
              <w:right w:val="single" w:sz="4" w:space="0" w:color="auto"/>
            </w:tcBorders>
            <w:shd w:val="clear" w:color="auto" w:fill="auto"/>
            <w:noWrap/>
            <w:vAlign w:val="bottom"/>
          </w:tcPr>
          <w:p w:rsidR="008E1598" w:rsidRPr="005552D7" w:rsidRDefault="00C03D83" w:rsidP="008E1598">
            <w:pPr>
              <w:rPr>
                <w:sz w:val="24"/>
                <w:szCs w:val="24"/>
                <w:lang w:val="en-US"/>
              </w:rPr>
            </w:pPr>
            <w:r w:rsidRPr="005552D7">
              <w:rPr>
                <w:sz w:val="24"/>
                <w:szCs w:val="24"/>
                <w:lang w:val="en-US"/>
              </w:rPr>
              <w:t xml:space="preserve"> - întâ</w:t>
            </w:r>
            <w:r w:rsidR="008E1598" w:rsidRPr="005552D7">
              <w:rPr>
                <w:sz w:val="24"/>
                <w:szCs w:val="24"/>
                <w:lang w:val="en-US"/>
              </w:rPr>
              <w:t>lnirea şefilor de delegaţie, depunerea doc.</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980" w:type="dxa"/>
            <w:gridSpan w:val="3"/>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17,1</w:t>
            </w:r>
          </w:p>
        </w:tc>
      </w:tr>
      <w:tr w:rsidR="008E1598" w:rsidRPr="005552D7" w:rsidTr="008E1598">
        <w:trPr>
          <w:trHeight w:val="285"/>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56" w:type="dxa"/>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both"/>
              <w:rPr>
                <w:sz w:val="24"/>
                <w:szCs w:val="24"/>
              </w:rPr>
            </w:pPr>
            <w:r w:rsidRPr="005552D7">
              <w:rPr>
                <w:sz w:val="24"/>
                <w:szCs w:val="24"/>
              </w:rPr>
              <w:t xml:space="preserve"> - participarea la finală</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980" w:type="dxa"/>
            <w:gridSpan w:val="3"/>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145,3</w:t>
            </w:r>
          </w:p>
        </w:tc>
      </w:tr>
      <w:tr w:rsidR="008E1598" w:rsidRPr="005552D7" w:rsidTr="008E1598">
        <w:trPr>
          <w:trHeight w:val="285"/>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w:t>
            </w:r>
          </w:p>
        </w:tc>
        <w:tc>
          <w:tcPr>
            <w:tcW w:w="5356" w:type="dxa"/>
            <w:tcBorders>
              <w:top w:val="nil"/>
              <w:left w:val="nil"/>
              <w:bottom w:val="single" w:sz="4" w:space="0" w:color="auto"/>
              <w:right w:val="single" w:sz="4" w:space="0" w:color="auto"/>
            </w:tcBorders>
            <w:shd w:val="clear" w:color="auto" w:fill="auto"/>
            <w:vAlign w:val="center"/>
          </w:tcPr>
          <w:p w:rsidR="008E1598" w:rsidRPr="005552D7" w:rsidRDefault="008E1598" w:rsidP="008E1598">
            <w:pPr>
              <w:jc w:val="both"/>
              <w:rPr>
                <w:sz w:val="24"/>
                <w:szCs w:val="24"/>
              </w:rPr>
            </w:pPr>
            <w:r w:rsidRPr="005552D7">
              <w:rPr>
                <w:sz w:val="24"/>
                <w:szCs w:val="24"/>
              </w:rPr>
              <w:t>Deplasări în alte direcţii</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980" w:type="dxa"/>
            <w:gridSpan w:val="3"/>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94,2</w:t>
            </w:r>
          </w:p>
        </w:tc>
      </w:tr>
      <w:tr w:rsidR="008E1598" w:rsidRPr="005552D7" w:rsidTr="008E1598">
        <w:trPr>
          <w:trHeight w:val="570"/>
        </w:trPr>
        <w:tc>
          <w:tcPr>
            <w:tcW w:w="779" w:type="dxa"/>
            <w:gridSpan w:val="2"/>
            <w:tcBorders>
              <w:top w:val="nil"/>
              <w:left w:val="single" w:sz="8" w:space="0" w:color="auto"/>
              <w:bottom w:val="nil"/>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3</w:t>
            </w:r>
          </w:p>
        </w:tc>
        <w:tc>
          <w:tcPr>
            <w:tcW w:w="5356" w:type="dxa"/>
            <w:tcBorders>
              <w:top w:val="nil"/>
              <w:left w:val="nil"/>
              <w:bottom w:val="nil"/>
              <w:right w:val="single" w:sz="4" w:space="0" w:color="auto"/>
            </w:tcBorders>
            <w:shd w:val="clear" w:color="auto" w:fill="auto"/>
            <w:vAlign w:val="center"/>
          </w:tcPr>
          <w:p w:rsidR="008E1598" w:rsidRPr="005552D7" w:rsidRDefault="008E1598" w:rsidP="00C03D83">
            <w:pPr>
              <w:rPr>
                <w:sz w:val="24"/>
                <w:szCs w:val="24"/>
                <w:lang w:val="en-US"/>
              </w:rPr>
            </w:pPr>
            <w:r w:rsidRPr="005552D7">
              <w:rPr>
                <w:sz w:val="24"/>
                <w:szCs w:val="24"/>
                <w:lang w:val="en-US"/>
              </w:rPr>
              <w:t>Deplasare în România, Iaşi -Târgu Neamţ  (Festivalul zilele Ion Creangă, Redacţia cultură)</w:t>
            </w:r>
          </w:p>
        </w:tc>
        <w:tc>
          <w:tcPr>
            <w:tcW w:w="1080" w:type="dxa"/>
            <w:gridSpan w:val="2"/>
            <w:tcBorders>
              <w:top w:val="nil"/>
              <w:left w:val="nil"/>
              <w:bottom w:val="nil"/>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980" w:type="dxa"/>
            <w:gridSpan w:val="3"/>
            <w:tcBorders>
              <w:top w:val="nil"/>
              <w:left w:val="nil"/>
              <w:bottom w:val="nil"/>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1,6</w:t>
            </w:r>
          </w:p>
        </w:tc>
      </w:tr>
      <w:tr w:rsidR="008E1598" w:rsidRPr="005552D7" w:rsidTr="008E1598">
        <w:trPr>
          <w:trHeight w:val="315"/>
        </w:trPr>
        <w:tc>
          <w:tcPr>
            <w:tcW w:w="779" w:type="dxa"/>
            <w:gridSpan w:val="2"/>
            <w:tcBorders>
              <w:top w:val="single" w:sz="4" w:space="0" w:color="auto"/>
              <w:left w:val="single" w:sz="8" w:space="0" w:color="auto"/>
              <w:bottom w:val="single" w:sz="8"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56" w:type="dxa"/>
            <w:tcBorders>
              <w:top w:val="single" w:sz="4" w:space="0" w:color="auto"/>
              <w:left w:val="nil"/>
              <w:bottom w:val="single" w:sz="8" w:space="0" w:color="auto"/>
              <w:right w:val="single" w:sz="4" w:space="0" w:color="auto"/>
            </w:tcBorders>
            <w:shd w:val="clear" w:color="auto" w:fill="auto"/>
            <w:vAlign w:val="bottom"/>
          </w:tcPr>
          <w:p w:rsidR="008E1598" w:rsidRPr="005552D7" w:rsidRDefault="008E1598" w:rsidP="008E1598">
            <w:pPr>
              <w:rPr>
                <w:b/>
                <w:bCs/>
                <w:sz w:val="24"/>
                <w:szCs w:val="24"/>
              </w:rPr>
            </w:pPr>
            <w:r w:rsidRPr="005552D7">
              <w:rPr>
                <w:b/>
                <w:bCs/>
                <w:sz w:val="24"/>
                <w:szCs w:val="24"/>
              </w:rPr>
              <w:t>Total cheltuieli</w:t>
            </w:r>
          </w:p>
        </w:tc>
        <w:tc>
          <w:tcPr>
            <w:tcW w:w="1080" w:type="dxa"/>
            <w:gridSpan w:val="2"/>
            <w:tcBorders>
              <w:top w:val="single" w:sz="4" w:space="0" w:color="auto"/>
              <w:left w:val="nil"/>
              <w:bottom w:val="single" w:sz="8"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980" w:type="dxa"/>
            <w:gridSpan w:val="3"/>
            <w:tcBorders>
              <w:top w:val="single" w:sz="4" w:space="0" w:color="auto"/>
              <w:left w:val="nil"/>
              <w:bottom w:val="single" w:sz="8" w:space="0" w:color="auto"/>
              <w:right w:val="single" w:sz="8" w:space="0" w:color="auto"/>
            </w:tcBorders>
            <w:shd w:val="clear" w:color="auto" w:fill="auto"/>
            <w:noWrap/>
            <w:vAlign w:val="bottom"/>
          </w:tcPr>
          <w:p w:rsidR="008E1598" w:rsidRPr="005552D7" w:rsidRDefault="008E1598" w:rsidP="008E1598">
            <w:pPr>
              <w:jc w:val="center"/>
              <w:rPr>
                <w:b/>
                <w:bCs/>
                <w:sz w:val="24"/>
                <w:szCs w:val="24"/>
              </w:rPr>
            </w:pPr>
            <w:r w:rsidRPr="005552D7">
              <w:rPr>
                <w:b/>
                <w:bCs/>
                <w:sz w:val="24"/>
                <w:szCs w:val="24"/>
              </w:rPr>
              <w:t>258,2</w:t>
            </w:r>
          </w:p>
        </w:tc>
      </w:tr>
      <w:tr w:rsidR="008E1598" w:rsidRPr="005552D7" w:rsidTr="008E1598">
        <w:trPr>
          <w:trHeight w:val="285"/>
        </w:trPr>
        <w:tc>
          <w:tcPr>
            <w:tcW w:w="779" w:type="dxa"/>
            <w:gridSpan w:val="2"/>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5356"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080" w:type="dxa"/>
            <w:gridSpan w:val="2"/>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980" w:type="dxa"/>
            <w:gridSpan w:val="3"/>
            <w:tcBorders>
              <w:top w:val="nil"/>
              <w:left w:val="nil"/>
              <w:bottom w:val="nil"/>
              <w:right w:val="nil"/>
            </w:tcBorders>
            <w:shd w:val="clear" w:color="auto" w:fill="auto"/>
            <w:noWrap/>
            <w:vAlign w:val="bottom"/>
          </w:tcPr>
          <w:p w:rsidR="008E1598" w:rsidRPr="005552D7" w:rsidRDefault="008E1598" w:rsidP="008E1598">
            <w:pPr>
              <w:rPr>
                <w:sz w:val="24"/>
                <w:szCs w:val="24"/>
              </w:rPr>
            </w:pPr>
          </w:p>
        </w:tc>
      </w:tr>
      <w:tr w:rsidR="008E1598" w:rsidRPr="005552D7" w:rsidTr="008E1598">
        <w:trPr>
          <w:trHeight w:val="300"/>
        </w:trPr>
        <w:tc>
          <w:tcPr>
            <w:tcW w:w="9195" w:type="dxa"/>
            <w:gridSpan w:val="8"/>
            <w:tcBorders>
              <w:top w:val="nil"/>
              <w:left w:val="nil"/>
              <w:bottom w:val="nil"/>
              <w:right w:val="nil"/>
            </w:tcBorders>
            <w:shd w:val="clear" w:color="auto" w:fill="auto"/>
            <w:noWrap/>
            <w:vAlign w:val="bottom"/>
          </w:tcPr>
          <w:p w:rsidR="008E1598" w:rsidRPr="005552D7" w:rsidRDefault="008E1598" w:rsidP="008E1598">
            <w:pPr>
              <w:jc w:val="center"/>
              <w:rPr>
                <w:b/>
                <w:bCs/>
                <w:sz w:val="24"/>
                <w:szCs w:val="24"/>
              </w:rPr>
            </w:pPr>
            <w:r w:rsidRPr="005552D7">
              <w:rPr>
                <w:b/>
                <w:bCs/>
                <w:sz w:val="24"/>
                <w:szCs w:val="24"/>
              </w:rPr>
              <w:t>Servicii editoriale</w:t>
            </w:r>
          </w:p>
        </w:tc>
      </w:tr>
      <w:tr w:rsidR="008E1598" w:rsidRPr="005552D7" w:rsidTr="008E1598">
        <w:trPr>
          <w:trHeight w:val="300"/>
        </w:trPr>
        <w:tc>
          <w:tcPr>
            <w:tcW w:w="779" w:type="dxa"/>
            <w:gridSpan w:val="2"/>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5356"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080" w:type="dxa"/>
            <w:gridSpan w:val="2"/>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980" w:type="dxa"/>
            <w:gridSpan w:val="3"/>
            <w:tcBorders>
              <w:top w:val="nil"/>
              <w:left w:val="nil"/>
              <w:bottom w:val="nil"/>
              <w:right w:val="nil"/>
            </w:tcBorders>
            <w:shd w:val="clear" w:color="auto" w:fill="auto"/>
            <w:noWrap/>
            <w:vAlign w:val="bottom"/>
          </w:tcPr>
          <w:p w:rsidR="008E1598" w:rsidRPr="005552D7" w:rsidRDefault="008E1598" w:rsidP="008E1598">
            <w:pPr>
              <w:rPr>
                <w:sz w:val="24"/>
                <w:szCs w:val="24"/>
              </w:rPr>
            </w:pPr>
          </w:p>
        </w:tc>
      </w:tr>
      <w:tr w:rsidR="008E1598" w:rsidRPr="005552D7" w:rsidTr="008E1598">
        <w:trPr>
          <w:trHeight w:val="390"/>
        </w:trPr>
        <w:tc>
          <w:tcPr>
            <w:tcW w:w="779" w:type="dxa"/>
            <w:gridSpan w:val="2"/>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nr.d/o</w:t>
            </w:r>
          </w:p>
        </w:tc>
        <w:tc>
          <w:tcPr>
            <w:tcW w:w="5356"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8E1598" w:rsidRPr="005552D7" w:rsidRDefault="008E1598" w:rsidP="008E1598">
            <w:pPr>
              <w:jc w:val="center"/>
              <w:rPr>
                <w:sz w:val="24"/>
                <w:szCs w:val="24"/>
              </w:rPr>
            </w:pPr>
            <w:r w:rsidRPr="005552D7">
              <w:rPr>
                <w:sz w:val="24"/>
                <w:szCs w:val="24"/>
              </w:rPr>
              <w:t xml:space="preserve">Indicii </w:t>
            </w:r>
          </w:p>
        </w:tc>
        <w:tc>
          <w:tcPr>
            <w:tcW w:w="1080" w:type="dxa"/>
            <w:gridSpan w:val="2"/>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Unitate de măsură</w:t>
            </w:r>
          </w:p>
        </w:tc>
        <w:tc>
          <w:tcPr>
            <w:tcW w:w="1980" w:type="dxa"/>
            <w:gridSpan w:val="3"/>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Proiect a.2018</w:t>
            </w:r>
          </w:p>
        </w:tc>
      </w:tr>
      <w:tr w:rsidR="008E1598" w:rsidRPr="005552D7" w:rsidTr="008E1598">
        <w:trPr>
          <w:trHeight w:val="510"/>
        </w:trPr>
        <w:tc>
          <w:tcPr>
            <w:tcW w:w="779" w:type="dxa"/>
            <w:gridSpan w:val="2"/>
            <w:vMerge/>
            <w:tcBorders>
              <w:top w:val="single" w:sz="8" w:space="0" w:color="auto"/>
              <w:left w:val="single" w:sz="8" w:space="0" w:color="auto"/>
              <w:bottom w:val="single" w:sz="8" w:space="0" w:color="000000"/>
              <w:right w:val="single" w:sz="4" w:space="0" w:color="auto"/>
            </w:tcBorders>
            <w:vAlign w:val="center"/>
          </w:tcPr>
          <w:p w:rsidR="008E1598" w:rsidRPr="005552D7" w:rsidRDefault="008E1598" w:rsidP="008E1598">
            <w:pPr>
              <w:rPr>
                <w:sz w:val="24"/>
                <w:szCs w:val="24"/>
              </w:rPr>
            </w:pPr>
          </w:p>
        </w:tc>
        <w:tc>
          <w:tcPr>
            <w:tcW w:w="5356" w:type="dxa"/>
            <w:vMerge/>
            <w:tcBorders>
              <w:top w:val="single" w:sz="8" w:space="0" w:color="auto"/>
              <w:left w:val="single" w:sz="4" w:space="0" w:color="auto"/>
              <w:bottom w:val="single" w:sz="8" w:space="0" w:color="000000"/>
              <w:right w:val="single" w:sz="4" w:space="0" w:color="auto"/>
            </w:tcBorders>
            <w:vAlign w:val="center"/>
          </w:tcPr>
          <w:p w:rsidR="008E1598" w:rsidRPr="005552D7" w:rsidRDefault="008E1598" w:rsidP="008E1598">
            <w:pPr>
              <w:rPr>
                <w:sz w:val="24"/>
                <w:szCs w:val="24"/>
              </w:rPr>
            </w:pPr>
          </w:p>
        </w:tc>
        <w:tc>
          <w:tcPr>
            <w:tcW w:w="1080" w:type="dxa"/>
            <w:gridSpan w:val="2"/>
            <w:vMerge/>
            <w:tcBorders>
              <w:top w:val="single" w:sz="8" w:space="0" w:color="auto"/>
              <w:left w:val="single" w:sz="4" w:space="0" w:color="auto"/>
              <w:bottom w:val="single" w:sz="8" w:space="0" w:color="000000"/>
              <w:right w:val="single" w:sz="4" w:space="0" w:color="auto"/>
            </w:tcBorders>
            <w:vAlign w:val="center"/>
          </w:tcPr>
          <w:p w:rsidR="008E1598" w:rsidRPr="005552D7" w:rsidRDefault="008E1598" w:rsidP="008E1598">
            <w:pPr>
              <w:rPr>
                <w:sz w:val="24"/>
                <w:szCs w:val="24"/>
              </w:rPr>
            </w:pPr>
          </w:p>
        </w:tc>
        <w:tc>
          <w:tcPr>
            <w:tcW w:w="1980" w:type="dxa"/>
            <w:gridSpan w:val="3"/>
            <w:vMerge/>
            <w:tcBorders>
              <w:top w:val="single" w:sz="8" w:space="0" w:color="auto"/>
              <w:left w:val="single" w:sz="4" w:space="0" w:color="auto"/>
              <w:bottom w:val="single" w:sz="8" w:space="0" w:color="000000"/>
              <w:right w:val="single" w:sz="8" w:space="0" w:color="auto"/>
            </w:tcBorders>
            <w:vAlign w:val="center"/>
          </w:tcPr>
          <w:p w:rsidR="008E1598" w:rsidRPr="005552D7" w:rsidRDefault="008E1598" w:rsidP="008E1598">
            <w:pPr>
              <w:rPr>
                <w:sz w:val="24"/>
                <w:szCs w:val="24"/>
              </w:rPr>
            </w:pPr>
          </w:p>
        </w:tc>
      </w:tr>
      <w:tr w:rsidR="008E1598" w:rsidRPr="005552D7" w:rsidTr="008E1598">
        <w:trPr>
          <w:trHeight w:val="855"/>
        </w:trPr>
        <w:tc>
          <w:tcPr>
            <w:tcW w:w="779" w:type="dxa"/>
            <w:gridSpan w:val="2"/>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1</w:t>
            </w:r>
          </w:p>
        </w:tc>
        <w:tc>
          <w:tcPr>
            <w:tcW w:w="5356" w:type="dxa"/>
            <w:tcBorders>
              <w:top w:val="nil"/>
              <w:left w:val="single" w:sz="4" w:space="0" w:color="auto"/>
              <w:bottom w:val="single" w:sz="4" w:space="0" w:color="auto"/>
              <w:right w:val="single" w:sz="4" w:space="0" w:color="auto"/>
            </w:tcBorders>
            <w:shd w:val="clear" w:color="auto" w:fill="auto"/>
            <w:vAlign w:val="bottom"/>
          </w:tcPr>
          <w:p w:rsidR="008E1598" w:rsidRPr="005552D7" w:rsidRDefault="00C03D83" w:rsidP="008E1598">
            <w:pPr>
              <w:rPr>
                <w:sz w:val="24"/>
                <w:szCs w:val="24"/>
                <w:lang w:val="en-US"/>
              </w:rPr>
            </w:pPr>
            <w:r w:rsidRPr="005552D7">
              <w:rPr>
                <w:sz w:val="24"/>
                <w:szCs w:val="24"/>
                <w:lang w:val="en-US"/>
              </w:rPr>
              <w:t>Procurarea formularelor de hâ</w:t>
            </w:r>
            <w:r w:rsidR="008E1598" w:rsidRPr="005552D7">
              <w:rPr>
                <w:sz w:val="24"/>
                <w:szCs w:val="24"/>
                <w:lang w:val="en-US"/>
              </w:rPr>
              <w:t xml:space="preserve">rtie specială şi/sau </w:t>
            </w:r>
            <w:r w:rsidRPr="005552D7">
              <w:rPr>
                <w:sz w:val="24"/>
                <w:szCs w:val="24"/>
                <w:lang w:val="en-US"/>
              </w:rPr>
              <w:t>a</w:t>
            </w:r>
            <w:r w:rsidR="008E1598" w:rsidRPr="005552D7">
              <w:rPr>
                <w:sz w:val="24"/>
                <w:szCs w:val="24"/>
                <w:lang w:val="en-US"/>
              </w:rPr>
              <w:t>formulare</w:t>
            </w:r>
            <w:r w:rsidRPr="005552D7">
              <w:rPr>
                <w:sz w:val="24"/>
                <w:szCs w:val="24"/>
                <w:lang w:val="en-US"/>
              </w:rPr>
              <w:t>lor</w:t>
            </w:r>
            <w:r w:rsidR="008E1598" w:rsidRPr="005552D7">
              <w:rPr>
                <w:sz w:val="24"/>
                <w:szCs w:val="24"/>
                <w:lang w:val="en-US"/>
              </w:rPr>
              <w:t xml:space="preserve"> tipizate de documente primare cu regim special</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980" w:type="dxa"/>
            <w:gridSpan w:val="3"/>
            <w:tcBorders>
              <w:top w:val="nil"/>
              <w:left w:val="nil"/>
              <w:bottom w:val="single" w:sz="4" w:space="0" w:color="auto"/>
              <w:right w:val="single" w:sz="8" w:space="0" w:color="auto"/>
            </w:tcBorders>
            <w:shd w:val="clear" w:color="auto" w:fill="auto"/>
            <w:vAlign w:val="bottom"/>
          </w:tcPr>
          <w:p w:rsidR="008E1598" w:rsidRPr="005552D7" w:rsidRDefault="008E1598" w:rsidP="008E1598">
            <w:pPr>
              <w:jc w:val="center"/>
              <w:rPr>
                <w:sz w:val="24"/>
                <w:szCs w:val="24"/>
              </w:rPr>
            </w:pPr>
            <w:r w:rsidRPr="005552D7">
              <w:rPr>
                <w:sz w:val="24"/>
                <w:szCs w:val="24"/>
              </w:rPr>
              <w:t>7,5</w:t>
            </w:r>
          </w:p>
        </w:tc>
      </w:tr>
      <w:tr w:rsidR="008E1598" w:rsidRPr="005552D7" w:rsidTr="008E1598">
        <w:trPr>
          <w:trHeight w:val="285"/>
        </w:trPr>
        <w:tc>
          <w:tcPr>
            <w:tcW w:w="779" w:type="dxa"/>
            <w:gridSpan w:val="2"/>
            <w:tcBorders>
              <w:top w:val="nil"/>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56" w:type="dxa"/>
            <w:tcBorders>
              <w:top w:val="nil"/>
              <w:left w:val="single" w:sz="4" w:space="0" w:color="auto"/>
              <w:bottom w:val="nil"/>
              <w:right w:val="single" w:sz="4" w:space="0" w:color="auto"/>
            </w:tcBorders>
            <w:shd w:val="clear" w:color="auto" w:fill="auto"/>
            <w:vAlign w:val="center"/>
          </w:tcPr>
          <w:p w:rsidR="008E1598" w:rsidRPr="005552D7" w:rsidRDefault="008E1598" w:rsidP="008E1598">
            <w:pPr>
              <w:jc w:val="both"/>
              <w:rPr>
                <w:sz w:val="24"/>
                <w:szCs w:val="24"/>
              </w:rPr>
            </w:pPr>
            <w:r w:rsidRPr="005552D7">
              <w:rPr>
                <w:sz w:val="24"/>
                <w:szCs w:val="24"/>
              </w:rPr>
              <w:t> </w:t>
            </w:r>
          </w:p>
        </w:tc>
        <w:tc>
          <w:tcPr>
            <w:tcW w:w="1080" w:type="dxa"/>
            <w:gridSpan w:val="2"/>
            <w:tcBorders>
              <w:top w:val="nil"/>
              <w:left w:val="nil"/>
              <w:bottom w:val="nil"/>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 </w:t>
            </w:r>
          </w:p>
        </w:tc>
        <w:tc>
          <w:tcPr>
            <w:tcW w:w="1980" w:type="dxa"/>
            <w:gridSpan w:val="3"/>
            <w:tcBorders>
              <w:top w:val="nil"/>
              <w:left w:val="nil"/>
              <w:bottom w:val="nil"/>
              <w:right w:val="single" w:sz="8" w:space="0" w:color="auto"/>
            </w:tcBorders>
            <w:shd w:val="clear" w:color="auto" w:fill="auto"/>
            <w:vAlign w:val="bottom"/>
          </w:tcPr>
          <w:p w:rsidR="008E1598" w:rsidRPr="005552D7" w:rsidRDefault="008E1598" w:rsidP="008E1598">
            <w:pPr>
              <w:jc w:val="center"/>
              <w:rPr>
                <w:sz w:val="24"/>
                <w:szCs w:val="24"/>
              </w:rPr>
            </w:pPr>
            <w:r w:rsidRPr="005552D7">
              <w:rPr>
                <w:sz w:val="24"/>
                <w:szCs w:val="24"/>
              </w:rPr>
              <w:t> </w:t>
            </w:r>
          </w:p>
        </w:tc>
      </w:tr>
      <w:tr w:rsidR="008E1598" w:rsidRPr="005552D7" w:rsidTr="008E1598">
        <w:trPr>
          <w:trHeight w:val="315"/>
        </w:trPr>
        <w:tc>
          <w:tcPr>
            <w:tcW w:w="779" w:type="dxa"/>
            <w:gridSpan w:val="2"/>
            <w:tcBorders>
              <w:top w:val="single" w:sz="4" w:space="0" w:color="auto"/>
              <w:left w:val="single" w:sz="8" w:space="0" w:color="auto"/>
              <w:bottom w:val="single" w:sz="8"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56" w:type="dxa"/>
            <w:tcBorders>
              <w:top w:val="single" w:sz="4" w:space="0" w:color="auto"/>
              <w:left w:val="nil"/>
              <w:bottom w:val="single" w:sz="8" w:space="0" w:color="auto"/>
              <w:right w:val="single" w:sz="4" w:space="0" w:color="auto"/>
            </w:tcBorders>
            <w:shd w:val="clear" w:color="auto" w:fill="auto"/>
            <w:vAlign w:val="bottom"/>
          </w:tcPr>
          <w:p w:rsidR="008E1598" w:rsidRPr="005552D7" w:rsidRDefault="008E1598" w:rsidP="008E1598">
            <w:pPr>
              <w:jc w:val="both"/>
              <w:rPr>
                <w:b/>
                <w:bCs/>
                <w:sz w:val="24"/>
                <w:szCs w:val="24"/>
              </w:rPr>
            </w:pPr>
            <w:r w:rsidRPr="005552D7">
              <w:rPr>
                <w:b/>
                <w:bCs/>
                <w:sz w:val="24"/>
                <w:szCs w:val="24"/>
              </w:rPr>
              <w:t xml:space="preserve">Total cheltuieli </w:t>
            </w:r>
          </w:p>
        </w:tc>
        <w:tc>
          <w:tcPr>
            <w:tcW w:w="1080" w:type="dxa"/>
            <w:gridSpan w:val="2"/>
            <w:tcBorders>
              <w:top w:val="single" w:sz="4" w:space="0" w:color="auto"/>
              <w:left w:val="nil"/>
              <w:bottom w:val="single" w:sz="8"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980" w:type="dxa"/>
            <w:gridSpan w:val="3"/>
            <w:tcBorders>
              <w:top w:val="single" w:sz="4" w:space="0" w:color="auto"/>
              <w:left w:val="nil"/>
              <w:bottom w:val="single" w:sz="8" w:space="0" w:color="auto"/>
              <w:right w:val="single" w:sz="8" w:space="0" w:color="auto"/>
            </w:tcBorders>
            <w:shd w:val="clear" w:color="auto" w:fill="auto"/>
            <w:noWrap/>
            <w:vAlign w:val="bottom"/>
          </w:tcPr>
          <w:p w:rsidR="008E1598" w:rsidRPr="005552D7" w:rsidRDefault="008E1598" w:rsidP="008E1598">
            <w:pPr>
              <w:jc w:val="center"/>
              <w:rPr>
                <w:b/>
                <w:bCs/>
                <w:sz w:val="24"/>
                <w:szCs w:val="24"/>
              </w:rPr>
            </w:pPr>
            <w:r w:rsidRPr="005552D7">
              <w:rPr>
                <w:b/>
                <w:bCs/>
                <w:sz w:val="24"/>
                <w:szCs w:val="24"/>
              </w:rPr>
              <w:t>7,5</w:t>
            </w:r>
          </w:p>
        </w:tc>
      </w:tr>
      <w:tr w:rsidR="008E1598" w:rsidRPr="005552D7" w:rsidTr="008E1598">
        <w:trPr>
          <w:trHeight w:val="285"/>
        </w:trPr>
        <w:tc>
          <w:tcPr>
            <w:tcW w:w="779" w:type="dxa"/>
            <w:gridSpan w:val="2"/>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5356"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080" w:type="dxa"/>
            <w:gridSpan w:val="2"/>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980" w:type="dxa"/>
            <w:gridSpan w:val="3"/>
            <w:tcBorders>
              <w:top w:val="nil"/>
              <w:left w:val="nil"/>
              <w:bottom w:val="nil"/>
              <w:right w:val="nil"/>
            </w:tcBorders>
            <w:shd w:val="clear" w:color="auto" w:fill="auto"/>
            <w:noWrap/>
            <w:vAlign w:val="bottom"/>
          </w:tcPr>
          <w:p w:rsidR="008E1598" w:rsidRPr="005552D7" w:rsidRDefault="008E1598" w:rsidP="008E1598">
            <w:pPr>
              <w:rPr>
                <w:sz w:val="24"/>
                <w:szCs w:val="24"/>
              </w:rPr>
            </w:pPr>
          </w:p>
        </w:tc>
      </w:tr>
      <w:tr w:rsidR="008E1598" w:rsidRPr="005552D7" w:rsidTr="008E1598">
        <w:trPr>
          <w:trHeight w:val="300"/>
        </w:trPr>
        <w:tc>
          <w:tcPr>
            <w:tcW w:w="9195" w:type="dxa"/>
            <w:gridSpan w:val="8"/>
            <w:tcBorders>
              <w:top w:val="nil"/>
              <w:left w:val="nil"/>
              <w:bottom w:val="nil"/>
              <w:right w:val="nil"/>
            </w:tcBorders>
            <w:shd w:val="clear" w:color="auto" w:fill="auto"/>
            <w:noWrap/>
            <w:vAlign w:val="bottom"/>
          </w:tcPr>
          <w:p w:rsidR="008E1598" w:rsidRPr="005552D7" w:rsidRDefault="008E1598" w:rsidP="008E1598">
            <w:pPr>
              <w:jc w:val="center"/>
              <w:rPr>
                <w:b/>
                <w:bCs/>
                <w:sz w:val="24"/>
                <w:szCs w:val="24"/>
              </w:rPr>
            </w:pPr>
            <w:r w:rsidRPr="005552D7">
              <w:rPr>
                <w:b/>
                <w:bCs/>
                <w:sz w:val="24"/>
                <w:szCs w:val="24"/>
              </w:rPr>
              <w:t>Cheltuieli de protocol</w:t>
            </w:r>
          </w:p>
        </w:tc>
      </w:tr>
      <w:tr w:rsidR="008E1598" w:rsidRPr="005552D7" w:rsidTr="008E1598">
        <w:trPr>
          <w:trHeight w:val="450"/>
        </w:trPr>
        <w:tc>
          <w:tcPr>
            <w:tcW w:w="779" w:type="dxa"/>
            <w:gridSpan w:val="2"/>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nr.d/o</w:t>
            </w:r>
          </w:p>
        </w:tc>
        <w:tc>
          <w:tcPr>
            <w:tcW w:w="5356"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8E1598" w:rsidRPr="005552D7" w:rsidRDefault="008E1598" w:rsidP="008E1598">
            <w:pPr>
              <w:jc w:val="center"/>
              <w:rPr>
                <w:sz w:val="24"/>
                <w:szCs w:val="24"/>
              </w:rPr>
            </w:pPr>
            <w:r w:rsidRPr="005552D7">
              <w:rPr>
                <w:sz w:val="24"/>
                <w:szCs w:val="24"/>
              </w:rPr>
              <w:t xml:space="preserve">Indicii </w:t>
            </w:r>
          </w:p>
        </w:tc>
        <w:tc>
          <w:tcPr>
            <w:tcW w:w="1080" w:type="dxa"/>
            <w:gridSpan w:val="2"/>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Unitatea de măsură</w:t>
            </w:r>
          </w:p>
        </w:tc>
        <w:tc>
          <w:tcPr>
            <w:tcW w:w="1980" w:type="dxa"/>
            <w:gridSpan w:val="3"/>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Proiect a.2018</w:t>
            </w:r>
          </w:p>
        </w:tc>
      </w:tr>
      <w:tr w:rsidR="008E1598" w:rsidRPr="005552D7" w:rsidTr="008E1598">
        <w:trPr>
          <w:trHeight w:val="495"/>
        </w:trPr>
        <w:tc>
          <w:tcPr>
            <w:tcW w:w="779" w:type="dxa"/>
            <w:gridSpan w:val="2"/>
            <w:vMerge/>
            <w:tcBorders>
              <w:top w:val="single" w:sz="8" w:space="0" w:color="auto"/>
              <w:left w:val="single" w:sz="8" w:space="0" w:color="auto"/>
              <w:bottom w:val="single" w:sz="8" w:space="0" w:color="000000"/>
              <w:right w:val="single" w:sz="4" w:space="0" w:color="auto"/>
            </w:tcBorders>
            <w:vAlign w:val="center"/>
          </w:tcPr>
          <w:p w:rsidR="008E1598" w:rsidRPr="005552D7" w:rsidRDefault="008E1598" w:rsidP="008E1598">
            <w:pPr>
              <w:rPr>
                <w:sz w:val="24"/>
                <w:szCs w:val="24"/>
              </w:rPr>
            </w:pPr>
          </w:p>
        </w:tc>
        <w:tc>
          <w:tcPr>
            <w:tcW w:w="5356" w:type="dxa"/>
            <w:vMerge/>
            <w:tcBorders>
              <w:top w:val="single" w:sz="8" w:space="0" w:color="auto"/>
              <w:left w:val="single" w:sz="4" w:space="0" w:color="auto"/>
              <w:bottom w:val="single" w:sz="8" w:space="0" w:color="000000"/>
              <w:right w:val="single" w:sz="4" w:space="0" w:color="auto"/>
            </w:tcBorders>
            <w:vAlign w:val="center"/>
          </w:tcPr>
          <w:p w:rsidR="008E1598" w:rsidRPr="005552D7" w:rsidRDefault="008E1598" w:rsidP="008E1598">
            <w:pPr>
              <w:rPr>
                <w:sz w:val="24"/>
                <w:szCs w:val="24"/>
              </w:rPr>
            </w:pPr>
          </w:p>
        </w:tc>
        <w:tc>
          <w:tcPr>
            <w:tcW w:w="1080" w:type="dxa"/>
            <w:gridSpan w:val="2"/>
            <w:vMerge/>
            <w:tcBorders>
              <w:top w:val="single" w:sz="8" w:space="0" w:color="auto"/>
              <w:left w:val="single" w:sz="4" w:space="0" w:color="auto"/>
              <w:bottom w:val="single" w:sz="8" w:space="0" w:color="000000"/>
              <w:right w:val="single" w:sz="4" w:space="0" w:color="auto"/>
            </w:tcBorders>
            <w:vAlign w:val="center"/>
          </w:tcPr>
          <w:p w:rsidR="008E1598" w:rsidRPr="005552D7" w:rsidRDefault="008E1598" w:rsidP="008E1598">
            <w:pPr>
              <w:rPr>
                <w:sz w:val="24"/>
                <w:szCs w:val="24"/>
              </w:rPr>
            </w:pPr>
          </w:p>
        </w:tc>
        <w:tc>
          <w:tcPr>
            <w:tcW w:w="1980" w:type="dxa"/>
            <w:gridSpan w:val="3"/>
            <w:vMerge/>
            <w:tcBorders>
              <w:top w:val="single" w:sz="8" w:space="0" w:color="auto"/>
              <w:left w:val="single" w:sz="4" w:space="0" w:color="auto"/>
              <w:bottom w:val="single" w:sz="4" w:space="0" w:color="auto"/>
              <w:right w:val="single" w:sz="8" w:space="0" w:color="auto"/>
            </w:tcBorders>
            <w:vAlign w:val="center"/>
          </w:tcPr>
          <w:p w:rsidR="008E1598" w:rsidRPr="005552D7" w:rsidRDefault="008E1598" w:rsidP="008E1598">
            <w:pPr>
              <w:rPr>
                <w:sz w:val="24"/>
                <w:szCs w:val="24"/>
              </w:rPr>
            </w:pPr>
          </w:p>
        </w:tc>
      </w:tr>
      <w:tr w:rsidR="008E1598" w:rsidRPr="005552D7" w:rsidTr="008E1598">
        <w:trPr>
          <w:trHeight w:val="285"/>
        </w:trPr>
        <w:tc>
          <w:tcPr>
            <w:tcW w:w="9195" w:type="dxa"/>
            <w:gridSpan w:val="8"/>
            <w:tcBorders>
              <w:top w:val="single" w:sz="8" w:space="0" w:color="auto"/>
              <w:left w:val="single" w:sz="8" w:space="0" w:color="auto"/>
              <w:bottom w:val="single" w:sz="4" w:space="0" w:color="auto"/>
              <w:right w:val="single" w:sz="8" w:space="0" w:color="000000"/>
            </w:tcBorders>
            <w:shd w:val="clear" w:color="auto" w:fill="auto"/>
            <w:vAlign w:val="center"/>
          </w:tcPr>
          <w:p w:rsidR="008E1598" w:rsidRPr="005552D7" w:rsidRDefault="008E1598" w:rsidP="008E1598">
            <w:pPr>
              <w:jc w:val="center"/>
              <w:rPr>
                <w:b/>
                <w:bCs/>
                <w:sz w:val="24"/>
                <w:szCs w:val="24"/>
              </w:rPr>
            </w:pPr>
            <w:r w:rsidRPr="005552D7">
              <w:rPr>
                <w:b/>
                <w:bCs/>
                <w:sz w:val="24"/>
                <w:szCs w:val="24"/>
              </w:rPr>
              <w:t>Receptiile delegatiilor din strainatate</w:t>
            </w:r>
          </w:p>
        </w:tc>
      </w:tr>
      <w:tr w:rsidR="008E1598" w:rsidRPr="005552D7" w:rsidTr="008E1598">
        <w:trPr>
          <w:trHeight w:val="285"/>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w:t>
            </w:r>
          </w:p>
        </w:tc>
        <w:tc>
          <w:tcPr>
            <w:tcW w:w="5356" w:type="dxa"/>
            <w:tcBorders>
              <w:top w:val="nil"/>
              <w:left w:val="nil"/>
              <w:bottom w:val="single" w:sz="4" w:space="0" w:color="auto"/>
              <w:right w:val="single" w:sz="4" w:space="0" w:color="auto"/>
            </w:tcBorders>
            <w:shd w:val="clear" w:color="auto" w:fill="auto"/>
            <w:vAlign w:val="center"/>
          </w:tcPr>
          <w:p w:rsidR="008E1598" w:rsidRPr="005552D7" w:rsidRDefault="002865B9" w:rsidP="008E1598">
            <w:pPr>
              <w:jc w:val="both"/>
              <w:rPr>
                <w:sz w:val="24"/>
                <w:szCs w:val="24"/>
              </w:rPr>
            </w:pPr>
            <w:r>
              <w:rPr>
                <w:sz w:val="24"/>
                <w:szCs w:val="24"/>
              </w:rPr>
              <w:t>Numă</w:t>
            </w:r>
            <w:r w:rsidR="00C03D83" w:rsidRPr="005552D7">
              <w:rPr>
                <w:sz w:val="24"/>
                <w:szCs w:val="24"/>
              </w:rPr>
              <w:t>rul delegaț</w:t>
            </w:r>
            <w:r w:rsidR="008E1598" w:rsidRPr="005552D7">
              <w:rPr>
                <w:sz w:val="24"/>
                <w:szCs w:val="24"/>
              </w:rPr>
              <w:t>iilor</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un.</w:t>
            </w:r>
          </w:p>
        </w:tc>
        <w:tc>
          <w:tcPr>
            <w:tcW w:w="1980" w:type="dxa"/>
            <w:gridSpan w:val="3"/>
            <w:tcBorders>
              <w:top w:val="nil"/>
              <w:left w:val="nil"/>
              <w:bottom w:val="single" w:sz="4" w:space="0" w:color="auto"/>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6</w:t>
            </w:r>
          </w:p>
        </w:tc>
      </w:tr>
      <w:tr w:rsidR="008E1598" w:rsidRPr="005552D7" w:rsidTr="008E1598">
        <w:trPr>
          <w:trHeight w:val="285"/>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w:t>
            </w:r>
          </w:p>
        </w:tc>
        <w:tc>
          <w:tcPr>
            <w:tcW w:w="5356" w:type="dxa"/>
            <w:tcBorders>
              <w:top w:val="nil"/>
              <w:left w:val="nil"/>
              <w:bottom w:val="single" w:sz="4" w:space="0" w:color="auto"/>
              <w:right w:val="single" w:sz="4" w:space="0" w:color="auto"/>
            </w:tcBorders>
            <w:shd w:val="clear" w:color="auto" w:fill="auto"/>
            <w:vAlign w:val="center"/>
          </w:tcPr>
          <w:p w:rsidR="008E1598" w:rsidRPr="005552D7" w:rsidRDefault="00C03D83" w:rsidP="008E1598">
            <w:pPr>
              <w:jc w:val="both"/>
              <w:rPr>
                <w:sz w:val="24"/>
                <w:szCs w:val="24"/>
                <w:lang w:val="en-US"/>
              </w:rPr>
            </w:pPr>
            <w:r w:rsidRPr="005552D7">
              <w:rPr>
                <w:sz w:val="24"/>
                <w:szCs w:val="24"/>
                <w:lang w:val="en-US"/>
              </w:rPr>
              <w:t>Nr. mediu de persoane într-o delegaț</w:t>
            </w:r>
            <w:r w:rsidR="008E1598" w:rsidRPr="005552D7">
              <w:rPr>
                <w:sz w:val="24"/>
                <w:szCs w:val="24"/>
                <w:lang w:val="en-US"/>
              </w:rPr>
              <w:t>ie</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pers.</w:t>
            </w:r>
          </w:p>
        </w:tc>
        <w:tc>
          <w:tcPr>
            <w:tcW w:w="1980" w:type="dxa"/>
            <w:gridSpan w:val="3"/>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4</w:t>
            </w:r>
          </w:p>
        </w:tc>
      </w:tr>
      <w:tr w:rsidR="008E1598" w:rsidRPr="005552D7" w:rsidTr="008E1598">
        <w:trPr>
          <w:trHeight w:val="285"/>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3</w:t>
            </w:r>
          </w:p>
        </w:tc>
        <w:tc>
          <w:tcPr>
            <w:tcW w:w="5356" w:type="dxa"/>
            <w:tcBorders>
              <w:top w:val="nil"/>
              <w:left w:val="nil"/>
              <w:bottom w:val="single" w:sz="4" w:space="0" w:color="auto"/>
              <w:right w:val="single" w:sz="4" w:space="0" w:color="auto"/>
            </w:tcBorders>
            <w:shd w:val="clear" w:color="auto" w:fill="auto"/>
            <w:vAlign w:val="center"/>
          </w:tcPr>
          <w:p w:rsidR="008E1598" w:rsidRPr="005552D7" w:rsidRDefault="008E1598" w:rsidP="008E1598">
            <w:pPr>
              <w:jc w:val="both"/>
              <w:rPr>
                <w:sz w:val="24"/>
                <w:szCs w:val="24"/>
                <w:lang w:val="en-US"/>
              </w:rPr>
            </w:pPr>
            <w:r w:rsidRPr="005552D7">
              <w:rPr>
                <w:sz w:val="24"/>
                <w:szCs w:val="24"/>
                <w:lang w:val="en-US"/>
              </w:rPr>
              <w:t xml:space="preserve">Nr. mediu </w:t>
            </w:r>
            <w:r w:rsidR="00C03D83" w:rsidRPr="005552D7">
              <w:rPr>
                <w:sz w:val="24"/>
                <w:szCs w:val="24"/>
                <w:lang w:val="en-US"/>
              </w:rPr>
              <w:t>de zile de aflare a unei delegaț</w:t>
            </w:r>
            <w:r w:rsidRPr="005552D7">
              <w:rPr>
                <w:sz w:val="24"/>
                <w:szCs w:val="24"/>
                <w:lang w:val="en-US"/>
              </w:rPr>
              <w:t>ii</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zile</w:t>
            </w:r>
          </w:p>
        </w:tc>
        <w:tc>
          <w:tcPr>
            <w:tcW w:w="1980" w:type="dxa"/>
            <w:gridSpan w:val="3"/>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r>
      <w:tr w:rsidR="008E1598" w:rsidRPr="005552D7" w:rsidTr="008E1598">
        <w:trPr>
          <w:trHeight w:val="285"/>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5.</w:t>
            </w:r>
          </w:p>
        </w:tc>
        <w:tc>
          <w:tcPr>
            <w:tcW w:w="5356" w:type="dxa"/>
            <w:tcBorders>
              <w:top w:val="nil"/>
              <w:left w:val="nil"/>
              <w:bottom w:val="single" w:sz="4" w:space="0" w:color="auto"/>
              <w:right w:val="single" w:sz="4" w:space="0" w:color="auto"/>
            </w:tcBorders>
            <w:shd w:val="clear" w:color="auto" w:fill="auto"/>
            <w:vAlign w:val="bottom"/>
          </w:tcPr>
          <w:p w:rsidR="008E1598" w:rsidRPr="005552D7" w:rsidRDefault="00C03D83" w:rsidP="008E1598">
            <w:pPr>
              <w:jc w:val="both"/>
              <w:rPr>
                <w:sz w:val="24"/>
                <w:szCs w:val="24"/>
                <w:lang w:val="en-US"/>
              </w:rPr>
            </w:pPr>
            <w:r w:rsidRPr="005552D7">
              <w:rPr>
                <w:sz w:val="24"/>
                <w:szCs w:val="24"/>
                <w:lang w:val="en-US"/>
              </w:rPr>
              <w:t>Alimentaț</w:t>
            </w:r>
            <w:r w:rsidR="008E1598" w:rsidRPr="005552D7">
              <w:rPr>
                <w:sz w:val="24"/>
                <w:szCs w:val="24"/>
                <w:lang w:val="en-US"/>
              </w:rPr>
              <w:t>ia pentru o zi-om</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lei</w:t>
            </w:r>
          </w:p>
        </w:tc>
        <w:tc>
          <w:tcPr>
            <w:tcW w:w="1980" w:type="dxa"/>
            <w:gridSpan w:val="3"/>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270,0</w:t>
            </w:r>
          </w:p>
        </w:tc>
      </w:tr>
      <w:tr w:rsidR="008E1598" w:rsidRPr="005552D7" w:rsidTr="008E1598">
        <w:trPr>
          <w:trHeight w:val="285"/>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4</w:t>
            </w:r>
          </w:p>
        </w:tc>
        <w:tc>
          <w:tcPr>
            <w:tcW w:w="5356" w:type="dxa"/>
            <w:tcBorders>
              <w:top w:val="nil"/>
              <w:left w:val="nil"/>
              <w:bottom w:val="single" w:sz="4" w:space="0" w:color="auto"/>
              <w:right w:val="single" w:sz="4" w:space="0" w:color="auto"/>
            </w:tcBorders>
            <w:shd w:val="clear" w:color="auto" w:fill="auto"/>
            <w:vAlign w:val="center"/>
          </w:tcPr>
          <w:p w:rsidR="008E1598" w:rsidRPr="005552D7" w:rsidRDefault="008E1598" w:rsidP="008E1598">
            <w:pPr>
              <w:jc w:val="both"/>
              <w:rPr>
                <w:sz w:val="24"/>
                <w:szCs w:val="24"/>
                <w:lang w:val="en-US"/>
              </w:rPr>
            </w:pPr>
            <w:r w:rsidRPr="005552D7">
              <w:rPr>
                <w:sz w:val="24"/>
                <w:szCs w:val="24"/>
                <w:lang w:val="en-US"/>
              </w:rPr>
              <w:t>Cazare pentru o zi-om</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lei</w:t>
            </w:r>
          </w:p>
        </w:tc>
        <w:tc>
          <w:tcPr>
            <w:tcW w:w="1980" w:type="dxa"/>
            <w:gridSpan w:val="3"/>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rPr>
                <w:sz w:val="24"/>
                <w:szCs w:val="24"/>
              </w:rPr>
            </w:pPr>
            <w:r w:rsidRPr="005552D7">
              <w:rPr>
                <w:sz w:val="24"/>
                <w:szCs w:val="24"/>
              </w:rPr>
              <w:t> </w:t>
            </w:r>
          </w:p>
        </w:tc>
      </w:tr>
      <w:tr w:rsidR="008E1598" w:rsidRPr="005552D7" w:rsidTr="008E1598">
        <w:trPr>
          <w:trHeight w:val="570"/>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5</w:t>
            </w:r>
          </w:p>
        </w:tc>
        <w:tc>
          <w:tcPr>
            <w:tcW w:w="5356" w:type="dxa"/>
            <w:tcBorders>
              <w:top w:val="nil"/>
              <w:left w:val="nil"/>
              <w:bottom w:val="single" w:sz="4" w:space="0" w:color="auto"/>
              <w:right w:val="single" w:sz="4" w:space="0" w:color="auto"/>
            </w:tcBorders>
            <w:shd w:val="clear" w:color="auto" w:fill="auto"/>
            <w:vAlign w:val="bottom"/>
          </w:tcPr>
          <w:p w:rsidR="008E1598" w:rsidRPr="005552D7" w:rsidRDefault="008E1598" w:rsidP="008E1598">
            <w:pPr>
              <w:rPr>
                <w:sz w:val="24"/>
                <w:szCs w:val="24"/>
                <w:lang w:val="en-US"/>
              </w:rPr>
            </w:pPr>
            <w:r w:rsidRPr="005552D7">
              <w:rPr>
                <w:sz w:val="24"/>
                <w:szCs w:val="24"/>
                <w:lang w:val="en-US"/>
              </w:rPr>
              <w:t>Cheltuieli pentr</w:t>
            </w:r>
            <w:r w:rsidR="00C03D83" w:rsidRPr="005552D7">
              <w:rPr>
                <w:sz w:val="24"/>
                <w:szCs w:val="24"/>
                <w:lang w:val="en-US"/>
              </w:rPr>
              <w:t>u primirea delegațiilor din stră</w:t>
            </w:r>
            <w:r w:rsidRPr="005552D7">
              <w:rPr>
                <w:sz w:val="24"/>
                <w:szCs w:val="24"/>
                <w:lang w:val="en-US"/>
              </w:rPr>
              <w:t>inatate (r.1 x r.2 x 3 x  (r.5 + r.5))</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980" w:type="dxa"/>
            <w:gridSpan w:val="3"/>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6,5</w:t>
            </w:r>
          </w:p>
        </w:tc>
      </w:tr>
      <w:tr w:rsidR="008E1598" w:rsidRPr="005552D7" w:rsidTr="008E1598">
        <w:trPr>
          <w:trHeight w:val="300"/>
        </w:trPr>
        <w:tc>
          <w:tcPr>
            <w:tcW w:w="9195" w:type="dxa"/>
            <w:gridSpan w:val="8"/>
            <w:tcBorders>
              <w:top w:val="single" w:sz="4" w:space="0" w:color="auto"/>
              <w:left w:val="single" w:sz="8" w:space="0" w:color="auto"/>
              <w:bottom w:val="single" w:sz="4" w:space="0" w:color="auto"/>
              <w:right w:val="single" w:sz="8" w:space="0" w:color="000000"/>
            </w:tcBorders>
            <w:shd w:val="clear" w:color="auto" w:fill="auto"/>
            <w:vAlign w:val="bottom"/>
          </w:tcPr>
          <w:p w:rsidR="008E1598" w:rsidRPr="005552D7" w:rsidRDefault="008E1598" w:rsidP="008E1598">
            <w:pPr>
              <w:jc w:val="center"/>
              <w:rPr>
                <w:b/>
                <w:bCs/>
                <w:sz w:val="24"/>
                <w:szCs w:val="24"/>
                <w:lang w:val="en-US"/>
              </w:rPr>
            </w:pPr>
            <w:r w:rsidRPr="005552D7">
              <w:rPr>
                <w:b/>
                <w:bCs/>
                <w:sz w:val="24"/>
                <w:szCs w:val="24"/>
                <w:lang w:val="en-US"/>
              </w:rPr>
              <w:t>Cursuri de reciclare, conferinţe, simpozioane</w:t>
            </w:r>
          </w:p>
        </w:tc>
      </w:tr>
      <w:tr w:rsidR="008E1598" w:rsidRPr="005552D7" w:rsidTr="008E1598">
        <w:trPr>
          <w:trHeight w:val="285"/>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6</w:t>
            </w:r>
          </w:p>
        </w:tc>
        <w:tc>
          <w:tcPr>
            <w:tcW w:w="5356" w:type="dxa"/>
            <w:tcBorders>
              <w:top w:val="nil"/>
              <w:left w:val="nil"/>
              <w:bottom w:val="single" w:sz="4" w:space="0" w:color="auto"/>
              <w:right w:val="single" w:sz="4" w:space="0" w:color="auto"/>
            </w:tcBorders>
            <w:shd w:val="clear" w:color="auto" w:fill="auto"/>
            <w:vAlign w:val="center"/>
          </w:tcPr>
          <w:p w:rsidR="008E1598" w:rsidRPr="005552D7" w:rsidRDefault="00C03D83" w:rsidP="008E1598">
            <w:pPr>
              <w:jc w:val="both"/>
              <w:rPr>
                <w:sz w:val="24"/>
                <w:szCs w:val="24"/>
              </w:rPr>
            </w:pPr>
            <w:r w:rsidRPr="005552D7">
              <w:rPr>
                <w:sz w:val="24"/>
                <w:szCs w:val="24"/>
              </w:rPr>
              <w:t>Numarul delegaț</w:t>
            </w:r>
            <w:r w:rsidR="008E1598" w:rsidRPr="005552D7">
              <w:rPr>
                <w:sz w:val="24"/>
                <w:szCs w:val="24"/>
              </w:rPr>
              <w:t>iilor</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un.</w:t>
            </w:r>
          </w:p>
        </w:tc>
        <w:tc>
          <w:tcPr>
            <w:tcW w:w="1980" w:type="dxa"/>
            <w:gridSpan w:val="3"/>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4</w:t>
            </w:r>
          </w:p>
        </w:tc>
      </w:tr>
      <w:tr w:rsidR="008E1598" w:rsidRPr="005552D7" w:rsidTr="008E1598">
        <w:trPr>
          <w:trHeight w:val="285"/>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7</w:t>
            </w:r>
          </w:p>
        </w:tc>
        <w:tc>
          <w:tcPr>
            <w:tcW w:w="5356" w:type="dxa"/>
            <w:tcBorders>
              <w:top w:val="nil"/>
              <w:left w:val="nil"/>
              <w:bottom w:val="single" w:sz="4" w:space="0" w:color="auto"/>
              <w:right w:val="single" w:sz="4" w:space="0" w:color="auto"/>
            </w:tcBorders>
            <w:shd w:val="clear" w:color="auto" w:fill="auto"/>
            <w:vAlign w:val="center"/>
          </w:tcPr>
          <w:p w:rsidR="008E1598" w:rsidRPr="005552D7" w:rsidRDefault="008E1598" w:rsidP="008E1598">
            <w:pPr>
              <w:jc w:val="both"/>
              <w:rPr>
                <w:sz w:val="24"/>
                <w:szCs w:val="24"/>
                <w:lang w:val="en-US"/>
              </w:rPr>
            </w:pPr>
            <w:r w:rsidRPr="005552D7">
              <w:rPr>
                <w:sz w:val="24"/>
                <w:szCs w:val="24"/>
                <w:lang w:val="en-US"/>
              </w:rPr>
              <w:t xml:space="preserve">Nr. mediu de persoane </w:t>
            </w:r>
            <w:r w:rsidR="00C03D83" w:rsidRPr="005552D7">
              <w:rPr>
                <w:sz w:val="24"/>
                <w:szCs w:val="24"/>
                <w:lang w:val="en-US"/>
              </w:rPr>
              <w:t>într-o delegaț</w:t>
            </w:r>
            <w:r w:rsidRPr="005552D7">
              <w:rPr>
                <w:sz w:val="24"/>
                <w:szCs w:val="24"/>
                <w:lang w:val="en-US"/>
              </w:rPr>
              <w:t>ie</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pers.</w:t>
            </w:r>
          </w:p>
        </w:tc>
        <w:tc>
          <w:tcPr>
            <w:tcW w:w="1980" w:type="dxa"/>
            <w:gridSpan w:val="3"/>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20</w:t>
            </w:r>
          </w:p>
        </w:tc>
      </w:tr>
      <w:tr w:rsidR="008E1598" w:rsidRPr="005552D7" w:rsidTr="008E1598">
        <w:trPr>
          <w:trHeight w:val="285"/>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8</w:t>
            </w:r>
          </w:p>
        </w:tc>
        <w:tc>
          <w:tcPr>
            <w:tcW w:w="5356" w:type="dxa"/>
            <w:tcBorders>
              <w:top w:val="nil"/>
              <w:left w:val="nil"/>
              <w:bottom w:val="single" w:sz="4" w:space="0" w:color="auto"/>
              <w:right w:val="single" w:sz="4" w:space="0" w:color="auto"/>
            </w:tcBorders>
            <w:shd w:val="clear" w:color="auto" w:fill="auto"/>
            <w:vAlign w:val="center"/>
          </w:tcPr>
          <w:p w:rsidR="008E1598" w:rsidRPr="005552D7" w:rsidRDefault="008E1598" w:rsidP="008E1598">
            <w:pPr>
              <w:jc w:val="both"/>
              <w:rPr>
                <w:sz w:val="24"/>
                <w:szCs w:val="24"/>
                <w:lang w:val="en-US"/>
              </w:rPr>
            </w:pPr>
            <w:r w:rsidRPr="005552D7">
              <w:rPr>
                <w:sz w:val="24"/>
                <w:szCs w:val="24"/>
                <w:lang w:val="en-US"/>
              </w:rPr>
              <w:t xml:space="preserve">Nr. mediu </w:t>
            </w:r>
            <w:r w:rsidR="00C03D83" w:rsidRPr="005552D7">
              <w:rPr>
                <w:sz w:val="24"/>
                <w:szCs w:val="24"/>
                <w:lang w:val="en-US"/>
              </w:rPr>
              <w:t>de zile de aflare a unei delegaț</w:t>
            </w:r>
            <w:r w:rsidRPr="005552D7">
              <w:rPr>
                <w:sz w:val="24"/>
                <w:szCs w:val="24"/>
                <w:lang w:val="en-US"/>
              </w:rPr>
              <w:t>ii</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zile</w:t>
            </w:r>
          </w:p>
        </w:tc>
        <w:tc>
          <w:tcPr>
            <w:tcW w:w="1980" w:type="dxa"/>
            <w:gridSpan w:val="3"/>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5</w:t>
            </w:r>
          </w:p>
        </w:tc>
      </w:tr>
      <w:tr w:rsidR="008E1598" w:rsidRPr="005552D7" w:rsidTr="008E1598">
        <w:trPr>
          <w:trHeight w:val="285"/>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9</w:t>
            </w:r>
          </w:p>
        </w:tc>
        <w:tc>
          <w:tcPr>
            <w:tcW w:w="5356" w:type="dxa"/>
            <w:tcBorders>
              <w:top w:val="nil"/>
              <w:left w:val="nil"/>
              <w:bottom w:val="single" w:sz="4" w:space="0" w:color="auto"/>
              <w:right w:val="single" w:sz="4" w:space="0" w:color="auto"/>
            </w:tcBorders>
            <w:shd w:val="clear" w:color="auto" w:fill="auto"/>
            <w:vAlign w:val="center"/>
          </w:tcPr>
          <w:p w:rsidR="008E1598" w:rsidRPr="005552D7" w:rsidRDefault="00C03D83" w:rsidP="008E1598">
            <w:pPr>
              <w:jc w:val="both"/>
              <w:rPr>
                <w:sz w:val="24"/>
                <w:szCs w:val="24"/>
                <w:lang w:val="en-US"/>
              </w:rPr>
            </w:pPr>
            <w:r w:rsidRPr="005552D7">
              <w:rPr>
                <w:sz w:val="24"/>
                <w:szCs w:val="24"/>
                <w:lang w:val="en-US"/>
              </w:rPr>
              <w:t>Alimentaț</w:t>
            </w:r>
            <w:r w:rsidR="008E1598" w:rsidRPr="005552D7">
              <w:rPr>
                <w:sz w:val="24"/>
                <w:szCs w:val="24"/>
                <w:lang w:val="en-US"/>
              </w:rPr>
              <w:t>ia pentru o zi-om</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lei</w:t>
            </w:r>
          </w:p>
        </w:tc>
        <w:tc>
          <w:tcPr>
            <w:tcW w:w="1980" w:type="dxa"/>
            <w:gridSpan w:val="3"/>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12,0</w:t>
            </w:r>
          </w:p>
        </w:tc>
      </w:tr>
      <w:tr w:rsidR="008E1598" w:rsidRPr="005552D7" w:rsidTr="008E1598">
        <w:trPr>
          <w:trHeight w:val="285"/>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10</w:t>
            </w:r>
          </w:p>
        </w:tc>
        <w:tc>
          <w:tcPr>
            <w:tcW w:w="5356" w:type="dxa"/>
            <w:tcBorders>
              <w:top w:val="nil"/>
              <w:left w:val="nil"/>
              <w:bottom w:val="single" w:sz="4" w:space="0" w:color="auto"/>
              <w:right w:val="single" w:sz="4" w:space="0" w:color="auto"/>
            </w:tcBorders>
            <w:shd w:val="clear" w:color="auto" w:fill="auto"/>
            <w:vAlign w:val="center"/>
          </w:tcPr>
          <w:p w:rsidR="008E1598" w:rsidRPr="005552D7" w:rsidRDefault="008E1598" w:rsidP="008E1598">
            <w:pPr>
              <w:jc w:val="both"/>
              <w:rPr>
                <w:sz w:val="24"/>
                <w:szCs w:val="24"/>
                <w:lang w:val="en-US"/>
              </w:rPr>
            </w:pPr>
            <w:r w:rsidRPr="005552D7">
              <w:rPr>
                <w:sz w:val="24"/>
                <w:szCs w:val="24"/>
                <w:lang w:val="en-US"/>
              </w:rPr>
              <w:t>Cazare pentru o zi-om</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lei</w:t>
            </w:r>
          </w:p>
        </w:tc>
        <w:tc>
          <w:tcPr>
            <w:tcW w:w="1980" w:type="dxa"/>
            <w:gridSpan w:val="3"/>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rPr>
                <w:sz w:val="24"/>
                <w:szCs w:val="24"/>
              </w:rPr>
            </w:pPr>
            <w:r w:rsidRPr="005552D7">
              <w:rPr>
                <w:sz w:val="24"/>
                <w:szCs w:val="24"/>
              </w:rPr>
              <w:t> </w:t>
            </w:r>
          </w:p>
        </w:tc>
      </w:tr>
      <w:tr w:rsidR="008E1598" w:rsidRPr="005552D7" w:rsidTr="008E1598">
        <w:trPr>
          <w:trHeight w:val="570"/>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11</w:t>
            </w:r>
          </w:p>
        </w:tc>
        <w:tc>
          <w:tcPr>
            <w:tcW w:w="5356" w:type="dxa"/>
            <w:tcBorders>
              <w:top w:val="nil"/>
              <w:left w:val="nil"/>
              <w:bottom w:val="single" w:sz="4" w:space="0" w:color="auto"/>
              <w:right w:val="single" w:sz="4" w:space="0" w:color="auto"/>
            </w:tcBorders>
            <w:shd w:val="clear" w:color="auto" w:fill="auto"/>
            <w:vAlign w:val="center"/>
          </w:tcPr>
          <w:p w:rsidR="008E1598" w:rsidRPr="005552D7" w:rsidRDefault="008E1598" w:rsidP="008E1598">
            <w:pPr>
              <w:jc w:val="both"/>
              <w:rPr>
                <w:sz w:val="24"/>
                <w:szCs w:val="24"/>
                <w:lang w:val="en-US"/>
              </w:rPr>
            </w:pPr>
            <w:r w:rsidRPr="005552D7">
              <w:rPr>
                <w:sz w:val="24"/>
                <w:szCs w:val="24"/>
                <w:lang w:val="en-US"/>
              </w:rPr>
              <w:t>Cheltuieli pentru alte receptii oficiale (r.6 x r.9 x 8 x  (r.9 + r.10))</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980" w:type="dxa"/>
            <w:gridSpan w:val="3"/>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4,8</w:t>
            </w:r>
          </w:p>
        </w:tc>
      </w:tr>
      <w:tr w:rsidR="008E1598" w:rsidRPr="005552D7" w:rsidTr="008E1598">
        <w:trPr>
          <w:trHeight w:val="300"/>
        </w:trPr>
        <w:tc>
          <w:tcPr>
            <w:tcW w:w="9195" w:type="dxa"/>
            <w:gridSpan w:val="8"/>
            <w:tcBorders>
              <w:top w:val="single" w:sz="4" w:space="0" w:color="auto"/>
              <w:left w:val="single" w:sz="8" w:space="0" w:color="auto"/>
              <w:bottom w:val="single" w:sz="4" w:space="0" w:color="auto"/>
              <w:right w:val="single" w:sz="8" w:space="0" w:color="000000"/>
            </w:tcBorders>
            <w:shd w:val="clear" w:color="auto" w:fill="auto"/>
            <w:vAlign w:val="bottom"/>
          </w:tcPr>
          <w:p w:rsidR="008E1598" w:rsidRPr="005552D7" w:rsidRDefault="008E1598" w:rsidP="008E1598">
            <w:pPr>
              <w:jc w:val="center"/>
              <w:rPr>
                <w:b/>
                <w:bCs/>
                <w:sz w:val="24"/>
                <w:szCs w:val="24"/>
                <w:lang w:val="en-US"/>
              </w:rPr>
            </w:pPr>
            <w:r w:rsidRPr="005552D7">
              <w:rPr>
                <w:b/>
                <w:bCs/>
                <w:sz w:val="24"/>
                <w:szCs w:val="24"/>
                <w:lang w:val="en-US"/>
              </w:rPr>
              <w:t>Hrana în cadrul schimbului de experienţă cu alte posturi RTV</w:t>
            </w:r>
          </w:p>
        </w:tc>
      </w:tr>
      <w:tr w:rsidR="008E1598" w:rsidRPr="005552D7" w:rsidTr="008E1598">
        <w:trPr>
          <w:trHeight w:val="285"/>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12</w:t>
            </w:r>
          </w:p>
        </w:tc>
        <w:tc>
          <w:tcPr>
            <w:tcW w:w="5356" w:type="dxa"/>
            <w:tcBorders>
              <w:top w:val="nil"/>
              <w:left w:val="nil"/>
              <w:bottom w:val="single" w:sz="4" w:space="0" w:color="auto"/>
              <w:right w:val="single" w:sz="4" w:space="0" w:color="auto"/>
            </w:tcBorders>
            <w:shd w:val="clear" w:color="auto" w:fill="auto"/>
            <w:vAlign w:val="center"/>
          </w:tcPr>
          <w:p w:rsidR="008E1598" w:rsidRPr="005552D7" w:rsidRDefault="00C03D83" w:rsidP="008E1598">
            <w:pPr>
              <w:jc w:val="both"/>
              <w:rPr>
                <w:sz w:val="24"/>
                <w:szCs w:val="24"/>
              </w:rPr>
            </w:pPr>
            <w:r w:rsidRPr="005552D7">
              <w:rPr>
                <w:sz w:val="24"/>
                <w:szCs w:val="24"/>
              </w:rPr>
              <w:t>Numarul delegaț</w:t>
            </w:r>
            <w:r w:rsidR="008E1598" w:rsidRPr="005552D7">
              <w:rPr>
                <w:sz w:val="24"/>
                <w:szCs w:val="24"/>
              </w:rPr>
              <w:t>iilor</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un.</w:t>
            </w:r>
          </w:p>
        </w:tc>
        <w:tc>
          <w:tcPr>
            <w:tcW w:w="1980" w:type="dxa"/>
            <w:gridSpan w:val="3"/>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7</w:t>
            </w:r>
          </w:p>
        </w:tc>
      </w:tr>
      <w:tr w:rsidR="008E1598" w:rsidRPr="005552D7" w:rsidTr="008E1598">
        <w:trPr>
          <w:trHeight w:val="285"/>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13</w:t>
            </w:r>
          </w:p>
        </w:tc>
        <w:tc>
          <w:tcPr>
            <w:tcW w:w="5356" w:type="dxa"/>
            <w:tcBorders>
              <w:top w:val="nil"/>
              <w:left w:val="nil"/>
              <w:bottom w:val="single" w:sz="4" w:space="0" w:color="auto"/>
              <w:right w:val="single" w:sz="4" w:space="0" w:color="auto"/>
            </w:tcBorders>
            <w:shd w:val="clear" w:color="auto" w:fill="auto"/>
            <w:vAlign w:val="center"/>
          </w:tcPr>
          <w:p w:rsidR="008E1598" w:rsidRPr="005552D7" w:rsidRDefault="00C03D83" w:rsidP="008E1598">
            <w:pPr>
              <w:jc w:val="both"/>
              <w:rPr>
                <w:sz w:val="24"/>
                <w:szCs w:val="24"/>
                <w:lang w:val="en-US"/>
              </w:rPr>
            </w:pPr>
            <w:r w:rsidRPr="005552D7">
              <w:rPr>
                <w:sz w:val="24"/>
                <w:szCs w:val="24"/>
                <w:lang w:val="en-US"/>
              </w:rPr>
              <w:t>Nr. mediu de persoane într-o delegaț</w:t>
            </w:r>
            <w:r w:rsidR="008E1598" w:rsidRPr="005552D7">
              <w:rPr>
                <w:sz w:val="24"/>
                <w:szCs w:val="24"/>
                <w:lang w:val="en-US"/>
              </w:rPr>
              <w:t>ie</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pers.</w:t>
            </w:r>
          </w:p>
        </w:tc>
        <w:tc>
          <w:tcPr>
            <w:tcW w:w="1980" w:type="dxa"/>
            <w:gridSpan w:val="3"/>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5</w:t>
            </w:r>
          </w:p>
        </w:tc>
      </w:tr>
      <w:tr w:rsidR="008E1598" w:rsidRPr="005552D7" w:rsidTr="008E1598">
        <w:trPr>
          <w:trHeight w:val="285"/>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14</w:t>
            </w:r>
          </w:p>
        </w:tc>
        <w:tc>
          <w:tcPr>
            <w:tcW w:w="5356" w:type="dxa"/>
            <w:tcBorders>
              <w:top w:val="nil"/>
              <w:left w:val="nil"/>
              <w:bottom w:val="single" w:sz="4" w:space="0" w:color="auto"/>
              <w:right w:val="single" w:sz="4" w:space="0" w:color="auto"/>
            </w:tcBorders>
            <w:shd w:val="clear" w:color="auto" w:fill="auto"/>
            <w:vAlign w:val="center"/>
          </w:tcPr>
          <w:p w:rsidR="008E1598" w:rsidRPr="005552D7" w:rsidRDefault="008E1598" w:rsidP="008E1598">
            <w:pPr>
              <w:jc w:val="both"/>
              <w:rPr>
                <w:sz w:val="24"/>
                <w:szCs w:val="24"/>
                <w:lang w:val="en-US"/>
              </w:rPr>
            </w:pPr>
            <w:r w:rsidRPr="005552D7">
              <w:rPr>
                <w:sz w:val="24"/>
                <w:szCs w:val="24"/>
                <w:lang w:val="en-US"/>
              </w:rPr>
              <w:t xml:space="preserve">Nr. mediu </w:t>
            </w:r>
            <w:r w:rsidR="00C03D83" w:rsidRPr="005552D7">
              <w:rPr>
                <w:sz w:val="24"/>
                <w:szCs w:val="24"/>
                <w:lang w:val="en-US"/>
              </w:rPr>
              <w:t>de zile de aflare a unei delegaț</w:t>
            </w:r>
            <w:r w:rsidRPr="005552D7">
              <w:rPr>
                <w:sz w:val="24"/>
                <w:szCs w:val="24"/>
                <w:lang w:val="en-US"/>
              </w:rPr>
              <w:t>ii</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zile</w:t>
            </w:r>
          </w:p>
        </w:tc>
        <w:tc>
          <w:tcPr>
            <w:tcW w:w="1980" w:type="dxa"/>
            <w:gridSpan w:val="3"/>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5</w:t>
            </w:r>
          </w:p>
        </w:tc>
      </w:tr>
      <w:tr w:rsidR="008E1598" w:rsidRPr="005552D7" w:rsidTr="008E1598">
        <w:trPr>
          <w:trHeight w:val="285"/>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15</w:t>
            </w:r>
          </w:p>
        </w:tc>
        <w:tc>
          <w:tcPr>
            <w:tcW w:w="5356" w:type="dxa"/>
            <w:tcBorders>
              <w:top w:val="nil"/>
              <w:left w:val="nil"/>
              <w:bottom w:val="single" w:sz="4" w:space="0" w:color="auto"/>
              <w:right w:val="single" w:sz="4" w:space="0" w:color="auto"/>
            </w:tcBorders>
            <w:shd w:val="clear" w:color="auto" w:fill="auto"/>
            <w:vAlign w:val="center"/>
          </w:tcPr>
          <w:p w:rsidR="008E1598" w:rsidRPr="005552D7" w:rsidRDefault="00C03D83" w:rsidP="008E1598">
            <w:pPr>
              <w:jc w:val="both"/>
              <w:rPr>
                <w:sz w:val="24"/>
                <w:szCs w:val="24"/>
                <w:lang w:val="en-US"/>
              </w:rPr>
            </w:pPr>
            <w:r w:rsidRPr="005552D7">
              <w:rPr>
                <w:sz w:val="24"/>
                <w:szCs w:val="24"/>
                <w:lang w:val="en-US"/>
              </w:rPr>
              <w:t>Alimentaț</w:t>
            </w:r>
            <w:r w:rsidR="008E1598" w:rsidRPr="005552D7">
              <w:rPr>
                <w:sz w:val="24"/>
                <w:szCs w:val="24"/>
                <w:lang w:val="en-US"/>
              </w:rPr>
              <w:t>ia pentru o zi-om</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lei</w:t>
            </w:r>
          </w:p>
        </w:tc>
        <w:tc>
          <w:tcPr>
            <w:tcW w:w="1980" w:type="dxa"/>
            <w:gridSpan w:val="3"/>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20,0</w:t>
            </w:r>
          </w:p>
        </w:tc>
      </w:tr>
      <w:tr w:rsidR="008E1598" w:rsidRPr="005552D7" w:rsidTr="008E1598">
        <w:trPr>
          <w:trHeight w:val="285"/>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16</w:t>
            </w:r>
          </w:p>
        </w:tc>
        <w:tc>
          <w:tcPr>
            <w:tcW w:w="5356" w:type="dxa"/>
            <w:tcBorders>
              <w:top w:val="nil"/>
              <w:left w:val="nil"/>
              <w:bottom w:val="single" w:sz="4" w:space="0" w:color="auto"/>
              <w:right w:val="single" w:sz="4" w:space="0" w:color="auto"/>
            </w:tcBorders>
            <w:shd w:val="clear" w:color="auto" w:fill="auto"/>
            <w:vAlign w:val="center"/>
          </w:tcPr>
          <w:p w:rsidR="008E1598" w:rsidRPr="005552D7" w:rsidRDefault="008E1598" w:rsidP="008E1598">
            <w:pPr>
              <w:jc w:val="both"/>
              <w:rPr>
                <w:sz w:val="24"/>
                <w:szCs w:val="24"/>
                <w:lang w:val="en-US"/>
              </w:rPr>
            </w:pPr>
            <w:r w:rsidRPr="005552D7">
              <w:rPr>
                <w:sz w:val="24"/>
                <w:szCs w:val="24"/>
                <w:lang w:val="en-US"/>
              </w:rPr>
              <w:t>Cazare pentru o zi-om</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lei</w:t>
            </w:r>
          </w:p>
        </w:tc>
        <w:tc>
          <w:tcPr>
            <w:tcW w:w="1980" w:type="dxa"/>
            <w:gridSpan w:val="3"/>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rPr>
                <w:sz w:val="24"/>
                <w:szCs w:val="24"/>
              </w:rPr>
            </w:pPr>
            <w:r w:rsidRPr="005552D7">
              <w:rPr>
                <w:sz w:val="24"/>
                <w:szCs w:val="24"/>
              </w:rPr>
              <w:t> </w:t>
            </w:r>
          </w:p>
        </w:tc>
      </w:tr>
      <w:tr w:rsidR="008E1598" w:rsidRPr="005552D7" w:rsidTr="008E1598">
        <w:trPr>
          <w:trHeight w:val="570"/>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17</w:t>
            </w:r>
          </w:p>
        </w:tc>
        <w:tc>
          <w:tcPr>
            <w:tcW w:w="5356" w:type="dxa"/>
            <w:tcBorders>
              <w:top w:val="nil"/>
              <w:left w:val="nil"/>
              <w:bottom w:val="single" w:sz="4" w:space="0" w:color="auto"/>
              <w:right w:val="single" w:sz="4" w:space="0" w:color="auto"/>
            </w:tcBorders>
            <w:shd w:val="clear" w:color="auto" w:fill="auto"/>
            <w:vAlign w:val="center"/>
          </w:tcPr>
          <w:p w:rsidR="008E1598" w:rsidRPr="005552D7" w:rsidRDefault="008E1598" w:rsidP="008E1598">
            <w:pPr>
              <w:jc w:val="both"/>
              <w:rPr>
                <w:sz w:val="24"/>
                <w:szCs w:val="24"/>
                <w:lang w:val="en-US"/>
              </w:rPr>
            </w:pPr>
            <w:r w:rsidRPr="005552D7">
              <w:rPr>
                <w:sz w:val="24"/>
                <w:szCs w:val="24"/>
                <w:lang w:val="en-US"/>
              </w:rPr>
              <w:t>Cheltuieli pentru alte receptii oficiale (r.12 x r.13 x 14 x  (r.15 + r.16))</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980" w:type="dxa"/>
            <w:gridSpan w:val="3"/>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3,5</w:t>
            </w:r>
          </w:p>
        </w:tc>
      </w:tr>
      <w:tr w:rsidR="008E1598" w:rsidRPr="005552D7" w:rsidTr="008E1598">
        <w:trPr>
          <w:trHeight w:val="300"/>
        </w:trPr>
        <w:tc>
          <w:tcPr>
            <w:tcW w:w="9195" w:type="dxa"/>
            <w:gridSpan w:val="8"/>
            <w:tcBorders>
              <w:top w:val="single" w:sz="4" w:space="0" w:color="auto"/>
              <w:left w:val="single" w:sz="8" w:space="0" w:color="auto"/>
              <w:bottom w:val="single" w:sz="4" w:space="0" w:color="auto"/>
              <w:right w:val="single" w:sz="8" w:space="0" w:color="000000"/>
            </w:tcBorders>
            <w:shd w:val="clear" w:color="auto" w:fill="auto"/>
            <w:vAlign w:val="bottom"/>
          </w:tcPr>
          <w:p w:rsidR="008E1598" w:rsidRPr="005552D7" w:rsidRDefault="008E1598" w:rsidP="008E1598">
            <w:pPr>
              <w:jc w:val="center"/>
              <w:rPr>
                <w:b/>
                <w:bCs/>
                <w:sz w:val="24"/>
                <w:szCs w:val="24"/>
              </w:rPr>
            </w:pPr>
            <w:r w:rsidRPr="005552D7">
              <w:rPr>
                <w:b/>
                <w:bCs/>
                <w:sz w:val="24"/>
                <w:szCs w:val="24"/>
              </w:rPr>
              <w:t>Delegaţii de lucru</w:t>
            </w:r>
          </w:p>
        </w:tc>
      </w:tr>
      <w:tr w:rsidR="008E1598" w:rsidRPr="005552D7" w:rsidTr="008E1598">
        <w:trPr>
          <w:trHeight w:val="285"/>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18</w:t>
            </w:r>
          </w:p>
        </w:tc>
        <w:tc>
          <w:tcPr>
            <w:tcW w:w="5356" w:type="dxa"/>
            <w:tcBorders>
              <w:top w:val="nil"/>
              <w:left w:val="nil"/>
              <w:bottom w:val="single" w:sz="4" w:space="0" w:color="auto"/>
              <w:right w:val="single" w:sz="4" w:space="0" w:color="auto"/>
            </w:tcBorders>
            <w:shd w:val="clear" w:color="auto" w:fill="auto"/>
            <w:vAlign w:val="center"/>
          </w:tcPr>
          <w:p w:rsidR="008E1598" w:rsidRPr="005552D7" w:rsidRDefault="00C03D83" w:rsidP="008E1598">
            <w:pPr>
              <w:jc w:val="both"/>
              <w:rPr>
                <w:sz w:val="24"/>
                <w:szCs w:val="24"/>
              </w:rPr>
            </w:pPr>
            <w:r w:rsidRPr="005552D7">
              <w:rPr>
                <w:sz w:val="24"/>
                <w:szCs w:val="24"/>
              </w:rPr>
              <w:t>Numarul delegaț</w:t>
            </w:r>
            <w:r w:rsidR="008E1598" w:rsidRPr="005552D7">
              <w:rPr>
                <w:sz w:val="24"/>
                <w:szCs w:val="24"/>
              </w:rPr>
              <w:t>iilor</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un.</w:t>
            </w:r>
          </w:p>
        </w:tc>
        <w:tc>
          <w:tcPr>
            <w:tcW w:w="1980" w:type="dxa"/>
            <w:gridSpan w:val="3"/>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15</w:t>
            </w:r>
          </w:p>
        </w:tc>
      </w:tr>
      <w:tr w:rsidR="008E1598" w:rsidRPr="005552D7" w:rsidTr="008E1598">
        <w:trPr>
          <w:trHeight w:val="285"/>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19</w:t>
            </w:r>
          </w:p>
        </w:tc>
        <w:tc>
          <w:tcPr>
            <w:tcW w:w="5356" w:type="dxa"/>
            <w:tcBorders>
              <w:top w:val="nil"/>
              <w:left w:val="nil"/>
              <w:bottom w:val="single" w:sz="4" w:space="0" w:color="auto"/>
              <w:right w:val="single" w:sz="4" w:space="0" w:color="auto"/>
            </w:tcBorders>
            <w:shd w:val="clear" w:color="auto" w:fill="auto"/>
            <w:vAlign w:val="center"/>
          </w:tcPr>
          <w:p w:rsidR="008E1598" w:rsidRPr="005552D7" w:rsidRDefault="00C03D83" w:rsidP="008E1598">
            <w:pPr>
              <w:jc w:val="both"/>
              <w:rPr>
                <w:sz w:val="24"/>
                <w:szCs w:val="24"/>
                <w:lang w:val="en-US"/>
              </w:rPr>
            </w:pPr>
            <w:r w:rsidRPr="005552D7">
              <w:rPr>
                <w:sz w:val="24"/>
                <w:szCs w:val="24"/>
                <w:lang w:val="en-US"/>
              </w:rPr>
              <w:t>Nr. mediu de persoane într-o delegaț</w:t>
            </w:r>
            <w:r w:rsidR="008E1598" w:rsidRPr="005552D7">
              <w:rPr>
                <w:sz w:val="24"/>
                <w:szCs w:val="24"/>
                <w:lang w:val="en-US"/>
              </w:rPr>
              <w:t>ie</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pers.</w:t>
            </w:r>
          </w:p>
        </w:tc>
        <w:tc>
          <w:tcPr>
            <w:tcW w:w="1980" w:type="dxa"/>
            <w:gridSpan w:val="3"/>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6</w:t>
            </w:r>
          </w:p>
        </w:tc>
      </w:tr>
      <w:tr w:rsidR="008E1598" w:rsidRPr="005552D7" w:rsidTr="008E1598">
        <w:trPr>
          <w:trHeight w:val="285"/>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20</w:t>
            </w:r>
          </w:p>
        </w:tc>
        <w:tc>
          <w:tcPr>
            <w:tcW w:w="5356" w:type="dxa"/>
            <w:tcBorders>
              <w:top w:val="nil"/>
              <w:left w:val="nil"/>
              <w:bottom w:val="single" w:sz="4" w:space="0" w:color="auto"/>
              <w:right w:val="single" w:sz="4" w:space="0" w:color="auto"/>
            </w:tcBorders>
            <w:shd w:val="clear" w:color="auto" w:fill="auto"/>
            <w:vAlign w:val="center"/>
          </w:tcPr>
          <w:p w:rsidR="008E1598" w:rsidRPr="005552D7" w:rsidRDefault="008E1598" w:rsidP="008E1598">
            <w:pPr>
              <w:jc w:val="both"/>
              <w:rPr>
                <w:sz w:val="24"/>
                <w:szCs w:val="24"/>
                <w:lang w:val="en-US"/>
              </w:rPr>
            </w:pPr>
            <w:r w:rsidRPr="005552D7">
              <w:rPr>
                <w:sz w:val="24"/>
                <w:szCs w:val="24"/>
                <w:lang w:val="en-US"/>
              </w:rPr>
              <w:t xml:space="preserve">Nr. mediu </w:t>
            </w:r>
            <w:r w:rsidR="00C03D83" w:rsidRPr="005552D7">
              <w:rPr>
                <w:sz w:val="24"/>
                <w:szCs w:val="24"/>
                <w:lang w:val="en-US"/>
              </w:rPr>
              <w:t>de zile de aflare a unei delegaț</w:t>
            </w:r>
            <w:r w:rsidRPr="005552D7">
              <w:rPr>
                <w:sz w:val="24"/>
                <w:szCs w:val="24"/>
                <w:lang w:val="en-US"/>
              </w:rPr>
              <w:t>ii</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zile</w:t>
            </w:r>
          </w:p>
        </w:tc>
        <w:tc>
          <w:tcPr>
            <w:tcW w:w="1980" w:type="dxa"/>
            <w:gridSpan w:val="3"/>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w:t>
            </w:r>
          </w:p>
        </w:tc>
      </w:tr>
      <w:tr w:rsidR="008E1598" w:rsidRPr="005552D7" w:rsidTr="008E1598">
        <w:trPr>
          <w:trHeight w:val="285"/>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21</w:t>
            </w:r>
          </w:p>
        </w:tc>
        <w:tc>
          <w:tcPr>
            <w:tcW w:w="5356" w:type="dxa"/>
            <w:tcBorders>
              <w:top w:val="nil"/>
              <w:left w:val="nil"/>
              <w:bottom w:val="single" w:sz="4" w:space="0" w:color="auto"/>
              <w:right w:val="single" w:sz="4" w:space="0" w:color="auto"/>
            </w:tcBorders>
            <w:shd w:val="clear" w:color="auto" w:fill="auto"/>
            <w:vAlign w:val="bottom"/>
          </w:tcPr>
          <w:p w:rsidR="008E1598" w:rsidRPr="005552D7" w:rsidRDefault="00C03D83" w:rsidP="008E1598">
            <w:pPr>
              <w:jc w:val="both"/>
              <w:rPr>
                <w:sz w:val="24"/>
                <w:szCs w:val="24"/>
                <w:lang w:val="en-US"/>
              </w:rPr>
            </w:pPr>
            <w:r w:rsidRPr="005552D7">
              <w:rPr>
                <w:sz w:val="24"/>
                <w:szCs w:val="24"/>
                <w:lang w:val="en-US"/>
              </w:rPr>
              <w:t>Alimentaț</w:t>
            </w:r>
            <w:r w:rsidR="008E1598" w:rsidRPr="005552D7">
              <w:rPr>
                <w:sz w:val="24"/>
                <w:szCs w:val="24"/>
                <w:lang w:val="en-US"/>
              </w:rPr>
              <w:t>ia pentru o zi-om</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lei</w:t>
            </w:r>
          </w:p>
        </w:tc>
        <w:tc>
          <w:tcPr>
            <w:tcW w:w="1980" w:type="dxa"/>
            <w:gridSpan w:val="3"/>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12,0</w:t>
            </w:r>
          </w:p>
        </w:tc>
      </w:tr>
      <w:tr w:rsidR="008E1598" w:rsidRPr="005552D7" w:rsidTr="008E1598">
        <w:trPr>
          <w:trHeight w:val="285"/>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22</w:t>
            </w:r>
          </w:p>
        </w:tc>
        <w:tc>
          <w:tcPr>
            <w:tcW w:w="5356" w:type="dxa"/>
            <w:tcBorders>
              <w:top w:val="nil"/>
              <w:left w:val="nil"/>
              <w:bottom w:val="single" w:sz="4" w:space="0" w:color="auto"/>
              <w:right w:val="single" w:sz="4" w:space="0" w:color="auto"/>
            </w:tcBorders>
            <w:shd w:val="clear" w:color="auto" w:fill="auto"/>
            <w:vAlign w:val="center"/>
          </w:tcPr>
          <w:p w:rsidR="008E1598" w:rsidRPr="005552D7" w:rsidRDefault="008E1598" w:rsidP="008E1598">
            <w:pPr>
              <w:jc w:val="both"/>
              <w:rPr>
                <w:sz w:val="24"/>
                <w:szCs w:val="24"/>
                <w:lang w:val="en-US"/>
              </w:rPr>
            </w:pPr>
            <w:r w:rsidRPr="005552D7">
              <w:rPr>
                <w:sz w:val="24"/>
                <w:szCs w:val="24"/>
                <w:lang w:val="en-US"/>
              </w:rPr>
              <w:t>Cazare pentru o zi-om</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lei</w:t>
            </w:r>
          </w:p>
        </w:tc>
        <w:tc>
          <w:tcPr>
            <w:tcW w:w="1980" w:type="dxa"/>
            <w:gridSpan w:val="3"/>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r>
      <w:tr w:rsidR="008E1598" w:rsidRPr="005552D7" w:rsidTr="008E1598">
        <w:trPr>
          <w:trHeight w:val="540"/>
        </w:trPr>
        <w:tc>
          <w:tcPr>
            <w:tcW w:w="779" w:type="dxa"/>
            <w:gridSpan w:val="2"/>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23</w:t>
            </w:r>
          </w:p>
        </w:tc>
        <w:tc>
          <w:tcPr>
            <w:tcW w:w="5356" w:type="dxa"/>
            <w:tcBorders>
              <w:top w:val="nil"/>
              <w:left w:val="nil"/>
              <w:bottom w:val="single" w:sz="4" w:space="0" w:color="auto"/>
              <w:right w:val="single" w:sz="4" w:space="0" w:color="auto"/>
            </w:tcBorders>
            <w:shd w:val="clear" w:color="auto" w:fill="auto"/>
            <w:vAlign w:val="center"/>
          </w:tcPr>
          <w:p w:rsidR="008E1598" w:rsidRPr="005552D7" w:rsidRDefault="00C03D83" w:rsidP="008E1598">
            <w:pPr>
              <w:jc w:val="both"/>
              <w:rPr>
                <w:sz w:val="24"/>
                <w:szCs w:val="24"/>
                <w:lang w:val="en-US"/>
              </w:rPr>
            </w:pPr>
            <w:r w:rsidRPr="005552D7">
              <w:rPr>
                <w:sz w:val="24"/>
                <w:szCs w:val="24"/>
                <w:lang w:val="en-US"/>
              </w:rPr>
              <w:t>Cheltuieli pentru alte recepț</w:t>
            </w:r>
            <w:r w:rsidR="008E1598" w:rsidRPr="005552D7">
              <w:rPr>
                <w:sz w:val="24"/>
                <w:szCs w:val="24"/>
                <w:lang w:val="en-US"/>
              </w:rPr>
              <w:t>ii oficiale (r.18 x r.19 x 20 x  (r.21 + r.22))</w:t>
            </w:r>
          </w:p>
        </w:tc>
        <w:tc>
          <w:tcPr>
            <w:tcW w:w="108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980" w:type="dxa"/>
            <w:gridSpan w:val="3"/>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1,1</w:t>
            </w:r>
          </w:p>
        </w:tc>
      </w:tr>
      <w:tr w:rsidR="008E1598" w:rsidRPr="005552D7" w:rsidTr="008E1598">
        <w:trPr>
          <w:trHeight w:val="315"/>
        </w:trPr>
        <w:tc>
          <w:tcPr>
            <w:tcW w:w="779" w:type="dxa"/>
            <w:gridSpan w:val="2"/>
            <w:tcBorders>
              <w:top w:val="single" w:sz="4" w:space="0" w:color="auto"/>
              <w:left w:val="single" w:sz="8" w:space="0" w:color="auto"/>
              <w:bottom w:val="single" w:sz="8"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56" w:type="dxa"/>
            <w:tcBorders>
              <w:top w:val="single" w:sz="4" w:space="0" w:color="auto"/>
              <w:left w:val="nil"/>
              <w:bottom w:val="single" w:sz="8" w:space="0" w:color="auto"/>
              <w:right w:val="single" w:sz="4" w:space="0" w:color="auto"/>
            </w:tcBorders>
            <w:shd w:val="clear" w:color="auto" w:fill="auto"/>
            <w:vAlign w:val="center"/>
          </w:tcPr>
          <w:p w:rsidR="008E1598" w:rsidRPr="005552D7" w:rsidRDefault="008E1598" w:rsidP="008E1598">
            <w:pPr>
              <w:jc w:val="both"/>
              <w:rPr>
                <w:b/>
                <w:bCs/>
                <w:sz w:val="24"/>
                <w:szCs w:val="24"/>
              </w:rPr>
            </w:pPr>
            <w:r w:rsidRPr="005552D7">
              <w:rPr>
                <w:b/>
                <w:bCs/>
                <w:sz w:val="24"/>
                <w:szCs w:val="24"/>
              </w:rPr>
              <w:t>Total cheltuieli</w:t>
            </w:r>
          </w:p>
        </w:tc>
        <w:tc>
          <w:tcPr>
            <w:tcW w:w="1080" w:type="dxa"/>
            <w:gridSpan w:val="2"/>
            <w:tcBorders>
              <w:top w:val="single" w:sz="4" w:space="0" w:color="auto"/>
              <w:left w:val="nil"/>
              <w:bottom w:val="single" w:sz="8"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980" w:type="dxa"/>
            <w:gridSpan w:val="3"/>
            <w:tcBorders>
              <w:top w:val="single" w:sz="4" w:space="0" w:color="auto"/>
              <w:left w:val="nil"/>
              <w:bottom w:val="single" w:sz="8" w:space="0" w:color="auto"/>
              <w:right w:val="single" w:sz="8" w:space="0" w:color="auto"/>
            </w:tcBorders>
            <w:shd w:val="clear" w:color="auto" w:fill="auto"/>
            <w:noWrap/>
            <w:vAlign w:val="bottom"/>
          </w:tcPr>
          <w:p w:rsidR="008E1598" w:rsidRPr="005552D7" w:rsidRDefault="008E1598" w:rsidP="008E1598">
            <w:pPr>
              <w:jc w:val="center"/>
              <w:rPr>
                <w:b/>
                <w:bCs/>
                <w:sz w:val="24"/>
                <w:szCs w:val="24"/>
              </w:rPr>
            </w:pPr>
            <w:r w:rsidRPr="005552D7">
              <w:rPr>
                <w:b/>
                <w:bCs/>
                <w:sz w:val="24"/>
                <w:szCs w:val="24"/>
              </w:rPr>
              <w:t>16,0</w:t>
            </w:r>
          </w:p>
        </w:tc>
      </w:tr>
      <w:tr w:rsidR="008E1598" w:rsidRPr="005552D7" w:rsidTr="008E1598">
        <w:trPr>
          <w:gridAfter w:val="1"/>
          <w:wAfter w:w="115" w:type="dxa"/>
          <w:trHeight w:val="300"/>
        </w:trPr>
        <w:tc>
          <w:tcPr>
            <w:tcW w:w="9080" w:type="dxa"/>
            <w:gridSpan w:val="7"/>
            <w:tcBorders>
              <w:top w:val="nil"/>
              <w:left w:val="nil"/>
              <w:bottom w:val="nil"/>
              <w:right w:val="nil"/>
            </w:tcBorders>
            <w:shd w:val="clear" w:color="auto" w:fill="auto"/>
            <w:vAlign w:val="bottom"/>
          </w:tcPr>
          <w:p w:rsidR="008E1598" w:rsidRPr="005552D7" w:rsidRDefault="008E1598" w:rsidP="008E1598">
            <w:pPr>
              <w:jc w:val="center"/>
              <w:rPr>
                <w:b/>
                <w:bCs/>
                <w:sz w:val="24"/>
                <w:szCs w:val="24"/>
              </w:rPr>
            </w:pPr>
            <w:r w:rsidRPr="005552D7">
              <w:rPr>
                <w:b/>
                <w:bCs/>
                <w:sz w:val="24"/>
                <w:szCs w:val="24"/>
              </w:rPr>
              <w:t>Servicii bancare</w:t>
            </w:r>
          </w:p>
        </w:tc>
      </w:tr>
      <w:tr w:rsidR="008E1598" w:rsidRPr="005552D7" w:rsidTr="008E1598">
        <w:trPr>
          <w:gridAfter w:val="1"/>
          <w:wAfter w:w="115" w:type="dxa"/>
          <w:trHeight w:val="300"/>
        </w:trPr>
        <w:tc>
          <w:tcPr>
            <w:tcW w:w="583"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6059" w:type="dxa"/>
            <w:gridSpan w:val="3"/>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960" w:type="dxa"/>
            <w:gridSpan w:val="2"/>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478"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r>
      <w:tr w:rsidR="008E1598" w:rsidRPr="005552D7" w:rsidTr="008E1598">
        <w:trPr>
          <w:gridAfter w:val="1"/>
          <w:wAfter w:w="115" w:type="dxa"/>
          <w:trHeight w:val="405"/>
        </w:trPr>
        <w:tc>
          <w:tcPr>
            <w:tcW w:w="583" w:type="dxa"/>
            <w:vMerge w:val="restart"/>
            <w:tcBorders>
              <w:top w:val="single" w:sz="8" w:space="0" w:color="auto"/>
              <w:left w:val="single" w:sz="8" w:space="0" w:color="auto"/>
              <w:bottom w:val="nil"/>
              <w:right w:val="single" w:sz="8"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nr.d/o</w:t>
            </w:r>
          </w:p>
        </w:tc>
        <w:tc>
          <w:tcPr>
            <w:tcW w:w="6059" w:type="dxa"/>
            <w:gridSpan w:val="3"/>
            <w:vMerge w:val="restart"/>
            <w:tcBorders>
              <w:top w:val="single" w:sz="8" w:space="0" w:color="auto"/>
              <w:left w:val="single" w:sz="8" w:space="0" w:color="auto"/>
              <w:bottom w:val="nil"/>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 xml:space="preserve">Indicii </w:t>
            </w:r>
          </w:p>
        </w:tc>
        <w:tc>
          <w:tcPr>
            <w:tcW w:w="960" w:type="dxa"/>
            <w:gridSpan w:val="2"/>
            <w:vMerge w:val="restart"/>
            <w:tcBorders>
              <w:top w:val="single" w:sz="8" w:space="0" w:color="auto"/>
              <w:left w:val="single" w:sz="8" w:space="0" w:color="auto"/>
              <w:bottom w:val="nil"/>
              <w:right w:val="single" w:sz="8"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Unitate de măsură</w:t>
            </w:r>
          </w:p>
        </w:tc>
        <w:tc>
          <w:tcPr>
            <w:tcW w:w="1478"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Proiect a.2018</w:t>
            </w:r>
          </w:p>
        </w:tc>
      </w:tr>
      <w:tr w:rsidR="008E1598" w:rsidRPr="005552D7" w:rsidTr="008E1598">
        <w:trPr>
          <w:gridAfter w:val="1"/>
          <w:wAfter w:w="115" w:type="dxa"/>
          <w:trHeight w:val="480"/>
        </w:trPr>
        <w:tc>
          <w:tcPr>
            <w:tcW w:w="583" w:type="dxa"/>
            <w:vMerge/>
            <w:tcBorders>
              <w:top w:val="single" w:sz="8" w:space="0" w:color="auto"/>
              <w:left w:val="single" w:sz="8" w:space="0" w:color="auto"/>
              <w:bottom w:val="nil"/>
              <w:right w:val="single" w:sz="8" w:space="0" w:color="auto"/>
            </w:tcBorders>
            <w:vAlign w:val="center"/>
          </w:tcPr>
          <w:p w:rsidR="008E1598" w:rsidRPr="005552D7" w:rsidRDefault="008E1598" w:rsidP="008E1598">
            <w:pPr>
              <w:rPr>
                <w:sz w:val="24"/>
                <w:szCs w:val="24"/>
              </w:rPr>
            </w:pPr>
          </w:p>
        </w:tc>
        <w:tc>
          <w:tcPr>
            <w:tcW w:w="6059" w:type="dxa"/>
            <w:gridSpan w:val="3"/>
            <w:vMerge/>
            <w:tcBorders>
              <w:top w:val="single" w:sz="8" w:space="0" w:color="auto"/>
              <w:left w:val="single" w:sz="8" w:space="0" w:color="auto"/>
              <w:bottom w:val="nil"/>
              <w:right w:val="single" w:sz="8" w:space="0" w:color="auto"/>
            </w:tcBorders>
            <w:vAlign w:val="center"/>
          </w:tcPr>
          <w:p w:rsidR="008E1598" w:rsidRPr="005552D7" w:rsidRDefault="008E1598" w:rsidP="008E1598">
            <w:pPr>
              <w:rPr>
                <w:sz w:val="24"/>
                <w:szCs w:val="24"/>
              </w:rPr>
            </w:pPr>
          </w:p>
        </w:tc>
        <w:tc>
          <w:tcPr>
            <w:tcW w:w="960" w:type="dxa"/>
            <w:gridSpan w:val="2"/>
            <w:vMerge/>
            <w:tcBorders>
              <w:top w:val="single" w:sz="8" w:space="0" w:color="auto"/>
              <w:left w:val="single" w:sz="8" w:space="0" w:color="auto"/>
              <w:bottom w:val="nil"/>
              <w:right w:val="single" w:sz="8" w:space="0" w:color="auto"/>
            </w:tcBorders>
            <w:vAlign w:val="center"/>
          </w:tcPr>
          <w:p w:rsidR="008E1598" w:rsidRPr="005552D7" w:rsidRDefault="008E1598" w:rsidP="008E1598">
            <w:pPr>
              <w:rPr>
                <w:sz w:val="24"/>
                <w:szCs w:val="24"/>
              </w:rPr>
            </w:pPr>
          </w:p>
        </w:tc>
        <w:tc>
          <w:tcPr>
            <w:tcW w:w="1478" w:type="dxa"/>
            <w:vMerge/>
            <w:tcBorders>
              <w:top w:val="single" w:sz="8" w:space="0" w:color="auto"/>
              <w:left w:val="single" w:sz="4" w:space="0" w:color="auto"/>
              <w:bottom w:val="single" w:sz="4" w:space="0" w:color="auto"/>
              <w:right w:val="single" w:sz="8" w:space="0" w:color="auto"/>
            </w:tcBorders>
            <w:vAlign w:val="center"/>
          </w:tcPr>
          <w:p w:rsidR="008E1598" w:rsidRPr="005552D7" w:rsidRDefault="008E1598" w:rsidP="008E1598">
            <w:pPr>
              <w:rPr>
                <w:sz w:val="24"/>
                <w:szCs w:val="24"/>
              </w:rPr>
            </w:pPr>
          </w:p>
        </w:tc>
      </w:tr>
      <w:tr w:rsidR="008E1598" w:rsidRPr="005552D7" w:rsidTr="008E1598">
        <w:trPr>
          <w:gridAfter w:val="1"/>
          <w:wAfter w:w="115" w:type="dxa"/>
          <w:trHeight w:val="270"/>
        </w:trPr>
        <w:tc>
          <w:tcPr>
            <w:tcW w:w="583" w:type="dxa"/>
            <w:tcBorders>
              <w:top w:val="single" w:sz="8" w:space="0" w:color="auto"/>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w:t>
            </w:r>
          </w:p>
        </w:tc>
        <w:tc>
          <w:tcPr>
            <w:tcW w:w="6059" w:type="dxa"/>
            <w:gridSpan w:val="3"/>
            <w:tcBorders>
              <w:top w:val="single" w:sz="8" w:space="0" w:color="auto"/>
              <w:left w:val="nil"/>
              <w:bottom w:val="single" w:sz="4" w:space="0" w:color="auto"/>
              <w:right w:val="single" w:sz="4" w:space="0" w:color="auto"/>
            </w:tcBorders>
            <w:shd w:val="clear" w:color="auto" w:fill="auto"/>
            <w:vAlign w:val="bottom"/>
          </w:tcPr>
          <w:p w:rsidR="008E1598" w:rsidRPr="005552D7" w:rsidRDefault="008E1598" w:rsidP="008E1598">
            <w:pPr>
              <w:jc w:val="both"/>
              <w:rPr>
                <w:sz w:val="24"/>
                <w:szCs w:val="24"/>
              </w:rPr>
            </w:pPr>
            <w:r w:rsidRPr="005552D7">
              <w:rPr>
                <w:sz w:val="24"/>
                <w:szCs w:val="24"/>
              </w:rPr>
              <w:t>Servicii bancare</w:t>
            </w:r>
          </w:p>
        </w:tc>
        <w:tc>
          <w:tcPr>
            <w:tcW w:w="960" w:type="dxa"/>
            <w:gridSpan w:val="2"/>
            <w:tcBorders>
              <w:top w:val="single" w:sz="8" w:space="0" w:color="auto"/>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single" w:sz="8" w:space="0" w:color="auto"/>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93,9</w:t>
            </w:r>
          </w:p>
        </w:tc>
      </w:tr>
      <w:tr w:rsidR="008E1598" w:rsidRPr="005552D7" w:rsidTr="008E1598">
        <w:trPr>
          <w:gridAfter w:val="1"/>
          <w:wAfter w:w="115" w:type="dxa"/>
          <w:trHeight w:val="315"/>
        </w:trPr>
        <w:tc>
          <w:tcPr>
            <w:tcW w:w="583" w:type="dxa"/>
            <w:tcBorders>
              <w:top w:val="single" w:sz="4" w:space="0" w:color="auto"/>
              <w:left w:val="single" w:sz="8" w:space="0" w:color="auto"/>
              <w:bottom w:val="single" w:sz="8"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single" w:sz="4" w:space="0" w:color="auto"/>
              <w:left w:val="nil"/>
              <w:bottom w:val="single" w:sz="8" w:space="0" w:color="auto"/>
              <w:right w:val="single" w:sz="4" w:space="0" w:color="auto"/>
            </w:tcBorders>
            <w:shd w:val="clear" w:color="auto" w:fill="auto"/>
            <w:vAlign w:val="bottom"/>
          </w:tcPr>
          <w:p w:rsidR="008E1598" w:rsidRPr="005552D7" w:rsidRDefault="008E1598" w:rsidP="008E1598">
            <w:pPr>
              <w:jc w:val="both"/>
              <w:rPr>
                <w:b/>
                <w:bCs/>
                <w:sz w:val="24"/>
                <w:szCs w:val="24"/>
              </w:rPr>
            </w:pPr>
            <w:r w:rsidRPr="005552D7">
              <w:rPr>
                <w:b/>
                <w:bCs/>
                <w:sz w:val="24"/>
                <w:szCs w:val="24"/>
              </w:rPr>
              <w:t xml:space="preserve">Total cheltuieli </w:t>
            </w:r>
          </w:p>
        </w:tc>
        <w:tc>
          <w:tcPr>
            <w:tcW w:w="960" w:type="dxa"/>
            <w:gridSpan w:val="2"/>
            <w:tcBorders>
              <w:top w:val="single" w:sz="4" w:space="0" w:color="auto"/>
              <w:left w:val="nil"/>
              <w:bottom w:val="single" w:sz="8"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single" w:sz="4" w:space="0" w:color="auto"/>
              <w:left w:val="nil"/>
              <w:bottom w:val="single" w:sz="8" w:space="0" w:color="auto"/>
              <w:right w:val="single" w:sz="8" w:space="0" w:color="auto"/>
            </w:tcBorders>
            <w:shd w:val="clear" w:color="auto" w:fill="auto"/>
            <w:noWrap/>
            <w:vAlign w:val="center"/>
          </w:tcPr>
          <w:p w:rsidR="008E1598" w:rsidRPr="005552D7" w:rsidRDefault="008E1598" w:rsidP="008E1598">
            <w:pPr>
              <w:jc w:val="center"/>
              <w:rPr>
                <w:b/>
                <w:bCs/>
                <w:sz w:val="24"/>
                <w:szCs w:val="24"/>
              </w:rPr>
            </w:pPr>
            <w:r w:rsidRPr="005552D7">
              <w:rPr>
                <w:b/>
                <w:bCs/>
                <w:sz w:val="24"/>
                <w:szCs w:val="24"/>
              </w:rPr>
              <w:t>93,9</w:t>
            </w:r>
          </w:p>
        </w:tc>
      </w:tr>
      <w:tr w:rsidR="008E1598" w:rsidRPr="005552D7" w:rsidTr="008E1598">
        <w:trPr>
          <w:gridAfter w:val="1"/>
          <w:wAfter w:w="115" w:type="dxa"/>
          <w:trHeight w:val="285"/>
        </w:trPr>
        <w:tc>
          <w:tcPr>
            <w:tcW w:w="583"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6059" w:type="dxa"/>
            <w:gridSpan w:val="3"/>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960" w:type="dxa"/>
            <w:gridSpan w:val="2"/>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478"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r>
      <w:tr w:rsidR="008E1598" w:rsidRPr="005552D7" w:rsidTr="008E1598">
        <w:trPr>
          <w:gridAfter w:val="1"/>
          <w:wAfter w:w="115" w:type="dxa"/>
          <w:trHeight w:val="300"/>
        </w:trPr>
        <w:tc>
          <w:tcPr>
            <w:tcW w:w="9080" w:type="dxa"/>
            <w:gridSpan w:val="7"/>
            <w:tcBorders>
              <w:top w:val="nil"/>
              <w:left w:val="nil"/>
              <w:bottom w:val="nil"/>
              <w:right w:val="nil"/>
            </w:tcBorders>
            <w:shd w:val="clear" w:color="auto" w:fill="auto"/>
            <w:vAlign w:val="bottom"/>
          </w:tcPr>
          <w:p w:rsidR="008E1598" w:rsidRPr="005552D7" w:rsidRDefault="008E1598" w:rsidP="008E1598">
            <w:pPr>
              <w:jc w:val="center"/>
              <w:rPr>
                <w:b/>
                <w:bCs/>
                <w:sz w:val="24"/>
                <w:szCs w:val="24"/>
                <w:lang w:val="en-US"/>
              </w:rPr>
            </w:pPr>
            <w:r w:rsidRPr="005552D7">
              <w:rPr>
                <w:b/>
                <w:bCs/>
                <w:sz w:val="24"/>
                <w:szCs w:val="24"/>
                <w:lang w:val="en-US"/>
              </w:rPr>
              <w:t>Servicii poştale şi servicii de de distribuire a drepturilor sociale</w:t>
            </w:r>
          </w:p>
        </w:tc>
      </w:tr>
      <w:tr w:rsidR="008E1598" w:rsidRPr="005552D7" w:rsidTr="008E1598">
        <w:trPr>
          <w:gridAfter w:val="1"/>
          <w:wAfter w:w="115" w:type="dxa"/>
          <w:trHeight w:val="300"/>
        </w:trPr>
        <w:tc>
          <w:tcPr>
            <w:tcW w:w="583" w:type="dxa"/>
            <w:tcBorders>
              <w:top w:val="nil"/>
              <w:left w:val="nil"/>
              <w:bottom w:val="nil"/>
              <w:right w:val="nil"/>
            </w:tcBorders>
            <w:shd w:val="clear" w:color="auto" w:fill="auto"/>
            <w:noWrap/>
            <w:vAlign w:val="bottom"/>
          </w:tcPr>
          <w:p w:rsidR="008E1598" w:rsidRPr="005552D7" w:rsidRDefault="008E1598" w:rsidP="008E1598">
            <w:pPr>
              <w:rPr>
                <w:sz w:val="24"/>
                <w:szCs w:val="24"/>
                <w:lang w:val="en-US"/>
              </w:rPr>
            </w:pPr>
          </w:p>
        </w:tc>
        <w:tc>
          <w:tcPr>
            <w:tcW w:w="6059" w:type="dxa"/>
            <w:gridSpan w:val="3"/>
            <w:tcBorders>
              <w:top w:val="nil"/>
              <w:left w:val="nil"/>
              <w:bottom w:val="nil"/>
              <w:right w:val="nil"/>
            </w:tcBorders>
            <w:shd w:val="clear" w:color="auto" w:fill="auto"/>
            <w:noWrap/>
            <w:vAlign w:val="bottom"/>
          </w:tcPr>
          <w:p w:rsidR="008E1598" w:rsidRPr="005552D7" w:rsidRDefault="008E1598" w:rsidP="008E1598">
            <w:pPr>
              <w:rPr>
                <w:sz w:val="24"/>
                <w:szCs w:val="24"/>
                <w:lang w:val="en-US"/>
              </w:rPr>
            </w:pPr>
          </w:p>
        </w:tc>
        <w:tc>
          <w:tcPr>
            <w:tcW w:w="960" w:type="dxa"/>
            <w:gridSpan w:val="2"/>
            <w:tcBorders>
              <w:top w:val="nil"/>
              <w:left w:val="nil"/>
              <w:bottom w:val="nil"/>
              <w:right w:val="nil"/>
            </w:tcBorders>
            <w:shd w:val="clear" w:color="auto" w:fill="auto"/>
            <w:noWrap/>
            <w:vAlign w:val="bottom"/>
          </w:tcPr>
          <w:p w:rsidR="008E1598" w:rsidRPr="005552D7" w:rsidRDefault="008E1598" w:rsidP="008E1598">
            <w:pPr>
              <w:rPr>
                <w:sz w:val="24"/>
                <w:szCs w:val="24"/>
                <w:lang w:val="en-US"/>
              </w:rPr>
            </w:pPr>
          </w:p>
        </w:tc>
        <w:tc>
          <w:tcPr>
            <w:tcW w:w="1478" w:type="dxa"/>
            <w:tcBorders>
              <w:top w:val="nil"/>
              <w:left w:val="nil"/>
              <w:bottom w:val="nil"/>
              <w:right w:val="nil"/>
            </w:tcBorders>
            <w:shd w:val="clear" w:color="auto" w:fill="auto"/>
            <w:noWrap/>
            <w:vAlign w:val="bottom"/>
          </w:tcPr>
          <w:p w:rsidR="008E1598" w:rsidRPr="005552D7" w:rsidRDefault="008E1598" w:rsidP="008E1598">
            <w:pPr>
              <w:rPr>
                <w:sz w:val="24"/>
                <w:szCs w:val="24"/>
                <w:lang w:val="en-US"/>
              </w:rPr>
            </w:pPr>
          </w:p>
        </w:tc>
      </w:tr>
      <w:tr w:rsidR="008E1598" w:rsidRPr="005552D7" w:rsidTr="008E1598">
        <w:trPr>
          <w:gridAfter w:val="1"/>
          <w:wAfter w:w="115" w:type="dxa"/>
          <w:trHeight w:val="465"/>
        </w:trPr>
        <w:tc>
          <w:tcPr>
            <w:tcW w:w="583" w:type="dxa"/>
            <w:vMerge w:val="restart"/>
            <w:tcBorders>
              <w:top w:val="single" w:sz="8" w:space="0" w:color="auto"/>
              <w:left w:val="single" w:sz="8" w:space="0" w:color="auto"/>
              <w:bottom w:val="nil"/>
              <w:right w:val="single" w:sz="8"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nr.d/o</w:t>
            </w:r>
          </w:p>
        </w:tc>
        <w:tc>
          <w:tcPr>
            <w:tcW w:w="6059" w:type="dxa"/>
            <w:gridSpan w:val="3"/>
            <w:vMerge w:val="restart"/>
            <w:tcBorders>
              <w:top w:val="single" w:sz="8" w:space="0" w:color="auto"/>
              <w:left w:val="single" w:sz="8" w:space="0" w:color="auto"/>
              <w:bottom w:val="nil"/>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 xml:space="preserve">Indicii </w:t>
            </w:r>
          </w:p>
        </w:tc>
        <w:tc>
          <w:tcPr>
            <w:tcW w:w="960" w:type="dxa"/>
            <w:gridSpan w:val="2"/>
            <w:vMerge w:val="restart"/>
            <w:tcBorders>
              <w:top w:val="single" w:sz="8" w:space="0" w:color="auto"/>
              <w:left w:val="single" w:sz="8" w:space="0" w:color="auto"/>
              <w:bottom w:val="nil"/>
              <w:right w:val="single" w:sz="8"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Unitate de măsură</w:t>
            </w:r>
          </w:p>
        </w:tc>
        <w:tc>
          <w:tcPr>
            <w:tcW w:w="1478"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Proiect a.2018</w:t>
            </w:r>
          </w:p>
        </w:tc>
      </w:tr>
      <w:tr w:rsidR="008E1598" w:rsidRPr="005552D7" w:rsidTr="008E1598">
        <w:trPr>
          <w:gridAfter w:val="1"/>
          <w:wAfter w:w="115" w:type="dxa"/>
          <w:trHeight w:val="420"/>
        </w:trPr>
        <w:tc>
          <w:tcPr>
            <w:tcW w:w="583" w:type="dxa"/>
            <w:vMerge/>
            <w:tcBorders>
              <w:top w:val="single" w:sz="8" w:space="0" w:color="auto"/>
              <w:left w:val="single" w:sz="8" w:space="0" w:color="auto"/>
              <w:bottom w:val="nil"/>
              <w:right w:val="single" w:sz="8" w:space="0" w:color="auto"/>
            </w:tcBorders>
            <w:vAlign w:val="center"/>
          </w:tcPr>
          <w:p w:rsidR="008E1598" w:rsidRPr="005552D7" w:rsidRDefault="008E1598" w:rsidP="008E1598">
            <w:pPr>
              <w:rPr>
                <w:sz w:val="24"/>
                <w:szCs w:val="24"/>
              </w:rPr>
            </w:pPr>
          </w:p>
        </w:tc>
        <w:tc>
          <w:tcPr>
            <w:tcW w:w="6059" w:type="dxa"/>
            <w:gridSpan w:val="3"/>
            <w:vMerge/>
            <w:tcBorders>
              <w:top w:val="single" w:sz="8" w:space="0" w:color="auto"/>
              <w:left w:val="single" w:sz="8" w:space="0" w:color="auto"/>
              <w:bottom w:val="nil"/>
              <w:right w:val="single" w:sz="8" w:space="0" w:color="auto"/>
            </w:tcBorders>
            <w:vAlign w:val="center"/>
          </w:tcPr>
          <w:p w:rsidR="008E1598" w:rsidRPr="005552D7" w:rsidRDefault="008E1598" w:rsidP="008E1598">
            <w:pPr>
              <w:rPr>
                <w:sz w:val="24"/>
                <w:szCs w:val="24"/>
              </w:rPr>
            </w:pPr>
          </w:p>
        </w:tc>
        <w:tc>
          <w:tcPr>
            <w:tcW w:w="960" w:type="dxa"/>
            <w:gridSpan w:val="2"/>
            <w:vMerge/>
            <w:tcBorders>
              <w:top w:val="single" w:sz="8" w:space="0" w:color="auto"/>
              <w:left w:val="single" w:sz="8" w:space="0" w:color="auto"/>
              <w:bottom w:val="nil"/>
              <w:right w:val="single" w:sz="8" w:space="0" w:color="auto"/>
            </w:tcBorders>
            <w:vAlign w:val="center"/>
          </w:tcPr>
          <w:p w:rsidR="008E1598" w:rsidRPr="005552D7" w:rsidRDefault="008E1598" w:rsidP="008E1598">
            <w:pPr>
              <w:rPr>
                <w:sz w:val="24"/>
                <w:szCs w:val="24"/>
              </w:rPr>
            </w:pPr>
          </w:p>
        </w:tc>
        <w:tc>
          <w:tcPr>
            <w:tcW w:w="1478" w:type="dxa"/>
            <w:vMerge/>
            <w:tcBorders>
              <w:top w:val="single" w:sz="8" w:space="0" w:color="auto"/>
              <w:left w:val="single" w:sz="4" w:space="0" w:color="auto"/>
              <w:bottom w:val="single" w:sz="4" w:space="0" w:color="auto"/>
              <w:right w:val="single" w:sz="8" w:space="0" w:color="auto"/>
            </w:tcBorders>
            <w:vAlign w:val="center"/>
          </w:tcPr>
          <w:p w:rsidR="008E1598" w:rsidRPr="005552D7" w:rsidRDefault="008E1598" w:rsidP="008E1598">
            <w:pPr>
              <w:rPr>
                <w:sz w:val="24"/>
                <w:szCs w:val="24"/>
              </w:rPr>
            </w:pPr>
          </w:p>
        </w:tc>
      </w:tr>
      <w:tr w:rsidR="008E1598" w:rsidRPr="005552D7" w:rsidTr="008E1598">
        <w:trPr>
          <w:gridAfter w:val="1"/>
          <w:wAfter w:w="115" w:type="dxa"/>
          <w:trHeight w:val="570"/>
        </w:trPr>
        <w:tc>
          <w:tcPr>
            <w:tcW w:w="583" w:type="dxa"/>
            <w:tcBorders>
              <w:top w:val="single" w:sz="8" w:space="0" w:color="auto"/>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w:t>
            </w:r>
          </w:p>
        </w:tc>
        <w:tc>
          <w:tcPr>
            <w:tcW w:w="6059" w:type="dxa"/>
            <w:gridSpan w:val="3"/>
            <w:tcBorders>
              <w:top w:val="single" w:sz="8" w:space="0" w:color="auto"/>
              <w:left w:val="nil"/>
              <w:bottom w:val="single" w:sz="4" w:space="0" w:color="auto"/>
              <w:right w:val="single" w:sz="4" w:space="0" w:color="auto"/>
            </w:tcBorders>
            <w:shd w:val="clear" w:color="auto" w:fill="auto"/>
            <w:vAlign w:val="bottom"/>
          </w:tcPr>
          <w:p w:rsidR="008E1598" w:rsidRPr="005552D7" w:rsidRDefault="008E1598" w:rsidP="008E1598">
            <w:pPr>
              <w:rPr>
                <w:sz w:val="24"/>
                <w:szCs w:val="24"/>
                <w:lang w:val="en-US"/>
              </w:rPr>
            </w:pPr>
            <w:r w:rsidRPr="005552D7">
              <w:rPr>
                <w:sz w:val="24"/>
                <w:szCs w:val="24"/>
                <w:lang w:val="en-US"/>
              </w:rPr>
              <w:t>Cheltuieli pentru plata de expedieri poştale şi curierat, pentru serviciile de francare</w:t>
            </w:r>
          </w:p>
        </w:tc>
        <w:tc>
          <w:tcPr>
            <w:tcW w:w="960" w:type="dxa"/>
            <w:gridSpan w:val="2"/>
            <w:tcBorders>
              <w:top w:val="single" w:sz="8" w:space="0" w:color="auto"/>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single" w:sz="8" w:space="0" w:color="auto"/>
              <w:left w:val="nil"/>
              <w:bottom w:val="nil"/>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7,9</w:t>
            </w:r>
          </w:p>
        </w:tc>
      </w:tr>
      <w:tr w:rsidR="008E1598" w:rsidRPr="005552D7" w:rsidTr="008E1598">
        <w:trPr>
          <w:gridAfter w:val="1"/>
          <w:wAfter w:w="115" w:type="dxa"/>
          <w:trHeight w:val="570"/>
        </w:trPr>
        <w:tc>
          <w:tcPr>
            <w:tcW w:w="583" w:type="dxa"/>
            <w:tcBorders>
              <w:top w:val="nil"/>
              <w:left w:val="single" w:sz="8" w:space="0" w:color="auto"/>
              <w:bottom w:val="nil"/>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w:t>
            </w:r>
          </w:p>
        </w:tc>
        <w:tc>
          <w:tcPr>
            <w:tcW w:w="6059" w:type="dxa"/>
            <w:gridSpan w:val="3"/>
            <w:tcBorders>
              <w:top w:val="nil"/>
              <w:left w:val="nil"/>
              <w:bottom w:val="single" w:sz="4" w:space="0" w:color="auto"/>
              <w:right w:val="single" w:sz="4" w:space="0" w:color="auto"/>
            </w:tcBorders>
            <w:shd w:val="clear" w:color="auto" w:fill="auto"/>
            <w:vAlign w:val="bottom"/>
          </w:tcPr>
          <w:p w:rsidR="008E1598" w:rsidRPr="005552D7" w:rsidRDefault="008E1598" w:rsidP="008E1598">
            <w:pPr>
              <w:rPr>
                <w:sz w:val="24"/>
                <w:szCs w:val="24"/>
                <w:lang w:val="en-US"/>
              </w:rPr>
            </w:pPr>
            <w:r w:rsidRPr="005552D7">
              <w:rPr>
                <w:sz w:val="24"/>
                <w:szCs w:val="24"/>
                <w:lang w:val="en-US"/>
              </w:rPr>
              <w:t xml:space="preserve">Abonarea la ediţii periodice (reviste, ziare) </w:t>
            </w:r>
          </w:p>
        </w:tc>
        <w:tc>
          <w:tcPr>
            <w:tcW w:w="960" w:type="dxa"/>
            <w:gridSpan w:val="2"/>
            <w:tcBorders>
              <w:top w:val="nil"/>
              <w:left w:val="nil"/>
              <w:bottom w:val="nil"/>
              <w:right w:val="single" w:sz="4" w:space="0" w:color="auto"/>
            </w:tcBorders>
            <w:shd w:val="clear" w:color="auto" w:fill="auto"/>
            <w:vAlign w:val="bottom"/>
          </w:tcPr>
          <w:p w:rsidR="008E1598" w:rsidRPr="005552D7" w:rsidRDefault="008E1598" w:rsidP="008E1598">
            <w:pPr>
              <w:jc w:val="center"/>
              <w:rPr>
                <w:sz w:val="24"/>
                <w:szCs w:val="24"/>
                <w:lang w:val="en-US"/>
              </w:rPr>
            </w:pPr>
            <w:r w:rsidRPr="005552D7">
              <w:rPr>
                <w:sz w:val="24"/>
                <w:szCs w:val="24"/>
                <w:lang w:val="en-US"/>
              </w:rPr>
              <w:t> </w:t>
            </w:r>
          </w:p>
        </w:tc>
        <w:tc>
          <w:tcPr>
            <w:tcW w:w="1478" w:type="dxa"/>
            <w:tcBorders>
              <w:top w:val="single" w:sz="4" w:space="0" w:color="auto"/>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3,8</w:t>
            </w:r>
          </w:p>
        </w:tc>
      </w:tr>
      <w:tr w:rsidR="008E1598" w:rsidRPr="005552D7" w:rsidTr="008E1598">
        <w:trPr>
          <w:gridAfter w:val="1"/>
          <w:wAfter w:w="115" w:type="dxa"/>
          <w:trHeight w:val="315"/>
        </w:trPr>
        <w:tc>
          <w:tcPr>
            <w:tcW w:w="583" w:type="dxa"/>
            <w:tcBorders>
              <w:top w:val="single" w:sz="4" w:space="0" w:color="auto"/>
              <w:left w:val="single" w:sz="8" w:space="0" w:color="auto"/>
              <w:bottom w:val="single" w:sz="8"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nil"/>
              <w:left w:val="nil"/>
              <w:bottom w:val="single" w:sz="8" w:space="0" w:color="auto"/>
              <w:right w:val="single" w:sz="4" w:space="0" w:color="auto"/>
            </w:tcBorders>
            <w:shd w:val="clear" w:color="auto" w:fill="auto"/>
            <w:vAlign w:val="bottom"/>
          </w:tcPr>
          <w:p w:rsidR="008E1598" w:rsidRPr="005552D7" w:rsidRDefault="008E1598" w:rsidP="008E1598">
            <w:pPr>
              <w:jc w:val="both"/>
              <w:rPr>
                <w:b/>
                <w:bCs/>
                <w:sz w:val="24"/>
                <w:szCs w:val="24"/>
              </w:rPr>
            </w:pPr>
            <w:r w:rsidRPr="005552D7">
              <w:rPr>
                <w:b/>
                <w:bCs/>
                <w:sz w:val="24"/>
                <w:szCs w:val="24"/>
              </w:rPr>
              <w:t xml:space="preserve">Total cheltuieli </w:t>
            </w:r>
          </w:p>
        </w:tc>
        <w:tc>
          <w:tcPr>
            <w:tcW w:w="960" w:type="dxa"/>
            <w:gridSpan w:val="2"/>
            <w:tcBorders>
              <w:top w:val="single" w:sz="4" w:space="0" w:color="auto"/>
              <w:left w:val="nil"/>
              <w:bottom w:val="single" w:sz="8"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8" w:space="0" w:color="auto"/>
              <w:right w:val="single" w:sz="8" w:space="0" w:color="auto"/>
            </w:tcBorders>
            <w:shd w:val="clear" w:color="auto" w:fill="auto"/>
            <w:noWrap/>
            <w:vAlign w:val="center"/>
          </w:tcPr>
          <w:p w:rsidR="008E1598" w:rsidRPr="005552D7" w:rsidRDefault="008E1598" w:rsidP="008E1598">
            <w:pPr>
              <w:jc w:val="center"/>
              <w:rPr>
                <w:b/>
                <w:bCs/>
                <w:sz w:val="24"/>
                <w:szCs w:val="24"/>
              </w:rPr>
            </w:pPr>
            <w:r w:rsidRPr="005552D7">
              <w:rPr>
                <w:b/>
                <w:bCs/>
                <w:sz w:val="24"/>
                <w:szCs w:val="24"/>
              </w:rPr>
              <w:t>11,7</w:t>
            </w:r>
          </w:p>
        </w:tc>
      </w:tr>
      <w:tr w:rsidR="008E1598" w:rsidRPr="005552D7" w:rsidTr="008E1598">
        <w:trPr>
          <w:gridAfter w:val="1"/>
          <w:wAfter w:w="115" w:type="dxa"/>
          <w:trHeight w:val="285"/>
        </w:trPr>
        <w:tc>
          <w:tcPr>
            <w:tcW w:w="583"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6059" w:type="dxa"/>
            <w:gridSpan w:val="3"/>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960" w:type="dxa"/>
            <w:gridSpan w:val="2"/>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478"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r>
      <w:tr w:rsidR="008E1598" w:rsidRPr="005552D7" w:rsidTr="008E1598">
        <w:trPr>
          <w:gridAfter w:val="1"/>
          <w:wAfter w:w="115" w:type="dxa"/>
          <w:trHeight w:val="300"/>
        </w:trPr>
        <w:tc>
          <w:tcPr>
            <w:tcW w:w="9080" w:type="dxa"/>
            <w:gridSpan w:val="7"/>
            <w:tcBorders>
              <w:top w:val="nil"/>
              <w:left w:val="nil"/>
              <w:bottom w:val="nil"/>
              <w:right w:val="nil"/>
            </w:tcBorders>
            <w:shd w:val="clear" w:color="auto" w:fill="auto"/>
            <w:vAlign w:val="bottom"/>
          </w:tcPr>
          <w:p w:rsidR="008E1598" w:rsidRPr="005552D7" w:rsidRDefault="008E1598" w:rsidP="008E1598">
            <w:pPr>
              <w:jc w:val="center"/>
              <w:rPr>
                <w:b/>
                <w:bCs/>
                <w:sz w:val="24"/>
                <w:szCs w:val="24"/>
              </w:rPr>
            </w:pPr>
            <w:r w:rsidRPr="005552D7">
              <w:rPr>
                <w:b/>
                <w:bCs/>
                <w:sz w:val="24"/>
                <w:szCs w:val="24"/>
              </w:rPr>
              <w:t>Alte mărfuri şi servicii</w:t>
            </w:r>
          </w:p>
        </w:tc>
      </w:tr>
      <w:tr w:rsidR="008E1598" w:rsidRPr="005552D7" w:rsidTr="008E1598">
        <w:trPr>
          <w:gridAfter w:val="1"/>
          <w:wAfter w:w="115" w:type="dxa"/>
          <w:trHeight w:val="300"/>
        </w:trPr>
        <w:tc>
          <w:tcPr>
            <w:tcW w:w="583" w:type="dxa"/>
            <w:tcBorders>
              <w:top w:val="nil"/>
              <w:left w:val="nil"/>
              <w:bottom w:val="single" w:sz="8" w:space="0" w:color="auto"/>
              <w:right w:val="nil"/>
            </w:tcBorders>
            <w:shd w:val="clear" w:color="auto" w:fill="auto"/>
            <w:noWrap/>
            <w:vAlign w:val="bottom"/>
          </w:tcPr>
          <w:p w:rsidR="008E1598" w:rsidRPr="005552D7" w:rsidRDefault="008E1598" w:rsidP="008E1598">
            <w:pPr>
              <w:rPr>
                <w:sz w:val="24"/>
                <w:szCs w:val="24"/>
              </w:rPr>
            </w:pPr>
            <w:r w:rsidRPr="005552D7">
              <w:rPr>
                <w:sz w:val="24"/>
                <w:szCs w:val="24"/>
              </w:rPr>
              <w:t> </w:t>
            </w:r>
          </w:p>
        </w:tc>
        <w:tc>
          <w:tcPr>
            <w:tcW w:w="6059" w:type="dxa"/>
            <w:gridSpan w:val="3"/>
            <w:tcBorders>
              <w:top w:val="nil"/>
              <w:left w:val="nil"/>
              <w:bottom w:val="single" w:sz="8" w:space="0" w:color="auto"/>
              <w:right w:val="nil"/>
            </w:tcBorders>
            <w:shd w:val="clear" w:color="auto" w:fill="auto"/>
            <w:noWrap/>
            <w:vAlign w:val="bottom"/>
          </w:tcPr>
          <w:p w:rsidR="008E1598" w:rsidRPr="005552D7" w:rsidRDefault="008E1598" w:rsidP="008E1598">
            <w:pPr>
              <w:rPr>
                <w:sz w:val="24"/>
                <w:szCs w:val="24"/>
              </w:rPr>
            </w:pPr>
            <w:r w:rsidRPr="005552D7">
              <w:rPr>
                <w:sz w:val="24"/>
                <w:szCs w:val="24"/>
              </w:rPr>
              <w:t> </w:t>
            </w:r>
          </w:p>
        </w:tc>
        <w:tc>
          <w:tcPr>
            <w:tcW w:w="960" w:type="dxa"/>
            <w:gridSpan w:val="2"/>
            <w:tcBorders>
              <w:top w:val="nil"/>
              <w:left w:val="nil"/>
              <w:bottom w:val="single" w:sz="8" w:space="0" w:color="auto"/>
              <w:right w:val="nil"/>
            </w:tcBorders>
            <w:shd w:val="clear" w:color="auto" w:fill="auto"/>
            <w:noWrap/>
            <w:vAlign w:val="bottom"/>
          </w:tcPr>
          <w:p w:rsidR="008E1598" w:rsidRPr="005552D7" w:rsidRDefault="008E1598" w:rsidP="008E1598">
            <w:pPr>
              <w:rPr>
                <w:sz w:val="24"/>
                <w:szCs w:val="24"/>
              </w:rPr>
            </w:pPr>
            <w:r w:rsidRPr="005552D7">
              <w:rPr>
                <w:sz w:val="24"/>
                <w:szCs w:val="24"/>
              </w:rPr>
              <w:t> </w:t>
            </w:r>
          </w:p>
        </w:tc>
        <w:tc>
          <w:tcPr>
            <w:tcW w:w="1478" w:type="dxa"/>
            <w:tcBorders>
              <w:top w:val="nil"/>
              <w:left w:val="nil"/>
              <w:bottom w:val="single" w:sz="8" w:space="0" w:color="auto"/>
              <w:right w:val="nil"/>
            </w:tcBorders>
            <w:shd w:val="clear" w:color="auto" w:fill="auto"/>
            <w:noWrap/>
            <w:vAlign w:val="bottom"/>
          </w:tcPr>
          <w:p w:rsidR="008E1598" w:rsidRPr="005552D7" w:rsidRDefault="008E1598" w:rsidP="008E1598">
            <w:pPr>
              <w:rPr>
                <w:sz w:val="24"/>
                <w:szCs w:val="24"/>
              </w:rPr>
            </w:pPr>
            <w:r w:rsidRPr="005552D7">
              <w:rPr>
                <w:sz w:val="24"/>
                <w:szCs w:val="24"/>
              </w:rPr>
              <w:t> </w:t>
            </w:r>
          </w:p>
        </w:tc>
      </w:tr>
      <w:tr w:rsidR="008E1598" w:rsidRPr="005552D7" w:rsidTr="008E1598">
        <w:trPr>
          <w:gridAfter w:val="1"/>
          <w:wAfter w:w="115" w:type="dxa"/>
          <w:trHeight w:val="465"/>
        </w:trPr>
        <w:tc>
          <w:tcPr>
            <w:tcW w:w="583" w:type="dxa"/>
            <w:vMerge w:val="restart"/>
            <w:tcBorders>
              <w:top w:val="nil"/>
              <w:left w:val="single" w:sz="8" w:space="0" w:color="auto"/>
              <w:bottom w:val="nil"/>
              <w:right w:val="single" w:sz="8"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nr.d/o</w:t>
            </w:r>
          </w:p>
        </w:tc>
        <w:tc>
          <w:tcPr>
            <w:tcW w:w="6059" w:type="dxa"/>
            <w:gridSpan w:val="3"/>
            <w:vMerge w:val="restart"/>
            <w:tcBorders>
              <w:top w:val="nil"/>
              <w:left w:val="single" w:sz="8" w:space="0" w:color="auto"/>
              <w:bottom w:val="nil"/>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 xml:space="preserve">Indicii </w:t>
            </w:r>
          </w:p>
        </w:tc>
        <w:tc>
          <w:tcPr>
            <w:tcW w:w="960" w:type="dxa"/>
            <w:gridSpan w:val="2"/>
            <w:vMerge w:val="restart"/>
            <w:tcBorders>
              <w:top w:val="nil"/>
              <w:left w:val="single" w:sz="8" w:space="0" w:color="auto"/>
              <w:bottom w:val="nil"/>
              <w:right w:val="single" w:sz="8"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Unitate de măsură</w:t>
            </w:r>
          </w:p>
        </w:tc>
        <w:tc>
          <w:tcPr>
            <w:tcW w:w="1478" w:type="dxa"/>
            <w:vMerge w:val="restart"/>
            <w:tcBorders>
              <w:top w:val="nil"/>
              <w:left w:val="single" w:sz="4" w:space="0" w:color="auto"/>
              <w:bottom w:val="single" w:sz="4" w:space="0" w:color="auto"/>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Proiect a.2018</w:t>
            </w:r>
          </w:p>
        </w:tc>
      </w:tr>
      <w:tr w:rsidR="008E1598" w:rsidRPr="005552D7" w:rsidTr="008E1598">
        <w:trPr>
          <w:gridAfter w:val="1"/>
          <w:wAfter w:w="115" w:type="dxa"/>
          <w:trHeight w:val="435"/>
        </w:trPr>
        <w:tc>
          <w:tcPr>
            <w:tcW w:w="583" w:type="dxa"/>
            <w:vMerge/>
            <w:tcBorders>
              <w:top w:val="nil"/>
              <w:left w:val="single" w:sz="8" w:space="0" w:color="auto"/>
              <w:bottom w:val="nil"/>
              <w:right w:val="single" w:sz="8" w:space="0" w:color="auto"/>
            </w:tcBorders>
            <w:vAlign w:val="center"/>
          </w:tcPr>
          <w:p w:rsidR="008E1598" w:rsidRPr="005552D7" w:rsidRDefault="008E1598" w:rsidP="008E1598">
            <w:pPr>
              <w:rPr>
                <w:sz w:val="24"/>
                <w:szCs w:val="24"/>
              </w:rPr>
            </w:pPr>
          </w:p>
        </w:tc>
        <w:tc>
          <w:tcPr>
            <w:tcW w:w="6059" w:type="dxa"/>
            <w:gridSpan w:val="3"/>
            <w:vMerge/>
            <w:tcBorders>
              <w:top w:val="nil"/>
              <w:left w:val="single" w:sz="8" w:space="0" w:color="auto"/>
              <w:bottom w:val="nil"/>
              <w:right w:val="single" w:sz="8" w:space="0" w:color="auto"/>
            </w:tcBorders>
            <w:vAlign w:val="center"/>
          </w:tcPr>
          <w:p w:rsidR="008E1598" w:rsidRPr="005552D7" w:rsidRDefault="008E1598" w:rsidP="008E1598">
            <w:pPr>
              <w:rPr>
                <w:sz w:val="24"/>
                <w:szCs w:val="24"/>
              </w:rPr>
            </w:pPr>
          </w:p>
        </w:tc>
        <w:tc>
          <w:tcPr>
            <w:tcW w:w="960" w:type="dxa"/>
            <w:gridSpan w:val="2"/>
            <w:vMerge/>
            <w:tcBorders>
              <w:top w:val="nil"/>
              <w:left w:val="single" w:sz="8" w:space="0" w:color="auto"/>
              <w:bottom w:val="nil"/>
              <w:right w:val="single" w:sz="8" w:space="0" w:color="auto"/>
            </w:tcBorders>
            <w:vAlign w:val="center"/>
          </w:tcPr>
          <w:p w:rsidR="008E1598" w:rsidRPr="005552D7" w:rsidRDefault="008E1598" w:rsidP="008E1598">
            <w:pPr>
              <w:rPr>
                <w:sz w:val="24"/>
                <w:szCs w:val="24"/>
              </w:rPr>
            </w:pPr>
          </w:p>
        </w:tc>
        <w:tc>
          <w:tcPr>
            <w:tcW w:w="1478" w:type="dxa"/>
            <w:vMerge/>
            <w:tcBorders>
              <w:top w:val="nil"/>
              <w:left w:val="single" w:sz="4" w:space="0" w:color="auto"/>
              <w:bottom w:val="single" w:sz="4" w:space="0" w:color="auto"/>
              <w:right w:val="single" w:sz="8" w:space="0" w:color="auto"/>
            </w:tcBorders>
            <w:vAlign w:val="center"/>
          </w:tcPr>
          <w:p w:rsidR="008E1598" w:rsidRPr="005552D7" w:rsidRDefault="008E1598" w:rsidP="008E1598">
            <w:pPr>
              <w:rPr>
                <w:sz w:val="24"/>
                <w:szCs w:val="24"/>
              </w:rPr>
            </w:pPr>
          </w:p>
        </w:tc>
      </w:tr>
      <w:tr w:rsidR="008E1598" w:rsidRPr="005552D7" w:rsidTr="008E1598">
        <w:trPr>
          <w:gridAfter w:val="1"/>
          <w:wAfter w:w="115" w:type="dxa"/>
          <w:trHeight w:val="285"/>
        </w:trPr>
        <w:tc>
          <w:tcPr>
            <w:tcW w:w="583" w:type="dxa"/>
            <w:tcBorders>
              <w:top w:val="single" w:sz="8" w:space="0" w:color="auto"/>
              <w:left w:val="single" w:sz="8" w:space="0" w:color="auto"/>
              <w:bottom w:val="single" w:sz="4" w:space="0" w:color="auto"/>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1</w:t>
            </w:r>
          </w:p>
        </w:tc>
        <w:tc>
          <w:tcPr>
            <w:tcW w:w="6059" w:type="dxa"/>
            <w:gridSpan w:val="3"/>
            <w:tcBorders>
              <w:top w:val="single" w:sz="8" w:space="0" w:color="auto"/>
              <w:left w:val="single" w:sz="4" w:space="0" w:color="auto"/>
              <w:bottom w:val="single" w:sz="4" w:space="0" w:color="auto"/>
              <w:right w:val="single" w:sz="4" w:space="0" w:color="auto"/>
            </w:tcBorders>
            <w:shd w:val="clear" w:color="auto" w:fill="auto"/>
            <w:vAlign w:val="bottom"/>
          </w:tcPr>
          <w:p w:rsidR="008E1598" w:rsidRPr="005552D7" w:rsidRDefault="008E1598" w:rsidP="008E1598">
            <w:pPr>
              <w:rPr>
                <w:sz w:val="24"/>
                <w:szCs w:val="24"/>
              </w:rPr>
            </w:pPr>
            <w:r w:rsidRPr="005552D7">
              <w:rPr>
                <w:sz w:val="24"/>
                <w:szCs w:val="24"/>
              </w:rPr>
              <w:t xml:space="preserve">Deservirea ascensoarelor </w:t>
            </w:r>
          </w:p>
        </w:tc>
        <w:tc>
          <w:tcPr>
            <w:tcW w:w="960" w:type="dxa"/>
            <w:gridSpan w:val="2"/>
            <w:tcBorders>
              <w:top w:val="single" w:sz="8" w:space="0" w:color="auto"/>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single" w:sz="8" w:space="0" w:color="auto"/>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101,7</w:t>
            </w:r>
          </w:p>
        </w:tc>
      </w:tr>
      <w:tr w:rsidR="008E1598" w:rsidRPr="005552D7" w:rsidTr="008E1598">
        <w:trPr>
          <w:gridAfter w:val="1"/>
          <w:wAfter w:w="115" w:type="dxa"/>
          <w:trHeight w:val="285"/>
        </w:trPr>
        <w:tc>
          <w:tcPr>
            <w:tcW w:w="583" w:type="dxa"/>
            <w:tcBorders>
              <w:top w:val="nil"/>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2</w:t>
            </w:r>
          </w:p>
        </w:tc>
        <w:tc>
          <w:tcPr>
            <w:tcW w:w="6059" w:type="dxa"/>
            <w:gridSpan w:val="3"/>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rPr>
                <w:sz w:val="24"/>
                <w:szCs w:val="24"/>
              </w:rPr>
            </w:pPr>
            <w:r w:rsidRPr="005552D7">
              <w:rPr>
                <w:sz w:val="24"/>
                <w:szCs w:val="24"/>
              </w:rPr>
              <w:t>Testarea ascensoarelor</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2,9</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3</w:t>
            </w:r>
          </w:p>
        </w:tc>
        <w:tc>
          <w:tcPr>
            <w:tcW w:w="6059" w:type="dxa"/>
            <w:gridSpan w:val="3"/>
            <w:tcBorders>
              <w:top w:val="nil"/>
              <w:left w:val="single" w:sz="4" w:space="0" w:color="auto"/>
              <w:bottom w:val="single" w:sz="4" w:space="0" w:color="auto"/>
              <w:right w:val="single" w:sz="4" w:space="0" w:color="auto"/>
            </w:tcBorders>
            <w:shd w:val="clear" w:color="auto" w:fill="auto"/>
            <w:vAlign w:val="center"/>
          </w:tcPr>
          <w:p w:rsidR="008E1598" w:rsidRPr="005552D7" w:rsidRDefault="008E1598" w:rsidP="008E1598">
            <w:pPr>
              <w:jc w:val="both"/>
              <w:rPr>
                <w:sz w:val="24"/>
                <w:szCs w:val="24"/>
                <w:lang w:val="en-US"/>
              </w:rPr>
            </w:pPr>
            <w:r w:rsidRPr="005552D7">
              <w:rPr>
                <w:sz w:val="24"/>
                <w:szCs w:val="24"/>
                <w:lang w:val="en-US"/>
              </w:rPr>
              <w:t>Suport pentru sistemul de ştiri Avid Inews</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vAlign w:val="bottom"/>
          </w:tcPr>
          <w:p w:rsidR="008E1598" w:rsidRPr="005552D7" w:rsidRDefault="008E1598" w:rsidP="008E1598">
            <w:pPr>
              <w:jc w:val="center"/>
              <w:rPr>
                <w:sz w:val="24"/>
                <w:szCs w:val="24"/>
              </w:rPr>
            </w:pPr>
            <w:r w:rsidRPr="005552D7">
              <w:rPr>
                <w:sz w:val="24"/>
                <w:szCs w:val="24"/>
              </w:rPr>
              <w:t>957,1</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4</w:t>
            </w:r>
          </w:p>
        </w:tc>
        <w:tc>
          <w:tcPr>
            <w:tcW w:w="6059" w:type="dxa"/>
            <w:gridSpan w:val="3"/>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lang w:val="en-US"/>
              </w:rPr>
            </w:pPr>
            <w:r w:rsidRPr="005552D7">
              <w:rPr>
                <w:sz w:val="24"/>
                <w:szCs w:val="24"/>
                <w:lang w:val="en-US"/>
              </w:rPr>
              <w:t>Deservirea tehnică a aparatelor de casă</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1,4</w:t>
            </w:r>
          </w:p>
        </w:tc>
      </w:tr>
      <w:tr w:rsidR="008E1598" w:rsidRPr="005552D7" w:rsidTr="008E1598">
        <w:trPr>
          <w:gridAfter w:val="1"/>
          <w:wAfter w:w="115" w:type="dxa"/>
          <w:trHeight w:val="570"/>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5</w:t>
            </w:r>
          </w:p>
        </w:tc>
        <w:tc>
          <w:tcPr>
            <w:tcW w:w="6059" w:type="dxa"/>
            <w:gridSpan w:val="3"/>
            <w:tcBorders>
              <w:top w:val="nil"/>
              <w:left w:val="single" w:sz="4" w:space="0" w:color="auto"/>
              <w:bottom w:val="single" w:sz="4" w:space="0" w:color="auto"/>
              <w:right w:val="single" w:sz="4" w:space="0" w:color="auto"/>
            </w:tcBorders>
            <w:shd w:val="clear" w:color="auto" w:fill="FFFFFF"/>
            <w:vAlign w:val="bottom"/>
          </w:tcPr>
          <w:p w:rsidR="008E1598" w:rsidRPr="005552D7" w:rsidRDefault="008E1598" w:rsidP="008E1598">
            <w:pPr>
              <w:rPr>
                <w:sz w:val="24"/>
                <w:szCs w:val="24"/>
                <w:lang w:val="en-US"/>
              </w:rPr>
            </w:pPr>
            <w:r w:rsidRPr="005552D7">
              <w:rPr>
                <w:sz w:val="24"/>
                <w:szCs w:val="24"/>
                <w:lang w:val="en-US"/>
              </w:rPr>
              <w:t>Servicii de monitoring şi prezentarea datelor pe audienţă a canalelor TV (M1, M2)</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784,8</w:t>
            </w:r>
          </w:p>
        </w:tc>
      </w:tr>
      <w:tr w:rsidR="008E1598" w:rsidRPr="005552D7" w:rsidTr="008E1598">
        <w:trPr>
          <w:gridAfter w:val="1"/>
          <w:wAfter w:w="115" w:type="dxa"/>
          <w:trHeight w:val="360"/>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6</w:t>
            </w:r>
          </w:p>
        </w:tc>
        <w:tc>
          <w:tcPr>
            <w:tcW w:w="6059" w:type="dxa"/>
            <w:gridSpan w:val="3"/>
            <w:tcBorders>
              <w:top w:val="nil"/>
              <w:left w:val="single" w:sz="4" w:space="0" w:color="auto"/>
              <w:bottom w:val="single" w:sz="4" w:space="0" w:color="auto"/>
              <w:right w:val="single" w:sz="4" w:space="0" w:color="auto"/>
            </w:tcBorders>
            <w:shd w:val="clear" w:color="auto" w:fill="FFFFFF"/>
            <w:vAlign w:val="bottom"/>
          </w:tcPr>
          <w:p w:rsidR="008E1598" w:rsidRPr="005552D7" w:rsidRDefault="008E1598" w:rsidP="008E1598">
            <w:pPr>
              <w:rPr>
                <w:sz w:val="24"/>
                <w:szCs w:val="24"/>
              </w:rPr>
            </w:pPr>
            <w:r w:rsidRPr="005552D7">
              <w:rPr>
                <w:sz w:val="24"/>
                <w:szCs w:val="24"/>
              </w:rPr>
              <w:t>Achitarea serviciilor (2500 lei*12 luni)</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30,0</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7</w:t>
            </w:r>
          </w:p>
        </w:tc>
        <w:tc>
          <w:tcPr>
            <w:tcW w:w="6059" w:type="dxa"/>
            <w:gridSpan w:val="3"/>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rPr>
                <w:sz w:val="24"/>
                <w:szCs w:val="24"/>
              </w:rPr>
            </w:pPr>
            <w:r w:rsidRPr="005552D7">
              <w:rPr>
                <w:sz w:val="24"/>
                <w:szCs w:val="24"/>
              </w:rPr>
              <w:t>Servicii informaţionale (600 lei*12 luni)</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7,2</w:t>
            </w:r>
          </w:p>
        </w:tc>
      </w:tr>
      <w:tr w:rsidR="008E1598" w:rsidRPr="005552D7" w:rsidTr="008E1598">
        <w:trPr>
          <w:gridAfter w:val="1"/>
          <w:wAfter w:w="115" w:type="dxa"/>
          <w:trHeight w:val="570"/>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8</w:t>
            </w:r>
          </w:p>
        </w:tc>
        <w:tc>
          <w:tcPr>
            <w:tcW w:w="6059" w:type="dxa"/>
            <w:gridSpan w:val="3"/>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rPr>
                <w:sz w:val="24"/>
                <w:szCs w:val="24"/>
                <w:lang w:val="en-US"/>
              </w:rPr>
            </w:pPr>
            <w:r w:rsidRPr="005552D7">
              <w:rPr>
                <w:sz w:val="24"/>
                <w:szCs w:val="24"/>
                <w:lang w:val="en-US"/>
              </w:rPr>
              <w:t>Consumabile şi servicii de deservire a imprimantelor şi copiatoarelor</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44,0</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9</w:t>
            </w:r>
          </w:p>
        </w:tc>
        <w:tc>
          <w:tcPr>
            <w:tcW w:w="6059" w:type="dxa"/>
            <w:gridSpan w:val="3"/>
            <w:tcBorders>
              <w:top w:val="nil"/>
              <w:left w:val="single" w:sz="4" w:space="0" w:color="auto"/>
              <w:bottom w:val="single" w:sz="4" w:space="0" w:color="auto"/>
              <w:right w:val="single" w:sz="4" w:space="0" w:color="auto"/>
            </w:tcBorders>
            <w:shd w:val="clear" w:color="auto" w:fill="auto"/>
            <w:vAlign w:val="center"/>
          </w:tcPr>
          <w:p w:rsidR="008E1598" w:rsidRPr="005552D7" w:rsidRDefault="008E1598" w:rsidP="008E1598">
            <w:pPr>
              <w:jc w:val="both"/>
              <w:rPr>
                <w:sz w:val="24"/>
                <w:szCs w:val="24"/>
              </w:rPr>
            </w:pPr>
            <w:r w:rsidRPr="005552D7">
              <w:rPr>
                <w:sz w:val="24"/>
                <w:szCs w:val="24"/>
              </w:rPr>
              <w:t>Copertarea documentelor</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 </w:t>
            </w:r>
          </w:p>
        </w:tc>
        <w:tc>
          <w:tcPr>
            <w:tcW w:w="1478" w:type="dxa"/>
            <w:tcBorders>
              <w:top w:val="nil"/>
              <w:left w:val="nil"/>
              <w:bottom w:val="single" w:sz="4" w:space="0" w:color="auto"/>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 </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rPr>
            </w:pPr>
            <w:r w:rsidRPr="005552D7">
              <w:rPr>
                <w:sz w:val="24"/>
                <w:szCs w:val="24"/>
              </w:rPr>
              <w:t xml:space="preserve"> - secretariatul</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1,5</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rPr>
            </w:pPr>
            <w:r w:rsidRPr="005552D7">
              <w:rPr>
                <w:sz w:val="24"/>
                <w:szCs w:val="24"/>
              </w:rPr>
              <w:t xml:space="preserve"> - serviciul contabilitate</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11,5</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rPr>
            </w:pPr>
            <w:r w:rsidRPr="005552D7">
              <w:rPr>
                <w:sz w:val="24"/>
                <w:szCs w:val="24"/>
              </w:rPr>
              <w:t xml:space="preserve"> - serviciul planificare</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1,0</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rPr>
            </w:pPr>
            <w:r w:rsidRPr="005552D7">
              <w:rPr>
                <w:sz w:val="24"/>
                <w:szCs w:val="24"/>
              </w:rPr>
              <w:t xml:space="preserve"> - serviciul juridic</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1,0</w:t>
            </w:r>
          </w:p>
        </w:tc>
      </w:tr>
      <w:tr w:rsidR="008E1598" w:rsidRPr="005552D7" w:rsidTr="008E1598">
        <w:trPr>
          <w:gridAfter w:val="1"/>
          <w:wAfter w:w="115" w:type="dxa"/>
          <w:trHeight w:val="403"/>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10</w:t>
            </w:r>
          </w:p>
        </w:tc>
        <w:tc>
          <w:tcPr>
            <w:tcW w:w="6059" w:type="dxa"/>
            <w:gridSpan w:val="3"/>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lang w:val="en-US"/>
              </w:rPr>
            </w:pPr>
            <w:r w:rsidRPr="005552D7">
              <w:rPr>
                <w:sz w:val="24"/>
                <w:szCs w:val="24"/>
                <w:lang w:val="en-US"/>
              </w:rPr>
              <w:t>Ordonarea tehnico-ştiinţifică a documentelor 2008-2016</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18,0</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11</w:t>
            </w:r>
          </w:p>
        </w:tc>
        <w:tc>
          <w:tcPr>
            <w:tcW w:w="6059" w:type="dxa"/>
            <w:gridSpan w:val="3"/>
            <w:tcBorders>
              <w:top w:val="nil"/>
              <w:left w:val="single" w:sz="4" w:space="0" w:color="auto"/>
              <w:bottom w:val="single" w:sz="4" w:space="0" w:color="auto"/>
              <w:right w:val="single" w:sz="4" w:space="0" w:color="auto"/>
            </w:tcBorders>
            <w:shd w:val="clear" w:color="auto" w:fill="FFFFFF"/>
            <w:vAlign w:val="bottom"/>
          </w:tcPr>
          <w:p w:rsidR="008E1598" w:rsidRPr="005552D7" w:rsidRDefault="008E1598" w:rsidP="008E1598">
            <w:pPr>
              <w:jc w:val="both"/>
              <w:rPr>
                <w:sz w:val="24"/>
                <w:szCs w:val="24"/>
                <w:lang w:val="en-US"/>
              </w:rPr>
            </w:pPr>
            <w:r w:rsidRPr="005552D7">
              <w:rPr>
                <w:sz w:val="24"/>
                <w:szCs w:val="24"/>
                <w:lang w:val="en-US"/>
              </w:rPr>
              <w:t>Flori pentru emisiuni, altă destinaţie</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10,0</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12</w:t>
            </w:r>
          </w:p>
        </w:tc>
        <w:tc>
          <w:tcPr>
            <w:tcW w:w="6059" w:type="dxa"/>
            <w:gridSpan w:val="3"/>
            <w:tcBorders>
              <w:top w:val="nil"/>
              <w:left w:val="single" w:sz="4" w:space="0" w:color="auto"/>
              <w:bottom w:val="single" w:sz="4" w:space="0" w:color="auto"/>
              <w:right w:val="single" w:sz="4" w:space="0" w:color="auto"/>
            </w:tcBorders>
            <w:shd w:val="clear" w:color="auto" w:fill="FFFFFF"/>
            <w:vAlign w:val="bottom"/>
          </w:tcPr>
          <w:p w:rsidR="008E1598" w:rsidRPr="005552D7" w:rsidRDefault="00C03D83" w:rsidP="008E1598">
            <w:pPr>
              <w:jc w:val="both"/>
              <w:rPr>
                <w:sz w:val="24"/>
                <w:szCs w:val="24"/>
                <w:lang w:val="en-US"/>
              </w:rPr>
            </w:pPr>
            <w:r w:rsidRPr="005552D7">
              <w:rPr>
                <w:sz w:val="24"/>
                <w:szCs w:val="24"/>
                <w:lang w:val="en-US"/>
              </w:rPr>
              <w:t>Iche</w:t>
            </w:r>
            <w:r w:rsidR="008E1598" w:rsidRPr="005552D7">
              <w:rPr>
                <w:sz w:val="24"/>
                <w:szCs w:val="24"/>
                <w:lang w:val="en-US"/>
              </w:rPr>
              <w:t>bane din flori pentru Eurovision 2018</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4,5</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13</w:t>
            </w:r>
          </w:p>
        </w:tc>
        <w:tc>
          <w:tcPr>
            <w:tcW w:w="6059" w:type="dxa"/>
            <w:gridSpan w:val="3"/>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rPr>
            </w:pPr>
            <w:r w:rsidRPr="005552D7">
              <w:rPr>
                <w:sz w:val="24"/>
                <w:szCs w:val="24"/>
              </w:rPr>
              <w:t>Servicii notariale Eurovision 2018</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4,2</w:t>
            </w:r>
          </w:p>
        </w:tc>
      </w:tr>
      <w:tr w:rsidR="008E1598" w:rsidRPr="005552D7" w:rsidTr="00C03D83">
        <w:trPr>
          <w:gridAfter w:val="1"/>
          <w:wAfter w:w="115" w:type="dxa"/>
          <w:trHeight w:val="26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14</w:t>
            </w:r>
          </w:p>
        </w:tc>
        <w:tc>
          <w:tcPr>
            <w:tcW w:w="6059" w:type="dxa"/>
            <w:gridSpan w:val="3"/>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lang w:val="en-US"/>
              </w:rPr>
            </w:pPr>
            <w:r w:rsidRPr="005552D7">
              <w:rPr>
                <w:sz w:val="24"/>
                <w:szCs w:val="24"/>
                <w:lang w:val="en-US"/>
              </w:rPr>
              <w:t>Servicii privind asigurarea cu fani şi MC Eurovision 2018</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20,0</w:t>
            </w:r>
          </w:p>
        </w:tc>
      </w:tr>
      <w:tr w:rsidR="008E1598" w:rsidRPr="005552D7" w:rsidTr="008E1598">
        <w:trPr>
          <w:gridAfter w:val="1"/>
          <w:wAfter w:w="115" w:type="dxa"/>
          <w:trHeight w:val="570"/>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15</w:t>
            </w:r>
          </w:p>
        </w:tc>
        <w:tc>
          <w:tcPr>
            <w:tcW w:w="6059" w:type="dxa"/>
            <w:gridSpan w:val="3"/>
            <w:tcBorders>
              <w:top w:val="nil"/>
              <w:left w:val="single" w:sz="4" w:space="0" w:color="auto"/>
              <w:bottom w:val="single" w:sz="4" w:space="0" w:color="auto"/>
              <w:right w:val="single" w:sz="4" w:space="0" w:color="auto"/>
            </w:tcBorders>
            <w:shd w:val="clear" w:color="auto" w:fill="auto"/>
            <w:vAlign w:val="center"/>
          </w:tcPr>
          <w:p w:rsidR="008E1598" w:rsidRPr="005552D7" w:rsidRDefault="008E1598" w:rsidP="008E1598">
            <w:pPr>
              <w:jc w:val="both"/>
              <w:rPr>
                <w:sz w:val="24"/>
                <w:szCs w:val="24"/>
                <w:lang w:val="en-US"/>
              </w:rPr>
            </w:pPr>
            <w:r w:rsidRPr="005552D7">
              <w:rPr>
                <w:sz w:val="24"/>
                <w:szCs w:val="24"/>
                <w:lang w:val="en-US"/>
              </w:rPr>
              <w:t>Servicii de tiparire şi instalare a banerelor pentru Eurovision 2018</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8,0</w:t>
            </w:r>
          </w:p>
        </w:tc>
      </w:tr>
      <w:tr w:rsidR="008E1598" w:rsidRPr="005552D7" w:rsidTr="008E1598">
        <w:trPr>
          <w:gridAfter w:val="1"/>
          <w:wAfter w:w="115" w:type="dxa"/>
          <w:trHeight w:val="570"/>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16</w:t>
            </w:r>
          </w:p>
        </w:tc>
        <w:tc>
          <w:tcPr>
            <w:tcW w:w="6059" w:type="dxa"/>
            <w:gridSpan w:val="3"/>
            <w:tcBorders>
              <w:top w:val="nil"/>
              <w:left w:val="single" w:sz="4" w:space="0" w:color="auto"/>
              <w:bottom w:val="single" w:sz="4" w:space="0" w:color="auto"/>
              <w:right w:val="single" w:sz="4" w:space="0" w:color="auto"/>
            </w:tcBorders>
            <w:shd w:val="clear" w:color="auto" w:fill="auto"/>
            <w:vAlign w:val="center"/>
          </w:tcPr>
          <w:p w:rsidR="008E1598" w:rsidRPr="005552D7" w:rsidRDefault="008E1598" w:rsidP="008E1598">
            <w:pPr>
              <w:jc w:val="both"/>
              <w:rPr>
                <w:sz w:val="24"/>
                <w:szCs w:val="24"/>
                <w:lang w:val="en-US"/>
              </w:rPr>
            </w:pPr>
            <w:r w:rsidRPr="005552D7">
              <w:rPr>
                <w:sz w:val="24"/>
                <w:szCs w:val="24"/>
                <w:lang w:val="en-US"/>
              </w:rPr>
              <w:t>Spălarea şi testarea hidraulică a reţelelor de termoficare</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42,5</w:t>
            </w:r>
          </w:p>
        </w:tc>
      </w:tr>
      <w:tr w:rsidR="008E1598" w:rsidRPr="005552D7" w:rsidTr="008E1598">
        <w:trPr>
          <w:gridAfter w:val="1"/>
          <w:wAfter w:w="115" w:type="dxa"/>
          <w:trHeight w:val="570"/>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17</w:t>
            </w:r>
          </w:p>
        </w:tc>
        <w:tc>
          <w:tcPr>
            <w:tcW w:w="6059" w:type="dxa"/>
            <w:gridSpan w:val="3"/>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C03D83">
            <w:pPr>
              <w:rPr>
                <w:sz w:val="24"/>
                <w:szCs w:val="24"/>
                <w:lang w:val="en-US"/>
              </w:rPr>
            </w:pPr>
            <w:r w:rsidRPr="005552D7">
              <w:rPr>
                <w:sz w:val="24"/>
                <w:szCs w:val="24"/>
                <w:lang w:val="en-US"/>
              </w:rPr>
              <w:t>Asigurarea persoanelor străine pentru folosirea ascensoarelor</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3,0</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18</w:t>
            </w:r>
          </w:p>
        </w:tc>
        <w:tc>
          <w:tcPr>
            <w:tcW w:w="6059" w:type="dxa"/>
            <w:gridSpan w:val="3"/>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lang w:val="en-US"/>
              </w:rPr>
            </w:pPr>
            <w:r w:rsidRPr="005552D7">
              <w:rPr>
                <w:sz w:val="24"/>
                <w:szCs w:val="24"/>
                <w:lang w:val="en-US"/>
              </w:rPr>
              <w:t xml:space="preserve">Cheltuieli pentru arenda funciară </w:t>
            </w:r>
            <w:r w:rsidR="00C03D83" w:rsidRPr="005552D7">
              <w:rPr>
                <w:sz w:val="24"/>
                <w:szCs w:val="24"/>
                <w:lang w:val="en-US"/>
              </w:rPr>
              <w:t xml:space="preserve">în </w:t>
            </w:r>
            <w:r w:rsidRPr="005552D7">
              <w:rPr>
                <w:sz w:val="24"/>
                <w:szCs w:val="24"/>
                <w:lang w:val="en-US"/>
              </w:rPr>
              <w:t>or.Vadul-lui-Vodă</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38,8</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19</w:t>
            </w:r>
          </w:p>
        </w:tc>
        <w:tc>
          <w:tcPr>
            <w:tcW w:w="6059" w:type="dxa"/>
            <w:gridSpan w:val="3"/>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rPr>
            </w:pPr>
            <w:r w:rsidRPr="005552D7">
              <w:rPr>
                <w:sz w:val="24"/>
                <w:szCs w:val="24"/>
              </w:rPr>
              <w:t>Servicii traducere</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2,0</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20</w:t>
            </w:r>
          </w:p>
        </w:tc>
        <w:tc>
          <w:tcPr>
            <w:tcW w:w="6059" w:type="dxa"/>
            <w:gridSpan w:val="3"/>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rPr>
                <w:sz w:val="24"/>
                <w:szCs w:val="24"/>
                <w:lang w:val="en-US"/>
              </w:rPr>
            </w:pPr>
            <w:r w:rsidRPr="005552D7">
              <w:rPr>
                <w:sz w:val="24"/>
                <w:szCs w:val="24"/>
                <w:lang w:val="en-US"/>
              </w:rPr>
              <w:t>Deservirea tehnică a climatizoarelor TV şi CR</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23,0</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21</w:t>
            </w:r>
          </w:p>
        </w:tc>
        <w:tc>
          <w:tcPr>
            <w:tcW w:w="6059" w:type="dxa"/>
            <w:gridSpan w:val="3"/>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Verificarea echipamentului energetic</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5,0</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22</w:t>
            </w:r>
          </w:p>
        </w:tc>
        <w:tc>
          <w:tcPr>
            <w:tcW w:w="6059" w:type="dxa"/>
            <w:gridSpan w:val="3"/>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Verificarea metrologică a apometrelor</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3,0</w:t>
            </w:r>
          </w:p>
        </w:tc>
      </w:tr>
      <w:tr w:rsidR="008E1598" w:rsidRPr="005552D7" w:rsidTr="008E1598">
        <w:trPr>
          <w:gridAfter w:val="1"/>
          <w:wAfter w:w="115" w:type="dxa"/>
          <w:trHeight w:val="570"/>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23</w:t>
            </w:r>
          </w:p>
        </w:tc>
        <w:tc>
          <w:tcPr>
            <w:tcW w:w="6059" w:type="dxa"/>
            <w:gridSpan w:val="3"/>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rPr>
                <w:sz w:val="24"/>
                <w:szCs w:val="24"/>
                <w:lang w:val="en-US"/>
              </w:rPr>
            </w:pPr>
            <w:r w:rsidRPr="005552D7">
              <w:rPr>
                <w:sz w:val="24"/>
                <w:szCs w:val="24"/>
                <w:lang w:val="en-US"/>
              </w:rPr>
              <w:t>Verificarea metrologică a contorulu</w:t>
            </w:r>
            <w:r w:rsidR="00C03D83" w:rsidRPr="005552D7">
              <w:rPr>
                <w:sz w:val="24"/>
                <w:szCs w:val="24"/>
                <w:lang w:val="en-US"/>
              </w:rPr>
              <w:t>i de evidenţă a energiei</w:t>
            </w:r>
            <w:r w:rsidRPr="005552D7">
              <w:rPr>
                <w:sz w:val="24"/>
                <w:szCs w:val="24"/>
                <w:lang w:val="en-US"/>
              </w:rPr>
              <w:t xml:space="preserve"> termice</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8,0</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24</w:t>
            </w:r>
          </w:p>
        </w:tc>
        <w:tc>
          <w:tcPr>
            <w:tcW w:w="6059" w:type="dxa"/>
            <w:gridSpan w:val="3"/>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Verificarea reţelelor electrice interne</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30,0</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25</w:t>
            </w:r>
          </w:p>
        </w:tc>
        <w:tc>
          <w:tcPr>
            <w:tcW w:w="6059" w:type="dxa"/>
            <w:gridSpan w:val="3"/>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Verificarea planificată a ascensoarelor</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2,5</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26</w:t>
            </w:r>
          </w:p>
        </w:tc>
        <w:tc>
          <w:tcPr>
            <w:tcW w:w="6059" w:type="dxa"/>
            <w:gridSpan w:val="3"/>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Verificarea mijloacelor de măsurare</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55,0</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27</w:t>
            </w:r>
          </w:p>
        </w:tc>
        <w:tc>
          <w:tcPr>
            <w:tcW w:w="6059" w:type="dxa"/>
            <w:gridSpan w:val="3"/>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Produse cosmetice</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36,5</w:t>
            </w:r>
          </w:p>
        </w:tc>
      </w:tr>
      <w:tr w:rsidR="008E1598" w:rsidRPr="005552D7" w:rsidTr="008E1598">
        <w:trPr>
          <w:gridAfter w:val="1"/>
          <w:wAfter w:w="115" w:type="dxa"/>
          <w:trHeight w:val="570"/>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28</w:t>
            </w:r>
          </w:p>
        </w:tc>
        <w:tc>
          <w:tcPr>
            <w:tcW w:w="6059" w:type="dxa"/>
            <w:gridSpan w:val="3"/>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rPr>
                <w:sz w:val="24"/>
                <w:szCs w:val="24"/>
                <w:lang w:val="en-US"/>
              </w:rPr>
            </w:pPr>
            <w:r w:rsidRPr="005552D7">
              <w:rPr>
                <w:sz w:val="24"/>
                <w:szCs w:val="24"/>
                <w:lang w:val="en-US"/>
              </w:rPr>
              <w:t>Asigurarea compatibilităţii electromagnetice a staţiilor de radiocomunicaţii</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vAlign w:val="bottom"/>
          </w:tcPr>
          <w:p w:rsidR="008E1598" w:rsidRPr="005552D7" w:rsidRDefault="008E1598" w:rsidP="008E1598">
            <w:pPr>
              <w:jc w:val="center"/>
              <w:rPr>
                <w:sz w:val="24"/>
                <w:szCs w:val="24"/>
              </w:rPr>
            </w:pPr>
            <w:r w:rsidRPr="005552D7">
              <w:rPr>
                <w:sz w:val="24"/>
                <w:szCs w:val="24"/>
              </w:rPr>
              <w:t>3,5</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29</w:t>
            </w:r>
          </w:p>
        </w:tc>
        <w:tc>
          <w:tcPr>
            <w:tcW w:w="6059" w:type="dxa"/>
            <w:gridSpan w:val="3"/>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rPr>
            </w:pPr>
            <w:r w:rsidRPr="005552D7">
              <w:rPr>
                <w:sz w:val="24"/>
                <w:szCs w:val="24"/>
              </w:rPr>
              <w:t>Trasarea fibrei optice (TV)</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30,0</w:t>
            </w:r>
          </w:p>
        </w:tc>
      </w:tr>
      <w:tr w:rsidR="008E1598" w:rsidRPr="005552D7" w:rsidTr="008E1598">
        <w:trPr>
          <w:gridAfter w:val="1"/>
          <w:wAfter w:w="115" w:type="dxa"/>
          <w:trHeight w:val="570"/>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30</w:t>
            </w:r>
          </w:p>
        </w:tc>
        <w:tc>
          <w:tcPr>
            <w:tcW w:w="6059" w:type="dxa"/>
            <w:gridSpan w:val="3"/>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lang w:val="en-US"/>
              </w:rPr>
            </w:pPr>
            <w:r w:rsidRPr="005552D7">
              <w:rPr>
                <w:sz w:val="24"/>
                <w:szCs w:val="24"/>
                <w:lang w:val="en-US"/>
              </w:rPr>
              <w:t>Servicii de achiziţionare a banerelor tematice, tipărire pe peliculă oracal</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120,4</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31</w:t>
            </w:r>
          </w:p>
        </w:tc>
        <w:tc>
          <w:tcPr>
            <w:tcW w:w="6059" w:type="dxa"/>
            <w:gridSpan w:val="3"/>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rPr>
            </w:pPr>
            <w:r w:rsidRPr="005552D7">
              <w:rPr>
                <w:sz w:val="24"/>
                <w:szCs w:val="24"/>
              </w:rPr>
              <w:t>Efectuarea controlului medical anual</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0,4</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32</w:t>
            </w:r>
          </w:p>
        </w:tc>
        <w:tc>
          <w:tcPr>
            <w:tcW w:w="6059" w:type="dxa"/>
            <w:gridSpan w:val="3"/>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Testarea auto</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5,3</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33</w:t>
            </w:r>
          </w:p>
        </w:tc>
        <w:tc>
          <w:tcPr>
            <w:tcW w:w="6059" w:type="dxa"/>
            <w:gridSpan w:val="3"/>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rPr>
            </w:pPr>
            <w:r w:rsidRPr="005552D7">
              <w:rPr>
                <w:sz w:val="24"/>
                <w:szCs w:val="24"/>
              </w:rPr>
              <w:t>Servicii spălătorie</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10,0</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34</w:t>
            </w:r>
          </w:p>
        </w:tc>
        <w:tc>
          <w:tcPr>
            <w:tcW w:w="6059" w:type="dxa"/>
            <w:gridSpan w:val="3"/>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rPr>
            </w:pPr>
            <w:r w:rsidRPr="005552D7">
              <w:rPr>
                <w:sz w:val="24"/>
                <w:szCs w:val="24"/>
              </w:rPr>
              <w:t>Servicii vulcanizare</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10,0</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35</w:t>
            </w:r>
          </w:p>
        </w:tc>
        <w:tc>
          <w:tcPr>
            <w:tcW w:w="6059" w:type="dxa"/>
            <w:gridSpan w:val="3"/>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rPr>
            </w:pPr>
            <w:r w:rsidRPr="005552D7">
              <w:rPr>
                <w:sz w:val="24"/>
                <w:szCs w:val="24"/>
              </w:rPr>
              <w:t>Postere (redacţia dezbateri RD)</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nil"/>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5,0</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36</w:t>
            </w:r>
          </w:p>
        </w:tc>
        <w:tc>
          <w:tcPr>
            <w:tcW w:w="6059" w:type="dxa"/>
            <w:gridSpan w:val="3"/>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lang w:val="en-US"/>
              </w:rPr>
            </w:pPr>
            <w:r w:rsidRPr="005552D7">
              <w:rPr>
                <w:sz w:val="24"/>
                <w:szCs w:val="24"/>
                <w:lang w:val="en-US"/>
              </w:rPr>
              <w:t>Curăţarea şi spălarea sistemului de canalizare</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single" w:sz="4" w:space="0" w:color="auto"/>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20,0</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37</w:t>
            </w:r>
          </w:p>
        </w:tc>
        <w:tc>
          <w:tcPr>
            <w:tcW w:w="6059" w:type="dxa"/>
            <w:gridSpan w:val="3"/>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rPr>
            </w:pPr>
            <w:r w:rsidRPr="005552D7">
              <w:rPr>
                <w:sz w:val="24"/>
                <w:szCs w:val="24"/>
              </w:rPr>
              <w:t>Deservirea staţiei de telefoane</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18,0</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38</w:t>
            </w:r>
          </w:p>
        </w:tc>
        <w:tc>
          <w:tcPr>
            <w:tcW w:w="6059" w:type="dxa"/>
            <w:gridSpan w:val="3"/>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lang w:val="en-US"/>
              </w:rPr>
            </w:pPr>
            <w:r w:rsidRPr="005552D7">
              <w:rPr>
                <w:sz w:val="24"/>
                <w:szCs w:val="24"/>
                <w:lang w:val="en-US"/>
              </w:rPr>
              <w:t>Dotarea încăperilor RD cu pază tehnică</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100,0</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39</w:t>
            </w:r>
          </w:p>
        </w:tc>
        <w:tc>
          <w:tcPr>
            <w:tcW w:w="6059" w:type="dxa"/>
            <w:gridSpan w:val="3"/>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lang w:val="en-US"/>
              </w:rPr>
            </w:pPr>
            <w:r w:rsidRPr="005552D7">
              <w:rPr>
                <w:sz w:val="24"/>
                <w:szCs w:val="24"/>
                <w:lang w:val="en-US"/>
              </w:rPr>
              <w:t>Dotarea încăperilor TV cu pază tehnică</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50,0</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40</w:t>
            </w:r>
          </w:p>
        </w:tc>
        <w:tc>
          <w:tcPr>
            <w:tcW w:w="6059" w:type="dxa"/>
            <w:gridSpan w:val="3"/>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lang w:val="en-US"/>
              </w:rPr>
            </w:pPr>
            <w:r w:rsidRPr="005552D7">
              <w:rPr>
                <w:sz w:val="24"/>
                <w:szCs w:val="24"/>
                <w:lang w:val="en-US"/>
              </w:rPr>
              <w:t>Elaborarea devizelor în domeniul construcţiei</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90,0</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41</w:t>
            </w:r>
          </w:p>
        </w:tc>
        <w:tc>
          <w:tcPr>
            <w:tcW w:w="6059" w:type="dxa"/>
            <w:gridSpan w:val="3"/>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lang w:val="en-US"/>
              </w:rPr>
            </w:pPr>
            <w:r w:rsidRPr="005552D7">
              <w:rPr>
                <w:sz w:val="24"/>
                <w:szCs w:val="24"/>
                <w:lang w:val="en-US"/>
              </w:rPr>
              <w:t>Elaborarea devizelor în domeniul energetic</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50,0</w:t>
            </w:r>
          </w:p>
        </w:tc>
      </w:tr>
      <w:tr w:rsidR="008E1598" w:rsidRPr="005552D7" w:rsidTr="008E1598">
        <w:trPr>
          <w:gridAfter w:val="1"/>
          <w:wAfter w:w="115" w:type="dxa"/>
          <w:trHeight w:val="570"/>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42</w:t>
            </w:r>
          </w:p>
        </w:tc>
        <w:tc>
          <w:tcPr>
            <w:tcW w:w="6059" w:type="dxa"/>
            <w:gridSpan w:val="3"/>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lang w:val="en-US"/>
              </w:rPr>
            </w:pPr>
            <w:r w:rsidRPr="005552D7">
              <w:rPr>
                <w:sz w:val="24"/>
                <w:szCs w:val="24"/>
                <w:lang w:val="en-US"/>
              </w:rPr>
              <w:t xml:space="preserve">Elaborarea devizelor în domeniul reţelelor de răcire şi încălzire </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40,0</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43</w:t>
            </w:r>
          </w:p>
        </w:tc>
        <w:tc>
          <w:tcPr>
            <w:tcW w:w="6059" w:type="dxa"/>
            <w:gridSpan w:val="3"/>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rPr>
            </w:pPr>
            <w:r w:rsidRPr="005552D7">
              <w:rPr>
                <w:sz w:val="24"/>
                <w:szCs w:val="24"/>
              </w:rPr>
              <w:t>Utilizarea becurilor</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16,0</w:t>
            </w:r>
          </w:p>
        </w:tc>
      </w:tr>
      <w:tr w:rsidR="008E1598" w:rsidRPr="005552D7" w:rsidTr="008E1598">
        <w:trPr>
          <w:gridAfter w:val="1"/>
          <w:wAfter w:w="115" w:type="dxa"/>
          <w:trHeight w:val="570"/>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44</w:t>
            </w:r>
          </w:p>
        </w:tc>
        <w:tc>
          <w:tcPr>
            <w:tcW w:w="6059" w:type="dxa"/>
            <w:gridSpan w:val="3"/>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C03D83">
            <w:pPr>
              <w:rPr>
                <w:sz w:val="24"/>
                <w:szCs w:val="24"/>
                <w:lang w:val="en-US"/>
              </w:rPr>
            </w:pPr>
            <w:r w:rsidRPr="005552D7">
              <w:rPr>
                <w:sz w:val="24"/>
                <w:szCs w:val="24"/>
                <w:lang w:val="en-US"/>
              </w:rPr>
              <w:t>Expertiza securităţii industriale a posib.întrepr.pu exploatarea ascensoarelor</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2,0</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45</w:t>
            </w:r>
          </w:p>
        </w:tc>
        <w:tc>
          <w:tcPr>
            <w:tcW w:w="6059" w:type="dxa"/>
            <w:gridSpan w:val="3"/>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Realizarea emisiunii Erudit cafe</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66,0</w:t>
            </w:r>
          </w:p>
        </w:tc>
      </w:tr>
      <w:tr w:rsidR="008E1598" w:rsidRPr="005552D7" w:rsidTr="008E1598">
        <w:trPr>
          <w:gridAfter w:val="1"/>
          <w:wAfter w:w="115" w:type="dxa"/>
          <w:trHeight w:val="315"/>
        </w:trPr>
        <w:tc>
          <w:tcPr>
            <w:tcW w:w="583" w:type="dxa"/>
            <w:tcBorders>
              <w:top w:val="single" w:sz="4" w:space="0" w:color="auto"/>
              <w:left w:val="single" w:sz="8" w:space="0" w:color="auto"/>
              <w:bottom w:val="single" w:sz="8" w:space="0" w:color="auto"/>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single" w:sz="4" w:space="0" w:color="auto"/>
              <w:left w:val="single" w:sz="4" w:space="0" w:color="auto"/>
              <w:bottom w:val="single" w:sz="8" w:space="0" w:color="auto"/>
              <w:right w:val="single" w:sz="4" w:space="0" w:color="auto"/>
            </w:tcBorders>
            <w:shd w:val="clear" w:color="auto" w:fill="auto"/>
            <w:vAlign w:val="bottom"/>
          </w:tcPr>
          <w:p w:rsidR="008E1598" w:rsidRPr="005552D7" w:rsidRDefault="008E1598" w:rsidP="008E1598">
            <w:pPr>
              <w:jc w:val="both"/>
              <w:rPr>
                <w:b/>
                <w:bCs/>
                <w:sz w:val="24"/>
                <w:szCs w:val="24"/>
              </w:rPr>
            </w:pPr>
            <w:r w:rsidRPr="005552D7">
              <w:rPr>
                <w:b/>
                <w:bCs/>
                <w:sz w:val="24"/>
                <w:szCs w:val="24"/>
              </w:rPr>
              <w:t>Total cheltuieli</w:t>
            </w:r>
          </w:p>
        </w:tc>
        <w:tc>
          <w:tcPr>
            <w:tcW w:w="960" w:type="dxa"/>
            <w:gridSpan w:val="2"/>
            <w:tcBorders>
              <w:top w:val="single" w:sz="4" w:space="0" w:color="auto"/>
              <w:left w:val="nil"/>
              <w:bottom w:val="single" w:sz="8"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single" w:sz="4" w:space="0" w:color="auto"/>
              <w:left w:val="nil"/>
              <w:bottom w:val="single" w:sz="8" w:space="0" w:color="auto"/>
              <w:right w:val="single" w:sz="8" w:space="0" w:color="auto"/>
            </w:tcBorders>
            <w:shd w:val="clear" w:color="auto" w:fill="auto"/>
            <w:noWrap/>
            <w:vAlign w:val="center"/>
          </w:tcPr>
          <w:p w:rsidR="008E1598" w:rsidRPr="005552D7" w:rsidRDefault="008E1598" w:rsidP="008E1598">
            <w:pPr>
              <w:jc w:val="center"/>
              <w:rPr>
                <w:b/>
                <w:bCs/>
                <w:sz w:val="24"/>
                <w:szCs w:val="24"/>
              </w:rPr>
            </w:pPr>
            <w:r w:rsidRPr="005552D7">
              <w:rPr>
                <w:b/>
                <w:bCs/>
                <w:sz w:val="24"/>
                <w:szCs w:val="24"/>
              </w:rPr>
              <w:t>2894,7</w:t>
            </w:r>
          </w:p>
        </w:tc>
      </w:tr>
      <w:tr w:rsidR="008E1598" w:rsidRPr="005552D7" w:rsidTr="008E1598">
        <w:trPr>
          <w:gridAfter w:val="1"/>
          <w:wAfter w:w="115" w:type="dxa"/>
          <w:trHeight w:val="285"/>
        </w:trPr>
        <w:tc>
          <w:tcPr>
            <w:tcW w:w="583"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6059" w:type="dxa"/>
            <w:gridSpan w:val="3"/>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960" w:type="dxa"/>
            <w:gridSpan w:val="2"/>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478"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r>
      <w:tr w:rsidR="008E1598" w:rsidRPr="005552D7" w:rsidTr="008E1598">
        <w:trPr>
          <w:gridAfter w:val="1"/>
          <w:wAfter w:w="115" w:type="dxa"/>
          <w:trHeight w:val="300"/>
        </w:trPr>
        <w:tc>
          <w:tcPr>
            <w:tcW w:w="9080" w:type="dxa"/>
            <w:gridSpan w:val="7"/>
            <w:tcBorders>
              <w:top w:val="nil"/>
              <w:left w:val="nil"/>
              <w:bottom w:val="nil"/>
              <w:right w:val="nil"/>
            </w:tcBorders>
            <w:shd w:val="clear" w:color="auto" w:fill="auto"/>
            <w:vAlign w:val="bottom"/>
          </w:tcPr>
          <w:p w:rsidR="008E1598" w:rsidRPr="005552D7" w:rsidRDefault="008E1598" w:rsidP="008E1598">
            <w:pPr>
              <w:jc w:val="center"/>
              <w:rPr>
                <w:b/>
                <w:bCs/>
                <w:sz w:val="24"/>
                <w:szCs w:val="24"/>
                <w:lang w:val="en-US"/>
              </w:rPr>
            </w:pPr>
            <w:r w:rsidRPr="005552D7">
              <w:rPr>
                <w:b/>
                <w:bCs/>
                <w:sz w:val="24"/>
                <w:szCs w:val="24"/>
                <w:lang w:val="en-US"/>
              </w:rPr>
              <w:t xml:space="preserve">Îndemnizaţii pentru incapacitatea temporară de muncă achitate din mijloacele </w:t>
            </w:r>
          </w:p>
        </w:tc>
      </w:tr>
      <w:tr w:rsidR="008E1598" w:rsidRPr="005552D7" w:rsidTr="008E1598">
        <w:trPr>
          <w:gridAfter w:val="1"/>
          <w:wAfter w:w="115" w:type="dxa"/>
          <w:trHeight w:val="300"/>
        </w:trPr>
        <w:tc>
          <w:tcPr>
            <w:tcW w:w="9080" w:type="dxa"/>
            <w:gridSpan w:val="7"/>
            <w:tcBorders>
              <w:top w:val="nil"/>
              <w:left w:val="nil"/>
              <w:bottom w:val="nil"/>
              <w:right w:val="nil"/>
            </w:tcBorders>
            <w:shd w:val="clear" w:color="auto" w:fill="auto"/>
            <w:vAlign w:val="bottom"/>
          </w:tcPr>
          <w:p w:rsidR="008E1598" w:rsidRPr="005552D7" w:rsidRDefault="008E1598" w:rsidP="008E1598">
            <w:pPr>
              <w:jc w:val="center"/>
              <w:rPr>
                <w:b/>
                <w:bCs/>
                <w:sz w:val="24"/>
                <w:szCs w:val="24"/>
              </w:rPr>
            </w:pPr>
            <w:r w:rsidRPr="005552D7">
              <w:rPr>
                <w:b/>
                <w:bCs/>
                <w:sz w:val="24"/>
                <w:szCs w:val="24"/>
              </w:rPr>
              <w:t>financiare ale angajatorului</w:t>
            </w:r>
          </w:p>
        </w:tc>
      </w:tr>
      <w:tr w:rsidR="008E1598" w:rsidRPr="005552D7" w:rsidTr="008E1598">
        <w:trPr>
          <w:gridAfter w:val="1"/>
          <w:wAfter w:w="115" w:type="dxa"/>
          <w:trHeight w:val="300"/>
        </w:trPr>
        <w:tc>
          <w:tcPr>
            <w:tcW w:w="583"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6059" w:type="dxa"/>
            <w:gridSpan w:val="3"/>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960" w:type="dxa"/>
            <w:gridSpan w:val="2"/>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478"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r>
      <w:tr w:rsidR="008E1598" w:rsidRPr="005552D7" w:rsidTr="008E1598">
        <w:trPr>
          <w:gridAfter w:val="1"/>
          <w:wAfter w:w="115" w:type="dxa"/>
          <w:trHeight w:val="495"/>
        </w:trPr>
        <w:tc>
          <w:tcPr>
            <w:tcW w:w="583"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nr.d/o</w:t>
            </w:r>
          </w:p>
        </w:tc>
        <w:tc>
          <w:tcPr>
            <w:tcW w:w="6059"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 xml:space="preserve">Indicii </w:t>
            </w:r>
          </w:p>
        </w:tc>
        <w:tc>
          <w:tcPr>
            <w:tcW w:w="960" w:type="dxa"/>
            <w:gridSpan w:val="2"/>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Unitate de măsură</w:t>
            </w:r>
          </w:p>
        </w:tc>
        <w:tc>
          <w:tcPr>
            <w:tcW w:w="1478"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 xml:space="preserve">Proiect a.2018 </w:t>
            </w:r>
          </w:p>
        </w:tc>
      </w:tr>
      <w:tr w:rsidR="008E1598" w:rsidRPr="005552D7" w:rsidTr="008E1598">
        <w:trPr>
          <w:gridAfter w:val="1"/>
          <w:wAfter w:w="115" w:type="dxa"/>
          <w:trHeight w:val="375"/>
        </w:trPr>
        <w:tc>
          <w:tcPr>
            <w:tcW w:w="583" w:type="dxa"/>
            <w:vMerge/>
            <w:tcBorders>
              <w:top w:val="single" w:sz="8" w:space="0" w:color="auto"/>
              <w:left w:val="single" w:sz="8" w:space="0" w:color="auto"/>
              <w:bottom w:val="single" w:sz="8" w:space="0" w:color="000000"/>
              <w:right w:val="single" w:sz="8" w:space="0" w:color="auto"/>
            </w:tcBorders>
            <w:vAlign w:val="center"/>
          </w:tcPr>
          <w:p w:rsidR="008E1598" w:rsidRPr="005552D7" w:rsidRDefault="008E1598" w:rsidP="008E1598">
            <w:pPr>
              <w:rPr>
                <w:sz w:val="24"/>
                <w:szCs w:val="24"/>
              </w:rPr>
            </w:pPr>
          </w:p>
        </w:tc>
        <w:tc>
          <w:tcPr>
            <w:tcW w:w="6059" w:type="dxa"/>
            <w:gridSpan w:val="3"/>
            <w:vMerge/>
            <w:tcBorders>
              <w:top w:val="single" w:sz="8" w:space="0" w:color="auto"/>
              <w:left w:val="single" w:sz="8" w:space="0" w:color="auto"/>
              <w:bottom w:val="single" w:sz="8" w:space="0" w:color="000000"/>
              <w:right w:val="single" w:sz="8" w:space="0" w:color="auto"/>
            </w:tcBorders>
            <w:vAlign w:val="center"/>
          </w:tcPr>
          <w:p w:rsidR="008E1598" w:rsidRPr="005552D7" w:rsidRDefault="008E1598" w:rsidP="008E1598">
            <w:pPr>
              <w:rPr>
                <w:sz w:val="24"/>
                <w:szCs w:val="24"/>
              </w:rPr>
            </w:pPr>
          </w:p>
        </w:tc>
        <w:tc>
          <w:tcPr>
            <w:tcW w:w="960" w:type="dxa"/>
            <w:gridSpan w:val="2"/>
            <w:vMerge/>
            <w:tcBorders>
              <w:top w:val="single" w:sz="8" w:space="0" w:color="auto"/>
              <w:left w:val="single" w:sz="8" w:space="0" w:color="auto"/>
              <w:bottom w:val="single" w:sz="8" w:space="0" w:color="000000"/>
              <w:right w:val="single" w:sz="8" w:space="0" w:color="auto"/>
            </w:tcBorders>
            <w:vAlign w:val="center"/>
          </w:tcPr>
          <w:p w:rsidR="008E1598" w:rsidRPr="005552D7" w:rsidRDefault="008E1598" w:rsidP="008E1598">
            <w:pPr>
              <w:rPr>
                <w:sz w:val="24"/>
                <w:szCs w:val="24"/>
              </w:rPr>
            </w:pPr>
          </w:p>
        </w:tc>
        <w:tc>
          <w:tcPr>
            <w:tcW w:w="1478" w:type="dxa"/>
            <w:vMerge/>
            <w:tcBorders>
              <w:top w:val="single" w:sz="8" w:space="0" w:color="auto"/>
              <w:left w:val="single" w:sz="4" w:space="0" w:color="auto"/>
              <w:bottom w:val="single" w:sz="8" w:space="0" w:color="000000"/>
              <w:right w:val="single" w:sz="8" w:space="0" w:color="auto"/>
            </w:tcBorders>
            <w:vAlign w:val="center"/>
          </w:tcPr>
          <w:p w:rsidR="008E1598" w:rsidRPr="005552D7" w:rsidRDefault="008E1598" w:rsidP="008E1598">
            <w:pPr>
              <w:rPr>
                <w:sz w:val="24"/>
                <w:szCs w:val="24"/>
              </w:rPr>
            </w:pPr>
          </w:p>
        </w:tc>
      </w:tr>
      <w:tr w:rsidR="008E1598" w:rsidRPr="005552D7" w:rsidTr="008E1598">
        <w:trPr>
          <w:gridAfter w:val="1"/>
          <w:wAfter w:w="115" w:type="dxa"/>
          <w:trHeight w:val="570"/>
        </w:trPr>
        <w:tc>
          <w:tcPr>
            <w:tcW w:w="583"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w:t>
            </w:r>
          </w:p>
        </w:tc>
        <w:tc>
          <w:tcPr>
            <w:tcW w:w="6059" w:type="dxa"/>
            <w:gridSpan w:val="3"/>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both"/>
              <w:rPr>
                <w:sz w:val="24"/>
                <w:szCs w:val="24"/>
                <w:lang w:val="en-US"/>
              </w:rPr>
            </w:pPr>
            <w:r w:rsidRPr="005552D7">
              <w:rPr>
                <w:sz w:val="24"/>
                <w:szCs w:val="24"/>
                <w:lang w:val="en-US"/>
              </w:rPr>
              <w:t>Numărul mediu anual al angajaţilor aflaţi în incapacitate temporară de muncă</w:t>
            </w:r>
          </w:p>
        </w:tc>
        <w:tc>
          <w:tcPr>
            <w:tcW w:w="960" w:type="dxa"/>
            <w:gridSpan w:val="2"/>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pers.</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5</w:t>
            </w:r>
          </w:p>
        </w:tc>
      </w:tr>
      <w:tr w:rsidR="008E1598" w:rsidRPr="005552D7" w:rsidTr="008E1598">
        <w:trPr>
          <w:gridAfter w:val="1"/>
          <w:wAfter w:w="115" w:type="dxa"/>
          <w:trHeight w:val="285"/>
        </w:trPr>
        <w:tc>
          <w:tcPr>
            <w:tcW w:w="583"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w:t>
            </w:r>
          </w:p>
        </w:tc>
        <w:tc>
          <w:tcPr>
            <w:tcW w:w="6059" w:type="dxa"/>
            <w:gridSpan w:val="3"/>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both"/>
              <w:rPr>
                <w:sz w:val="24"/>
                <w:szCs w:val="24"/>
                <w:lang w:val="en-US"/>
              </w:rPr>
            </w:pPr>
            <w:r w:rsidRPr="005552D7">
              <w:rPr>
                <w:sz w:val="24"/>
                <w:szCs w:val="24"/>
                <w:lang w:val="en-US"/>
              </w:rPr>
              <w:t>Numărul zilelor achitate de angajator</w:t>
            </w:r>
          </w:p>
        </w:tc>
        <w:tc>
          <w:tcPr>
            <w:tcW w:w="960" w:type="dxa"/>
            <w:gridSpan w:val="2"/>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zile</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5</w:t>
            </w:r>
          </w:p>
        </w:tc>
      </w:tr>
      <w:tr w:rsidR="008E1598" w:rsidRPr="005552D7" w:rsidTr="008E1598">
        <w:trPr>
          <w:gridAfter w:val="1"/>
          <w:wAfter w:w="115" w:type="dxa"/>
          <w:trHeight w:val="285"/>
        </w:trPr>
        <w:tc>
          <w:tcPr>
            <w:tcW w:w="583"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3</w:t>
            </w:r>
          </w:p>
        </w:tc>
        <w:tc>
          <w:tcPr>
            <w:tcW w:w="6059" w:type="dxa"/>
            <w:gridSpan w:val="3"/>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both"/>
              <w:rPr>
                <w:sz w:val="24"/>
                <w:szCs w:val="24"/>
                <w:lang w:val="en-US"/>
              </w:rPr>
            </w:pPr>
            <w:r w:rsidRPr="005552D7">
              <w:rPr>
                <w:sz w:val="24"/>
                <w:szCs w:val="24"/>
                <w:lang w:val="en-US"/>
              </w:rPr>
              <w:t>Suma calculată în mediu pe zi</w:t>
            </w:r>
          </w:p>
        </w:tc>
        <w:tc>
          <w:tcPr>
            <w:tcW w:w="960" w:type="dxa"/>
            <w:gridSpan w:val="2"/>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275,08</w:t>
            </w:r>
          </w:p>
        </w:tc>
      </w:tr>
      <w:tr w:rsidR="008E1598" w:rsidRPr="005552D7" w:rsidTr="00C03D83">
        <w:trPr>
          <w:gridAfter w:val="1"/>
          <w:wAfter w:w="115" w:type="dxa"/>
          <w:trHeight w:val="35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single" w:sz="4" w:space="0" w:color="auto"/>
              <w:left w:val="nil"/>
              <w:bottom w:val="single" w:sz="4" w:space="0" w:color="auto"/>
              <w:right w:val="single" w:sz="4" w:space="0" w:color="auto"/>
            </w:tcBorders>
            <w:shd w:val="clear" w:color="auto" w:fill="auto"/>
            <w:vAlign w:val="bottom"/>
          </w:tcPr>
          <w:p w:rsidR="008E1598" w:rsidRPr="005552D7" w:rsidRDefault="008E1598" w:rsidP="008E1598">
            <w:pPr>
              <w:rPr>
                <w:sz w:val="24"/>
                <w:szCs w:val="24"/>
                <w:lang w:val="en-US"/>
              </w:rPr>
            </w:pPr>
            <w:r w:rsidRPr="005552D7">
              <w:rPr>
                <w:sz w:val="24"/>
                <w:szCs w:val="24"/>
                <w:lang w:val="en-US"/>
              </w:rPr>
              <w:t xml:space="preserve">Cheltuieli curente pentru incapacitate temporară în muncă </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rsidR="008E1598" w:rsidRPr="005552D7" w:rsidRDefault="008E1598" w:rsidP="008E1598">
            <w:pPr>
              <w:jc w:val="center"/>
              <w:rPr>
                <w:sz w:val="24"/>
                <w:szCs w:val="24"/>
              </w:rPr>
            </w:pPr>
            <w:r w:rsidRPr="005552D7">
              <w:rPr>
                <w:sz w:val="24"/>
                <w:szCs w:val="24"/>
              </w:rPr>
              <w:t>mii lei</w:t>
            </w:r>
          </w:p>
        </w:tc>
        <w:tc>
          <w:tcPr>
            <w:tcW w:w="1478" w:type="dxa"/>
            <w:tcBorders>
              <w:top w:val="single" w:sz="4" w:space="0" w:color="auto"/>
              <w:left w:val="nil"/>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6,9</w:t>
            </w:r>
          </w:p>
        </w:tc>
      </w:tr>
      <w:tr w:rsidR="008E1598" w:rsidRPr="005552D7" w:rsidTr="008E1598">
        <w:trPr>
          <w:gridAfter w:val="1"/>
          <w:wAfter w:w="115" w:type="dxa"/>
          <w:trHeight w:val="315"/>
        </w:trPr>
        <w:tc>
          <w:tcPr>
            <w:tcW w:w="583" w:type="dxa"/>
            <w:tcBorders>
              <w:top w:val="nil"/>
              <w:left w:val="single" w:sz="8" w:space="0" w:color="auto"/>
              <w:bottom w:val="single" w:sz="8" w:space="0" w:color="auto"/>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nil"/>
              <w:left w:val="single" w:sz="4" w:space="0" w:color="auto"/>
              <w:bottom w:val="single" w:sz="8" w:space="0" w:color="auto"/>
              <w:right w:val="single" w:sz="4" w:space="0" w:color="auto"/>
            </w:tcBorders>
            <w:shd w:val="clear" w:color="auto" w:fill="auto"/>
            <w:vAlign w:val="bottom"/>
          </w:tcPr>
          <w:p w:rsidR="008E1598" w:rsidRPr="005552D7" w:rsidRDefault="008E1598" w:rsidP="008E1598">
            <w:pPr>
              <w:jc w:val="both"/>
              <w:rPr>
                <w:b/>
                <w:bCs/>
                <w:sz w:val="24"/>
                <w:szCs w:val="24"/>
              </w:rPr>
            </w:pPr>
            <w:r w:rsidRPr="005552D7">
              <w:rPr>
                <w:b/>
                <w:bCs/>
                <w:sz w:val="24"/>
                <w:szCs w:val="24"/>
              </w:rPr>
              <w:t>Total cheltuieli</w:t>
            </w:r>
          </w:p>
        </w:tc>
        <w:tc>
          <w:tcPr>
            <w:tcW w:w="960" w:type="dxa"/>
            <w:gridSpan w:val="2"/>
            <w:tcBorders>
              <w:top w:val="nil"/>
              <w:left w:val="nil"/>
              <w:bottom w:val="single" w:sz="8"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8" w:space="0" w:color="auto"/>
              <w:right w:val="single" w:sz="8" w:space="0" w:color="auto"/>
            </w:tcBorders>
            <w:shd w:val="clear" w:color="auto" w:fill="auto"/>
            <w:noWrap/>
            <w:vAlign w:val="center"/>
          </w:tcPr>
          <w:p w:rsidR="008E1598" w:rsidRPr="005552D7" w:rsidRDefault="008E1598" w:rsidP="008E1598">
            <w:pPr>
              <w:jc w:val="center"/>
              <w:rPr>
                <w:b/>
                <w:bCs/>
                <w:sz w:val="24"/>
                <w:szCs w:val="24"/>
              </w:rPr>
            </w:pPr>
            <w:r w:rsidRPr="005552D7">
              <w:rPr>
                <w:b/>
                <w:bCs/>
                <w:sz w:val="24"/>
                <w:szCs w:val="24"/>
              </w:rPr>
              <w:t>6,9</w:t>
            </w:r>
          </w:p>
        </w:tc>
      </w:tr>
      <w:tr w:rsidR="008E1598" w:rsidRPr="005552D7" w:rsidTr="008E1598">
        <w:trPr>
          <w:gridAfter w:val="1"/>
          <w:wAfter w:w="115" w:type="dxa"/>
          <w:trHeight w:val="285"/>
        </w:trPr>
        <w:tc>
          <w:tcPr>
            <w:tcW w:w="583"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6059" w:type="dxa"/>
            <w:gridSpan w:val="3"/>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960" w:type="dxa"/>
            <w:gridSpan w:val="2"/>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478"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r>
      <w:tr w:rsidR="008E1598" w:rsidRPr="005552D7" w:rsidTr="008E1598">
        <w:trPr>
          <w:gridAfter w:val="1"/>
          <w:wAfter w:w="115" w:type="dxa"/>
          <w:trHeight w:val="300"/>
        </w:trPr>
        <w:tc>
          <w:tcPr>
            <w:tcW w:w="9080" w:type="dxa"/>
            <w:gridSpan w:val="7"/>
            <w:tcBorders>
              <w:top w:val="nil"/>
              <w:left w:val="nil"/>
              <w:bottom w:val="nil"/>
              <w:right w:val="nil"/>
            </w:tcBorders>
            <w:shd w:val="clear" w:color="auto" w:fill="auto"/>
            <w:vAlign w:val="bottom"/>
          </w:tcPr>
          <w:p w:rsidR="008E1598" w:rsidRPr="005552D7" w:rsidRDefault="008E1598" w:rsidP="008E1598">
            <w:pPr>
              <w:jc w:val="center"/>
              <w:rPr>
                <w:b/>
                <w:bCs/>
                <w:sz w:val="24"/>
                <w:szCs w:val="24"/>
              </w:rPr>
            </w:pPr>
            <w:r w:rsidRPr="005552D7">
              <w:rPr>
                <w:b/>
                <w:bCs/>
                <w:sz w:val="24"/>
                <w:szCs w:val="24"/>
              </w:rPr>
              <w:t>Cheltuieli pentru cotizaţii</w:t>
            </w:r>
          </w:p>
        </w:tc>
      </w:tr>
      <w:tr w:rsidR="008E1598" w:rsidRPr="005552D7" w:rsidTr="008E1598">
        <w:trPr>
          <w:gridAfter w:val="1"/>
          <w:wAfter w:w="115" w:type="dxa"/>
          <w:trHeight w:val="300"/>
        </w:trPr>
        <w:tc>
          <w:tcPr>
            <w:tcW w:w="583"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6059" w:type="dxa"/>
            <w:gridSpan w:val="3"/>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960" w:type="dxa"/>
            <w:gridSpan w:val="2"/>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478"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r>
      <w:tr w:rsidR="008E1598" w:rsidRPr="005552D7" w:rsidTr="008E1598">
        <w:trPr>
          <w:gridAfter w:val="1"/>
          <w:wAfter w:w="115" w:type="dxa"/>
          <w:trHeight w:val="600"/>
        </w:trPr>
        <w:tc>
          <w:tcPr>
            <w:tcW w:w="583"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nr.d/o</w:t>
            </w:r>
          </w:p>
        </w:tc>
        <w:tc>
          <w:tcPr>
            <w:tcW w:w="6059"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 xml:space="preserve">Indicii </w:t>
            </w:r>
          </w:p>
        </w:tc>
        <w:tc>
          <w:tcPr>
            <w:tcW w:w="960" w:type="dxa"/>
            <w:gridSpan w:val="2"/>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Unitate de măsură</w:t>
            </w:r>
          </w:p>
        </w:tc>
        <w:tc>
          <w:tcPr>
            <w:tcW w:w="1478"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 xml:space="preserve">Proiect a.2018 </w:t>
            </w:r>
          </w:p>
        </w:tc>
      </w:tr>
      <w:tr w:rsidR="008E1598" w:rsidRPr="005552D7" w:rsidTr="008E1598">
        <w:trPr>
          <w:gridAfter w:val="1"/>
          <w:wAfter w:w="115" w:type="dxa"/>
          <w:trHeight w:val="276"/>
        </w:trPr>
        <w:tc>
          <w:tcPr>
            <w:tcW w:w="583" w:type="dxa"/>
            <w:vMerge/>
            <w:tcBorders>
              <w:top w:val="single" w:sz="8" w:space="0" w:color="auto"/>
              <w:left w:val="single" w:sz="8" w:space="0" w:color="auto"/>
              <w:bottom w:val="single" w:sz="8" w:space="0" w:color="000000"/>
              <w:right w:val="single" w:sz="8" w:space="0" w:color="auto"/>
            </w:tcBorders>
            <w:vAlign w:val="center"/>
          </w:tcPr>
          <w:p w:rsidR="008E1598" w:rsidRPr="005552D7" w:rsidRDefault="008E1598" w:rsidP="008E1598">
            <w:pPr>
              <w:rPr>
                <w:sz w:val="24"/>
                <w:szCs w:val="24"/>
              </w:rPr>
            </w:pPr>
          </w:p>
        </w:tc>
        <w:tc>
          <w:tcPr>
            <w:tcW w:w="6059" w:type="dxa"/>
            <w:gridSpan w:val="3"/>
            <w:vMerge/>
            <w:tcBorders>
              <w:top w:val="single" w:sz="8" w:space="0" w:color="auto"/>
              <w:left w:val="single" w:sz="8" w:space="0" w:color="auto"/>
              <w:bottom w:val="single" w:sz="8" w:space="0" w:color="000000"/>
              <w:right w:val="single" w:sz="8" w:space="0" w:color="auto"/>
            </w:tcBorders>
            <w:vAlign w:val="center"/>
          </w:tcPr>
          <w:p w:rsidR="008E1598" w:rsidRPr="005552D7" w:rsidRDefault="008E1598" w:rsidP="008E1598">
            <w:pPr>
              <w:rPr>
                <w:sz w:val="24"/>
                <w:szCs w:val="24"/>
              </w:rPr>
            </w:pPr>
          </w:p>
        </w:tc>
        <w:tc>
          <w:tcPr>
            <w:tcW w:w="960" w:type="dxa"/>
            <w:gridSpan w:val="2"/>
            <w:vMerge/>
            <w:tcBorders>
              <w:top w:val="single" w:sz="8" w:space="0" w:color="auto"/>
              <w:left w:val="single" w:sz="8" w:space="0" w:color="auto"/>
              <w:bottom w:val="single" w:sz="8" w:space="0" w:color="000000"/>
              <w:right w:val="single" w:sz="8" w:space="0" w:color="auto"/>
            </w:tcBorders>
            <w:vAlign w:val="center"/>
          </w:tcPr>
          <w:p w:rsidR="008E1598" w:rsidRPr="005552D7" w:rsidRDefault="008E1598" w:rsidP="008E1598">
            <w:pPr>
              <w:rPr>
                <w:sz w:val="24"/>
                <w:szCs w:val="24"/>
              </w:rPr>
            </w:pPr>
          </w:p>
        </w:tc>
        <w:tc>
          <w:tcPr>
            <w:tcW w:w="1478" w:type="dxa"/>
            <w:vMerge/>
            <w:tcBorders>
              <w:top w:val="single" w:sz="8" w:space="0" w:color="auto"/>
              <w:left w:val="single" w:sz="4" w:space="0" w:color="auto"/>
              <w:bottom w:val="single" w:sz="8" w:space="0" w:color="000000"/>
              <w:right w:val="single" w:sz="8" w:space="0" w:color="auto"/>
            </w:tcBorders>
            <w:vAlign w:val="center"/>
          </w:tcPr>
          <w:p w:rsidR="008E1598" w:rsidRPr="005552D7" w:rsidRDefault="008E1598" w:rsidP="008E1598">
            <w:pPr>
              <w:rPr>
                <w:sz w:val="24"/>
                <w:szCs w:val="24"/>
              </w:rPr>
            </w:pPr>
          </w:p>
        </w:tc>
      </w:tr>
      <w:tr w:rsidR="008E1598" w:rsidRPr="005552D7" w:rsidTr="008E1598">
        <w:trPr>
          <w:gridAfter w:val="1"/>
          <w:wAfter w:w="115" w:type="dxa"/>
          <w:trHeight w:val="300"/>
        </w:trPr>
        <w:tc>
          <w:tcPr>
            <w:tcW w:w="583"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w:t>
            </w:r>
          </w:p>
        </w:tc>
        <w:tc>
          <w:tcPr>
            <w:tcW w:w="6059" w:type="dxa"/>
            <w:gridSpan w:val="3"/>
            <w:tcBorders>
              <w:top w:val="nil"/>
              <w:left w:val="nil"/>
              <w:bottom w:val="nil"/>
              <w:right w:val="nil"/>
            </w:tcBorders>
            <w:shd w:val="clear" w:color="auto" w:fill="auto"/>
            <w:noWrap/>
            <w:vAlign w:val="bottom"/>
          </w:tcPr>
          <w:p w:rsidR="008E1598" w:rsidRPr="005552D7" w:rsidRDefault="008E1598" w:rsidP="008E1598">
            <w:pPr>
              <w:jc w:val="both"/>
              <w:rPr>
                <w:b/>
                <w:bCs/>
                <w:sz w:val="24"/>
                <w:szCs w:val="24"/>
              </w:rPr>
            </w:pPr>
            <w:r w:rsidRPr="005552D7">
              <w:rPr>
                <w:b/>
                <w:bCs/>
                <w:sz w:val="24"/>
                <w:szCs w:val="24"/>
              </w:rPr>
              <w:t>Uniunea Europeană de Radiodifuziune</w:t>
            </w:r>
          </w:p>
        </w:tc>
        <w:tc>
          <w:tcPr>
            <w:tcW w:w="960" w:type="dxa"/>
            <w:gridSpan w:val="2"/>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b/>
                <w:bCs/>
                <w:sz w:val="24"/>
                <w:szCs w:val="24"/>
              </w:rPr>
            </w:pPr>
            <w:r w:rsidRPr="005552D7">
              <w:rPr>
                <w:b/>
                <w:bCs/>
                <w:sz w:val="24"/>
                <w:szCs w:val="24"/>
              </w:rPr>
              <w:t>413,8</w:t>
            </w:r>
          </w:p>
        </w:tc>
      </w:tr>
      <w:tr w:rsidR="008E1598" w:rsidRPr="005552D7" w:rsidTr="008E1598">
        <w:trPr>
          <w:gridAfter w:val="1"/>
          <w:wAfter w:w="115" w:type="dxa"/>
          <w:trHeight w:val="285"/>
        </w:trPr>
        <w:tc>
          <w:tcPr>
            <w:tcW w:w="583" w:type="dxa"/>
            <w:tcBorders>
              <w:top w:val="nil"/>
              <w:left w:val="single" w:sz="8" w:space="0" w:color="auto"/>
              <w:bottom w:val="nil"/>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single" w:sz="4" w:space="0" w:color="auto"/>
              <w:left w:val="nil"/>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 xml:space="preserve"> - transmisiuni multilaterale</w:t>
            </w:r>
          </w:p>
        </w:tc>
        <w:tc>
          <w:tcPr>
            <w:tcW w:w="960" w:type="dxa"/>
            <w:gridSpan w:val="2"/>
            <w:tcBorders>
              <w:top w:val="nil"/>
              <w:left w:val="nil"/>
              <w:bottom w:val="nil"/>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127,0</w:t>
            </w:r>
          </w:p>
        </w:tc>
      </w:tr>
      <w:tr w:rsidR="008E1598" w:rsidRPr="005552D7" w:rsidTr="008E1598">
        <w:trPr>
          <w:gridAfter w:val="1"/>
          <w:wAfter w:w="115" w:type="dxa"/>
          <w:trHeight w:val="570"/>
        </w:trPr>
        <w:tc>
          <w:tcPr>
            <w:tcW w:w="583" w:type="dxa"/>
            <w:tcBorders>
              <w:top w:val="single" w:sz="4" w:space="0" w:color="auto"/>
              <w:left w:val="single" w:sz="8" w:space="0" w:color="auto"/>
              <w:bottom w:val="nil"/>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nil"/>
              <w:left w:val="nil"/>
              <w:bottom w:val="single" w:sz="4" w:space="0" w:color="auto"/>
              <w:right w:val="single" w:sz="4" w:space="0" w:color="auto"/>
            </w:tcBorders>
            <w:shd w:val="clear" w:color="auto" w:fill="auto"/>
            <w:vAlign w:val="bottom"/>
          </w:tcPr>
          <w:p w:rsidR="008E1598" w:rsidRPr="005552D7" w:rsidRDefault="008E1598" w:rsidP="008E1598">
            <w:pPr>
              <w:rPr>
                <w:sz w:val="24"/>
                <w:szCs w:val="24"/>
                <w:lang w:val="en-US"/>
              </w:rPr>
            </w:pPr>
            <w:r w:rsidRPr="005552D7">
              <w:rPr>
                <w:sz w:val="24"/>
                <w:szCs w:val="24"/>
                <w:lang w:val="en-US"/>
              </w:rPr>
              <w:t xml:space="preserve"> - contribuţie anuală transmisiune Vienna Philharmonic Orchestra Concerts</w:t>
            </w:r>
          </w:p>
        </w:tc>
        <w:tc>
          <w:tcPr>
            <w:tcW w:w="960" w:type="dxa"/>
            <w:gridSpan w:val="2"/>
            <w:tcBorders>
              <w:top w:val="single" w:sz="4" w:space="0" w:color="auto"/>
              <w:left w:val="nil"/>
              <w:bottom w:val="nil"/>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19,9</w:t>
            </w:r>
          </w:p>
        </w:tc>
      </w:tr>
      <w:tr w:rsidR="008E1598" w:rsidRPr="005552D7" w:rsidTr="008E1598">
        <w:trPr>
          <w:gridAfter w:val="1"/>
          <w:wAfter w:w="115" w:type="dxa"/>
          <w:trHeight w:val="570"/>
        </w:trPr>
        <w:tc>
          <w:tcPr>
            <w:tcW w:w="583" w:type="dxa"/>
            <w:tcBorders>
              <w:top w:val="single" w:sz="4" w:space="0" w:color="auto"/>
              <w:left w:val="single" w:sz="8" w:space="0" w:color="auto"/>
              <w:bottom w:val="nil"/>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nil"/>
              <w:left w:val="nil"/>
              <w:bottom w:val="single" w:sz="4" w:space="0" w:color="auto"/>
              <w:right w:val="single" w:sz="4" w:space="0" w:color="auto"/>
            </w:tcBorders>
            <w:shd w:val="clear" w:color="auto" w:fill="auto"/>
            <w:vAlign w:val="bottom"/>
          </w:tcPr>
          <w:p w:rsidR="008E1598" w:rsidRPr="005552D7" w:rsidRDefault="008E1598" w:rsidP="008E1598">
            <w:pPr>
              <w:rPr>
                <w:sz w:val="24"/>
                <w:szCs w:val="24"/>
                <w:lang w:val="en-US"/>
              </w:rPr>
            </w:pPr>
            <w:r w:rsidRPr="005552D7">
              <w:rPr>
                <w:sz w:val="24"/>
                <w:szCs w:val="24"/>
                <w:lang w:val="en-US"/>
              </w:rPr>
              <w:t xml:space="preserve"> - cotizaţia anuală de participare la concursul Eurovision Song Contest</w:t>
            </w:r>
          </w:p>
        </w:tc>
        <w:tc>
          <w:tcPr>
            <w:tcW w:w="960" w:type="dxa"/>
            <w:gridSpan w:val="2"/>
            <w:tcBorders>
              <w:top w:val="single" w:sz="4" w:space="0" w:color="auto"/>
              <w:left w:val="nil"/>
              <w:bottom w:val="nil"/>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266,9</w:t>
            </w:r>
          </w:p>
        </w:tc>
      </w:tr>
      <w:tr w:rsidR="008E1598" w:rsidRPr="005552D7" w:rsidTr="008E1598">
        <w:trPr>
          <w:gridAfter w:val="1"/>
          <w:wAfter w:w="115" w:type="dxa"/>
          <w:trHeight w:val="300"/>
        </w:trPr>
        <w:tc>
          <w:tcPr>
            <w:tcW w:w="583" w:type="dxa"/>
            <w:tcBorders>
              <w:top w:val="single" w:sz="4" w:space="0" w:color="auto"/>
              <w:left w:val="single" w:sz="8" w:space="0" w:color="auto"/>
              <w:bottom w:val="nil"/>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w:t>
            </w:r>
          </w:p>
        </w:tc>
        <w:tc>
          <w:tcPr>
            <w:tcW w:w="6059" w:type="dxa"/>
            <w:gridSpan w:val="3"/>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rPr>
                <w:b/>
                <w:bCs/>
                <w:sz w:val="24"/>
                <w:szCs w:val="24"/>
                <w:lang w:val="en-US"/>
              </w:rPr>
            </w:pPr>
            <w:r w:rsidRPr="005552D7">
              <w:rPr>
                <w:b/>
                <w:bCs/>
                <w:sz w:val="24"/>
                <w:szCs w:val="24"/>
                <w:lang w:val="en-US"/>
              </w:rPr>
              <w:t xml:space="preserve">Fotbal FIFA World Cup 2018 </w:t>
            </w:r>
            <w:r w:rsidRPr="005552D7">
              <w:rPr>
                <w:sz w:val="24"/>
                <w:szCs w:val="24"/>
                <w:lang w:val="en-US"/>
              </w:rPr>
              <w:t>(instalment 04/5, 05/5)</w:t>
            </w:r>
          </w:p>
        </w:tc>
        <w:tc>
          <w:tcPr>
            <w:tcW w:w="960" w:type="dxa"/>
            <w:gridSpan w:val="2"/>
            <w:tcBorders>
              <w:top w:val="single" w:sz="4" w:space="0" w:color="auto"/>
              <w:left w:val="nil"/>
              <w:bottom w:val="nil"/>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FFFFFF"/>
            <w:noWrap/>
            <w:vAlign w:val="bottom"/>
          </w:tcPr>
          <w:p w:rsidR="008E1598" w:rsidRPr="005552D7" w:rsidRDefault="008E1598" w:rsidP="008E1598">
            <w:pPr>
              <w:jc w:val="center"/>
              <w:rPr>
                <w:b/>
                <w:bCs/>
                <w:sz w:val="24"/>
                <w:szCs w:val="24"/>
              </w:rPr>
            </w:pPr>
            <w:r w:rsidRPr="005552D7">
              <w:rPr>
                <w:b/>
                <w:bCs/>
                <w:sz w:val="24"/>
                <w:szCs w:val="24"/>
              </w:rPr>
              <w:t>707,2</w:t>
            </w:r>
          </w:p>
        </w:tc>
      </w:tr>
      <w:tr w:rsidR="008E1598" w:rsidRPr="005552D7" w:rsidTr="008E1598">
        <w:trPr>
          <w:gridAfter w:val="1"/>
          <w:wAfter w:w="115" w:type="dxa"/>
          <w:trHeight w:val="315"/>
        </w:trPr>
        <w:tc>
          <w:tcPr>
            <w:tcW w:w="583" w:type="dxa"/>
            <w:tcBorders>
              <w:top w:val="single" w:sz="4" w:space="0" w:color="auto"/>
              <w:left w:val="single" w:sz="8" w:space="0" w:color="auto"/>
              <w:bottom w:val="single" w:sz="8"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single" w:sz="4" w:space="0" w:color="auto"/>
              <w:left w:val="nil"/>
              <w:bottom w:val="single" w:sz="8" w:space="0" w:color="auto"/>
              <w:right w:val="single" w:sz="4" w:space="0" w:color="auto"/>
            </w:tcBorders>
            <w:shd w:val="clear" w:color="auto" w:fill="auto"/>
            <w:vAlign w:val="bottom"/>
          </w:tcPr>
          <w:p w:rsidR="008E1598" w:rsidRPr="005552D7" w:rsidRDefault="008E1598" w:rsidP="008E1598">
            <w:pPr>
              <w:jc w:val="both"/>
              <w:rPr>
                <w:b/>
                <w:bCs/>
                <w:sz w:val="24"/>
                <w:szCs w:val="24"/>
              </w:rPr>
            </w:pPr>
            <w:r w:rsidRPr="005552D7">
              <w:rPr>
                <w:b/>
                <w:bCs/>
                <w:sz w:val="24"/>
                <w:szCs w:val="24"/>
              </w:rPr>
              <w:t xml:space="preserve">Total cheltuieli </w:t>
            </w:r>
          </w:p>
        </w:tc>
        <w:tc>
          <w:tcPr>
            <w:tcW w:w="960" w:type="dxa"/>
            <w:gridSpan w:val="2"/>
            <w:tcBorders>
              <w:top w:val="single" w:sz="4" w:space="0" w:color="auto"/>
              <w:left w:val="nil"/>
              <w:bottom w:val="single" w:sz="8"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single" w:sz="4" w:space="0" w:color="auto"/>
              <w:left w:val="nil"/>
              <w:bottom w:val="single" w:sz="8" w:space="0" w:color="auto"/>
              <w:right w:val="single" w:sz="8" w:space="0" w:color="auto"/>
            </w:tcBorders>
            <w:shd w:val="clear" w:color="auto" w:fill="auto"/>
            <w:noWrap/>
            <w:vAlign w:val="center"/>
          </w:tcPr>
          <w:p w:rsidR="008E1598" w:rsidRPr="005552D7" w:rsidRDefault="008E1598" w:rsidP="008E1598">
            <w:pPr>
              <w:jc w:val="center"/>
              <w:rPr>
                <w:b/>
                <w:bCs/>
                <w:sz w:val="24"/>
                <w:szCs w:val="24"/>
              </w:rPr>
            </w:pPr>
            <w:r w:rsidRPr="005552D7">
              <w:rPr>
                <w:b/>
                <w:bCs/>
                <w:sz w:val="24"/>
                <w:szCs w:val="24"/>
              </w:rPr>
              <w:t>1121,0</w:t>
            </w:r>
          </w:p>
        </w:tc>
      </w:tr>
      <w:tr w:rsidR="008E1598" w:rsidRPr="005552D7" w:rsidTr="008E1598">
        <w:trPr>
          <w:gridAfter w:val="1"/>
          <w:wAfter w:w="115" w:type="dxa"/>
          <w:trHeight w:val="300"/>
        </w:trPr>
        <w:tc>
          <w:tcPr>
            <w:tcW w:w="583" w:type="dxa"/>
            <w:tcBorders>
              <w:top w:val="nil"/>
              <w:left w:val="nil"/>
              <w:bottom w:val="nil"/>
              <w:right w:val="nil"/>
            </w:tcBorders>
            <w:shd w:val="clear" w:color="auto" w:fill="auto"/>
            <w:noWrap/>
            <w:vAlign w:val="bottom"/>
          </w:tcPr>
          <w:p w:rsidR="008E1598" w:rsidRPr="005552D7" w:rsidRDefault="008E1598" w:rsidP="008E1598">
            <w:pPr>
              <w:jc w:val="center"/>
              <w:rPr>
                <w:sz w:val="24"/>
                <w:szCs w:val="24"/>
              </w:rPr>
            </w:pPr>
          </w:p>
        </w:tc>
        <w:tc>
          <w:tcPr>
            <w:tcW w:w="6059" w:type="dxa"/>
            <w:gridSpan w:val="3"/>
            <w:tcBorders>
              <w:top w:val="nil"/>
              <w:left w:val="nil"/>
              <w:bottom w:val="nil"/>
              <w:right w:val="nil"/>
            </w:tcBorders>
            <w:shd w:val="clear" w:color="auto" w:fill="auto"/>
            <w:vAlign w:val="bottom"/>
          </w:tcPr>
          <w:p w:rsidR="008E1598" w:rsidRPr="005552D7" w:rsidRDefault="008E1598" w:rsidP="008E1598">
            <w:pPr>
              <w:jc w:val="both"/>
              <w:rPr>
                <w:b/>
                <w:bCs/>
                <w:sz w:val="24"/>
                <w:szCs w:val="24"/>
              </w:rPr>
            </w:pPr>
          </w:p>
        </w:tc>
        <w:tc>
          <w:tcPr>
            <w:tcW w:w="960" w:type="dxa"/>
            <w:gridSpan w:val="2"/>
            <w:tcBorders>
              <w:top w:val="nil"/>
              <w:left w:val="nil"/>
              <w:bottom w:val="nil"/>
              <w:right w:val="nil"/>
            </w:tcBorders>
            <w:shd w:val="clear" w:color="auto" w:fill="auto"/>
            <w:vAlign w:val="bottom"/>
          </w:tcPr>
          <w:p w:rsidR="008E1598" w:rsidRPr="005552D7" w:rsidRDefault="008E1598" w:rsidP="008E1598">
            <w:pPr>
              <w:jc w:val="center"/>
              <w:rPr>
                <w:sz w:val="24"/>
                <w:szCs w:val="24"/>
              </w:rPr>
            </w:pPr>
          </w:p>
        </w:tc>
        <w:tc>
          <w:tcPr>
            <w:tcW w:w="1478" w:type="dxa"/>
            <w:tcBorders>
              <w:top w:val="nil"/>
              <w:left w:val="nil"/>
              <w:bottom w:val="nil"/>
              <w:right w:val="nil"/>
            </w:tcBorders>
            <w:shd w:val="clear" w:color="auto" w:fill="auto"/>
            <w:noWrap/>
            <w:vAlign w:val="center"/>
          </w:tcPr>
          <w:p w:rsidR="008E1598" w:rsidRPr="005552D7" w:rsidRDefault="008E1598" w:rsidP="008E1598">
            <w:pPr>
              <w:jc w:val="center"/>
              <w:rPr>
                <w:b/>
                <w:bCs/>
                <w:sz w:val="24"/>
                <w:szCs w:val="24"/>
              </w:rPr>
            </w:pPr>
          </w:p>
        </w:tc>
      </w:tr>
      <w:tr w:rsidR="008E1598" w:rsidRPr="005552D7" w:rsidTr="008E1598">
        <w:trPr>
          <w:gridAfter w:val="1"/>
          <w:wAfter w:w="115" w:type="dxa"/>
          <w:trHeight w:val="300"/>
        </w:trPr>
        <w:tc>
          <w:tcPr>
            <w:tcW w:w="9080" w:type="dxa"/>
            <w:gridSpan w:val="7"/>
            <w:tcBorders>
              <w:top w:val="nil"/>
              <w:left w:val="nil"/>
              <w:bottom w:val="nil"/>
              <w:right w:val="nil"/>
            </w:tcBorders>
            <w:shd w:val="clear" w:color="auto" w:fill="auto"/>
            <w:vAlign w:val="bottom"/>
          </w:tcPr>
          <w:p w:rsidR="008E1598" w:rsidRPr="005552D7" w:rsidRDefault="008E1598" w:rsidP="008E1598">
            <w:pPr>
              <w:jc w:val="center"/>
              <w:rPr>
                <w:b/>
                <w:bCs/>
                <w:sz w:val="24"/>
                <w:szCs w:val="24"/>
              </w:rPr>
            </w:pPr>
            <w:r w:rsidRPr="005552D7">
              <w:rPr>
                <w:b/>
                <w:bCs/>
                <w:sz w:val="24"/>
                <w:szCs w:val="24"/>
              </w:rPr>
              <w:t>Alte cheltuieli curente</w:t>
            </w:r>
          </w:p>
        </w:tc>
      </w:tr>
      <w:tr w:rsidR="008E1598" w:rsidRPr="005552D7" w:rsidTr="008E1598">
        <w:trPr>
          <w:gridAfter w:val="1"/>
          <w:wAfter w:w="115" w:type="dxa"/>
          <w:trHeight w:val="300"/>
        </w:trPr>
        <w:tc>
          <w:tcPr>
            <w:tcW w:w="583" w:type="dxa"/>
            <w:tcBorders>
              <w:top w:val="nil"/>
              <w:left w:val="nil"/>
              <w:bottom w:val="single" w:sz="8" w:space="0" w:color="auto"/>
              <w:right w:val="nil"/>
            </w:tcBorders>
            <w:shd w:val="clear" w:color="auto" w:fill="auto"/>
            <w:noWrap/>
            <w:vAlign w:val="bottom"/>
          </w:tcPr>
          <w:p w:rsidR="008E1598" w:rsidRPr="005552D7" w:rsidRDefault="008E1598" w:rsidP="008E1598">
            <w:pPr>
              <w:rPr>
                <w:sz w:val="24"/>
                <w:szCs w:val="24"/>
              </w:rPr>
            </w:pPr>
            <w:r w:rsidRPr="005552D7">
              <w:rPr>
                <w:sz w:val="24"/>
                <w:szCs w:val="24"/>
              </w:rPr>
              <w:t> </w:t>
            </w:r>
          </w:p>
        </w:tc>
        <w:tc>
          <w:tcPr>
            <w:tcW w:w="6059" w:type="dxa"/>
            <w:gridSpan w:val="3"/>
            <w:tcBorders>
              <w:top w:val="nil"/>
              <w:left w:val="nil"/>
              <w:bottom w:val="single" w:sz="8" w:space="0" w:color="auto"/>
              <w:right w:val="nil"/>
            </w:tcBorders>
            <w:shd w:val="clear" w:color="auto" w:fill="auto"/>
            <w:noWrap/>
            <w:vAlign w:val="bottom"/>
          </w:tcPr>
          <w:p w:rsidR="008E1598" w:rsidRPr="005552D7" w:rsidRDefault="008E1598" w:rsidP="008E1598">
            <w:pPr>
              <w:rPr>
                <w:sz w:val="24"/>
                <w:szCs w:val="24"/>
              </w:rPr>
            </w:pPr>
            <w:r w:rsidRPr="005552D7">
              <w:rPr>
                <w:sz w:val="24"/>
                <w:szCs w:val="24"/>
              </w:rPr>
              <w:t> </w:t>
            </w:r>
          </w:p>
        </w:tc>
        <w:tc>
          <w:tcPr>
            <w:tcW w:w="960" w:type="dxa"/>
            <w:gridSpan w:val="2"/>
            <w:tcBorders>
              <w:top w:val="nil"/>
              <w:left w:val="nil"/>
              <w:bottom w:val="single" w:sz="8" w:space="0" w:color="auto"/>
              <w:right w:val="nil"/>
            </w:tcBorders>
            <w:shd w:val="clear" w:color="auto" w:fill="auto"/>
            <w:noWrap/>
            <w:vAlign w:val="bottom"/>
          </w:tcPr>
          <w:p w:rsidR="008E1598" w:rsidRPr="005552D7" w:rsidRDefault="008E1598" w:rsidP="008E1598">
            <w:pPr>
              <w:rPr>
                <w:sz w:val="24"/>
                <w:szCs w:val="24"/>
              </w:rPr>
            </w:pPr>
            <w:r w:rsidRPr="005552D7">
              <w:rPr>
                <w:sz w:val="24"/>
                <w:szCs w:val="24"/>
              </w:rPr>
              <w:t> </w:t>
            </w:r>
          </w:p>
        </w:tc>
        <w:tc>
          <w:tcPr>
            <w:tcW w:w="1478" w:type="dxa"/>
            <w:tcBorders>
              <w:top w:val="nil"/>
              <w:left w:val="nil"/>
              <w:bottom w:val="single" w:sz="8" w:space="0" w:color="auto"/>
              <w:right w:val="nil"/>
            </w:tcBorders>
            <w:shd w:val="clear" w:color="auto" w:fill="auto"/>
            <w:noWrap/>
            <w:vAlign w:val="bottom"/>
          </w:tcPr>
          <w:p w:rsidR="008E1598" w:rsidRPr="005552D7" w:rsidRDefault="008E1598" w:rsidP="008E1598">
            <w:pPr>
              <w:rPr>
                <w:sz w:val="24"/>
                <w:szCs w:val="24"/>
              </w:rPr>
            </w:pPr>
            <w:r w:rsidRPr="005552D7">
              <w:rPr>
                <w:sz w:val="24"/>
                <w:szCs w:val="24"/>
              </w:rPr>
              <w:t> </w:t>
            </w:r>
          </w:p>
        </w:tc>
      </w:tr>
      <w:tr w:rsidR="008E1598" w:rsidRPr="005552D7" w:rsidTr="008E1598">
        <w:trPr>
          <w:gridAfter w:val="1"/>
          <w:wAfter w:w="115" w:type="dxa"/>
          <w:trHeight w:val="420"/>
        </w:trPr>
        <w:tc>
          <w:tcPr>
            <w:tcW w:w="583" w:type="dxa"/>
            <w:vMerge w:val="restart"/>
            <w:tcBorders>
              <w:top w:val="nil"/>
              <w:left w:val="single" w:sz="8" w:space="0" w:color="auto"/>
              <w:bottom w:val="single" w:sz="8" w:space="0" w:color="000000"/>
              <w:right w:val="single" w:sz="8"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nr.d/o</w:t>
            </w:r>
          </w:p>
        </w:tc>
        <w:tc>
          <w:tcPr>
            <w:tcW w:w="6059" w:type="dxa"/>
            <w:gridSpan w:val="3"/>
            <w:vMerge w:val="restart"/>
            <w:tcBorders>
              <w:top w:val="nil"/>
              <w:left w:val="single" w:sz="8" w:space="0" w:color="auto"/>
              <w:bottom w:val="single" w:sz="8" w:space="0" w:color="000000"/>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 xml:space="preserve">Indicii </w:t>
            </w:r>
          </w:p>
        </w:tc>
        <w:tc>
          <w:tcPr>
            <w:tcW w:w="960"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Unitate de măsură</w:t>
            </w:r>
          </w:p>
        </w:tc>
        <w:tc>
          <w:tcPr>
            <w:tcW w:w="1478" w:type="dxa"/>
            <w:vMerge w:val="restart"/>
            <w:tcBorders>
              <w:top w:val="nil"/>
              <w:left w:val="single" w:sz="4" w:space="0" w:color="auto"/>
              <w:bottom w:val="single" w:sz="8" w:space="0" w:color="000000"/>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 xml:space="preserve">Proiect a.2018 </w:t>
            </w:r>
          </w:p>
        </w:tc>
      </w:tr>
      <w:tr w:rsidR="008E1598" w:rsidRPr="005552D7" w:rsidTr="008E1598">
        <w:trPr>
          <w:gridAfter w:val="1"/>
          <w:wAfter w:w="115" w:type="dxa"/>
          <w:trHeight w:val="480"/>
        </w:trPr>
        <w:tc>
          <w:tcPr>
            <w:tcW w:w="583" w:type="dxa"/>
            <w:vMerge/>
            <w:tcBorders>
              <w:top w:val="nil"/>
              <w:left w:val="single" w:sz="8" w:space="0" w:color="auto"/>
              <w:bottom w:val="single" w:sz="8" w:space="0" w:color="000000"/>
              <w:right w:val="single" w:sz="8" w:space="0" w:color="auto"/>
            </w:tcBorders>
            <w:vAlign w:val="center"/>
          </w:tcPr>
          <w:p w:rsidR="008E1598" w:rsidRPr="005552D7" w:rsidRDefault="008E1598" w:rsidP="008E1598">
            <w:pPr>
              <w:rPr>
                <w:sz w:val="24"/>
                <w:szCs w:val="24"/>
              </w:rPr>
            </w:pPr>
          </w:p>
        </w:tc>
        <w:tc>
          <w:tcPr>
            <w:tcW w:w="6059" w:type="dxa"/>
            <w:gridSpan w:val="3"/>
            <w:vMerge/>
            <w:tcBorders>
              <w:top w:val="nil"/>
              <w:left w:val="single" w:sz="8" w:space="0" w:color="auto"/>
              <w:bottom w:val="single" w:sz="8" w:space="0" w:color="000000"/>
              <w:right w:val="single" w:sz="8" w:space="0" w:color="auto"/>
            </w:tcBorders>
            <w:vAlign w:val="center"/>
          </w:tcPr>
          <w:p w:rsidR="008E1598" w:rsidRPr="005552D7" w:rsidRDefault="008E1598" w:rsidP="008E1598">
            <w:pPr>
              <w:rPr>
                <w:sz w:val="24"/>
                <w:szCs w:val="24"/>
              </w:rPr>
            </w:pPr>
          </w:p>
        </w:tc>
        <w:tc>
          <w:tcPr>
            <w:tcW w:w="960" w:type="dxa"/>
            <w:gridSpan w:val="2"/>
            <w:vMerge/>
            <w:tcBorders>
              <w:top w:val="nil"/>
              <w:left w:val="single" w:sz="8" w:space="0" w:color="auto"/>
              <w:bottom w:val="single" w:sz="8" w:space="0" w:color="000000"/>
              <w:right w:val="single" w:sz="8" w:space="0" w:color="auto"/>
            </w:tcBorders>
            <w:vAlign w:val="center"/>
          </w:tcPr>
          <w:p w:rsidR="008E1598" w:rsidRPr="005552D7" w:rsidRDefault="008E1598" w:rsidP="008E1598">
            <w:pPr>
              <w:rPr>
                <w:sz w:val="24"/>
                <w:szCs w:val="24"/>
              </w:rPr>
            </w:pPr>
          </w:p>
        </w:tc>
        <w:tc>
          <w:tcPr>
            <w:tcW w:w="1478" w:type="dxa"/>
            <w:vMerge/>
            <w:tcBorders>
              <w:top w:val="nil"/>
              <w:left w:val="single" w:sz="4" w:space="0" w:color="auto"/>
              <w:bottom w:val="single" w:sz="8" w:space="0" w:color="000000"/>
              <w:right w:val="single" w:sz="8" w:space="0" w:color="auto"/>
            </w:tcBorders>
            <w:vAlign w:val="center"/>
          </w:tcPr>
          <w:p w:rsidR="008E1598" w:rsidRPr="005552D7" w:rsidRDefault="008E1598" w:rsidP="008E1598">
            <w:pPr>
              <w:rPr>
                <w:sz w:val="24"/>
                <w:szCs w:val="24"/>
              </w:rPr>
            </w:pPr>
          </w:p>
        </w:tc>
      </w:tr>
      <w:tr w:rsidR="008E1598" w:rsidRPr="005552D7" w:rsidTr="00C03D83">
        <w:trPr>
          <w:gridAfter w:val="1"/>
          <w:wAfter w:w="115" w:type="dxa"/>
          <w:trHeight w:val="1203"/>
        </w:trPr>
        <w:tc>
          <w:tcPr>
            <w:tcW w:w="583" w:type="dxa"/>
            <w:tcBorders>
              <w:top w:val="nil"/>
              <w:left w:val="single" w:sz="8" w:space="0" w:color="auto"/>
              <w:bottom w:val="single" w:sz="4" w:space="0" w:color="auto"/>
              <w:right w:val="nil"/>
            </w:tcBorders>
            <w:shd w:val="clear" w:color="auto" w:fill="auto"/>
            <w:noWrap/>
          </w:tcPr>
          <w:p w:rsidR="008E1598" w:rsidRPr="005552D7" w:rsidRDefault="008E1598" w:rsidP="008E1598">
            <w:pPr>
              <w:jc w:val="center"/>
              <w:rPr>
                <w:sz w:val="24"/>
                <w:szCs w:val="24"/>
              </w:rPr>
            </w:pPr>
            <w:r w:rsidRPr="005552D7">
              <w:rPr>
                <w:sz w:val="24"/>
                <w:szCs w:val="24"/>
              </w:rPr>
              <w:t>1</w:t>
            </w:r>
          </w:p>
        </w:tc>
        <w:tc>
          <w:tcPr>
            <w:tcW w:w="6059" w:type="dxa"/>
            <w:gridSpan w:val="3"/>
            <w:tcBorders>
              <w:top w:val="nil"/>
              <w:left w:val="single" w:sz="4" w:space="0" w:color="auto"/>
              <w:bottom w:val="single" w:sz="4" w:space="0" w:color="auto"/>
              <w:right w:val="single" w:sz="4" w:space="0" w:color="auto"/>
            </w:tcBorders>
            <w:shd w:val="clear" w:color="auto" w:fill="FFFFFF"/>
          </w:tcPr>
          <w:p w:rsidR="008E1598" w:rsidRPr="005552D7" w:rsidRDefault="008E1598" w:rsidP="008E1598">
            <w:pPr>
              <w:jc w:val="both"/>
              <w:rPr>
                <w:sz w:val="24"/>
                <w:szCs w:val="24"/>
              </w:rPr>
            </w:pPr>
            <w:r w:rsidRPr="005552D7">
              <w:rPr>
                <w:sz w:val="24"/>
                <w:szCs w:val="24"/>
                <w:lang w:val="en-US"/>
              </w:rPr>
              <w:t xml:space="preserve">Alocarea mijloacelor financiare Comitetului Sindical pentru utilizarea lor în scopuri stabilite în contractul colectiv de muncă (conform Legii Sindicatelor   nr.1129-XIV din 7.07.2000 p.35 (5)). </w:t>
            </w:r>
            <w:r w:rsidRPr="005552D7">
              <w:rPr>
                <w:sz w:val="24"/>
                <w:szCs w:val="24"/>
              </w:rPr>
              <w:t xml:space="preserve">(5621,9 mii lei*0,0015)    </w:t>
            </w:r>
          </w:p>
        </w:tc>
        <w:tc>
          <w:tcPr>
            <w:tcW w:w="960" w:type="dxa"/>
            <w:gridSpan w:val="2"/>
            <w:tcBorders>
              <w:top w:val="nil"/>
              <w:left w:val="nil"/>
              <w:bottom w:val="nil"/>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FFFFFF"/>
            <w:noWrap/>
            <w:vAlign w:val="bottom"/>
          </w:tcPr>
          <w:p w:rsidR="008E1598" w:rsidRPr="005552D7" w:rsidRDefault="008E1598" w:rsidP="008E1598">
            <w:pPr>
              <w:jc w:val="center"/>
              <w:rPr>
                <w:sz w:val="24"/>
                <w:szCs w:val="24"/>
              </w:rPr>
            </w:pPr>
            <w:r w:rsidRPr="005552D7">
              <w:rPr>
                <w:sz w:val="24"/>
                <w:szCs w:val="24"/>
              </w:rPr>
              <w:t>8,4</w:t>
            </w:r>
          </w:p>
        </w:tc>
      </w:tr>
      <w:tr w:rsidR="008E1598" w:rsidRPr="005552D7" w:rsidTr="008E1598">
        <w:trPr>
          <w:gridAfter w:val="1"/>
          <w:wAfter w:w="115" w:type="dxa"/>
          <w:trHeight w:val="285"/>
        </w:trPr>
        <w:tc>
          <w:tcPr>
            <w:tcW w:w="583" w:type="dxa"/>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2</w:t>
            </w:r>
          </w:p>
        </w:tc>
        <w:tc>
          <w:tcPr>
            <w:tcW w:w="6059" w:type="dxa"/>
            <w:gridSpan w:val="3"/>
            <w:tcBorders>
              <w:top w:val="nil"/>
              <w:left w:val="single" w:sz="4" w:space="0" w:color="auto"/>
              <w:bottom w:val="single" w:sz="4" w:space="0" w:color="auto"/>
              <w:right w:val="single" w:sz="4" w:space="0" w:color="auto"/>
            </w:tcBorders>
            <w:shd w:val="clear" w:color="auto" w:fill="FFFFFF"/>
            <w:vAlign w:val="bottom"/>
          </w:tcPr>
          <w:p w:rsidR="008E1598" w:rsidRPr="005552D7" w:rsidRDefault="008E1598" w:rsidP="008E1598">
            <w:pPr>
              <w:rPr>
                <w:sz w:val="24"/>
                <w:szCs w:val="24"/>
              </w:rPr>
            </w:pPr>
            <w:r w:rsidRPr="005552D7">
              <w:rPr>
                <w:sz w:val="24"/>
                <w:szCs w:val="24"/>
              </w:rPr>
              <w:t>Taxa 1% în fondul CCA</w:t>
            </w:r>
          </w:p>
        </w:tc>
        <w:tc>
          <w:tcPr>
            <w:tcW w:w="960" w:type="dxa"/>
            <w:gridSpan w:val="2"/>
            <w:tcBorders>
              <w:top w:val="single" w:sz="4" w:space="0" w:color="auto"/>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157,4</w:t>
            </w:r>
          </w:p>
        </w:tc>
      </w:tr>
      <w:tr w:rsidR="008E1598" w:rsidRPr="005552D7" w:rsidTr="008E1598">
        <w:trPr>
          <w:gridAfter w:val="1"/>
          <w:wAfter w:w="115" w:type="dxa"/>
          <w:trHeight w:val="315"/>
        </w:trPr>
        <w:tc>
          <w:tcPr>
            <w:tcW w:w="583" w:type="dxa"/>
            <w:tcBorders>
              <w:top w:val="single" w:sz="4" w:space="0" w:color="auto"/>
              <w:left w:val="single" w:sz="8" w:space="0" w:color="auto"/>
              <w:bottom w:val="single" w:sz="8" w:space="0" w:color="auto"/>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single" w:sz="4" w:space="0" w:color="auto"/>
              <w:left w:val="single" w:sz="4" w:space="0" w:color="auto"/>
              <w:bottom w:val="single" w:sz="8" w:space="0" w:color="auto"/>
              <w:right w:val="single" w:sz="4" w:space="0" w:color="auto"/>
            </w:tcBorders>
            <w:shd w:val="clear" w:color="auto" w:fill="auto"/>
            <w:vAlign w:val="bottom"/>
          </w:tcPr>
          <w:p w:rsidR="008E1598" w:rsidRPr="005552D7" w:rsidRDefault="008E1598" w:rsidP="008E1598">
            <w:pPr>
              <w:jc w:val="both"/>
              <w:rPr>
                <w:b/>
                <w:bCs/>
                <w:sz w:val="24"/>
                <w:szCs w:val="24"/>
              </w:rPr>
            </w:pPr>
            <w:r w:rsidRPr="005552D7">
              <w:rPr>
                <w:b/>
                <w:bCs/>
                <w:sz w:val="24"/>
                <w:szCs w:val="24"/>
              </w:rPr>
              <w:t>Total cheltuieli</w:t>
            </w:r>
          </w:p>
        </w:tc>
        <w:tc>
          <w:tcPr>
            <w:tcW w:w="960" w:type="dxa"/>
            <w:gridSpan w:val="2"/>
            <w:tcBorders>
              <w:top w:val="single" w:sz="4" w:space="0" w:color="auto"/>
              <w:left w:val="nil"/>
              <w:bottom w:val="single" w:sz="8"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single" w:sz="4" w:space="0" w:color="auto"/>
              <w:left w:val="nil"/>
              <w:bottom w:val="single" w:sz="8" w:space="0" w:color="auto"/>
              <w:right w:val="single" w:sz="8" w:space="0" w:color="auto"/>
            </w:tcBorders>
            <w:shd w:val="clear" w:color="auto" w:fill="auto"/>
            <w:noWrap/>
            <w:vAlign w:val="center"/>
          </w:tcPr>
          <w:p w:rsidR="008E1598" w:rsidRPr="005552D7" w:rsidRDefault="008E1598" w:rsidP="008E1598">
            <w:pPr>
              <w:jc w:val="center"/>
              <w:rPr>
                <w:b/>
                <w:bCs/>
                <w:sz w:val="24"/>
                <w:szCs w:val="24"/>
              </w:rPr>
            </w:pPr>
            <w:r w:rsidRPr="005552D7">
              <w:rPr>
                <w:b/>
                <w:bCs/>
                <w:sz w:val="24"/>
                <w:szCs w:val="24"/>
              </w:rPr>
              <w:t>165,8</w:t>
            </w:r>
          </w:p>
        </w:tc>
      </w:tr>
      <w:tr w:rsidR="008E1598" w:rsidRPr="005552D7" w:rsidTr="008E1598">
        <w:trPr>
          <w:gridAfter w:val="1"/>
          <w:wAfter w:w="115" w:type="dxa"/>
          <w:trHeight w:val="285"/>
        </w:trPr>
        <w:tc>
          <w:tcPr>
            <w:tcW w:w="583"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6059" w:type="dxa"/>
            <w:gridSpan w:val="3"/>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960" w:type="dxa"/>
            <w:gridSpan w:val="2"/>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478"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r>
      <w:tr w:rsidR="008E1598" w:rsidRPr="005552D7" w:rsidTr="008E1598">
        <w:trPr>
          <w:gridAfter w:val="1"/>
          <w:wAfter w:w="115" w:type="dxa"/>
          <w:trHeight w:val="300"/>
        </w:trPr>
        <w:tc>
          <w:tcPr>
            <w:tcW w:w="9080" w:type="dxa"/>
            <w:gridSpan w:val="7"/>
            <w:tcBorders>
              <w:top w:val="nil"/>
              <w:left w:val="nil"/>
              <w:bottom w:val="nil"/>
              <w:right w:val="nil"/>
            </w:tcBorders>
            <w:shd w:val="clear" w:color="auto" w:fill="auto"/>
            <w:vAlign w:val="bottom"/>
          </w:tcPr>
          <w:p w:rsidR="008E1598" w:rsidRPr="005552D7" w:rsidRDefault="008E1598" w:rsidP="008E1598">
            <w:pPr>
              <w:jc w:val="center"/>
              <w:rPr>
                <w:b/>
                <w:bCs/>
                <w:sz w:val="24"/>
                <w:szCs w:val="24"/>
              </w:rPr>
            </w:pPr>
            <w:r w:rsidRPr="005552D7">
              <w:rPr>
                <w:b/>
                <w:bCs/>
                <w:sz w:val="24"/>
                <w:szCs w:val="24"/>
              </w:rPr>
              <w:t>Maşini şi utilaje</w:t>
            </w:r>
          </w:p>
        </w:tc>
      </w:tr>
      <w:tr w:rsidR="008E1598" w:rsidRPr="005552D7" w:rsidTr="008E1598">
        <w:trPr>
          <w:gridAfter w:val="1"/>
          <w:wAfter w:w="115" w:type="dxa"/>
          <w:trHeight w:val="300"/>
        </w:trPr>
        <w:tc>
          <w:tcPr>
            <w:tcW w:w="583" w:type="dxa"/>
            <w:tcBorders>
              <w:top w:val="nil"/>
              <w:left w:val="nil"/>
              <w:bottom w:val="single" w:sz="8" w:space="0" w:color="auto"/>
              <w:right w:val="nil"/>
            </w:tcBorders>
            <w:shd w:val="clear" w:color="auto" w:fill="auto"/>
            <w:noWrap/>
            <w:vAlign w:val="bottom"/>
          </w:tcPr>
          <w:p w:rsidR="008E1598" w:rsidRPr="005552D7" w:rsidRDefault="008E1598" w:rsidP="008E1598">
            <w:pPr>
              <w:rPr>
                <w:sz w:val="24"/>
                <w:szCs w:val="24"/>
              </w:rPr>
            </w:pPr>
            <w:r w:rsidRPr="005552D7">
              <w:rPr>
                <w:sz w:val="24"/>
                <w:szCs w:val="24"/>
              </w:rPr>
              <w:t> </w:t>
            </w:r>
          </w:p>
        </w:tc>
        <w:tc>
          <w:tcPr>
            <w:tcW w:w="6059" w:type="dxa"/>
            <w:gridSpan w:val="3"/>
            <w:tcBorders>
              <w:top w:val="nil"/>
              <w:left w:val="nil"/>
              <w:bottom w:val="single" w:sz="8" w:space="0" w:color="auto"/>
              <w:right w:val="nil"/>
            </w:tcBorders>
            <w:shd w:val="clear" w:color="auto" w:fill="auto"/>
            <w:noWrap/>
            <w:vAlign w:val="bottom"/>
          </w:tcPr>
          <w:p w:rsidR="008E1598" w:rsidRPr="005552D7" w:rsidRDefault="008E1598" w:rsidP="008E1598">
            <w:pPr>
              <w:rPr>
                <w:sz w:val="24"/>
                <w:szCs w:val="24"/>
              </w:rPr>
            </w:pPr>
            <w:r w:rsidRPr="005552D7">
              <w:rPr>
                <w:sz w:val="24"/>
                <w:szCs w:val="24"/>
              </w:rPr>
              <w:t> </w:t>
            </w:r>
          </w:p>
        </w:tc>
        <w:tc>
          <w:tcPr>
            <w:tcW w:w="960" w:type="dxa"/>
            <w:gridSpan w:val="2"/>
            <w:tcBorders>
              <w:top w:val="nil"/>
              <w:left w:val="nil"/>
              <w:bottom w:val="single" w:sz="8" w:space="0" w:color="auto"/>
              <w:right w:val="nil"/>
            </w:tcBorders>
            <w:shd w:val="clear" w:color="auto" w:fill="auto"/>
            <w:noWrap/>
            <w:vAlign w:val="bottom"/>
          </w:tcPr>
          <w:p w:rsidR="008E1598" w:rsidRPr="005552D7" w:rsidRDefault="008E1598" w:rsidP="008E1598">
            <w:pPr>
              <w:rPr>
                <w:sz w:val="24"/>
                <w:szCs w:val="24"/>
              </w:rPr>
            </w:pPr>
            <w:r w:rsidRPr="005552D7">
              <w:rPr>
                <w:sz w:val="24"/>
                <w:szCs w:val="24"/>
              </w:rPr>
              <w:t> </w:t>
            </w:r>
          </w:p>
        </w:tc>
        <w:tc>
          <w:tcPr>
            <w:tcW w:w="1478" w:type="dxa"/>
            <w:tcBorders>
              <w:top w:val="nil"/>
              <w:left w:val="nil"/>
              <w:bottom w:val="single" w:sz="8" w:space="0" w:color="auto"/>
              <w:right w:val="nil"/>
            </w:tcBorders>
            <w:shd w:val="clear" w:color="auto" w:fill="auto"/>
            <w:noWrap/>
            <w:vAlign w:val="bottom"/>
          </w:tcPr>
          <w:p w:rsidR="008E1598" w:rsidRPr="005552D7" w:rsidRDefault="008E1598" w:rsidP="008E1598">
            <w:pPr>
              <w:rPr>
                <w:sz w:val="24"/>
                <w:szCs w:val="24"/>
              </w:rPr>
            </w:pPr>
            <w:r w:rsidRPr="005552D7">
              <w:rPr>
                <w:sz w:val="24"/>
                <w:szCs w:val="24"/>
              </w:rPr>
              <w:t> </w:t>
            </w:r>
          </w:p>
        </w:tc>
      </w:tr>
      <w:tr w:rsidR="008E1598" w:rsidRPr="005552D7" w:rsidTr="008E1598">
        <w:trPr>
          <w:gridAfter w:val="1"/>
          <w:wAfter w:w="115" w:type="dxa"/>
          <w:trHeight w:val="435"/>
        </w:trPr>
        <w:tc>
          <w:tcPr>
            <w:tcW w:w="583" w:type="dxa"/>
            <w:vMerge w:val="restart"/>
            <w:tcBorders>
              <w:top w:val="nil"/>
              <w:left w:val="single" w:sz="8" w:space="0" w:color="auto"/>
              <w:bottom w:val="single" w:sz="8" w:space="0" w:color="000000"/>
              <w:right w:val="single" w:sz="8"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nr.d/o</w:t>
            </w:r>
          </w:p>
        </w:tc>
        <w:tc>
          <w:tcPr>
            <w:tcW w:w="6059" w:type="dxa"/>
            <w:gridSpan w:val="3"/>
            <w:vMerge w:val="restart"/>
            <w:tcBorders>
              <w:top w:val="nil"/>
              <w:left w:val="single" w:sz="8" w:space="0" w:color="auto"/>
              <w:bottom w:val="single" w:sz="8" w:space="0" w:color="000000"/>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 xml:space="preserve">Indicii </w:t>
            </w:r>
          </w:p>
        </w:tc>
        <w:tc>
          <w:tcPr>
            <w:tcW w:w="960"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Unitate de măsură</w:t>
            </w:r>
          </w:p>
        </w:tc>
        <w:tc>
          <w:tcPr>
            <w:tcW w:w="1478" w:type="dxa"/>
            <w:vMerge w:val="restart"/>
            <w:tcBorders>
              <w:top w:val="nil"/>
              <w:left w:val="single" w:sz="4" w:space="0" w:color="auto"/>
              <w:bottom w:val="single" w:sz="8" w:space="0" w:color="000000"/>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 xml:space="preserve">Proiect a.2018 </w:t>
            </w:r>
          </w:p>
        </w:tc>
      </w:tr>
      <w:tr w:rsidR="008E1598" w:rsidRPr="005552D7" w:rsidTr="008E1598">
        <w:trPr>
          <w:gridAfter w:val="1"/>
          <w:wAfter w:w="115" w:type="dxa"/>
          <w:trHeight w:val="435"/>
        </w:trPr>
        <w:tc>
          <w:tcPr>
            <w:tcW w:w="583" w:type="dxa"/>
            <w:vMerge/>
            <w:tcBorders>
              <w:top w:val="nil"/>
              <w:left w:val="single" w:sz="8" w:space="0" w:color="auto"/>
              <w:bottom w:val="single" w:sz="8" w:space="0" w:color="000000"/>
              <w:right w:val="single" w:sz="8" w:space="0" w:color="auto"/>
            </w:tcBorders>
            <w:vAlign w:val="center"/>
          </w:tcPr>
          <w:p w:rsidR="008E1598" w:rsidRPr="005552D7" w:rsidRDefault="008E1598" w:rsidP="008E1598">
            <w:pPr>
              <w:rPr>
                <w:sz w:val="24"/>
                <w:szCs w:val="24"/>
              </w:rPr>
            </w:pPr>
          </w:p>
        </w:tc>
        <w:tc>
          <w:tcPr>
            <w:tcW w:w="6059" w:type="dxa"/>
            <w:gridSpan w:val="3"/>
            <w:vMerge/>
            <w:tcBorders>
              <w:top w:val="nil"/>
              <w:left w:val="single" w:sz="8" w:space="0" w:color="auto"/>
              <w:bottom w:val="single" w:sz="8" w:space="0" w:color="000000"/>
              <w:right w:val="single" w:sz="8" w:space="0" w:color="auto"/>
            </w:tcBorders>
            <w:vAlign w:val="center"/>
          </w:tcPr>
          <w:p w:rsidR="008E1598" w:rsidRPr="005552D7" w:rsidRDefault="008E1598" w:rsidP="008E1598">
            <w:pPr>
              <w:rPr>
                <w:sz w:val="24"/>
                <w:szCs w:val="24"/>
              </w:rPr>
            </w:pPr>
          </w:p>
        </w:tc>
        <w:tc>
          <w:tcPr>
            <w:tcW w:w="960" w:type="dxa"/>
            <w:gridSpan w:val="2"/>
            <w:vMerge/>
            <w:tcBorders>
              <w:top w:val="nil"/>
              <w:left w:val="single" w:sz="8" w:space="0" w:color="auto"/>
              <w:bottom w:val="single" w:sz="8" w:space="0" w:color="000000"/>
              <w:right w:val="single" w:sz="8" w:space="0" w:color="auto"/>
            </w:tcBorders>
            <w:vAlign w:val="center"/>
          </w:tcPr>
          <w:p w:rsidR="008E1598" w:rsidRPr="005552D7" w:rsidRDefault="008E1598" w:rsidP="008E1598">
            <w:pPr>
              <w:rPr>
                <w:sz w:val="24"/>
                <w:szCs w:val="24"/>
              </w:rPr>
            </w:pPr>
          </w:p>
        </w:tc>
        <w:tc>
          <w:tcPr>
            <w:tcW w:w="1478" w:type="dxa"/>
            <w:vMerge/>
            <w:tcBorders>
              <w:top w:val="nil"/>
              <w:left w:val="single" w:sz="4" w:space="0" w:color="auto"/>
              <w:bottom w:val="single" w:sz="8" w:space="0" w:color="000000"/>
              <w:right w:val="single" w:sz="8" w:space="0" w:color="auto"/>
            </w:tcBorders>
            <w:vAlign w:val="center"/>
          </w:tcPr>
          <w:p w:rsidR="008E1598" w:rsidRPr="005552D7" w:rsidRDefault="008E1598" w:rsidP="008E1598">
            <w:pPr>
              <w:rPr>
                <w:sz w:val="24"/>
                <w:szCs w:val="24"/>
              </w:rPr>
            </w:pPr>
          </w:p>
        </w:tc>
      </w:tr>
      <w:tr w:rsidR="008E1598" w:rsidRPr="005552D7" w:rsidTr="008E1598">
        <w:trPr>
          <w:gridAfter w:val="1"/>
          <w:wAfter w:w="115" w:type="dxa"/>
          <w:trHeight w:val="285"/>
        </w:trPr>
        <w:tc>
          <w:tcPr>
            <w:tcW w:w="583" w:type="dxa"/>
            <w:tcBorders>
              <w:top w:val="nil"/>
              <w:left w:val="single" w:sz="8" w:space="0" w:color="auto"/>
              <w:bottom w:val="single" w:sz="4" w:space="0" w:color="auto"/>
              <w:right w:val="nil"/>
            </w:tcBorders>
            <w:shd w:val="clear" w:color="auto" w:fill="auto"/>
            <w:noWrap/>
          </w:tcPr>
          <w:p w:rsidR="008E1598" w:rsidRPr="005552D7" w:rsidRDefault="008E1598" w:rsidP="008E1598">
            <w:pPr>
              <w:jc w:val="center"/>
              <w:rPr>
                <w:sz w:val="24"/>
                <w:szCs w:val="24"/>
              </w:rPr>
            </w:pPr>
            <w:r w:rsidRPr="005552D7">
              <w:rPr>
                <w:sz w:val="24"/>
                <w:szCs w:val="24"/>
              </w:rPr>
              <w:t>1</w:t>
            </w:r>
          </w:p>
        </w:tc>
        <w:tc>
          <w:tcPr>
            <w:tcW w:w="6059" w:type="dxa"/>
            <w:gridSpan w:val="3"/>
            <w:tcBorders>
              <w:top w:val="nil"/>
              <w:left w:val="single" w:sz="4" w:space="0" w:color="auto"/>
              <w:bottom w:val="single" w:sz="4" w:space="0" w:color="auto"/>
              <w:right w:val="single" w:sz="4" w:space="0" w:color="auto"/>
            </w:tcBorders>
            <w:shd w:val="clear" w:color="auto" w:fill="auto"/>
            <w:vAlign w:val="center"/>
          </w:tcPr>
          <w:p w:rsidR="008E1598" w:rsidRPr="005552D7" w:rsidRDefault="008E1598" w:rsidP="008E1598">
            <w:pPr>
              <w:jc w:val="both"/>
              <w:rPr>
                <w:sz w:val="24"/>
                <w:szCs w:val="24"/>
                <w:lang w:val="en-US"/>
              </w:rPr>
            </w:pPr>
            <w:r w:rsidRPr="005552D7">
              <w:rPr>
                <w:sz w:val="24"/>
                <w:szCs w:val="24"/>
                <w:lang w:val="en-US"/>
              </w:rPr>
              <w:t>Serviciul control tehnic TV/RD</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lang w:val="en-US"/>
              </w:rPr>
            </w:pPr>
            <w:r w:rsidRPr="005552D7">
              <w:rPr>
                <w:sz w:val="24"/>
                <w:szCs w:val="24"/>
                <w:lang w:val="en-US"/>
              </w:rPr>
              <w:t> </w:t>
            </w:r>
          </w:p>
        </w:tc>
        <w:tc>
          <w:tcPr>
            <w:tcW w:w="1478" w:type="dxa"/>
            <w:tcBorders>
              <w:top w:val="nil"/>
              <w:left w:val="nil"/>
              <w:bottom w:val="single" w:sz="4" w:space="0" w:color="auto"/>
              <w:right w:val="single" w:sz="8" w:space="0" w:color="auto"/>
            </w:tcBorders>
            <w:shd w:val="clear" w:color="auto" w:fill="auto"/>
            <w:vAlign w:val="bottom"/>
          </w:tcPr>
          <w:p w:rsidR="008E1598" w:rsidRPr="005552D7" w:rsidRDefault="008E1598" w:rsidP="008E1598">
            <w:pPr>
              <w:jc w:val="center"/>
              <w:rPr>
                <w:sz w:val="24"/>
                <w:szCs w:val="24"/>
                <w:lang w:val="en-US"/>
              </w:rPr>
            </w:pPr>
            <w:r w:rsidRPr="005552D7">
              <w:rPr>
                <w:sz w:val="24"/>
                <w:szCs w:val="24"/>
                <w:lang w:val="en-US"/>
              </w:rPr>
              <w:t> </w:t>
            </w:r>
          </w:p>
        </w:tc>
      </w:tr>
      <w:tr w:rsidR="008E1598" w:rsidRPr="005552D7" w:rsidTr="008E1598">
        <w:trPr>
          <w:gridAfter w:val="1"/>
          <w:wAfter w:w="115" w:type="dxa"/>
          <w:trHeight w:val="285"/>
        </w:trPr>
        <w:tc>
          <w:tcPr>
            <w:tcW w:w="583" w:type="dxa"/>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jc w:val="center"/>
              <w:rPr>
                <w:sz w:val="24"/>
                <w:szCs w:val="24"/>
                <w:lang w:val="en-US"/>
              </w:rPr>
            </w:pPr>
            <w:r w:rsidRPr="005552D7">
              <w:rPr>
                <w:sz w:val="24"/>
                <w:szCs w:val="24"/>
                <w:lang w:val="en-US"/>
              </w:rPr>
              <w:t> </w:t>
            </w:r>
          </w:p>
        </w:tc>
        <w:tc>
          <w:tcPr>
            <w:tcW w:w="6059" w:type="dxa"/>
            <w:gridSpan w:val="3"/>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lang w:val="en-US"/>
              </w:rPr>
              <w:t xml:space="preserve"> </w:t>
            </w:r>
            <w:r w:rsidRPr="005552D7">
              <w:rPr>
                <w:sz w:val="24"/>
                <w:szCs w:val="24"/>
              </w:rPr>
              <w:t>- antenă DVB-T2</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2,0</w:t>
            </w:r>
          </w:p>
        </w:tc>
      </w:tr>
      <w:tr w:rsidR="008E1598" w:rsidRPr="005552D7" w:rsidTr="008E1598">
        <w:trPr>
          <w:gridAfter w:val="1"/>
          <w:wAfter w:w="115" w:type="dxa"/>
          <w:trHeight w:val="285"/>
        </w:trPr>
        <w:tc>
          <w:tcPr>
            <w:tcW w:w="583" w:type="dxa"/>
            <w:tcBorders>
              <w:top w:val="nil"/>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 xml:space="preserve"> - televizoare digitale</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25,0</w:t>
            </w:r>
          </w:p>
        </w:tc>
      </w:tr>
      <w:tr w:rsidR="008E1598" w:rsidRPr="005552D7" w:rsidTr="00C03D83">
        <w:trPr>
          <w:gridAfter w:val="1"/>
          <w:wAfter w:w="115" w:type="dxa"/>
          <w:trHeight w:val="343"/>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rPr>
                <w:sz w:val="24"/>
                <w:szCs w:val="24"/>
                <w:lang w:val="en-US"/>
              </w:rPr>
            </w:pPr>
            <w:r w:rsidRPr="005552D7">
              <w:rPr>
                <w:sz w:val="24"/>
                <w:szCs w:val="24"/>
                <w:lang w:val="en-US"/>
              </w:rPr>
              <w:t xml:space="preserve"> - apar</w:t>
            </w:r>
            <w:r w:rsidR="00C03D83" w:rsidRPr="005552D7">
              <w:rPr>
                <w:sz w:val="24"/>
                <w:szCs w:val="24"/>
                <w:lang w:val="en-US"/>
              </w:rPr>
              <w:t>at de măsurare a intensităţii câ</w:t>
            </w:r>
            <w:r w:rsidRPr="005552D7">
              <w:rPr>
                <w:sz w:val="24"/>
                <w:szCs w:val="24"/>
                <w:lang w:val="en-US"/>
              </w:rPr>
              <w:t>mp</w:t>
            </w:r>
            <w:r w:rsidR="0030336F" w:rsidRPr="005552D7">
              <w:rPr>
                <w:sz w:val="24"/>
                <w:szCs w:val="24"/>
                <w:lang w:val="en-US"/>
              </w:rPr>
              <w:t>ului</w:t>
            </w:r>
            <w:r w:rsidRPr="005552D7">
              <w:rPr>
                <w:sz w:val="24"/>
                <w:szCs w:val="24"/>
                <w:lang w:val="en-US"/>
              </w:rPr>
              <w:t xml:space="preserve"> electromagnetic</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35,0</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2</w:t>
            </w:r>
          </w:p>
        </w:tc>
        <w:tc>
          <w:tcPr>
            <w:tcW w:w="6059" w:type="dxa"/>
            <w:gridSpan w:val="3"/>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Departamentul financiar</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 </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 xml:space="preserve"> - printer </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8,6</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 xml:space="preserve"> - UPS </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3,2</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 xml:space="preserve"> - climatizor </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18,6</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lang w:val="en-US"/>
              </w:rPr>
            </w:pPr>
            <w:r w:rsidRPr="005552D7">
              <w:rPr>
                <w:sz w:val="24"/>
                <w:szCs w:val="24"/>
                <w:lang w:val="en-US"/>
              </w:rPr>
              <w:t xml:space="preserve"> - compiuter </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82,4</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 xml:space="preserve"> - frigider </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4,0</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3</w:t>
            </w:r>
          </w:p>
        </w:tc>
        <w:tc>
          <w:tcPr>
            <w:tcW w:w="6059" w:type="dxa"/>
            <w:gridSpan w:val="3"/>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Departamentrul multimedia</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 </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 xml:space="preserve"> - server (pentru backup)</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110,0</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 xml:space="preserve"> - RAM 8G DDR3 </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15,1</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 xml:space="preserve"> - UPS 8 buc</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8,0</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 xml:space="preserve"> - storage arhivă</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164,8</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 xml:space="preserve"> - cameră video</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70,6</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 xml:space="preserve"> - HDD 4 TB</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74,1</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 xml:space="preserve"> - modem wi-fi</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0,3</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rPr>
                <w:sz w:val="24"/>
                <w:szCs w:val="24"/>
              </w:rPr>
            </w:pPr>
            <w:r w:rsidRPr="005552D7">
              <w:rPr>
                <w:sz w:val="24"/>
                <w:szCs w:val="24"/>
              </w:rPr>
              <w:t xml:space="preserve"> - climatizor</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9,0</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rPr>
                <w:sz w:val="24"/>
                <w:szCs w:val="24"/>
              </w:rPr>
            </w:pPr>
            <w:r w:rsidRPr="005552D7">
              <w:rPr>
                <w:sz w:val="24"/>
                <w:szCs w:val="24"/>
              </w:rPr>
              <w:t xml:space="preserve"> - UPS 3000 VA</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35,3</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4</w:t>
            </w:r>
          </w:p>
        </w:tc>
        <w:tc>
          <w:tcPr>
            <w:tcW w:w="6059" w:type="dxa"/>
            <w:gridSpan w:val="3"/>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rPr>
                <w:sz w:val="24"/>
                <w:szCs w:val="24"/>
              </w:rPr>
            </w:pPr>
            <w:r w:rsidRPr="005552D7">
              <w:rPr>
                <w:sz w:val="24"/>
                <w:szCs w:val="24"/>
              </w:rPr>
              <w:t>Televiziunea</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 </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 xml:space="preserve"> - laptop</w:t>
            </w:r>
            <w:r w:rsidR="0030336F" w:rsidRPr="005552D7">
              <w:rPr>
                <w:sz w:val="24"/>
                <w:szCs w:val="24"/>
              </w:rPr>
              <w:t>uri</w:t>
            </w:r>
            <w:r w:rsidRPr="005552D7">
              <w:rPr>
                <w:sz w:val="24"/>
                <w:szCs w:val="24"/>
              </w:rPr>
              <w:t xml:space="preserve"> </w:t>
            </w:r>
            <w:r w:rsidR="0030336F" w:rsidRPr="005552D7">
              <w:rPr>
                <w:sz w:val="24"/>
                <w:szCs w:val="24"/>
              </w:rPr>
              <w:t xml:space="preserve">- </w:t>
            </w:r>
            <w:r w:rsidRPr="005552D7">
              <w:rPr>
                <w:sz w:val="24"/>
                <w:szCs w:val="24"/>
              </w:rPr>
              <w:t>2 un</w:t>
            </w:r>
            <w:r w:rsidR="0030336F" w:rsidRPr="005552D7">
              <w:rPr>
                <w:sz w:val="24"/>
                <w:szCs w:val="24"/>
              </w:rPr>
              <w:t>.</w:t>
            </w:r>
            <w:r w:rsidRPr="005552D7">
              <w:rPr>
                <w:sz w:val="24"/>
                <w:szCs w:val="24"/>
              </w:rPr>
              <w:t xml:space="preserve"> </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20,0</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 xml:space="preserve"> - compiuter</w:t>
            </w:r>
            <w:r w:rsidR="0030336F" w:rsidRPr="005552D7">
              <w:rPr>
                <w:sz w:val="24"/>
                <w:szCs w:val="24"/>
              </w:rPr>
              <w:t>e -</w:t>
            </w:r>
            <w:r w:rsidRPr="005552D7">
              <w:rPr>
                <w:sz w:val="24"/>
                <w:szCs w:val="24"/>
              </w:rPr>
              <w:t xml:space="preserve"> 20 un</w:t>
            </w:r>
            <w:r w:rsidR="0030336F" w:rsidRPr="005552D7">
              <w:rPr>
                <w:sz w:val="24"/>
                <w:szCs w:val="24"/>
              </w:rPr>
              <w:t>.</w:t>
            </w:r>
            <w:r w:rsidRPr="005552D7">
              <w:rPr>
                <w:sz w:val="24"/>
                <w:szCs w:val="24"/>
              </w:rPr>
              <w:t xml:space="preserve"> </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200,0</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 xml:space="preserve"> - monitoare LED </w:t>
            </w:r>
            <w:r w:rsidR="0030336F" w:rsidRPr="005552D7">
              <w:rPr>
                <w:sz w:val="24"/>
                <w:szCs w:val="24"/>
              </w:rPr>
              <w:t xml:space="preserve">- </w:t>
            </w:r>
            <w:r w:rsidRPr="005552D7">
              <w:rPr>
                <w:sz w:val="24"/>
                <w:szCs w:val="24"/>
              </w:rPr>
              <w:t>5 un</w:t>
            </w:r>
            <w:r w:rsidR="0030336F" w:rsidRPr="005552D7">
              <w:rPr>
                <w:sz w:val="24"/>
                <w:szCs w:val="24"/>
              </w:rPr>
              <w:t>.</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50,0</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 xml:space="preserve"> - rack UPS </w:t>
            </w:r>
            <w:r w:rsidR="0030336F" w:rsidRPr="005552D7">
              <w:rPr>
                <w:sz w:val="24"/>
                <w:szCs w:val="24"/>
              </w:rPr>
              <w:t xml:space="preserve">– </w:t>
            </w:r>
            <w:r w:rsidRPr="005552D7">
              <w:rPr>
                <w:sz w:val="24"/>
                <w:szCs w:val="24"/>
              </w:rPr>
              <w:t>2</w:t>
            </w:r>
            <w:r w:rsidR="0030336F" w:rsidRPr="005552D7">
              <w:rPr>
                <w:sz w:val="24"/>
                <w:szCs w:val="24"/>
              </w:rPr>
              <w:t xml:space="preserve"> </w:t>
            </w:r>
            <w:r w:rsidRPr="005552D7">
              <w:rPr>
                <w:sz w:val="24"/>
                <w:szCs w:val="24"/>
              </w:rPr>
              <w:t>un</w:t>
            </w:r>
            <w:r w:rsidR="0030336F" w:rsidRPr="005552D7">
              <w:rPr>
                <w:sz w:val="24"/>
                <w:szCs w:val="24"/>
              </w:rPr>
              <w:t>.</w:t>
            </w:r>
            <w:r w:rsidRPr="005552D7">
              <w:rPr>
                <w:sz w:val="24"/>
                <w:szCs w:val="24"/>
              </w:rPr>
              <w:t xml:space="preserve"> </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80,0</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 xml:space="preserve"> - monitoare multiformat </w:t>
            </w:r>
            <w:r w:rsidR="0030336F" w:rsidRPr="005552D7">
              <w:rPr>
                <w:sz w:val="24"/>
                <w:szCs w:val="24"/>
              </w:rPr>
              <w:t xml:space="preserve">- </w:t>
            </w:r>
            <w:r w:rsidRPr="005552D7">
              <w:rPr>
                <w:sz w:val="24"/>
                <w:szCs w:val="24"/>
              </w:rPr>
              <w:t>5 un</w:t>
            </w:r>
            <w:r w:rsidR="0030336F" w:rsidRPr="005552D7">
              <w:rPr>
                <w:sz w:val="24"/>
                <w:szCs w:val="24"/>
              </w:rPr>
              <w:t>.</w:t>
            </w:r>
            <w:r w:rsidRPr="005552D7">
              <w:rPr>
                <w:sz w:val="24"/>
                <w:szCs w:val="24"/>
              </w:rPr>
              <w:t xml:space="preserve"> </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345,0</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 xml:space="preserve"> - televizoare LED </w:t>
            </w:r>
            <w:r w:rsidR="0030336F" w:rsidRPr="005552D7">
              <w:rPr>
                <w:sz w:val="24"/>
                <w:szCs w:val="24"/>
              </w:rPr>
              <w:t xml:space="preserve">- </w:t>
            </w:r>
            <w:r w:rsidRPr="005552D7">
              <w:rPr>
                <w:sz w:val="24"/>
                <w:szCs w:val="24"/>
              </w:rPr>
              <w:t>10 un</w:t>
            </w:r>
            <w:r w:rsidR="0030336F" w:rsidRPr="005552D7">
              <w:rPr>
                <w:sz w:val="24"/>
                <w:szCs w:val="24"/>
              </w:rPr>
              <w:t>.</w:t>
            </w:r>
            <w:r w:rsidRPr="005552D7">
              <w:rPr>
                <w:sz w:val="24"/>
                <w:szCs w:val="24"/>
              </w:rPr>
              <w:t xml:space="preserve"> </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80,0</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 xml:space="preserve"> - copiator Duplex </w:t>
            </w:r>
            <w:r w:rsidR="0030336F" w:rsidRPr="005552D7">
              <w:rPr>
                <w:sz w:val="24"/>
                <w:szCs w:val="24"/>
              </w:rPr>
              <w:t xml:space="preserve">- </w:t>
            </w:r>
            <w:r w:rsidRPr="005552D7">
              <w:rPr>
                <w:sz w:val="24"/>
                <w:szCs w:val="24"/>
              </w:rPr>
              <w:t>2 un</w:t>
            </w:r>
            <w:r w:rsidR="0030336F" w:rsidRPr="005552D7">
              <w:rPr>
                <w:sz w:val="24"/>
                <w:szCs w:val="24"/>
              </w:rPr>
              <w:t>.</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20,0</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5</w:t>
            </w:r>
          </w:p>
        </w:tc>
        <w:tc>
          <w:tcPr>
            <w:tcW w:w="6059" w:type="dxa"/>
            <w:gridSpan w:val="3"/>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Radiodifuziunea</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 </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rPr>
            </w:pPr>
            <w:r w:rsidRPr="005552D7">
              <w:rPr>
                <w:sz w:val="24"/>
                <w:szCs w:val="24"/>
              </w:rPr>
              <w:t xml:space="preserve"> - climatizoare</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103,4</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6</w:t>
            </w:r>
          </w:p>
        </w:tc>
        <w:tc>
          <w:tcPr>
            <w:tcW w:w="6059" w:type="dxa"/>
            <w:gridSpan w:val="3"/>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Serviciul comunicare</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 </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 xml:space="preserve"> - climatizor</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10,0</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 xml:space="preserve"> - compiuter </w:t>
            </w:r>
            <w:r w:rsidR="0030336F" w:rsidRPr="005552D7">
              <w:rPr>
                <w:sz w:val="24"/>
                <w:szCs w:val="24"/>
              </w:rPr>
              <w:t xml:space="preserve">- </w:t>
            </w:r>
            <w:r w:rsidRPr="005552D7">
              <w:rPr>
                <w:sz w:val="24"/>
                <w:szCs w:val="24"/>
              </w:rPr>
              <w:t>3 buc</w:t>
            </w:r>
            <w:r w:rsidR="0030336F" w:rsidRPr="005552D7">
              <w:rPr>
                <w:sz w:val="24"/>
                <w:szCs w:val="24"/>
              </w:rPr>
              <w:t>.</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30,0</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 xml:space="preserve"> - fax</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3,0</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 xml:space="preserve"> - scaner</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2,0</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7</w:t>
            </w:r>
          </w:p>
        </w:tc>
        <w:tc>
          <w:tcPr>
            <w:tcW w:w="6059" w:type="dxa"/>
            <w:gridSpan w:val="3"/>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Serviciul resurse umane</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 </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 xml:space="preserve"> - compiuter </w:t>
            </w:r>
            <w:r w:rsidR="0030336F" w:rsidRPr="005552D7">
              <w:rPr>
                <w:sz w:val="24"/>
                <w:szCs w:val="24"/>
              </w:rPr>
              <w:t xml:space="preserve">- </w:t>
            </w:r>
            <w:r w:rsidRPr="005552D7">
              <w:rPr>
                <w:sz w:val="24"/>
                <w:szCs w:val="24"/>
              </w:rPr>
              <w:t>1 buc</w:t>
            </w:r>
            <w:r w:rsidR="0030336F" w:rsidRPr="005552D7">
              <w:rPr>
                <w:sz w:val="24"/>
                <w:szCs w:val="24"/>
              </w:rPr>
              <w:t>.</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10,6</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8</w:t>
            </w:r>
          </w:p>
        </w:tc>
        <w:tc>
          <w:tcPr>
            <w:tcW w:w="6059" w:type="dxa"/>
            <w:gridSpan w:val="3"/>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Serviciul juridic</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 </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 xml:space="preserve"> - printer multifuncţional </w:t>
            </w:r>
            <w:r w:rsidR="0030336F" w:rsidRPr="005552D7">
              <w:rPr>
                <w:sz w:val="24"/>
                <w:szCs w:val="24"/>
              </w:rPr>
              <w:t xml:space="preserve">- </w:t>
            </w:r>
            <w:r w:rsidRPr="005552D7">
              <w:rPr>
                <w:sz w:val="24"/>
                <w:szCs w:val="24"/>
              </w:rPr>
              <w:t>1 un</w:t>
            </w:r>
            <w:r w:rsidR="0030336F" w:rsidRPr="005552D7">
              <w:rPr>
                <w:sz w:val="24"/>
                <w:szCs w:val="24"/>
              </w:rPr>
              <w:t>.</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3,5</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 xml:space="preserve"> - climatizor</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10,0</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9</w:t>
            </w:r>
          </w:p>
        </w:tc>
        <w:tc>
          <w:tcPr>
            <w:tcW w:w="6059" w:type="dxa"/>
            <w:gridSpan w:val="3"/>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Secţia deservire a imobilelor</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 </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 xml:space="preserve"> - aspirator profesional</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6,7</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10</w:t>
            </w:r>
          </w:p>
        </w:tc>
        <w:tc>
          <w:tcPr>
            <w:tcW w:w="6059" w:type="dxa"/>
            <w:gridSpan w:val="3"/>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Sector telecomunicaţii</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 </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 xml:space="preserve"> - stabilizator de tensiune</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5,0</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 xml:space="preserve"> - telefon/fax</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2,5</w:t>
            </w:r>
          </w:p>
        </w:tc>
      </w:tr>
      <w:tr w:rsidR="008E1598" w:rsidRPr="005552D7" w:rsidTr="008E1598">
        <w:trPr>
          <w:gridAfter w:val="1"/>
          <w:wAfter w:w="115" w:type="dxa"/>
          <w:trHeight w:val="570"/>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11</w:t>
            </w:r>
          </w:p>
        </w:tc>
        <w:tc>
          <w:tcPr>
            <w:tcW w:w="6059" w:type="dxa"/>
            <w:gridSpan w:val="3"/>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rPr>
                <w:sz w:val="24"/>
                <w:szCs w:val="24"/>
                <w:lang w:val="en-US"/>
              </w:rPr>
            </w:pPr>
            <w:r w:rsidRPr="005552D7">
              <w:rPr>
                <w:sz w:val="24"/>
                <w:szCs w:val="24"/>
                <w:lang w:val="en-US"/>
              </w:rPr>
              <w:t>Bloc de alimentare p-u staţia de telefoane Samsung Ofice Serv D500</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10,0</w:t>
            </w:r>
          </w:p>
        </w:tc>
      </w:tr>
      <w:tr w:rsidR="008E1598" w:rsidRPr="005552D7" w:rsidTr="0030336F">
        <w:trPr>
          <w:gridAfter w:val="1"/>
          <w:wAfter w:w="115" w:type="dxa"/>
          <w:trHeight w:val="399"/>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12</w:t>
            </w:r>
          </w:p>
        </w:tc>
        <w:tc>
          <w:tcPr>
            <w:tcW w:w="6059" w:type="dxa"/>
            <w:gridSpan w:val="3"/>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rPr>
                <w:sz w:val="24"/>
                <w:szCs w:val="24"/>
                <w:lang w:val="en-US"/>
              </w:rPr>
            </w:pPr>
            <w:r w:rsidRPr="005552D7">
              <w:rPr>
                <w:sz w:val="24"/>
                <w:szCs w:val="24"/>
                <w:lang w:val="en-US"/>
              </w:rPr>
              <w:t xml:space="preserve">Instalarea camerelor de supraveghere video </w:t>
            </w:r>
            <w:r w:rsidR="0030336F" w:rsidRPr="005552D7">
              <w:rPr>
                <w:sz w:val="24"/>
                <w:szCs w:val="24"/>
                <w:lang w:val="en-US"/>
              </w:rPr>
              <w:t xml:space="preserve">la </w:t>
            </w:r>
            <w:r w:rsidRPr="005552D7">
              <w:rPr>
                <w:sz w:val="24"/>
                <w:szCs w:val="24"/>
                <w:lang w:val="en-US"/>
              </w:rPr>
              <w:t>TV, Casa Radio</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60,0</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13</w:t>
            </w:r>
          </w:p>
        </w:tc>
        <w:tc>
          <w:tcPr>
            <w:tcW w:w="6059" w:type="dxa"/>
            <w:gridSpan w:val="3"/>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rPr>
            </w:pPr>
            <w:r w:rsidRPr="005552D7">
              <w:rPr>
                <w:sz w:val="24"/>
                <w:szCs w:val="24"/>
              </w:rPr>
              <w:t>Procurarea şi instalarea climatizoarelor</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90,0</w:t>
            </w:r>
          </w:p>
        </w:tc>
      </w:tr>
      <w:tr w:rsidR="008E1598" w:rsidRPr="005552D7" w:rsidTr="008E1598">
        <w:trPr>
          <w:gridAfter w:val="1"/>
          <w:wAfter w:w="115" w:type="dxa"/>
          <w:trHeight w:val="315"/>
        </w:trPr>
        <w:tc>
          <w:tcPr>
            <w:tcW w:w="583" w:type="dxa"/>
            <w:tcBorders>
              <w:top w:val="single" w:sz="4" w:space="0" w:color="auto"/>
              <w:left w:val="single" w:sz="8" w:space="0" w:color="auto"/>
              <w:bottom w:val="single" w:sz="8" w:space="0" w:color="auto"/>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nil"/>
              <w:left w:val="single" w:sz="4" w:space="0" w:color="auto"/>
              <w:bottom w:val="single" w:sz="8" w:space="0" w:color="auto"/>
              <w:right w:val="single" w:sz="4" w:space="0" w:color="auto"/>
            </w:tcBorders>
            <w:shd w:val="clear" w:color="auto" w:fill="auto"/>
            <w:vAlign w:val="bottom"/>
          </w:tcPr>
          <w:p w:rsidR="008E1598" w:rsidRPr="005552D7" w:rsidRDefault="008E1598" w:rsidP="008E1598">
            <w:pPr>
              <w:jc w:val="both"/>
              <w:rPr>
                <w:b/>
                <w:bCs/>
                <w:sz w:val="24"/>
                <w:szCs w:val="24"/>
              </w:rPr>
            </w:pPr>
            <w:r w:rsidRPr="005552D7">
              <w:rPr>
                <w:b/>
                <w:bCs/>
                <w:sz w:val="24"/>
                <w:szCs w:val="24"/>
              </w:rPr>
              <w:t>Total cheltuieli</w:t>
            </w:r>
          </w:p>
        </w:tc>
        <w:tc>
          <w:tcPr>
            <w:tcW w:w="960" w:type="dxa"/>
            <w:gridSpan w:val="2"/>
            <w:tcBorders>
              <w:top w:val="single" w:sz="4" w:space="0" w:color="auto"/>
              <w:left w:val="nil"/>
              <w:bottom w:val="single" w:sz="8"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8" w:space="0" w:color="auto"/>
              <w:right w:val="single" w:sz="8" w:space="0" w:color="auto"/>
            </w:tcBorders>
            <w:shd w:val="clear" w:color="auto" w:fill="auto"/>
            <w:noWrap/>
            <w:vAlign w:val="center"/>
          </w:tcPr>
          <w:p w:rsidR="008E1598" w:rsidRPr="005552D7" w:rsidRDefault="008E1598" w:rsidP="008E1598">
            <w:pPr>
              <w:jc w:val="center"/>
              <w:rPr>
                <w:b/>
                <w:bCs/>
                <w:sz w:val="24"/>
                <w:szCs w:val="24"/>
              </w:rPr>
            </w:pPr>
            <w:r w:rsidRPr="005552D7">
              <w:rPr>
                <w:b/>
                <w:bCs/>
                <w:sz w:val="24"/>
                <w:szCs w:val="24"/>
              </w:rPr>
              <w:t>1807,7</w:t>
            </w:r>
          </w:p>
        </w:tc>
      </w:tr>
      <w:tr w:rsidR="008E1598" w:rsidRPr="005552D7" w:rsidTr="008E1598">
        <w:trPr>
          <w:gridAfter w:val="1"/>
          <w:wAfter w:w="115" w:type="dxa"/>
          <w:trHeight w:val="285"/>
        </w:trPr>
        <w:tc>
          <w:tcPr>
            <w:tcW w:w="583"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6059" w:type="dxa"/>
            <w:gridSpan w:val="3"/>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960" w:type="dxa"/>
            <w:gridSpan w:val="2"/>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478"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r>
      <w:tr w:rsidR="008E1598" w:rsidRPr="005552D7" w:rsidTr="008E1598">
        <w:trPr>
          <w:gridAfter w:val="1"/>
          <w:wAfter w:w="115" w:type="dxa"/>
          <w:trHeight w:val="300"/>
        </w:trPr>
        <w:tc>
          <w:tcPr>
            <w:tcW w:w="9080" w:type="dxa"/>
            <w:gridSpan w:val="7"/>
            <w:tcBorders>
              <w:top w:val="nil"/>
              <w:left w:val="nil"/>
              <w:bottom w:val="nil"/>
              <w:right w:val="nil"/>
            </w:tcBorders>
            <w:shd w:val="clear" w:color="auto" w:fill="auto"/>
            <w:vAlign w:val="bottom"/>
          </w:tcPr>
          <w:p w:rsidR="008E1598" w:rsidRPr="005552D7" w:rsidRDefault="008E1598" w:rsidP="008E1598">
            <w:pPr>
              <w:jc w:val="center"/>
              <w:rPr>
                <w:b/>
                <w:bCs/>
                <w:sz w:val="24"/>
                <w:szCs w:val="24"/>
                <w:lang w:val="en-US"/>
              </w:rPr>
            </w:pPr>
            <w:r w:rsidRPr="005552D7">
              <w:rPr>
                <w:b/>
                <w:bCs/>
                <w:sz w:val="24"/>
                <w:szCs w:val="24"/>
                <w:lang w:val="en-US"/>
              </w:rPr>
              <w:t>Unelte şi scule, inventar de producere şi gospodăresc</w:t>
            </w:r>
          </w:p>
        </w:tc>
      </w:tr>
      <w:tr w:rsidR="008E1598" w:rsidRPr="005552D7" w:rsidTr="008E1598">
        <w:trPr>
          <w:gridAfter w:val="1"/>
          <w:wAfter w:w="115" w:type="dxa"/>
          <w:trHeight w:val="300"/>
        </w:trPr>
        <w:tc>
          <w:tcPr>
            <w:tcW w:w="583" w:type="dxa"/>
            <w:tcBorders>
              <w:top w:val="nil"/>
              <w:left w:val="nil"/>
              <w:bottom w:val="single" w:sz="8" w:space="0" w:color="auto"/>
              <w:right w:val="nil"/>
            </w:tcBorders>
            <w:shd w:val="clear" w:color="auto" w:fill="auto"/>
            <w:noWrap/>
            <w:vAlign w:val="bottom"/>
          </w:tcPr>
          <w:p w:rsidR="008E1598" w:rsidRPr="005552D7" w:rsidRDefault="008E1598" w:rsidP="008E1598">
            <w:pPr>
              <w:rPr>
                <w:sz w:val="24"/>
                <w:szCs w:val="24"/>
                <w:lang w:val="en-US"/>
              </w:rPr>
            </w:pPr>
            <w:r w:rsidRPr="005552D7">
              <w:rPr>
                <w:sz w:val="24"/>
                <w:szCs w:val="24"/>
                <w:lang w:val="en-US"/>
              </w:rPr>
              <w:t> </w:t>
            </w:r>
          </w:p>
        </w:tc>
        <w:tc>
          <w:tcPr>
            <w:tcW w:w="6059" w:type="dxa"/>
            <w:gridSpan w:val="3"/>
            <w:tcBorders>
              <w:top w:val="nil"/>
              <w:left w:val="nil"/>
              <w:bottom w:val="single" w:sz="8" w:space="0" w:color="auto"/>
              <w:right w:val="nil"/>
            </w:tcBorders>
            <w:shd w:val="clear" w:color="auto" w:fill="auto"/>
            <w:noWrap/>
            <w:vAlign w:val="bottom"/>
          </w:tcPr>
          <w:p w:rsidR="008E1598" w:rsidRPr="005552D7" w:rsidRDefault="008E1598" w:rsidP="008E1598">
            <w:pPr>
              <w:rPr>
                <w:sz w:val="24"/>
                <w:szCs w:val="24"/>
                <w:lang w:val="en-US"/>
              </w:rPr>
            </w:pPr>
            <w:r w:rsidRPr="005552D7">
              <w:rPr>
                <w:sz w:val="24"/>
                <w:szCs w:val="24"/>
                <w:lang w:val="en-US"/>
              </w:rPr>
              <w:t> </w:t>
            </w:r>
          </w:p>
        </w:tc>
        <w:tc>
          <w:tcPr>
            <w:tcW w:w="960" w:type="dxa"/>
            <w:gridSpan w:val="2"/>
            <w:tcBorders>
              <w:top w:val="nil"/>
              <w:left w:val="nil"/>
              <w:bottom w:val="single" w:sz="8" w:space="0" w:color="auto"/>
              <w:right w:val="nil"/>
            </w:tcBorders>
            <w:shd w:val="clear" w:color="auto" w:fill="auto"/>
            <w:noWrap/>
            <w:vAlign w:val="bottom"/>
          </w:tcPr>
          <w:p w:rsidR="008E1598" w:rsidRPr="005552D7" w:rsidRDefault="008E1598" w:rsidP="008E1598">
            <w:pPr>
              <w:rPr>
                <w:sz w:val="24"/>
                <w:szCs w:val="24"/>
                <w:lang w:val="en-US"/>
              </w:rPr>
            </w:pPr>
            <w:r w:rsidRPr="005552D7">
              <w:rPr>
                <w:sz w:val="24"/>
                <w:szCs w:val="24"/>
                <w:lang w:val="en-US"/>
              </w:rPr>
              <w:t> </w:t>
            </w:r>
          </w:p>
        </w:tc>
        <w:tc>
          <w:tcPr>
            <w:tcW w:w="1478" w:type="dxa"/>
            <w:tcBorders>
              <w:top w:val="nil"/>
              <w:left w:val="nil"/>
              <w:bottom w:val="single" w:sz="8" w:space="0" w:color="auto"/>
              <w:right w:val="nil"/>
            </w:tcBorders>
            <w:shd w:val="clear" w:color="auto" w:fill="auto"/>
            <w:noWrap/>
            <w:vAlign w:val="bottom"/>
          </w:tcPr>
          <w:p w:rsidR="008E1598" w:rsidRPr="005552D7" w:rsidRDefault="008E1598" w:rsidP="008E1598">
            <w:pPr>
              <w:rPr>
                <w:sz w:val="24"/>
                <w:szCs w:val="24"/>
                <w:lang w:val="en-US"/>
              </w:rPr>
            </w:pPr>
            <w:r w:rsidRPr="005552D7">
              <w:rPr>
                <w:sz w:val="24"/>
                <w:szCs w:val="24"/>
                <w:lang w:val="en-US"/>
              </w:rPr>
              <w:t> </w:t>
            </w:r>
          </w:p>
        </w:tc>
      </w:tr>
      <w:tr w:rsidR="008E1598" w:rsidRPr="005552D7" w:rsidTr="008E1598">
        <w:trPr>
          <w:gridAfter w:val="1"/>
          <w:wAfter w:w="115" w:type="dxa"/>
          <w:trHeight w:val="405"/>
        </w:trPr>
        <w:tc>
          <w:tcPr>
            <w:tcW w:w="583" w:type="dxa"/>
            <w:vMerge w:val="restart"/>
            <w:tcBorders>
              <w:top w:val="nil"/>
              <w:left w:val="single" w:sz="8" w:space="0" w:color="auto"/>
              <w:bottom w:val="single" w:sz="8" w:space="0" w:color="000000"/>
              <w:right w:val="single" w:sz="8"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nr.d/o</w:t>
            </w:r>
          </w:p>
        </w:tc>
        <w:tc>
          <w:tcPr>
            <w:tcW w:w="6059" w:type="dxa"/>
            <w:gridSpan w:val="3"/>
            <w:vMerge w:val="restart"/>
            <w:tcBorders>
              <w:top w:val="nil"/>
              <w:left w:val="single" w:sz="8" w:space="0" w:color="auto"/>
              <w:bottom w:val="single" w:sz="8" w:space="0" w:color="000000"/>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 xml:space="preserve">Indicii </w:t>
            </w:r>
          </w:p>
        </w:tc>
        <w:tc>
          <w:tcPr>
            <w:tcW w:w="960"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Unitate de măsură</w:t>
            </w:r>
          </w:p>
        </w:tc>
        <w:tc>
          <w:tcPr>
            <w:tcW w:w="1478" w:type="dxa"/>
            <w:vMerge w:val="restart"/>
            <w:tcBorders>
              <w:top w:val="nil"/>
              <w:left w:val="single" w:sz="4" w:space="0" w:color="auto"/>
              <w:bottom w:val="single" w:sz="8" w:space="0" w:color="000000"/>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 xml:space="preserve">Proiect a.2018 </w:t>
            </w:r>
          </w:p>
        </w:tc>
      </w:tr>
      <w:tr w:rsidR="008E1598" w:rsidRPr="005552D7" w:rsidTr="008E1598">
        <w:trPr>
          <w:gridAfter w:val="1"/>
          <w:wAfter w:w="115" w:type="dxa"/>
          <w:trHeight w:val="480"/>
        </w:trPr>
        <w:tc>
          <w:tcPr>
            <w:tcW w:w="583" w:type="dxa"/>
            <w:vMerge/>
            <w:tcBorders>
              <w:top w:val="nil"/>
              <w:left w:val="single" w:sz="8" w:space="0" w:color="auto"/>
              <w:bottom w:val="single" w:sz="8" w:space="0" w:color="000000"/>
              <w:right w:val="single" w:sz="8" w:space="0" w:color="auto"/>
            </w:tcBorders>
            <w:vAlign w:val="center"/>
          </w:tcPr>
          <w:p w:rsidR="008E1598" w:rsidRPr="005552D7" w:rsidRDefault="008E1598" w:rsidP="008E1598">
            <w:pPr>
              <w:rPr>
                <w:sz w:val="24"/>
                <w:szCs w:val="24"/>
              </w:rPr>
            </w:pPr>
          </w:p>
        </w:tc>
        <w:tc>
          <w:tcPr>
            <w:tcW w:w="6059" w:type="dxa"/>
            <w:gridSpan w:val="3"/>
            <w:vMerge/>
            <w:tcBorders>
              <w:top w:val="nil"/>
              <w:left w:val="single" w:sz="8" w:space="0" w:color="auto"/>
              <w:bottom w:val="single" w:sz="8" w:space="0" w:color="000000"/>
              <w:right w:val="single" w:sz="8" w:space="0" w:color="auto"/>
            </w:tcBorders>
            <w:vAlign w:val="center"/>
          </w:tcPr>
          <w:p w:rsidR="008E1598" w:rsidRPr="005552D7" w:rsidRDefault="008E1598" w:rsidP="008E1598">
            <w:pPr>
              <w:rPr>
                <w:sz w:val="24"/>
                <w:szCs w:val="24"/>
              </w:rPr>
            </w:pPr>
          </w:p>
        </w:tc>
        <w:tc>
          <w:tcPr>
            <w:tcW w:w="960" w:type="dxa"/>
            <w:gridSpan w:val="2"/>
            <w:vMerge/>
            <w:tcBorders>
              <w:top w:val="nil"/>
              <w:left w:val="single" w:sz="8" w:space="0" w:color="auto"/>
              <w:bottom w:val="single" w:sz="8" w:space="0" w:color="000000"/>
              <w:right w:val="single" w:sz="8" w:space="0" w:color="auto"/>
            </w:tcBorders>
            <w:vAlign w:val="center"/>
          </w:tcPr>
          <w:p w:rsidR="008E1598" w:rsidRPr="005552D7" w:rsidRDefault="008E1598" w:rsidP="008E1598">
            <w:pPr>
              <w:rPr>
                <w:sz w:val="24"/>
                <w:szCs w:val="24"/>
              </w:rPr>
            </w:pPr>
          </w:p>
        </w:tc>
        <w:tc>
          <w:tcPr>
            <w:tcW w:w="1478" w:type="dxa"/>
            <w:vMerge/>
            <w:tcBorders>
              <w:top w:val="nil"/>
              <w:left w:val="single" w:sz="4" w:space="0" w:color="auto"/>
              <w:bottom w:val="single" w:sz="8" w:space="0" w:color="000000"/>
              <w:right w:val="single" w:sz="8" w:space="0" w:color="auto"/>
            </w:tcBorders>
            <w:vAlign w:val="center"/>
          </w:tcPr>
          <w:p w:rsidR="008E1598" w:rsidRPr="005552D7" w:rsidRDefault="008E1598" w:rsidP="008E1598">
            <w:pPr>
              <w:rPr>
                <w:sz w:val="24"/>
                <w:szCs w:val="24"/>
              </w:rPr>
            </w:pPr>
          </w:p>
        </w:tc>
      </w:tr>
      <w:tr w:rsidR="008E1598" w:rsidRPr="005552D7" w:rsidTr="008E1598">
        <w:trPr>
          <w:gridAfter w:val="1"/>
          <w:wAfter w:w="115" w:type="dxa"/>
          <w:trHeight w:val="285"/>
        </w:trPr>
        <w:tc>
          <w:tcPr>
            <w:tcW w:w="583" w:type="dxa"/>
            <w:tcBorders>
              <w:top w:val="nil"/>
              <w:left w:val="single" w:sz="8" w:space="0" w:color="auto"/>
              <w:bottom w:val="single" w:sz="4" w:space="0" w:color="auto"/>
              <w:right w:val="nil"/>
            </w:tcBorders>
            <w:shd w:val="clear" w:color="auto" w:fill="auto"/>
            <w:noWrap/>
          </w:tcPr>
          <w:p w:rsidR="008E1598" w:rsidRPr="005552D7" w:rsidRDefault="008E1598" w:rsidP="008E1598">
            <w:pPr>
              <w:jc w:val="center"/>
              <w:rPr>
                <w:sz w:val="24"/>
                <w:szCs w:val="24"/>
              </w:rPr>
            </w:pPr>
            <w:r w:rsidRPr="005552D7">
              <w:rPr>
                <w:sz w:val="24"/>
                <w:szCs w:val="24"/>
              </w:rPr>
              <w:t>1</w:t>
            </w:r>
          </w:p>
        </w:tc>
        <w:tc>
          <w:tcPr>
            <w:tcW w:w="6059" w:type="dxa"/>
            <w:gridSpan w:val="3"/>
            <w:tcBorders>
              <w:top w:val="nil"/>
              <w:left w:val="single" w:sz="4" w:space="0" w:color="auto"/>
              <w:bottom w:val="single" w:sz="4" w:space="0" w:color="auto"/>
              <w:right w:val="single" w:sz="4" w:space="0" w:color="auto"/>
            </w:tcBorders>
            <w:shd w:val="clear" w:color="auto" w:fill="auto"/>
            <w:vAlign w:val="center"/>
          </w:tcPr>
          <w:p w:rsidR="008E1598" w:rsidRPr="005552D7" w:rsidRDefault="008E1598" w:rsidP="008E1598">
            <w:pPr>
              <w:jc w:val="both"/>
              <w:rPr>
                <w:i/>
                <w:iCs/>
                <w:sz w:val="24"/>
                <w:szCs w:val="24"/>
              </w:rPr>
            </w:pPr>
            <w:r w:rsidRPr="005552D7">
              <w:rPr>
                <w:i/>
                <w:iCs/>
                <w:sz w:val="24"/>
                <w:szCs w:val="24"/>
              </w:rPr>
              <w:t>Televiziunea</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 </w:t>
            </w:r>
          </w:p>
        </w:tc>
        <w:tc>
          <w:tcPr>
            <w:tcW w:w="1478" w:type="dxa"/>
            <w:tcBorders>
              <w:top w:val="nil"/>
              <w:left w:val="nil"/>
              <w:bottom w:val="single" w:sz="4" w:space="0" w:color="auto"/>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 </w:t>
            </w:r>
          </w:p>
        </w:tc>
      </w:tr>
      <w:tr w:rsidR="008E1598" w:rsidRPr="005552D7" w:rsidTr="008E1598">
        <w:trPr>
          <w:gridAfter w:val="1"/>
          <w:wAfter w:w="115" w:type="dxa"/>
          <w:trHeight w:val="285"/>
        </w:trPr>
        <w:tc>
          <w:tcPr>
            <w:tcW w:w="583" w:type="dxa"/>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nil"/>
              <w:left w:val="single" w:sz="4" w:space="0" w:color="auto"/>
              <w:bottom w:val="single" w:sz="4" w:space="0" w:color="auto"/>
              <w:right w:val="single" w:sz="4" w:space="0" w:color="auto"/>
            </w:tcBorders>
            <w:shd w:val="clear" w:color="auto" w:fill="auto"/>
            <w:vAlign w:val="center"/>
          </w:tcPr>
          <w:p w:rsidR="008E1598" w:rsidRPr="005552D7" w:rsidRDefault="008E1598" w:rsidP="008E1598">
            <w:pPr>
              <w:jc w:val="both"/>
              <w:rPr>
                <w:sz w:val="24"/>
                <w:szCs w:val="24"/>
              </w:rPr>
            </w:pPr>
            <w:r w:rsidRPr="005552D7">
              <w:rPr>
                <w:sz w:val="24"/>
                <w:szCs w:val="24"/>
              </w:rPr>
              <w:t xml:space="preserve"> - instrumente pentru executarea decorului</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vAlign w:val="bottom"/>
          </w:tcPr>
          <w:p w:rsidR="008E1598" w:rsidRPr="005552D7" w:rsidRDefault="008E1598" w:rsidP="008E1598">
            <w:pPr>
              <w:jc w:val="center"/>
              <w:rPr>
                <w:sz w:val="24"/>
                <w:szCs w:val="24"/>
              </w:rPr>
            </w:pPr>
            <w:r w:rsidRPr="005552D7">
              <w:rPr>
                <w:sz w:val="24"/>
                <w:szCs w:val="24"/>
              </w:rPr>
              <w:t>19,3</w:t>
            </w:r>
          </w:p>
        </w:tc>
      </w:tr>
      <w:tr w:rsidR="008E1598" w:rsidRPr="005552D7" w:rsidTr="008E1598">
        <w:trPr>
          <w:gridAfter w:val="1"/>
          <w:wAfter w:w="115" w:type="dxa"/>
          <w:trHeight w:val="285"/>
        </w:trPr>
        <w:tc>
          <w:tcPr>
            <w:tcW w:w="583" w:type="dxa"/>
            <w:tcBorders>
              <w:top w:val="nil"/>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 xml:space="preserve"> - instrumente CT TV</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1,7</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2</w:t>
            </w:r>
          </w:p>
        </w:tc>
        <w:tc>
          <w:tcPr>
            <w:tcW w:w="6059" w:type="dxa"/>
            <w:gridSpan w:val="3"/>
            <w:tcBorders>
              <w:top w:val="nil"/>
              <w:left w:val="single" w:sz="4" w:space="0" w:color="auto"/>
              <w:bottom w:val="single" w:sz="4" w:space="0" w:color="auto"/>
              <w:right w:val="single" w:sz="4" w:space="0" w:color="auto"/>
            </w:tcBorders>
            <w:shd w:val="clear" w:color="auto" w:fill="auto"/>
            <w:vAlign w:val="center"/>
          </w:tcPr>
          <w:p w:rsidR="008E1598" w:rsidRPr="005552D7" w:rsidRDefault="008E1598" w:rsidP="008E1598">
            <w:pPr>
              <w:jc w:val="both"/>
              <w:rPr>
                <w:i/>
                <w:iCs/>
                <w:sz w:val="24"/>
                <w:szCs w:val="24"/>
              </w:rPr>
            </w:pPr>
            <w:r w:rsidRPr="005552D7">
              <w:rPr>
                <w:i/>
                <w:iCs/>
                <w:sz w:val="24"/>
                <w:szCs w:val="24"/>
              </w:rPr>
              <w:t>Radiodifuziunea</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 </w:t>
            </w:r>
          </w:p>
        </w:tc>
        <w:tc>
          <w:tcPr>
            <w:tcW w:w="1478" w:type="dxa"/>
            <w:tcBorders>
              <w:top w:val="nil"/>
              <w:left w:val="nil"/>
              <w:bottom w:val="single" w:sz="4" w:space="0" w:color="auto"/>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 </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nil"/>
              <w:left w:val="single" w:sz="4" w:space="0" w:color="auto"/>
              <w:bottom w:val="single" w:sz="4" w:space="0" w:color="auto"/>
              <w:right w:val="single" w:sz="4" w:space="0" w:color="auto"/>
            </w:tcBorders>
            <w:shd w:val="clear" w:color="auto" w:fill="auto"/>
            <w:vAlign w:val="center"/>
          </w:tcPr>
          <w:p w:rsidR="008E1598" w:rsidRPr="005552D7" w:rsidRDefault="008E1598" w:rsidP="008E1598">
            <w:pPr>
              <w:jc w:val="both"/>
              <w:rPr>
                <w:sz w:val="24"/>
                <w:szCs w:val="24"/>
              </w:rPr>
            </w:pPr>
            <w:r w:rsidRPr="005552D7">
              <w:rPr>
                <w:sz w:val="24"/>
                <w:szCs w:val="24"/>
              </w:rPr>
              <w:t xml:space="preserve"> - ciocan de lipit</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2,5</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rPr>
            </w:pPr>
            <w:r w:rsidRPr="005552D7">
              <w:rPr>
                <w:sz w:val="24"/>
                <w:szCs w:val="24"/>
              </w:rPr>
              <w:t xml:space="preserve"> - schimbarea rafturilor (patrimoniu)</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252,0</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3</w:t>
            </w:r>
          </w:p>
        </w:tc>
        <w:tc>
          <w:tcPr>
            <w:tcW w:w="6059" w:type="dxa"/>
            <w:gridSpan w:val="3"/>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i/>
                <w:iCs/>
                <w:sz w:val="24"/>
                <w:szCs w:val="24"/>
              </w:rPr>
            </w:pPr>
            <w:r w:rsidRPr="005552D7">
              <w:rPr>
                <w:i/>
                <w:iCs/>
                <w:sz w:val="24"/>
                <w:szCs w:val="24"/>
              </w:rPr>
              <w:t>Serviciul juridic</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 </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rPr>
            </w:pPr>
            <w:r w:rsidRPr="005552D7">
              <w:rPr>
                <w:sz w:val="24"/>
                <w:szCs w:val="24"/>
              </w:rPr>
              <w:t xml:space="preserve"> - fotoliu cu rotile</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3,0</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4</w:t>
            </w:r>
          </w:p>
        </w:tc>
        <w:tc>
          <w:tcPr>
            <w:tcW w:w="6059" w:type="dxa"/>
            <w:gridSpan w:val="3"/>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i/>
                <w:iCs/>
                <w:sz w:val="24"/>
                <w:szCs w:val="24"/>
              </w:rPr>
            </w:pPr>
            <w:r w:rsidRPr="005552D7">
              <w:rPr>
                <w:i/>
                <w:iCs/>
                <w:sz w:val="24"/>
                <w:szCs w:val="24"/>
              </w:rPr>
              <w:t>Departamentul financiar</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 </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rPr>
            </w:pPr>
            <w:r w:rsidRPr="005552D7">
              <w:rPr>
                <w:sz w:val="24"/>
                <w:szCs w:val="24"/>
              </w:rPr>
              <w:t xml:space="preserve"> - fotoliu cu rotile </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4,9</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rPr>
            </w:pPr>
            <w:r w:rsidRPr="005552D7">
              <w:rPr>
                <w:sz w:val="24"/>
                <w:szCs w:val="24"/>
              </w:rPr>
              <w:t xml:space="preserve"> - mobilier (masă, dulap</w:t>
            </w:r>
            <w:r w:rsidR="0030336F" w:rsidRPr="005552D7">
              <w:rPr>
                <w:sz w:val="24"/>
                <w:szCs w:val="24"/>
              </w:rPr>
              <w:t>,</w:t>
            </w:r>
            <w:r w:rsidRPr="005552D7">
              <w:rPr>
                <w:sz w:val="24"/>
                <w:szCs w:val="24"/>
              </w:rPr>
              <w:t xml:space="preserve"> documente)</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19,1</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5</w:t>
            </w:r>
          </w:p>
        </w:tc>
        <w:tc>
          <w:tcPr>
            <w:tcW w:w="6059" w:type="dxa"/>
            <w:gridSpan w:val="3"/>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i/>
                <w:iCs/>
                <w:sz w:val="24"/>
                <w:szCs w:val="24"/>
              </w:rPr>
            </w:pPr>
            <w:r w:rsidRPr="005552D7">
              <w:rPr>
                <w:i/>
                <w:iCs/>
                <w:sz w:val="24"/>
                <w:szCs w:val="24"/>
              </w:rPr>
              <w:t>Departamentul multimedia</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 </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rPr>
            </w:pPr>
            <w:r w:rsidRPr="005552D7">
              <w:rPr>
                <w:sz w:val="24"/>
                <w:szCs w:val="24"/>
              </w:rPr>
              <w:t xml:space="preserve"> - scaune</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3,0</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6</w:t>
            </w:r>
          </w:p>
        </w:tc>
        <w:tc>
          <w:tcPr>
            <w:tcW w:w="6059" w:type="dxa"/>
            <w:gridSpan w:val="3"/>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i/>
                <w:iCs/>
                <w:sz w:val="24"/>
                <w:szCs w:val="24"/>
              </w:rPr>
            </w:pPr>
            <w:r w:rsidRPr="005552D7">
              <w:rPr>
                <w:i/>
                <w:iCs/>
                <w:sz w:val="24"/>
                <w:szCs w:val="24"/>
              </w:rPr>
              <w:t>Sectorul întreţinere a imobilelor</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 </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rPr>
            </w:pPr>
            <w:r w:rsidRPr="005552D7">
              <w:rPr>
                <w:sz w:val="24"/>
                <w:szCs w:val="24"/>
              </w:rPr>
              <w:t xml:space="preserve"> - coş pentru fumat </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3,2</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rPr>
            </w:pPr>
            <w:r w:rsidRPr="005552D7">
              <w:rPr>
                <w:sz w:val="24"/>
                <w:szCs w:val="24"/>
              </w:rPr>
              <w:t xml:space="preserve"> - scaune </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13,5</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rPr>
            </w:pPr>
            <w:r w:rsidRPr="005552D7">
              <w:rPr>
                <w:sz w:val="24"/>
                <w:szCs w:val="24"/>
              </w:rPr>
              <w:t xml:space="preserve"> - urnă oficiu </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0,4</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7</w:t>
            </w:r>
          </w:p>
        </w:tc>
        <w:tc>
          <w:tcPr>
            <w:tcW w:w="6059" w:type="dxa"/>
            <w:gridSpan w:val="3"/>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i/>
                <w:iCs/>
                <w:sz w:val="24"/>
                <w:szCs w:val="24"/>
              </w:rPr>
            </w:pPr>
            <w:r w:rsidRPr="005552D7">
              <w:rPr>
                <w:i/>
                <w:iCs/>
                <w:sz w:val="24"/>
                <w:szCs w:val="24"/>
              </w:rPr>
              <w:t xml:space="preserve">Sectorul energetic </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 </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rPr>
            </w:pPr>
            <w:r w:rsidRPr="005552D7">
              <w:rPr>
                <w:sz w:val="24"/>
                <w:szCs w:val="24"/>
              </w:rPr>
              <w:t xml:space="preserve"> - maşină de înşurubat</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2,1</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rPr>
            </w:pPr>
            <w:r w:rsidRPr="005552D7">
              <w:rPr>
                <w:sz w:val="24"/>
                <w:szCs w:val="24"/>
              </w:rPr>
              <w:t xml:space="preserve"> - polizor unghiular</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2,0</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rPr>
            </w:pPr>
            <w:r w:rsidRPr="005552D7">
              <w:rPr>
                <w:sz w:val="24"/>
                <w:szCs w:val="24"/>
              </w:rPr>
              <w:t xml:space="preserve"> - scară de aluminiu </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2,4</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lang w:val="en-US"/>
              </w:rPr>
            </w:pPr>
            <w:r w:rsidRPr="005552D7">
              <w:rPr>
                <w:sz w:val="24"/>
                <w:szCs w:val="24"/>
                <w:lang w:val="en-US"/>
              </w:rPr>
              <w:t xml:space="preserve"> - indicator de tensiune înaltă UVNU-10</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2,0</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8</w:t>
            </w:r>
          </w:p>
        </w:tc>
        <w:tc>
          <w:tcPr>
            <w:tcW w:w="6059" w:type="dxa"/>
            <w:gridSpan w:val="3"/>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i/>
                <w:iCs/>
                <w:sz w:val="24"/>
                <w:szCs w:val="24"/>
              </w:rPr>
            </w:pPr>
            <w:r w:rsidRPr="005552D7">
              <w:rPr>
                <w:i/>
                <w:iCs/>
                <w:sz w:val="24"/>
                <w:szCs w:val="24"/>
              </w:rPr>
              <w:t>Grupul operativ</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 </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lang w:val="en-US"/>
              </w:rPr>
            </w:pPr>
            <w:r w:rsidRPr="005552D7">
              <w:rPr>
                <w:sz w:val="24"/>
                <w:szCs w:val="24"/>
                <w:lang w:val="en-US"/>
              </w:rPr>
              <w:t xml:space="preserve"> - maşină de înşurubat cu acumulator </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2,4</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9</w:t>
            </w:r>
          </w:p>
        </w:tc>
        <w:tc>
          <w:tcPr>
            <w:tcW w:w="6059" w:type="dxa"/>
            <w:gridSpan w:val="3"/>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i/>
                <w:iCs/>
                <w:sz w:val="24"/>
                <w:szCs w:val="24"/>
              </w:rPr>
            </w:pPr>
            <w:r w:rsidRPr="005552D7">
              <w:rPr>
                <w:i/>
                <w:iCs/>
                <w:sz w:val="24"/>
                <w:szCs w:val="24"/>
              </w:rPr>
              <w:t>Sector transport</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 </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r>
      <w:tr w:rsidR="008E1598" w:rsidRPr="005552D7" w:rsidTr="008E1598">
        <w:trPr>
          <w:gridAfter w:val="1"/>
          <w:wAfter w:w="115" w:type="dxa"/>
          <w:trHeight w:val="285"/>
        </w:trPr>
        <w:tc>
          <w:tcPr>
            <w:tcW w:w="583"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rPr>
            </w:pPr>
            <w:r w:rsidRPr="005552D7">
              <w:rPr>
                <w:sz w:val="24"/>
                <w:szCs w:val="24"/>
              </w:rPr>
              <w:t xml:space="preserve"> - set instrumente</w:t>
            </w:r>
          </w:p>
        </w:tc>
        <w:tc>
          <w:tcPr>
            <w:tcW w:w="960" w:type="dxa"/>
            <w:gridSpan w:val="2"/>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2,5</w:t>
            </w:r>
          </w:p>
        </w:tc>
      </w:tr>
      <w:tr w:rsidR="008E1598" w:rsidRPr="005552D7" w:rsidTr="008E1598">
        <w:trPr>
          <w:gridAfter w:val="1"/>
          <w:wAfter w:w="115" w:type="dxa"/>
          <w:trHeight w:val="315"/>
        </w:trPr>
        <w:tc>
          <w:tcPr>
            <w:tcW w:w="583" w:type="dxa"/>
            <w:tcBorders>
              <w:top w:val="single" w:sz="4" w:space="0" w:color="auto"/>
              <w:left w:val="single" w:sz="8" w:space="0" w:color="auto"/>
              <w:bottom w:val="single" w:sz="8" w:space="0" w:color="auto"/>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6059" w:type="dxa"/>
            <w:gridSpan w:val="3"/>
            <w:tcBorders>
              <w:top w:val="single" w:sz="4" w:space="0" w:color="auto"/>
              <w:left w:val="single" w:sz="4" w:space="0" w:color="auto"/>
              <w:bottom w:val="single" w:sz="8" w:space="0" w:color="auto"/>
              <w:right w:val="single" w:sz="4" w:space="0" w:color="auto"/>
            </w:tcBorders>
            <w:shd w:val="clear" w:color="auto" w:fill="auto"/>
            <w:vAlign w:val="bottom"/>
          </w:tcPr>
          <w:p w:rsidR="008E1598" w:rsidRPr="005552D7" w:rsidRDefault="008E1598" w:rsidP="008E1598">
            <w:pPr>
              <w:jc w:val="both"/>
              <w:rPr>
                <w:b/>
                <w:bCs/>
                <w:sz w:val="24"/>
                <w:szCs w:val="24"/>
              </w:rPr>
            </w:pPr>
            <w:r w:rsidRPr="005552D7">
              <w:rPr>
                <w:b/>
                <w:bCs/>
                <w:sz w:val="24"/>
                <w:szCs w:val="24"/>
              </w:rPr>
              <w:t>Total cheltuieli</w:t>
            </w:r>
          </w:p>
        </w:tc>
        <w:tc>
          <w:tcPr>
            <w:tcW w:w="960" w:type="dxa"/>
            <w:gridSpan w:val="2"/>
            <w:tcBorders>
              <w:top w:val="single" w:sz="4" w:space="0" w:color="auto"/>
              <w:left w:val="nil"/>
              <w:bottom w:val="single" w:sz="8"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478" w:type="dxa"/>
            <w:tcBorders>
              <w:top w:val="single" w:sz="4" w:space="0" w:color="auto"/>
              <w:left w:val="nil"/>
              <w:bottom w:val="single" w:sz="8" w:space="0" w:color="auto"/>
              <w:right w:val="single" w:sz="8" w:space="0" w:color="auto"/>
            </w:tcBorders>
            <w:shd w:val="clear" w:color="auto" w:fill="auto"/>
            <w:noWrap/>
            <w:vAlign w:val="center"/>
          </w:tcPr>
          <w:p w:rsidR="008E1598" w:rsidRPr="005552D7" w:rsidRDefault="008E1598" w:rsidP="008E1598">
            <w:pPr>
              <w:jc w:val="center"/>
              <w:rPr>
                <w:b/>
                <w:bCs/>
                <w:sz w:val="24"/>
                <w:szCs w:val="24"/>
              </w:rPr>
            </w:pPr>
            <w:r w:rsidRPr="005552D7">
              <w:rPr>
                <w:b/>
                <w:bCs/>
                <w:sz w:val="24"/>
                <w:szCs w:val="24"/>
              </w:rPr>
              <w:t>336,0</w:t>
            </w:r>
          </w:p>
        </w:tc>
      </w:tr>
    </w:tbl>
    <w:p w:rsidR="008E1598" w:rsidRPr="005552D7" w:rsidRDefault="008E1598" w:rsidP="008E1598">
      <w:pPr>
        <w:rPr>
          <w:sz w:val="24"/>
          <w:szCs w:val="24"/>
        </w:rPr>
      </w:pPr>
    </w:p>
    <w:tbl>
      <w:tblPr>
        <w:tblW w:w="9080" w:type="dxa"/>
        <w:tblInd w:w="93" w:type="dxa"/>
        <w:tblLook w:val="0000"/>
      </w:tblPr>
      <w:tblGrid>
        <w:gridCol w:w="720"/>
        <w:gridCol w:w="5320"/>
        <w:gridCol w:w="1180"/>
        <w:gridCol w:w="1860"/>
      </w:tblGrid>
      <w:tr w:rsidR="008E1598" w:rsidRPr="005552D7" w:rsidTr="008E1598">
        <w:trPr>
          <w:trHeight w:val="300"/>
        </w:trPr>
        <w:tc>
          <w:tcPr>
            <w:tcW w:w="9080" w:type="dxa"/>
            <w:gridSpan w:val="4"/>
            <w:tcBorders>
              <w:top w:val="nil"/>
              <w:left w:val="nil"/>
              <w:bottom w:val="nil"/>
              <w:right w:val="nil"/>
            </w:tcBorders>
            <w:shd w:val="clear" w:color="auto" w:fill="auto"/>
            <w:vAlign w:val="bottom"/>
          </w:tcPr>
          <w:p w:rsidR="008E1598" w:rsidRPr="005552D7" w:rsidRDefault="008E1598" w:rsidP="008E1598">
            <w:pPr>
              <w:jc w:val="center"/>
              <w:rPr>
                <w:b/>
                <w:bCs/>
                <w:sz w:val="24"/>
                <w:szCs w:val="24"/>
              </w:rPr>
            </w:pPr>
            <w:r w:rsidRPr="005552D7">
              <w:rPr>
                <w:b/>
                <w:bCs/>
                <w:sz w:val="24"/>
                <w:szCs w:val="24"/>
              </w:rPr>
              <w:t>Active nemateriale</w:t>
            </w:r>
          </w:p>
        </w:tc>
      </w:tr>
      <w:tr w:rsidR="008E1598" w:rsidRPr="005552D7" w:rsidTr="008E1598">
        <w:trPr>
          <w:trHeight w:val="300"/>
        </w:trPr>
        <w:tc>
          <w:tcPr>
            <w:tcW w:w="72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532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18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86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r>
      <w:tr w:rsidR="008E1598" w:rsidRPr="005552D7" w:rsidTr="008E1598">
        <w:trPr>
          <w:trHeight w:val="450"/>
        </w:trPr>
        <w:tc>
          <w:tcPr>
            <w:tcW w:w="720" w:type="dxa"/>
            <w:vMerge w:val="restart"/>
            <w:tcBorders>
              <w:top w:val="single" w:sz="8" w:space="0" w:color="auto"/>
              <w:left w:val="single" w:sz="8" w:space="0" w:color="auto"/>
              <w:bottom w:val="nil"/>
              <w:right w:val="single" w:sz="8"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nr.d/o</w:t>
            </w:r>
          </w:p>
        </w:tc>
        <w:tc>
          <w:tcPr>
            <w:tcW w:w="5320" w:type="dxa"/>
            <w:vMerge w:val="restart"/>
            <w:tcBorders>
              <w:top w:val="single" w:sz="8" w:space="0" w:color="auto"/>
              <w:left w:val="single" w:sz="8" w:space="0" w:color="auto"/>
              <w:bottom w:val="nil"/>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 xml:space="preserve">Indicii </w:t>
            </w:r>
          </w:p>
        </w:tc>
        <w:tc>
          <w:tcPr>
            <w:tcW w:w="1180" w:type="dxa"/>
            <w:vMerge w:val="restart"/>
            <w:tcBorders>
              <w:top w:val="single" w:sz="8" w:space="0" w:color="auto"/>
              <w:left w:val="single" w:sz="8" w:space="0" w:color="auto"/>
              <w:bottom w:val="nil"/>
              <w:right w:val="single" w:sz="8"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Unitate de măsură</w:t>
            </w:r>
          </w:p>
        </w:tc>
        <w:tc>
          <w:tcPr>
            <w:tcW w:w="1860"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Proiect a.2018</w:t>
            </w:r>
          </w:p>
        </w:tc>
      </w:tr>
      <w:tr w:rsidR="008E1598" w:rsidRPr="005552D7" w:rsidTr="008E1598">
        <w:trPr>
          <w:trHeight w:val="420"/>
        </w:trPr>
        <w:tc>
          <w:tcPr>
            <w:tcW w:w="720" w:type="dxa"/>
            <w:vMerge/>
            <w:tcBorders>
              <w:top w:val="single" w:sz="8" w:space="0" w:color="auto"/>
              <w:left w:val="single" w:sz="8" w:space="0" w:color="auto"/>
              <w:bottom w:val="nil"/>
              <w:right w:val="single" w:sz="8" w:space="0" w:color="auto"/>
            </w:tcBorders>
            <w:vAlign w:val="center"/>
          </w:tcPr>
          <w:p w:rsidR="008E1598" w:rsidRPr="005552D7" w:rsidRDefault="008E1598" w:rsidP="008E1598">
            <w:pPr>
              <w:rPr>
                <w:sz w:val="24"/>
                <w:szCs w:val="24"/>
              </w:rPr>
            </w:pPr>
          </w:p>
        </w:tc>
        <w:tc>
          <w:tcPr>
            <w:tcW w:w="5320" w:type="dxa"/>
            <w:vMerge/>
            <w:tcBorders>
              <w:top w:val="single" w:sz="8" w:space="0" w:color="auto"/>
              <w:left w:val="single" w:sz="8" w:space="0" w:color="auto"/>
              <w:bottom w:val="nil"/>
              <w:right w:val="single" w:sz="8" w:space="0" w:color="auto"/>
            </w:tcBorders>
            <w:vAlign w:val="center"/>
          </w:tcPr>
          <w:p w:rsidR="008E1598" w:rsidRPr="005552D7" w:rsidRDefault="008E1598" w:rsidP="008E1598">
            <w:pPr>
              <w:rPr>
                <w:sz w:val="24"/>
                <w:szCs w:val="24"/>
              </w:rPr>
            </w:pPr>
          </w:p>
        </w:tc>
        <w:tc>
          <w:tcPr>
            <w:tcW w:w="1180" w:type="dxa"/>
            <w:vMerge/>
            <w:tcBorders>
              <w:top w:val="single" w:sz="8" w:space="0" w:color="auto"/>
              <w:left w:val="single" w:sz="8" w:space="0" w:color="auto"/>
              <w:bottom w:val="nil"/>
              <w:right w:val="single" w:sz="8" w:space="0" w:color="auto"/>
            </w:tcBorders>
            <w:vAlign w:val="center"/>
          </w:tcPr>
          <w:p w:rsidR="008E1598" w:rsidRPr="005552D7" w:rsidRDefault="008E1598" w:rsidP="008E1598">
            <w:pPr>
              <w:rPr>
                <w:sz w:val="24"/>
                <w:szCs w:val="24"/>
              </w:rPr>
            </w:pPr>
          </w:p>
        </w:tc>
        <w:tc>
          <w:tcPr>
            <w:tcW w:w="1860" w:type="dxa"/>
            <w:vMerge/>
            <w:tcBorders>
              <w:top w:val="single" w:sz="8" w:space="0" w:color="auto"/>
              <w:left w:val="single" w:sz="4" w:space="0" w:color="auto"/>
              <w:bottom w:val="single" w:sz="8" w:space="0" w:color="000000"/>
              <w:right w:val="single" w:sz="8" w:space="0" w:color="auto"/>
            </w:tcBorders>
            <w:vAlign w:val="center"/>
          </w:tcPr>
          <w:p w:rsidR="008E1598" w:rsidRPr="005552D7" w:rsidRDefault="008E1598" w:rsidP="008E1598">
            <w:pPr>
              <w:rPr>
                <w:sz w:val="24"/>
                <w:szCs w:val="24"/>
              </w:rPr>
            </w:pPr>
          </w:p>
        </w:tc>
      </w:tr>
      <w:tr w:rsidR="008E1598" w:rsidRPr="005552D7" w:rsidTr="008E1598">
        <w:trPr>
          <w:trHeight w:val="570"/>
        </w:trPr>
        <w:tc>
          <w:tcPr>
            <w:tcW w:w="720" w:type="dxa"/>
            <w:tcBorders>
              <w:top w:val="single" w:sz="8" w:space="0" w:color="auto"/>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w:t>
            </w:r>
          </w:p>
        </w:tc>
        <w:tc>
          <w:tcPr>
            <w:tcW w:w="5320" w:type="dxa"/>
            <w:tcBorders>
              <w:top w:val="single" w:sz="8" w:space="0" w:color="auto"/>
              <w:left w:val="nil"/>
              <w:bottom w:val="single" w:sz="4" w:space="0" w:color="auto"/>
              <w:right w:val="single" w:sz="4" w:space="0" w:color="auto"/>
            </w:tcBorders>
            <w:shd w:val="clear" w:color="auto" w:fill="auto"/>
            <w:vAlign w:val="center"/>
          </w:tcPr>
          <w:p w:rsidR="008E1598" w:rsidRPr="005552D7" w:rsidRDefault="008E1598" w:rsidP="008E1598">
            <w:pPr>
              <w:jc w:val="both"/>
              <w:rPr>
                <w:sz w:val="24"/>
                <w:szCs w:val="24"/>
                <w:lang w:val="en-US"/>
              </w:rPr>
            </w:pPr>
            <w:r w:rsidRPr="005552D7">
              <w:rPr>
                <w:sz w:val="24"/>
                <w:szCs w:val="24"/>
                <w:lang w:val="en-US"/>
              </w:rPr>
              <w:t>Achiziţionarea dreptului de difuzare a filmelor de diferit gen</w:t>
            </w:r>
          </w:p>
        </w:tc>
        <w:tc>
          <w:tcPr>
            <w:tcW w:w="1180" w:type="dxa"/>
            <w:tcBorders>
              <w:top w:val="single" w:sz="8" w:space="0" w:color="auto"/>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vAlign w:val="bottom"/>
          </w:tcPr>
          <w:p w:rsidR="008E1598" w:rsidRPr="005552D7" w:rsidRDefault="008E1598" w:rsidP="008E1598">
            <w:pPr>
              <w:jc w:val="center"/>
              <w:rPr>
                <w:sz w:val="24"/>
                <w:szCs w:val="24"/>
              </w:rPr>
            </w:pPr>
            <w:r w:rsidRPr="005552D7">
              <w:rPr>
                <w:sz w:val="24"/>
                <w:szCs w:val="24"/>
              </w:rPr>
              <w:t>554,2</w:t>
            </w:r>
          </w:p>
        </w:tc>
      </w:tr>
      <w:tr w:rsidR="008E1598" w:rsidRPr="005552D7" w:rsidTr="008E1598">
        <w:trPr>
          <w:trHeight w:val="285"/>
        </w:trPr>
        <w:tc>
          <w:tcPr>
            <w:tcW w:w="720"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w:t>
            </w:r>
          </w:p>
        </w:tc>
        <w:tc>
          <w:tcPr>
            <w:tcW w:w="5320" w:type="dxa"/>
            <w:tcBorders>
              <w:top w:val="nil"/>
              <w:left w:val="nil"/>
              <w:bottom w:val="single" w:sz="4" w:space="0" w:color="auto"/>
              <w:right w:val="single" w:sz="4" w:space="0" w:color="auto"/>
            </w:tcBorders>
            <w:shd w:val="clear" w:color="auto" w:fill="FFFFFF"/>
            <w:noWrap/>
            <w:vAlign w:val="bottom"/>
          </w:tcPr>
          <w:p w:rsidR="008E1598" w:rsidRPr="005552D7" w:rsidRDefault="008E1598" w:rsidP="008E1598">
            <w:pPr>
              <w:rPr>
                <w:sz w:val="24"/>
                <w:szCs w:val="24"/>
                <w:lang w:val="en-US"/>
              </w:rPr>
            </w:pPr>
            <w:r w:rsidRPr="005552D7">
              <w:rPr>
                <w:sz w:val="24"/>
                <w:szCs w:val="24"/>
                <w:lang w:val="en-US"/>
              </w:rPr>
              <w:t>Plata pentru dreptul de autor şi conexe</w:t>
            </w:r>
          </w:p>
        </w:tc>
        <w:tc>
          <w:tcPr>
            <w:tcW w:w="1180" w:type="dxa"/>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122,0</w:t>
            </w:r>
          </w:p>
        </w:tc>
      </w:tr>
      <w:tr w:rsidR="008E1598" w:rsidRPr="005552D7" w:rsidTr="008E1598">
        <w:trPr>
          <w:trHeight w:val="315"/>
        </w:trPr>
        <w:tc>
          <w:tcPr>
            <w:tcW w:w="720" w:type="dxa"/>
            <w:tcBorders>
              <w:top w:val="single" w:sz="4" w:space="0" w:color="auto"/>
              <w:left w:val="single" w:sz="8" w:space="0" w:color="auto"/>
              <w:bottom w:val="single" w:sz="8"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single" w:sz="4" w:space="0" w:color="auto"/>
              <w:left w:val="nil"/>
              <w:bottom w:val="single" w:sz="8" w:space="0" w:color="auto"/>
              <w:right w:val="single" w:sz="4" w:space="0" w:color="auto"/>
            </w:tcBorders>
            <w:shd w:val="clear" w:color="auto" w:fill="auto"/>
            <w:vAlign w:val="bottom"/>
          </w:tcPr>
          <w:p w:rsidR="008E1598" w:rsidRPr="005552D7" w:rsidRDefault="008E1598" w:rsidP="008E1598">
            <w:pPr>
              <w:jc w:val="both"/>
              <w:rPr>
                <w:b/>
                <w:bCs/>
                <w:sz w:val="24"/>
                <w:szCs w:val="24"/>
              </w:rPr>
            </w:pPr>
            <w:r w:rsidRPr="005552D7">
              <w:rPr>
                <w:b/>
                <w:bCs/>
                <w:sz w:val="24"/>
                <w:szCs w:val="24"/>
              </w:rPr>
              <w:t xml:space="preserve">Total cheltuieli </w:t>
            </w:r>
          </w:p>
        </w:tc>
        <w:tc>
          <w:tcPr>
            <w:tcW w:w="1180" w:type="dxa"/>
            <w:tcBorders>
              <w:top w:val="single" w:sz="4" w:space="0" w:color="auto"/>
              <w:left w:val="nil"/>
              <w:bottom w:val="single" w:sz="8"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single" w:sz="4" w:space="0" w:color="auto"/>
              <w:left w:val="nil"/>
              <w:bottom w:val="single" w:sz="8" w:space="0" w:color="auto"/>
              <w:right w:val="single" w:sz="8" w:space="0" w:color="auto"/>
            </w:tcBorders>
            <w:shd w:val="clear" w:color="auto" w:fill="auto"/>
            <w:noWrap/>
            <w:vAlign w:val="center"/>
          </w:tcPr>
          <w:p w:rsidR="008E1598" w:rsidRPr="005552D7" w:rsidRDefault="008E1598" w:rsidP="008E1598">
            <w:pPr>
              <w:jc w:val="center"/>
              <w:rPr>
                <w:b/>
                <w:bCs/>
                <w:sz w:val="24"/>
                <w:szCs w:val="24"/>
              </w:rPr>
            </w:pPr>
            <w:r w:rsidRPr="005552D7">
              <w:rPr>
                <w:b/>
                <w:bCs/>
                <w:sz w:val="24"/>
                <w:szCs w:val="24"/>
              </w:rPr>
              <w:t>676,2</w:t>
            </w:r>
          </w:p>
        </w:tc>
      </w:tr>
      <w:tr w:rsidR="008E1598" w:rsidRPr="005552D7" w:rsidTr="008E1598">
        <w:trPr>
          <w:trHeight w:val="285"/>
        </w:trPr>
        <w:tc>
          <w:tcPr>
            <w:tcW w:w="72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532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18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86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r>
      <w:tr w:rsidR="008E1598" w:rsidRPr="005552D7" w:rsidTr="008E1598">
        <w:trPr>
          <w:trHeight w:val="300"/>
        </w:trPr>
        <w:tc>
          <w:tcPr>
            <w:tcW w:w="9080" w:type="dxa"/>
            <w:gridSpan w:val="4"/>
            <w:tcBorders>
              <w:top w:val="nil"/>
              <w:left w:val="nil"/>
              <w:bottom w:val="nil"/>
              <w:right w:val="nil"/>
            </w:tcBorders>
            <w:shd w:val="clear" w:color="auto" w:fill="auto"/>
            <w:vAlign w:val="bottom"/>
          </w:tcPr>
          <w:p w:rsidR="008E1598" w:rsidRPr="005552D7" w:rsidRDefault="008E1598" w:rsidP="008E1598">
            <w:pPr>
              <w:jc w:val="center"/>
              <w:rPr>
                <w:b/>
                <w:bCs/>
                <w:sz w:val="24"/>
                <w:szCs w:val="24"/>
              </w:rPr>
            </w:pPr>
            <w:r w:rsidRPr="005552D7">
              <w:rPr>
                <w:b/>
                <w:bCs/>
                <w:sz w:val="24"/>
                <w:szCs w:val="24"/>
              </w:rPr>
              <w:t>Alte mijloace fixe</w:t>
            </w:r>
          </w:p>
        </w:tc>
      </w:tr>
      <w:tr w:rsidR="008E1598" w:rsidRPr="005552D7" w:rsidTr="008E1598">
        <w:trPr>
          <w:trHeight w:val="300"/>
        </w:trPr>
        <w:tc>
          <w:tcPr>
            <w:tcW w:w="72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532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18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86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r>
      <w:tr w:rsidR="008E1598" w:rsidRPr="005552D7" w:rsidTr="008E1598">
        <w:trPr>
          <w:trHeight w:val="405"/>
        </w:trPr>
        <w:tc>
          <w:tcPr>
            <w:tcW w:w="72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nr.d/o</w:t>
            </w:r>
          </w:p>
        </w:tc>
        <w:tc>
          <w:tcPr>
            <w:tcW w:w="53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 xml:space="preserve">Indicii </w:t>
            </w:r>
          </w:p>
        </w:tc>
        <w:tc>
          <w:tcPr>
            <w:tcW w:w="118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Unitate de măsură</w:t>
            </w:r>
          </w:p>
        </w:tc>
        <w:tc>
          <w:tcPr>
            <w:tcW w:w="1860"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Proiect a.2018</w:t>
            </w:r>
          </w:p>
        </w:tc>
      </w:tr>
      <w:tr w:rsidR="008E1598" w:rsidRPr="005552D7" w:rsidTr="008E1598">
        <w:trPr>
          <w:trHeight w:val="480"/>
        </w:trPr>
        <w:tc>
          <w:tcPr>
            <w:tcW w:w="720" w:type="dxa"/>
            <w:vMerge/>
            <w:tcBorders>
              <w:top w:val="single" w:sz="8" w:space="0" w:color="auto"/>
              <w:left w:val="single" w:sz="8" w:space="0" w:color="auto"/>
              <w:bottom w:val="single" w:sz="8" w:space="0" w:color="000000"/>
              <w:right w:val="single" w:sz="8" w:space="0" w:color="auto"/>
            </w:tcBorders>
            <w:vAlign w:val="center"/>
          </w:tcPr>
          <w:p w:rsidR="008E1598" w:rsidRPr="005552D7" w:rsidRDefault="008E1598" w:rsidP="008E1598">
            <w:pPr>
              <w:rPr>
                <w:sz w:val="24"/>
                <w:szCs w:val="24"/>
              </w:rPr>
            </w:pPr>
          </w:p>
        </w:tc>
        <w:tc>
          <w:tcPr>
            <w:tcW w:w="5320" w:type="dxa"/>
            <w:vMerge/>
            <w:tcBorders>
              <w:top w:val="single" w:sz="8" w:space="0" w:color="auto"/>
              <w:left w:val="single" w:sz="8" w:space="0" w:color="auto"/>
              <w:bottom w:val="single" w:sz="8" w:space="0" w:color="000000"/>
              <w:right w:val="single" w:sz="8" w:space="0" w:color="auto"/>
            </w:tcBorders>
            <w:vAlign w:val="center"/>
          </w:tcPr>
          <w:p w:rsidR="008E1598" w:rsidRPr="005552D7" w:rsidRDefault="008E1598" w:rsidP="008E1598">
            <w:pPr>
              <w:rPr>
                <w:sz w:val="24"/>
                <w:szCs w:val="24"/>
              </w:rPr>
            </w:pPr>
          </w:p>
        </w:tc>
        <w:tc>
          <w:tcPr>
            <w:tcW w:w="1180" w:type="dxa"/>
            <w:vMerge/>
            <w:tcBorders>
              <w:top w:val="single" w:sz="8" w:space="0" w:color="auto"/>
              <w:left w:val="single" w:sz="8" w:space="0" w:color="auto"/>
              <w:bottom w:val="single" w:sz="8" w:space="0" w:color="000000"/>
              <w:right w:val="single" w:sz="8" w:space="0" w:color="auto"/>
            </w:tcBorders>
            <w:vAlign w:val="center"/>
          </w:tcPr>
          <w:p w:rsidR="008E1598" w:rsidRPr="005552D7" w:rsidRDefault="008E1598" w:rsidP="008E1598">
            <w:pPr>
              <w:rPr>
                <w:sz w:val="24"/>
                <w:szCs w:val="24"/>
              </w:rPr>
            </w:pPr>
          </w:p>
        </w:tc>
        <w:tc>
          <w:tcPr>
            <w:tcW w:w="1860" w:type="dxa"/>
            <w:vMerge/>
            <w:tcBorders>
              <w:top w:val="single" w:sz="8" w:space="0" w:color="auto"/>
              <w:left w:val="single" w:sz="4" w:space="0" w:color="auto"/>
              <w:bottom w:val="single" w:sz="8" w:space="0" w:color="000000"/>
              <w:right w:val="single" w:sz="8" w:space="0" w:color="auto"/>
            </w:tcBorders>
            <w:vAlign w:val="center"/>
          </w:tcPr>
          <w:p w:rsidR="008E1598" w:rsidRPr="005552D7" w:rsidRDefault="008E1598" w:rsidP="008E1598">
            <w:pPr>
              <w:rPr>
                <w:sz w:val="24"/>
                <w:szCs w:val="24"/>
              </w:rPr>
            </w:pPr>
          </w:p>
        </w:tc>
      </w:tr>
      <w:tr w:rsidR="008E1598" w:rsidRPr="005552D7" w:rsidTr="008E1598">
        <w:trPr>
          <w:trHeight w:val="285"/>
        </w:trPr>
        <w:tc>
          <w:tcPr>
            <w:tcW w:w="720"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w:t>
            </w:r>
          </w:p>
        </w:tc>
        <w:tc>
          <w:tcPr>
            <w:tcW w:w="5320" w:type="dxa"/>
            <w:tcBorders>
              <w:top w:val="nil"/>
              <w:left w:val="nil"/>
              <w:bottom w:val="single" w:sz="4" w:space="0" w:color="auto"/>
              <w:right w:val="single" w:sz="4" w:space="0" w:color="auto"/>
            </w:tcBorders>
            <w:shd w:val="clear" w:color="auto" w:fill="auto"/>
            <w:vAlign w:val="center"/>
          </w:tcPr>
          <w:p w:rsidR="008E1598" w:rsidRPr="005552D7" w:rsidRDefault="008E1598" w:rsidP="008E1598">
            <w:pPr>
              <w:jc w:val="both"/>
              <w:rPr>
                <w:sz w:val="24"/>
                <w:szCs w:val="24"/>
                <w:lang w:val="en-US"/>
              </w:rPr>
            </w:pPr>
            <w:r w:rsidRPr="005552D7">
              <w:rPr>
                <w:sz w:val="24"/>
                <w:szCs w:val="24"/>
                <w:lang w:val="en-US"/>
              </w:rPr>
              <w:t>Achiziţionarea practicablurilor pentru exterior (TV)</w:t>
            </w:r>
          </w:p>
        </w:tc>
        <w:tc>
          <w:tcPr>
            <w:tcW w:w="1180" w:type="dxa"/>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vAlign w:val="bottom"/>
          </w:tcPr>
          <w:p w:rsidR="008E1598" w:rsidRPr="005552D7" w:rsidRDefault="008E1598" w:rsidP="008E1598">
            <w:pPr>
              <w:jc w:val="center"/>
              <w:rPr>
                <w:sz w:val="24"/>
                <w:szCs w:val="24"/>
              </w:rPr>
            </w:pPr>
            <w:r w:rsidRPr="005552D7">
              <w:rPr>
                <w:sz w:val="24"/>
                <w:szCs w:val="24"/>
              </w:rPr>
              <w:t>24,0</w:t>
            </w:r>
          </w:p>
        </w:tc>
      </w:tr>
      <w:tr w:rsidR="008E1598" w:rsidRPr="005552D7" w:rsidTr="008E1598">
        <w:trPr>
          <w:trHeight w:val="285"/>
        </w:trPr>
        <w:tc>
          <w:tcPr>
            <w:tcW w:w="720"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w:t>
            </w:r>
          </w:p>
        </w:tc>
        <w:tc>
          <w:tcPr>
            <w:tcW w:w="5320" w:type="dxa"/>
            <w:tcBorders>
              <w:top w:val="nil"/>
              <w:left w:val="nil"/>
              <w:bottom w:val="single" w:sz="4" w:space="0" w:color="auto"/>
              <w:right w:val="single" w:sz="4" w:space="0" w:color="auto"/>
            </w:tcBorders>
            <w:shd w:val="clear" w:color="auto" w:fill="auto"/>
            <w:vAlign w:val="center"/>
          </w:tcPr>
          <w:p w:rsidR="008E1598" w:rsidRPr="005552D7" w:rsidRDefault="008E1598" w:rsidP="008E1598">
            <w:pPr>
              <w:jc w:val="both"/>
              <w:rPr>
                <w:sz w:val="24"/>
                <w:szCs w:val="24"/>
                <w:lang w:val="en-US"/>
              </w:rPr>
            </w:pPr>
            <w:r w:rsidRPr="005552D7">
              <w:rPr>
                <w:sz w:val="24"/>
                <w:szCs w:val="24"/>
                <w:lang w:val="en-US"/>
              </w:rPr>
              <w:t>Mobilă pentru emisiuni, alte mijl.fixe</w:t>
            </w:r>
          </w:p>
        </w:tc>
        <w:tc>
          <w:tcPr>
            <w:tcW w:w="1180" w:type="dxa"/>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120,0</w:t>
            </w:r>
          </w:p>
        </w:tc>
      </w:tr>
      <w:tr w:rsidR="008E1598" w:rsidRPr="005552D7" w:rsidTr="008E1598">
        <w:trPr>
          <w:trHeight w:val="570"/>
        </w:trPr>
        <w:tc>
          <w:tcPr>
            <w:tcW w:w="720" w:type="dxa"/>
            <w:tcBorders>
              <w:top w:val="nil"/>
              <w:left w:val="single" w:sz="8" w:space="0" w:color="auto"/>
              <w:bottom w:val="nil"/>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w:t>
            </w:r>
          </w:p>
        </w:tc>
        <w:tc>
          <w:tcPr>
            <w:tcW w:w="5320" w:type="dxa"/>
            <w:tcBorders>
              <w:top w:val="nil"/>
              <w:left w:val="nil"/>
              <w:bottom w:val="single" w:sz="4" w:space="0" w:color="auto"/>
              <w:right w:val="single" w:sz="4" w:space="0" w:color="auto"/>
            </w:tcBorders>
            <w:shd w:val="clear" w:color="auto" w:fill="auto"/>
            <w:vAlign w:val="center"/>
          </w:tcPr>
          <w:p w:rsidR="008E1598" w:rsidRPr="005552D7" w:rsidRDefault="008E1598" w:rsidP="008E1598">
            <w:pPr>
              <w:jc w:val="both"/>
              <w:rPr>
                <w:sz w:val="24"/>
                <w:szCs w:val="24"/>
                <w:lang w:val="en-US"/>
              </w:rPr>
            </w:pPr>
            <w:r w:rsidRPr="005552D7">
              <w:rPr>
                <w:sz w:val="24"/>
                <w:szCs w:val="24"/>
                <w:lang w:val="en-US"/>
              </w:rPr>
              <w:t>Butaforii pentru emisiuni TV</w:t>
            </w:r>
            <w:r w:rsidR="0030336F" w:rsidRPr="005552D7">
              <w:rPr>
                <w:sz w:val="24"/>
                <w:szCs w:val="24"/>
                <w:lang w:val="en-US"/>
              </w:rPr>
              <w:t xml:space="preserve"> (fructe şi flori artificiale, i</w:t>
            </w:r>
            <w:r w:rsidRPr="005552D7">
              <w:rPr>
                <w:sz w:val="24"/>
                <w:szCs w:val="24"/>
                <w:lang w:val="en-US"/>
              </w:rPr>
              <w:t>ch</w:t>
            </w:r>
            <w:r w:rsidR="0030336F" w:rsidRPr="005552D7">
              <w:rPr>
                <w:sz w:val="24"/>
                <w:szCs w:val="24"/>
                <w:lang w:val="en-US"/>
              </w:rPr>
              <w:t>e</w:t>
            </w:r>
            <w:r w:rsidRPr="005552D7">
              <w:rPr>
                <w:sz w:val="24"/>
                <w:szCs w:val="24"/>
                <w:lang w:val="en-US"/>
              </w:rPr>
              <w:t>bane artif, etc)</w:t>
            </w:r>
          </w:p>
        </w:tc>
        <w:tc>
          <w:tcPr>
            <w:tcW w:w="1180" w:type="dxa"/>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vAlign w:val="bottom"/>
          </w:tcPr>
          <w:p w:rsidR="008E1598" w:rsidRPr="005552D7" w:rsidRDefault="008E1598" w:rsidP="008E1598">
            <w:pPr>
              <w:jc w:val="center"/>
              <w:rPr>
                <w:sz w:val="24"/>
                <w:szCs w:val="24"/>
              </w:rPr>
            </w:pPr>
            <w:r w:rsidRPr="005552D7">
              <w:rPr>
                <w:sz w:val="24"/>
                <w:szCs w:val="24"/>
              </w:rPr>
              <w:t>20,6</w:t>
            </w:r>
          </w:p>
        </w:tc>
      </w:tr>
      <w:tr w:rsidR="008E1598" w:rsidRPr="005552D7" w:rsidTr="008E1598">
        <w:trPr>
          <w:trHeight w:val="285"/>
        </w:trPr>
        <w:tc>
          <w:tcPr>
            <w:tcW w:w="720" w:type="dxa"/>
            <w:tcBorders>
              <w:top w:val="single" w:sz="4" w:space="0" w:color="auto"/>
              <w:left w:val="single" w:sz="8" w:space="0" w:color="auto"/>
              <w:bottom w:val="nil"/>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3</w:t>
            </w:r>
          </w:p>
        </w:tc>
        <w:tc>
          <w:tcPr>
            <w:tcW w:w="5320" w:type="dxa"/>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both"/>
              <w:rPr>
                <w:sz w:val="24"/>
                <w:szCs w:val="24"/>
              </w:rPr>
            </w:pPr>
            <w:r w:rsidRPr="005552D7">
              <w:rPr>
                <w:sz w:val="24"/>
                <w:szCs w:val="24"/>
              </w:rPr>
              <w:t>Discuri CD/DVD, (100) (TV)</w:t>
            </w:r>
          </w:p>
        </w:tc>
        <w:tc>
          <w:tcPr>
            <w:tcW w:w="1180" w:type="dxa"/>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5,0</w:t>
            </w:r>
          </w:p>
        </w:tc>
      </w:tr>
      <w:tr w:rsidR="008E1598" w:rsidRPr="005552D7" w:rsidTr="008E1598">
        <w:trPr>
          <w:trHeight w:val="570"/>
        </w:trPr>
        <w:tc>
          <w:tcPr>
            <w:tcW w:w="720" w:type="dxa"/>
            <w:tcBorders>
              <w:top w:val="single" w:sz="4" w:space="0" w:color="auto"/>
              <w:left w:val="single" w:sz="8" w:space="0" w:color="auto"/>
              <w:bottom w:val="nil"/>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4</w:t>
            </w:r>
          </w:p>
        </w:tc>
        <w:tc>
          <w:tcPr>
            <w:tcW w:w="5320" w:type="dxa"/>
            <w:tcBorders>
              <w:top w:val="nil"/>
              <w:left w:val="nil"/>
              <w:bottom w:val="single" w:sz="4" w:space="0" w:color="auto"/>
              <w:right w:val="single" w:sz="4" w:space="0" w:color="auto"/>
            </w:tcBorders>
            <w:shd w:val="clear" w:color="auto" w:fill="auto"/>
            <w:vAlign w:val="center"/>
          </w:tcPr>
          <w:p w:rsidR="008E1598" w:rsidRPr="005552D7" w:rsidRDefault="008E1598" w:rsidP="0030336F">
            <w:pPr>
              <w:rPr>
                <w:sz w:val="24"/>
                <w:szCs w:val="24"/>
                <w:lang w:val="en-US"/>
              </w:rPr>
            </w:pPr>
            <w:r w:rsidRPr="005552D7">
              <w:rPr>
                <w:sz w:val="24"/>
                <w:szCs w:val="24"/>
                <w:lang w:val="en-US"/>
              </w:rPr>
              <w:t>Sticuri SDHC şi SXS, suporturi de stocare pu camere video</w:t>
            </w:r>
          </w:p>
        </w:tc>
        <w:tc>
          <w:tcPr>
            <w:tcW w:w="1180" w:type="dxa"/>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50,0</w:t>
            </w:r>
          </w:p>
        </w:tc>
      </w:tr>
      <w:tr w:rsidR="008E1598" w:rsidRPr="005552D7" w:rsidTr="008E1598">
        <w:trPr>
          <w:trHeight w:val="285"/>
        </w:trPr>
        <w:tc>
          <w:tcPr>
            <w:tcW w:w="72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5</w:t>
            </w:r>
          </w:p>
        </w:tc>
        <w:tc>
          <w:tcPr>
            <w:tcW w:w="5320" w:type="dxa"/>
            <w:tcBorders>
              <w:top w:val="nil"/>
              <w:left w:val="nil"/>
              <w:bottom w:val="single" w:sz="4" w:space="0" w:color="auto"/>
              <w:right w:val="single" w:sz="4" w:space="0" w:color="auto"/>
            </w:tcBorders>
            <w:shd w:val="clear" w:color="auto" w:fill="auto"/>
            <w:vAlign w:val="center"/>
          </w:tcPr>
          <w:p w:rsidR="008E1598" w:rsidRPr="005552D7" w:rsidRDefault="008E1598" w:rsidP="008E1598">
            <w:pPr>
              <w:jc w:val="both"/>
              <w:rPr>
                <w:sz w:val="24"/>
                <w:szCs w:val="24"/>
                <w:lang w:val="en-US"/>
              </w:rPr>
            </w:pPr>
            <w:r w:rsidRPr="005552D7">
              <w:rPr>
                <w:sz w:val="24"/>
                <w:szCs w:val="24"/>
                <w:lang w:val="en-US"/>
              </w:rPr>
              <w:t>CD-R cu huse (RD)</w:t>
            </w:r>
          </w:p>
        </w:tc>
        <w:tc>
          <w:tcPr>
            <w:tcW w:w="1180" w:type="dxa"/>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4,8</w:t>
            </w:r>
          </w:p>
        </w:tc>
      </w:tr>
      <w:tr w:rsidR="008E1598" w:rsidRPr="005552D7" w:rsidTr="008E1598">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6</w:t>
            </w:r>
          </w:p>
        </w:tc>
        <w:tc>
          <w:tcPr>
            <w:tcW w:w="5320" w:type="dxa"/>
            <w:tcBorders>
              <w:top w:val="single" w:sz="4" w:space="0" w:color="auto"/>
              <w:left w:val="nil"/>
              <w:bottom w:val="single" w:sz="4" w:space="0" w:color="auto"/>
              <w:right w:val="single" w:sz="4" w:space="0" w:color="auto"/>
            </w:tcBorders>
            <w:shd w:val="clear" w:color="auto" w:fill="auto"/>
            <w:vAlign w:val="center"/>
          </w:tcPr>
          <w:p w:rsidR="008E1598" w:rsidRPr="005552D7" w:rsidRDefault="008E1598" w:rsidP="008E1598">
            <w:pPr>
              <w:jc w:val="both"/>
              <w:rPr>
                <w:sz w:val="24"/>
                <w:szCs w:val="24"/>
              </w:rPr>
            </w:pPr>
            <w:r w:rsidRPr="005552D7">
              <w:rPr>
                <w:sz w:val="24"/>
                <w:szCs w:val="24"/>
              </w:rPr>
              <w:t xml:space="preserve">Stic de memorie </w:t>
            </w:r>
          </w:p>
        </w:tc>
        <w:tc>
          <w:tcPr>
            <w:tcW w:w="1180" w:type="dxa"/>
            <w:tcBorders>
              <w:top w:val="single" w:sz="4" w:space="0" w:color="auto"/>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single" w:sz="4" w:space="0" w:color="auto"/>
              <w:left w:val="nil"/>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0,9</w:t>
            </w:r>
          </w:p>
        </w:tc>
      </w:tr>
      <w:tr w:rsidR="008E1598" w:rsidRPr="005552D7" w:rsidTr="008E1598">
        <w:trPr>
          <w:trHeight w:val="315"/>
        </w:trPr>
        <w:tc>
          <w:tcPr>
            <w:tcW w:w="720" w:type="dxa"/>
            <w:tcBorders>
              <w:top w:val="single" w:sz="4" w:space="0" w:color="auto"/>
              <w:left w:val="single" w:sz="8" w:space="0" w:color="auto"/>
              <w:bottom w:val="single" w:sz="8"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single" w:sz="4" w:space="0" w:color="auto"/>
              <w:left w:val="nil"/>
              <w:bottom w:val="single" w:sz="8" w:space="0" w:color="auto"/>
              <w:right w:val="single" w:sz="4" w:space="0" w:color="auto"/>
            </w:tcBorders>
            <w:shd w:val="clear" w:color="auto" w:fill="auto"/>
            <w:vAlign w:val="bottom"/>
          </w:tcPr>
          <w:p w:rsidR="008E1598" w:rsidRPr="005552D7" w:rsidRDefault="008E1598" w:rsidP="008E1598">
            <w:pPr>
              <w:jc w:val="both"/>
              <w:rPr>
                <w:b/>
                <w:bCs/>
                <w:sz w:val="24"/>
                <w:szCs w:val="24"/>
              </w:rPr>
            </w:pPr>
            <w:r w:rsidRPr="005552D7">
              <w:rPr>
                <w:b/>
                <w:bCs/>
                <w:sz w:val="24"/>
                <w:szCs w:val="24"/>
              </w:rPr>
              <w:t xml:space="preserve">Total cheltuieli </w:t>
            </w:r>
          </w:p>
        </w:tc>
        <w:tc>
          <w:tcPr>
            <w:tcW w:w="1180" w:type="dxa"/>
            <w:tcBorders>
              <w:top w:val="single" w:sz="4" w:space="0" w:color="auto"/>
              <w:left w:val="nil"/>
              <w:bottom w:val="single" w:sz="8"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single" w:sz="4" w:space="0" w:color="auto"/>
              <w:left w:val="nil"/>
              <w:bottom w:val="single" w:sz="8" w:space="0" w:color="auto"/>
              <w:right w:val="single" w:sz="8" w:space="0" w:color="auto"/>
            </w:tcBorders>
            <w:shd w:val="clear" w:color="auto" w:fill="auto"/>
            <w:noWrap/>
            <w:vAlign w:val="center"/>
          </w:tcPr>
          <w:p w:rsidR="008E1598" w:rsidRPr="005552D7" w:rsidRDefault="008E1598" w:rsidP="008E1598">
            <w:pPr>
              <w:jc w:val="center"/>
              <w:rPr>
                <w:b/>
                <w:bCs/>
                <w:sz w:val="24"/>
                <w:szCs w:val="24"/>
              </w:rPr>
            </w:pPr>
            <w:r w:rsidRPr="005552D7">
              <w:rPr>
                <w:b/>
                <w:bCs/>
                <w:sz w:val="24"/>
                <w:szCs w:val="24"/>
              </w:rPr>
              <w:t>225,3</w:t>
            </w:r>
          </w:p>
        </w:tc>
      </w:tr>
      <w:tr w:rsidR="008E1598" w:rsidRPr="005552D7" w:rsidTr="008E1598">
        <w:trPr>
          <w:trHeight w:val="285"/>
        </w:trPr>
        <w:tc>
          <w:tcPr>
            <w:tcW w:w="72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532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18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86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r>
      <w:tr w:rsidR="008E1598" w:rsidRPr="005552D7" w:rsidTr="008E1598">
        <w:trPr>
          <w:trHeight w:val="300"/>
        </w:trPr>
        <w:tc>
          <w:tcPr>
            <w:tcW w:w="9080" w:type="dxa"/>
            <w:gridSpan w:val="4"/>
            <w:tcBorders>
              <w:top w:val="nil"/>
              <w:left w:val="nil"/>
              <w:bottom w:val="nil"/>
              <w:right w:val="nil"/>
            </w:tcBorders>
            <w:shd w:val="clear" w:color="auto" w:fill="auto"/>
            <w:noWrap/>
            <w:vAlign w:val="center"/>
          </w:tcPr>
          <w:p w:rsidR="008E1598" w:rsidRPr="005552D7" w:rsidRDefault="008E1598" w:rsidP="008E1598">
            <w:pPr>
              <w:jc w:val="center"/>
              <w:rPr>
                <w:b/>
                <w:bCs/>
                <w:sz w:val="24"/>
                <w:szCs w:val="24"/>
              </w:rPr>
            </w:pPr>
            <w:r w:rsidRPr="005552D7">
              <w:rPr>
                <w:b/>
                <w:bCs/>
                <w:sz w:val="24"/>
                <w:szCs w:val="24"/>
              </w:rPr>
              <w:t xml:space="preserve">Combustibil, carburanţi şi lubrifianţi </w:t>
            </w:r>
          </w:p>
        </w:tc>
      </w:tr>
      <w:tr w:rsidR="008E1598" w:rsidRPr="005552D7" w:rsidTr="008E1598">
        <w:trPr>
          <w:trHeight w:val="300"/>
        </w:trPr>
        <w:tc>
          <w:tcPr>
            <w:tcW w:w="720" w:type="dxa"/>
            <w:tcBorders>
              <w:top w:val="nil"/>
              <w:left w:val="nil"/>
              <w:bottom w:val="nil"/>
              <w:right w:val="nil"/>
            </w:tcBorders>
            <w:shd w:val="clear" w:color="auto" w:fill="auto"/>
            <w:noWrap/>
            <w:vAlign w:val="bottom"/>
          </w:tcPr>
          <w:p w:rsidR="008E1598" w:rsidRPr="005552D7" w:rsidRDefault="008E1598" w:rsidP="008E1598">
            <w:pPr>
              <w:jc w:val="center"/>
              <w:rPr>
                <w:sz w:val="24"/>
                <w:szCs w:val="24"/>
              </w:rPr>
            </w:pPr>
          </w:p>
        </w:tc>
        <w:tc>
          <w:tcPr>
            <w:tcW w:w="532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18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86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r>
      <w:tr w:rsidR="008E1598" w:rsidRPr="005552D7" w:rsidTr="008E1598">
        <w:trPr>
          <w:trHeight w:val="870"/>
        </w:trPr>
        <w:tc>
          <w:tcPr>
            <w:tcW w:w="720" w:type="dxa"/>
            <w:tcBorders>
              <w:top w:val="single" w:sz="8" w:space="0" w:color="auto"/>
              <w:left w:val="single" w:sz="8" w:space="0" w:color="auto"/>
              <w:bottom w:val="single" w:sz="8" w:space="0" w:color="auto"/>
              <w:right w:val="single" w:sz="4" w:space="0" w:color="auto"/>
            </w:tcBorders>
            <w:shd w:val="clear" w:color="auto" w:fill="auto"/>
            <w:textDirection w:val="btLr"/>
            <w:vAlign w:val="center"/>
          </w:tcPr>
          <w:p w:rsidR="008E1598" w:rsidRPr="005552D7" w:rsidRDefault="008E1598" w:rsidP="008E1598">
            <w:pPr>
              <w:jc w:val="right"/>
              <w:rPr>
                <w:sz w:val="24"/>
                <w:szCs w:val="24"/>
              </w:rPr>
            </w:pPr>
            <w:r w:rsidRPr="005552D7">
              <w:rPr>
                <w:sz w:val="24"/>
                <w:szCs w:val="24"/>
              </w:rPr>
              <w:t>nr.d/o</w:t>
            </w:r>
          </w:p>
        </w:tc>
        <w:tc>
          <w:tcPr>
            <w:tcW w:w="5320" w:type="dxa"/>
            <w:tcBorders>
              <w:top w:val="single" w:sz="8" w:space="0" w:color="auto"/>
              <w:left w:val="nil"/>
              <w:bottom w:val="single" w:sz="8" w:space="0" w:color="auto"/>
              <w:right w:val="single" w:sz="4" w:space="0" w:color="auto"/>
            </w:tcBorders>
            <w:shd w:val="clear" w:color="auto" w:fill="auto"/>
            <w:vAlign w:val="center"/>
          </w:tcPr>
          <w:p w:rsidR="008E1598" w:rsidRPr="005552D7" w:rsidRDefault="008E1598" w:rsidP="008E1598">
            <w:pPr>
              <w:jc w:val="center"/>
              <w:rPr>
                <w:sz w:val="24"/>
                <w:szCs w:val="24"/>
              </w:rPr>
            </w:pPr>
            <w:r w:rsidRPr="005552D7">
              <w:rPr>
                <w:sz w:val="24"/>
                <w:szCs w:val="24"/>
              </w:rPr>
              <w:t>Indici</w:t>
            </w:r>
          </w:p>
        </w:tc>
        <w:tc>
          <w:tcPr>
            <w:tcW w:w="1180" w:type="dxa"/>
            <w:tcBorders>
              <w:top w:val="single" w:sz="8" w:space="0" w:color="auto"/>
              <w:left w:val="nil"/>
              <w:bottom w:val="single" w:sz="8" w:space="0" w:color="auto"/>
              <w:right w:val="single" w:sz="4" w:space="0" w:color="auto"/>
            </w:tcBorders>
            <w:shd w:val="clear" w:color="auto" w:fill="auto"/>
            <w:textDirection w:val="btLr"/>
            <w:vAlign w:val="center"/>
          </w:tcPr>
          <w:p w:rsidR="008E1598" w:rsidRPr="005552D7" w:rsidRDefault="008E1598" w:rsidP="008E1598">
            <w:pPr>
              <w:jc w:val="right"/>
              <w:rPr>
                <w:sz w:val="24"/>
                <w:szCs w:val="24"/>
              </w:rPr>
            </w:pPr>
            <w:r w:rsidRPr="005552D7">
              <w:rPr>
                <w:sz w:val="24"/>
                <w:szCs w:val="24"/>
              </w:rPr>
              <w:t>Unitate de măsură</w:t>
            </w:r>
          </w:p>
        </w:tc>
        <w:tc>
          <w:tcPr>
            <w:tcW w:w="1860" w:type="dxa"/>
            <w:tcBorders>
              <w:top w:val="single" w:sz="8" w:space="0" w:color="auto"/>
              <w:left w:val="nil"/>
              <w:bottom w:val="single" w:sz="8" w:space="0" w:color="auto"/>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 xml:space="preserve">Proiect a.2018 </w:t>
            </w:r>
          </w:p>
        </w:tc>
      </w:tr>
      <w:tr w:rsidR="008E1598" w:rsidRPr="005552D7" w:rsidTr="008E1598">
        <w:trPr>
          <w:trHeight w:val="285"/>
        </w:trPr>
        <w:tc>
          <w:tcPr>
            <w:tcW w:w="720"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xml:space="preserve"> 1. </w:t>
            </w:r>
          </w:p>
        </w:tc>
        <w:tc>
          <w:tcPr>
            <w:tcW w:w="5320" w:type="dxa"/>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both"/>
              <w:rPr>
                <w:sz w:val="24"/>
                <w:szCs w:val="24"/>
              </w:rPr>
            </w:pPr>
            <w:r w:rsidRPr="005552D7">
              <w:rPr>
                <w:sz w:val="24"/>
                <w:szCs w:val="24"/>
              </w:rPr>
              <w:t xml:space="preserve">Produse petroliere </w:t>
            </w:r>
          </w:p>
        </w:tc>
        <w:tc>
          <w:tcPr>
            <w:tcW w:w="1180"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705,3</w:t>
            </w:r>
          </w:p>
        </w:tc>
      </w:tr>
      <w:tr w:rsidR="008E1598" w:rsidRPr="005552D7" w:rsidTr="008E1598">
        <w:trPr>
          <w:trHeight w:val="285"/>
        </w:trPr>
        <w:tc>
          <w:tcPr>
            <w:tcW w:w="720"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xml:space="preserve"> 2. </w:t>
            </w:r>
          </w:p>
        </w:tc>
        <w:tc>
          <w:tcPr>
            <w:tcW w:w="5320" w:type="dxa"/>
            <w:tcBorders>
              <w:top w:val="nil"/>
              <w:left w:val="nil"/>
              <w:bottom w:val="single" w:sz="4" w:space="0" w:color="auto"/>
              <w:right w:val="single" w:sz="4" w:space="0" w:color="auto"/>
            </w:tcBorders>
            <w:shd w:val="clear" w:color="auto" w:fill="auto"/>
            <w:vAlign w:val="bottom"/>
          </w:tcPr>
          <w:p w:rsidR="008E1598" w:rsidRPr="005552D7" w:rsidRDefault="0030336F" w:rsidP="008E1598">
            <w:pPr>
              <w:jc w:val="both"/>
              <w:rPr>
                <w:sz w:val="24"/>
                <w:szCs w:val="24"/>
              </w:rPr>
            </w:pPr>
            <w:r w:rsidRPr="005552D7">
              <w:rPr>
                <w:sz w:val="24"/>
                <w:szCs w:val="24"/>
              </w:rPr>
              <w:t>Uleiuri tehnice</w:t>
            </w:r>
          </w:p>
        </w:tc>
        <w:tc>
          <w:tcPr>
            <w:tcW w:w="1180" w:type="dxa"/>
            <w:tcBorders>
              <w:top w:val="nil"/>
              <w:left w:val="nil"/>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31,6</w:t>
            </w:r>
          </w:p>
        </w:tc>
      </w:tr>
      <w:tr w:rsidR="008E1598" w:rsidRPr="005552D7" w:rsidTr="008E1598">
        <w:trPr>
          <w:trHeight w:val="315"/>
        </w:trPr>
        <w:tc>
          <w:tcPr>
            <w:tcW w:w="720" w:type="dxa"/>
            <w:tcBorders>
              <w:top w:val="single" w:sz="4" w:space="0" w:color="auto"/>
              <w:left w:val="single" w:sz="8" w:space="0" w:color="auto"/>
              <w:bottom w:val="single" w:sz="8"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single" w:sz="4" w:space="0" w:color="auto"/>
              <w:left w:val="nil"/>
              <w:bottom w:val="single" w:sz="8" w:space="0" w:color="auto"/>
              <w:right w:val="single" w:sz="4" w:space="0" w:color="auto"/>
            </w:tcBorders>
            <w:shd w:val="clear" w:color="auto" w:fill="auto"/>
            <w:vAlign w:val="center"/>
          </w:tcPr>
          <w:p w:rsidR="008E1598" w:rsidRPr="005552D7" w:rsidRDefault="008E1598" w:rsidP="008E1598">
            <w:pPr>
              <w:jc w:val="both"/>
              <w:rPr>
                <w:b/>
                <w:bCs/>
                <w:sz w:val="24"/>
                <w:szCs w:val="24"/>
              </w:rPr>
            </w:pPr>
            <w:r w:rsidRPr="005552D7">
              <w:rPr>
                <w:b/>
                <w:bCs/>
                <w:sz w:val="24"/>
                <w:szCs w:val="24"/>
              </w:rPr>
              <w:t xml:space="preserve">Total cheltuieli </w:t>
            </w:r>
          </w:p>
        </w:tc>
        <w:tc>
          <w:tcPr>
            <w:tcW w:w="1180" w:type="dxa"/>
            <w:tcBorders>
              <w:top w:val="single" w:sz="4" w:space="0" w:color="auto"/>
              <w:left w:val="nil"/>
              <w:bottom w:val="single" w:sz="8"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single" w:sz="4" w:space="0" w:color="auto"/>
              <w:left w:val="nil"/>
              <w:bottom w:val="single" w:sz="8" w:space="0" w:color="auto"/>
              <w:right w:val="single" w:sz="8" w:space="0" w:color="auto"/>
            </w:tcBorders>
            <w:shd w:val="clear" w:color="auto" w:fill="auto"/>
            <w:noWrap/>
            <w:vAlign w:val="bottom"/>
          </w:tcPr>
          <w:p w:rsidR="008E1598" w:rsidRPr="005552D7" w:rsidRDefault="008E1598" w:rsidP="008E1598">
            <w:pPr>
              <w:jc w:val="center"/>
              <w:rPr>
                <w:b/>
                <w:bCs/>
                <w:sz w:val="24"/>
                <w:szCs w:val="24"/>
              </w:rPr>
            </w:pPr>
            <w:r w:rsidRPr="005552D7">
              <w:rPr>
                <w:b/>
                <w:bCs/>
                <w:sz w:val="24"/>
                <w:szCs w:val="24"/>
              </w:rPr>
              <w:t>736,9</w:t>
            </w:r>
          </w:p>
        </w:tc>
      </w:tr>
      <w:tr w:rsidR="008E1598" w:rsidRPr="005552D7" w:rsidTr="008E1598">
        <w:trPr>
          <w:trHeight w:val="285"/>
        </w:trPr>
        <w:tc>
          <w:tcPr>
            <w:tcW w:w="72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532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18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86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r>
      <w:tr w:rsidR="008E1598" w:rsidRPr="005552D7" w:rsidTr="008E1598">
        <w:trPr>
          <w:trHeight w:val="300"/>
        </w:trPr>
        <w:tc>
          <w:tcPr>
            <w:tcW w:w="9080" w:type="dxa"/>
            <w:gridSpan w:val="4"/>
            <w:tcBorders>
              <w:top w:val="nil"/>
              <w:left w:val="nil"/>
              <w:bottom w:val="nil"/>
              <w:right w:val="nil"/>
            </w:tcBorders>
            <w:shd w:val="clear" w:color="auto" w:fill="auto"/>
            <w:vAlign w:val="bottom"/>
          </w:tcPr>
          <w:p w:rsidR="008E1598" w:rsidRPr="005552D7" w:rsidRDefault="008E1598" w:rsidP="008E1598">
            <w:pPr>
              <w:jc w:val="center"/>
              <w:rPr>
                <w:b/>
                <w:bCs/>
                <w:sz w:val="24"/>
                <w:szCs w:val="24"/>
              </w:rPr>
            </w:pPr>
            <w:r w:rsidRPr="005552D7">
              <w:rPr>
                <w:b/>
                <w:bCs/>
                <w:sz w:val="24"/>
                <w:szCs w:val="24"/>
              </w:rPr>
              <w:t>Piese de schimb</w:t>
            </w:r>
          </w:p>
        </w:tc>
      </w:tr>
      <w:tr w:rsidR="008E1598" w:rsidRPr="005552D7" w:rsidTr="008E1598">
        <w:trPr>
          <w:trHeight w:val="300"/>
        </w:trPr>
        <w:tc>
          <w:tcPr>
            <w:tcW w:w="720" w:type="dxa"/>
            <w:tcBorders>
              <w:top w:val="nil"/>
              <w:left w:val="nil"/>
              <w:bottom w:val="single" w:sz="8" w:space="0" w:color="auto"/>
              <w:right w:val="nil"/>
            </w:tcBorders>
            <w:shd w:val="clear" w:color="auto" w:fill="auto"/>
            <w:noWrap/>
            <w:vAlign w:val="bottom"/>
          </w:tcPr>
          <w:p w:rsidR="008E1598" w:rsidRPr="005552D7" w:rsidRDefault="008E1598" w:rsidP="008E1598">
            <w:pPr>
              <w:rPr>
                <w:sz w:val="24"/>
                <w:szCs w:val="24"/>
              </w:rPr>
            </w:pPr>
            <w:r w:rsidRPr="005552D7">
              <w:rPr>
                <w:sz w:val="24"/>
                <w:szCs w:val="24"/>
              </w:rPr>
              <w:t> </w:t>
            </w:r>
          </w:p>
        </w:tc>
        <w:tc>
          <w:tcPr>
            <w:tcW w:w="5320" w:type="dxa"/>
            <w:tcBorders>
              <w:top w:val="nil"/>
              <w:left w:val="nil"/>
              <w:bottom w:val="single" w:sz="8" w:space="0" w:color="auto"/>
              <w:right w:val="nil"/>
            </w:tcBorders>
            <w:shd w:val="clear" w:color="auto" w:fill="auto"/>
            <w:noWrap/>
            <w:vAlign w:val="bottom"/>
          </w:tcPr>
          <w:p w:rsidR="008E1598" w:rsidRPr="005552D7" w:rsidRDefault="008E1598" w:rsidP="008E1598">
            <w:pPr>
              <w:rPr>
                <w:sz w:val="24"/>
                <w:szCs w:val="24"/>
              </w:rPr>
            </w:pPr>
            <w:r w:rsidRPr="005552D7">
              <w:rPr>
                <w:sz w:val="24"/>
                <w:szCs w:val="24"/>
              </w:rPr>
              <w:t> </w:t>
            </w:r>
          </w:p>
        </w:tc>
        <w:tc>
          <w:tcPr>
            <w:tcW w:w="1180" w:type="dxa"/>
            <w:tcBorders>
              <w:top w:val="nil"/>
              <w:left w:val="nil"/>
              <w:bottom w:val="single" w:sz="8" w:space="0" w:color="auto"/>
              <w:right w:val="nil"/>
            </w:tcBorders>
            <w:shd w:val="clear" w:color="auto" w:fill="auto"/>
            <w:noWrap/>
            <w:vAlign w:val="bottom"/>
          </w:tcPr>
          <w:p w:rsidR="008E1598" w:rsidRPr="005552D7" w:rsidRDefault="008E1598" w:rsidP="008E1598">
            <w:pPr>
              <w:rPr>
                <w:sz w:val="24"/>
                <w:szCs w:val="24"/>
              </w:rPr>
            </w:pPr>
            <w:r w:rsidRPr="005552D7">
              <w:rPr>
                <w:sz w:val="24"/>
                <w:szCs w:val="24"/>
              </w:rPr>
              <w:t> </w:t>
            </w:r>
          </w:p>
        </w:tc>
        <w:tc>
          <w:tcPr>
            <w:tcW w:w="1860" w:type="dxa"/>
            <w:tcBorders>
              <w:top w:val="nil"/>
              <w:left w:val="nil"/>
              <w:bottom w:val="single" w:sz="8" w:space="0" w:color="auto"/>
              <w:right w:val="nil"/>
            </w:tcBorders>
            <w:shd w:val="clear" w:color="auto" w:fill="auto"/>
            <w:noWrap/>
            <w:vAlign w:val="bottom"/>
          </w:tcPr>
          <w:p w:rsidR="008E1598" w:rsidRPr="005552D7" w:rsidRDefault="008E1598" w:rsidP="008E1598">
            <w:pPr>
              <w:rPr>
                <w:sz w:val="24"/>
                <w:szCs w:val="24"/>
              </w:rPr>
            </w:pPr>
            <w:r w:rsidRPr="005552D7">
              <w:rPr>
                <w:sz w:val="24"/>
                <w:szCs w:val="24"/>
              </w:rPr>
              <w:t> </w:t>
            </w:r>
          </w:p>
        </w:tc>
      </w:tr>
      <w:tr w:rsidR="008E1598" w:rsidRPr="005552D7" w:rsidTr="008E1598">
        <w:trPr>
          <w:trHeight w:val="480"/>
        </w:trPr>
        <w:tc>
          <w:tcPr>
            <w:tcW w:w="720" w:type="dxa"/>
            <w:vMerge w:val="restart"/>
            <w:tcBorders>
              <w:top w:val="nil"/>
              <w:left w:val="single" w:sz="8" w:space="0" w:color="auto"/>
              <w:bottom w:val="single" w:sz="8" w:space="0" w:color="000000"/>
              <w:right w:val="single" w:sz="8"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nr.d/o</w:t>
            </w:r>
          </w:p>
        </w:tc>
        <w:tc>
          <w:tcPr>
            <w:tcW w:w="5320" w:type="dxa"/>
            <w:vMerge w:val="restart"/>
            <w:tcBorders>
              <w:top w:val="nil"/>
              <w:left w:val="single" w:sz="8" w:space="0" w:color="auto"/>
              <w:bottom w:val="single" w:sz="8" w:space="0" w:color="000000"/>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 xml:space="preserve">Indicii </w:t>
            </w:r>
          </w:p>
        </w:tc>
        <w:tc>
          <w:tcPr>
            <w:tcW w:w="1180" w:type="dxa"/>
            <w:vMerge w:val="restart"/>
            <w:tcBorders>
              <w:top w:val="nil"/>
              <w:left w:val="single" w:sz="8" w:space="0" w:color="auto"/>
              <w:bottom w:val="single" w:sz="8" w:space="0" w:color="000000"/>
              <w:right w:val="single" w:sz="8"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Unitate de măsură</w:t>
            </w:r>
          </w:p>
        </w:tc>
        <w:tc>
          <w:tcPr>
            <w:tcW w:w="1860" w:type="dxa"/>
            <w:vMerge w:val="restart"/>
            <w:tcBorders>
              <w:top w:val="nil"/>
              <w:left w:val="single" w:sz="4" w:space="0" w:color="auto"/>
              <w:bottom w:val="single" w:sz="8" w:space="0" w:color="000000"/>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 xml:space="preserve">Proiect a.2018 </w:t>
            </w:r>
          </w:p>
        </w:tc>
      </w:tr>
      <w:tr w:rsidR="008E1598" w:rsidRPr="005552D7" w:rsidTr="008E1598">
        <w:trPr>
          <w:trHeight w:val="375"/>
        </w:trPr>
        <w:tc>
          <w:tcPr>
            <w:tcW w:w="720" w:type="dxa"/>
            <w:vMerge/>
            <w:tcBorders>
              <w:top w:val="nil"/>
              <w:left w:val="single" w:sz="8" w:space="0" w:color="auto"/>
              <w:bottom w:val="single" w:sz="8" w:space="0" w:color="000000"/>
              <w:right w:val="single" w:sz="8" w:space="0" w:color="auto"/>
            </w:tcBorders>
            <w:vAlign w:val="center"/>
          </w:tcPr>
          <w:p w:rsidR="008E1598" w:rsidRPr="005552D7" w:rsidRDefault="008E1598" w:rsidP="008E1598">
            <w:pPr>
              <w:rPr>
                <w:sz w:val="24"/>
                <w:szCs w:val="24"/>
              </w:rPr>
            </w:pPr>
          </w:p>
        </w:tc>
        <w:tc>
          <w:tcPr>
            <w:tcW w:w="5320" w:type="dxa"/>
            <w:vMerge/>
            <w:tcBorders>
              <w:top w:val="nil"/>
              <w:left w:val="single" w:sz="8" w:space="0" w:color="auto"/>
              <w:bottom w:val="single" w:sz="8" w:space="0" w:color="000000"/>
              <w:right w:val="single" w:sz="8" w:space="0" w:color="auto"/>
            </w:tcBorders>
            <w:vAlign w:val="center"/>
          </w:tcPr>
          <w:p w:rsidR="008E1598" w:rsidRPr="005552D7" w:rsidRDefault="008E1598" w:rsidP="008E1598">
            <w:pPr>
              <w:rPr>
                <w:sz w:val="24"/>
                <w:szCs w:val="24"/>
              </w:rPr>
            </w:pPr>
          </w:p>
        </w:tc>
        <w:tc>
          <w:tcPr>
            <w:tcW w:w="1180" w:type="dxa"/>
            <w:vMerge/>
            <w:tcBorders>
              <w:top w:val="nil"/>
              <w:left w:val="single" w:sz="8" w:space="0" w:color="auto"/>
              <w:bottom w:val="single" w:sz="8" w:space="0" w:color="000000"/>
              <w:right w:val="single" w:sz="8" w:space="0" w:color="auto"/>
            </w:tcBorders>
            <w:vAlign w:val="center"/>
          </w:tcPr>
          <w:p w:rsidR="008E1598" w:rsidRPr="005552D7" w:rsidRDefault="008E1598" w:rsidP="008E1598">
            <w:pPr>
              <w:rPr>
                <w:sz w:val="24"/>
                <w:szCs w:val="24"/>
              </w:rPr>
            </w:pPr>
          </w:p>
        </w:tc>
        <w:tc>
          <w:tcPr>
            <w:tcW w:w="1860" w:type="dxa"/>
            <w:vMerge/>
            <w:tcBorders>
              <w:top w:val="nil"/>
              <w:left w:val="single" w:sz="4" w:space="0" w:color="auto"/>
              <w:bottom w:val="single" w:sz="8" w:space="0" w:color="000000"/>
              <w:right w:val="single" w:sz="8" w:space="0" w:color="auto"/>
            </w:tcBorders>
            <w:vAlign w:val="center"/>
          </w:tcPr>
          <w:p w:rsidR="008E1598" w:rsidRPr="005552D7" w:rsidRDefault="008E1598" w:rsidP="008E1598">
            <w:pPr>
              <w:rPr>
                <w:sz w:val="24"/>
                <w:szCs w:val="24"/>
              </w:rPr>
            </w:pPr>
          </w:p>
        </w:tc>
      </w:tr>
      <w:tr w:rsidR="008E1598" w:rsidRPr="005552D7" w:rsidTr="008E1598">
        <w:trPr>
          <w:trHeight w:val="285"/>
        </w:trPr>
        <w:tc>
          <w:tcPr>
            <w:tcW w:w="720" w:type="dxa"/>
            <w:tcBorders>
              <w:top w:val="nil"/>
              <w:left w:val="single" w:sz="8" w:space="0" w:color="auto"/>
              <w:bottom w:val="single" w:sz="4" w:space="0" w:color="auto"/>
              <w:right w:val="nil"/>
            </w:tcBorders>
            <w:shd w:val="clear" w:color="auto" w:fill="auto"/>
            <w:noWrap/>
          </w:tcPr>
          <w:p w:rsidR="008E1598" w:rsidRPr="005552D7" w:rsidRDefault="008E1598" w:rsidP="008E1598">
            <w:pPr>
              <w:jc w:val="center"/>
              <w:rPr>
                <w:sz w:val="24"/>
                <w:szCs w:val="24"/>
              </w:rPr>
            </w:pPr>
            <w:r w:rsidRPr="005552D7">
              <w:rPr>
                <w:sz w:val="24"/>
                <w:szCs w:val="24"/>
              </w:rPr>
              <w:t>1</w:t>
            </w:r>
          </w:p>
        </w:tc>
        <w:tc>
          <w:tcPr>
            <w:tcW w:w="5320" w:type="dxa"/>
            <w:tcBorders>
              <w:top w:val="nil"/>
              <w:left w:val="single" w:sz="4" w:space="0" w:color="auto"/>
              <w:bottom w:val="single" w:sz="4" w:space="0" w:color="auto"/>
              <w:right w:val="single" w:sz="4" w:space="0" w:color="auto"/>
            </w:tcBorders>
            <w:shd w:val="clear" w:color="auto" w:fill="auto"/>
            <w:vAlign w:val="center"/>
          </w:tcPr>
          <w:p w:rsidR="008E1598" w:rsidRPr="005552D7" w:rsidRDefault="008E1598" w:rsidP="008E1598">
            <w:pPr>
              <w:jc w:val="both"/>
              <w:rPr>
                <w:i/>
                <w:iCs/>
                <w:sz w:val="24"/>
                <w:szCs w:val="24"/>
              </w:rPr>
            </w:pPr>
            <w:r w:rsidRPr="005552D7">
              <w:rPr>
                <w:i/>
                <w:iCs/>
                <w:sz w:val="24"/>
                <w:szCs w:val="24"/>
              </w:rPr>
              <w:t>Televiziunea</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 </w:t>
            </w:r>
          </w:p>
        </w:tc>
        <w:tc>
          <w:tcPr>
            <w:tcW w:w="1860" w:type="dxa"/>
            <w:tcBorders>
              <w:top w:val="nil"/>
              <w:left w:val="nil"/>
              <w:bottom w:val="single" w:sz="4" w:space="0" w:color="auto"/>
              <w:right w:val="single" w:sz="8" w:space="0" w:color="auto"/>
            </w:tcBorders>
            <w:shd w:val="clear" w:color="auto" w:fill="auto"/>
            <w:vAlign w:val="bottom"/>
          </w:tcPr>
          <w:p w:rsidR="008E1598" w:rsidRPr="005552D7" w:rsidRDefault="008E1598" w:rsidP="008E1598">
            <w:pPr>
              <w:jc w:val="center"/>
              <w:rPr>
                <w:sz w:val="24"/>
                <w:szCs w:val="24"/>
              </w:rPr>
            </w:pPr>
            <w:r w:rsidRPr="005552D7">
              <w:rPr>
                <w:sz w:val="24"/>
                <w:szCs w:val="24"/>
              </w:rPr>
              <w:t> </w:t>
            </w:r>
          </w:p>
        </w:tc>
      </w:tr>
      <w:tr w:rsidR="008E1598" w:rsidRPr="005552D7" w:rsidTr="008E1598">
        <w:trPr>
          <w:trHeight w:val="360"/>
        </w:trPr>
        <w:tc>
          <w:tcPr>
            <w:tcW w:w="720" w:type="dxa"/>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nil"/>
              <w:left w:val="single" w:sz="4" w:space="0" w:color="auto"/>
              <w:bottom w:val="single" w:sz="4" w:space="0" w:color="auto"/>
              <w:right w:val="single" w:sz="4" w:space="0" w:color="auto"/>
            </w:tcBorders>
            <w:shd w:val="clear" w:color="auto" w:fill="auto"/>
            <w:vAlign w:val="center"/>
          </w:tcPr>
          <w:p w:rsidR="008E1598" w:rsidRPr="005552D7" w:rsidRDefault="008E1598" w:rsidP="008E1598">
            <w:pPr>
              <w:jc w:val="both"/>
              <w:rPr>
                <w:sz w:val="24"/>
                <w:szCs w:val="24"/>
                <w:lang w:val="en-US"/>
              </w:rPr>
            </w:pPr>
            <w:r w:rsidRPr="005552D7">
              <w:rPr>
                <w:sz w:val="24"/>
                <w:szCs w:val="24"/>
                <w:lang w:val="en-US"/>
              </w:rPr>
              <w:t xml:space="preserve"> - piese de schimb pentru echipamente de televiziune</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vAlign w:val="bottom"/>
          </w:tcPr>
          <w:p w:rsidR="008E1598" w:rsidRPr="005552D7" w:rsidRDefault="008E1598" w:rsidP="008E1598">
            <w:pPr>
              <w:jc w:val="center"/>
              <w:rPr>
                <w:sz w:val="24"/>
                <w:szCs w:val="24"/>
              </w:rPr>
            </w:pPr>
            <w:r w:rsidRPr="005552D7">
              <w:rPr>
                <w:sz w:val="24"/>
                <w:szCs w:val="24"/>
              </w:rPr>
              <w:t>74,0</w:t>
            </w:r>
          </w:p>
        </w:tc>
      </w:tr>
      <w:tr w:rsidR="008E1598" w:rsidRPr="005552D7" w:rsidTr="008E1598">
        <w:trPr>
          <w:trHeight w:val="285"/>
        </w:trPr>
        <w:tc>
          <w:tcPr>
            <w:tcW w:w="720" w:type="dxa"/>
            <w:tcBorders>
              <w:top w:val="nil"/>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rPr>
                <w:sz w:val="24"/>
                <w:szCs w:val="24"/>
                <w:lang w:val="en-US"/>
              </w:rPr>
            </w:pPr>
            <w:r w:rsidRPr="005552D7">
              <w:rPr>
                <w:sz w:val="24"/>
                <w:szCs w:val="24"/>
                <w:lang w:val="en-US"/>
              </w:rPr>
              <w:t xml:space="preserve"> - piese de schimb pentru servere şi comp</w:t>
            </w:r>
            <w:r w:rsidR="0030336F" w:rsidRPr="005552D7">
              <w:rPr>
                <w:sz w:val="24"/>
                <w:szCs w:val="24"/>
                <w:lang w:val="en-US"/>
              </w:rPr>
              <w:t>i</w:t>
            </w:r>
            <w:r w:rsidRPr="005552D7">
              <w:rPr>
                <w:sz w:val="24"/>
                <w:szCs w:val="24"/>
                <w:lang w:val="en-US"/>
              </w:rPr>
              <w:t>utere</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vAlign w:val="bottom"/>
          </w:tcPr>
          <w:p w:rsidR="008E1598" w:rsidRPr="005552D7" w:rsidRDefault="008E1598" w:rsidP="008E1598">
            <w:pPr>
              <w:jc w:val="center"/>
              <w:rPr>
                <w:sz w:val="24"/>
                <w:szCs w:val="24"/>
              </w:rPr>
            </w:pPr>
            <w:r w:rsidRPr="005552D7">
              <w:rPr>
                <w:sz w:val="24"/>
                <w:szCs w:val="24"/>
              </w:rPr>
              <w:t>108,9</w:t>
            </w:r>
          </w:p>
        </w:tc>
      </w:tr>
      <w:tr w:rsidR="008E1598" w:rsidRPr="005552D7" w:rsidTr="008E1598">
        <w:trPr>
          <w:trHeight w:val="285"/>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nil"/>
              <w:left w:val="single" w:sz="4" w:space="0" w:color="auto"/>
              <w:bottom w:val="single" w:sz="4" w:space="0" w:color="auto"/>
              <w:right w:val="single" w:sz="4" w:space="0" w:color="auto"/>
            </w:tcBorders>
            <w:shd w:val="clear" w:color="auto" w:fill="auto"/>
            <w:vAlign w:val="center"/>
          </w:tcPr>
          <w:p w:rsidR="008E1598" w:rsidRPr="005552D7" w:rsidRDefault="008E1598" w:rsidP="008E1598">
            <w:pPr>
              <w:jc w:val="both"/>
              <w:rPr>
                <w:sz w:val="24"/>
                <w:szCs w:val="24"/>
              </w:rPr>
            </w:pPr>
            <w:r w:rsidRPr="005552D7">
              <w:rPr>
                <w:sz w:val="24"/>
                <w:szCs w:val="24"/>
              </w:rPr>
              <w:t xml:space="preserve"> - amplificator distribuitor</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40,0</w:t>
            </w:r>
          </w:p>
        </w:tc>
      </w:tr>
      <w:tr w:rsidR="008E1598" w:rsidRPr="005552D7" w:rsidTr="008E1598">
        <w:trPr>
          <w:trHeight w:val="285"/>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lang w:val="en-US"/>
              </w:rPr>
            </w:pPr>
            <w:r w:rsidRPr="005552D7">
              <w:rPr>
                <w:sz w:val="24"/>
                <w:szCs w:val="24"/>
                <w:lang w:val="en-US"/>
              </w:rPr>
              <w:t xml:space="preserve"> - convertoare SDI/FO, SD/HN</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150,0</w:t>
            </w:r>
          </w:p>
        </w:tc>
      </w:tr>
      <w:tr w:rsidR="008E1598" w:rsidRPr="005552D7" w:rsidTr="008E1598">
        <w:trPr>
          <w:trHeight w:val="285"/>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lang w:val="en-US"/>
              </w:rPr>
            </w:pPr>
            <w:r w:rsidRPr="005552D7">
              <w:rPr>
                <w:sz w:val="24"/>
                <w:szCs w:val="24"/>
                <w:lang w:val="en-US"/>
              </w:rPr>
              <w:t xml:space="preserve"> - microfoane audio radio pu camere</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182,0</w:t>
            </w:r>
          </w:p>
        </w:tc>
      </w:tr>
      <w:tr w:rsidR="008E1598" w:rsidRPr="005552D7" w:rsidTr="008E1598">
        <w:trPr>
          <w:trHeight w:val="285"/>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 xml:space="preserve"> - comutator electronic</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30,0</w:t>
            </w:r>
          </w:p>
        </w:tc>
      </w:tr>
      <w:tr w:rsidR="008E1598" w:rsidRPr="005552D7" w:rsidTr="008E1598">
        <w:trPr>
          <w:trHeight w:val="285"/>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2</w:t>
            </w:r>
          </w:p>
        </w:tc>
        <w:tc>
          <w:tcPr>
            <w:tcW w:w="5320" w:type="dxa"/>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i/>
                <w:iCs/>
                <w:sz w:val="24"/>
                <w:szCs w:val="24"/>
              </w:rPr>
            </w:pPr>
            <w:r w:rsidRPr="005552D7">
              <w:rPr>
                <w:i/>
                <w:iCs/>
                <w:sz w:val="24"/>
                <w:szCs w:val="24"/>
              </w:rPr>
              <w:t>Radiodifuziunea</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 </w:t>
            </w:r>
          </w:p>
        </w:tc>
        <w:tc>
          <w:tcPr>
            <w:tcW w:w="1860"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rPr>
                <w:sz w:val="24"/>
                <w:szCs w:val="24"/>
              </w:rPr>
            </w:pPr>
            <w:r w:rsidRPr="005552D7">
              <w:rPr>
                <w:sz w:val="24"/>
                <w:szCs w:val="24"/>
              </w:rPr>
              <w:t> </w:t>
            </w:r>
          </w:p>
        </w:tc>
      </w:tr>
      <w:tr w:rsidR="008E1598" w:rsidRPr="005552D7" w:rsidTr="008E1598">
        <w:trPr>
          <w:trHeight w:val="285"/>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nil"/>
              <w:left w:val="single" w:sz="4" w:space="0" w:color="auto"/>
              <w:bottom w:val="single" w:sz="4" w:space="0" w:color="auto"/>
              <w:right w:val="single" w:sz="4" w:space="0" w:color="auto"/>
            </w:tcBorders>
            <w:shd w:val="clear" w:color="auto" w:fill="auto"/>
            <w:vAlign w:val="center"/>
          </w:tcPr>
          <w:p w:rsidR="008E1598" w:rsidRPr="005552D7" w:rsidRDefault="008E1598" w:rsidP="008E1598">
            <w:pPr>
              <w:jc w:val="both"/>
              <w:rPr>
                <w:sz w:val="24"/>
                <w:szCs w:val="24"/>
              </w:rPr>
            </w:pPr>
            <w:r w:rsidRPr="005552D7">
              <w:rPr>
                <w:sz w:val="24"/>
                <w:szCs w:val="24"/>
              </w:rPr>
              <w:t xml:space="preserve"> - piese de schimb</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122,9</w:t>
            </w:r>
          </w:p>
        </w:tc>
      </w:tr>
      <w:tr w:rsidR="008E1598" w:rsidRPr="005552D7" w:rsidTr="008E1598">
        <w:trPr>
          <w:trHeight w:val="285"/>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3</w:t>
            </w:r>
          </w:p>
        </w:tc>
        <w:tc>
          <w:tcPr>
            <w:tcW w:w="5320" w:type="dxa"/>
            <w:tcBorders>
              <w:top w:val="nil"/>
              <w:left w:val="single" w:sz="4" w:space="0" w:color="auto"/>
              <w:bottom w:val="single" w:sz="4" w:space="0" w:color="auto"/>
              <w:right w:val="single" w:sz="4" w:space="0" w:color="auto"/>
            </w:tcBorders>
            <w:shd w:val="clear" w:color="auto" w:fill="auto"/>
            <w:vAlign w:val="center"/>
          </w:tcPr>
          <w:p w:rsidR="008E1598" w:rsidRPr="005552D7" w:rsidRDefault="008E1598" w:rsidP="008E1598">
            <w:pPr>
              <w:jc w:val="both"/>
              <w:rPr>
                <w:i/>
                <w:iCs/>
                <w:sz w:val="24"/>
                <w:szCs w:val="24"/>
              </w:rPr>
            </w:pPr>
            <w:r w:rsidRPr="005552D7">
              <w:rPr>
                <w:i/>
                <w:iCs/>
                <w:sz w:val="24"/>
                <w:szCs w:val="24"/>
              </w:rPr>
              <w:t>Departamentul multimedia</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 </w:t>
            </w:r>
          </w:p>
        </w:tc>
        <w:tc>
          <w:tcPr>
            <w:tcW w:w="1860" w:type="dxa"/>
            <w:tcBorders>
              <w:top w:val="nil"/>
              <w:left w:val="nil"/>
              <w:bottom w:val="single" w:sz="4" w:space="0" w:color="auto"/>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 </w:t>
            </w:r>
          </w:p>
        </w:tc>
      </w:tr>
      <w:tr w:rsidR="008E1598" w:rsidRPr="005552D7" w:rsidTr="008E1598">
        <w:trPr>
          <w:trHeight w:val="285"/>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 xml:space="preserve"> - piese de schimb calculator</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8,4</w:t>
            </w:r>
          </w:p>
        </w:tc>
      </w:tr>
      <w:tr w:rsidR="008E1598" w:rsidRPr="005552D7" w:rsidTr="008E1598">
        <w:trPr>
          <w:trHeight w:val="285"/>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4</w:t>
            </w:r>
          </w:p>
        </w:tc>
        <w:tc>
          <w:tcPr>
            <w:tcW w:w="5320" w:type="dxa"/>
            <w:tcBorders>
              <w:top w:val="nil"/>
              <w:left w:val="single" w:sz="4" w:space="0" w:color="auto"/>
              <w:bottom w:val="single" w:sz="4" w:space="0" w:color="auto"/>
              <w:right w:val="single" w:sz="4" w:space="0" w:color="auto"/>
            </w:tcBorders>
            <w:shd w:val="clear" w:color="auto" w:fill="auto"/>
            <w:vAlign w:val="center"/>
          </w:tcPr>
          <w:p w:rsidR="008E1598" w:rsidRPr="005552D7" w:rsidRDefault="008E1598" w:rsidP="008E1598">
            <w:pPr>
              <w:jc w:val="both"/>
              <w:rPr>
                <w:i/>
                <w:iCs/>
                <w:sz w:val="24"/>
                <w:szCs w:val="24"/>
              </w:rPr>
            </w:pPr>
            <w:r w:rsidRPr="005552D7">
              <w:rPr>
                <w:i/>
                <w:iCs/>
                <w:sz w:val="24"/>
                <w:szCs w:val="24"/>
              </w:rPr>
              <w:t>Sector transport</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 </w:t>
            </w:r>
          </w:p>
        </w:tc>
        <w:tc>
          <w:tcPr>
            <w:tcW w:w="1860" w:type="dxa"/>
            <w:tcBorders>
              <w:top w:val="nil"/>
              <w:left w:val="nil"/>
              <w:bottom w:val="single" w:sz="4" w:space="0" w:color="auto"/>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 </w:t>
            </w:r>
          </w:p>
        </w:tc>
      </w:tr>
      <w:tr w:rsidR="008E1598" w:rsidRPr="005552D7" w:rsidTr="008E1598">
        <w:trPr>
          <w:trHeight w:val="285"/>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 xml:space="preserve"> - acumulatoare</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40,0</w:t>
            </w:r>
          </w:p>
        </w:tc>
      </w:tr>
      <w:tr w:rsidR="008E1598" w:rsidRPr="005552D7" w:rsidTr="008E1598">
        <w:trPr>
          <w:trHeight w:val="285"/>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 xml:space="preserve"> - anvelope</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40,0</w:t>
            </w:r>
          </w:p>
        </w:tc>
      </w:tr>
      <w:tr w:rsidR="008E1598" w:rsidRPr="005552D7" w:rsidTr="008E1598">
        <w:trPr>
          <w:trHeight w:val="285"/>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rPr>
            </w:pPr>
            <w:r w:rsidRPr="005552D7">
              <w:rPr>
                <w:sz w:val="24"/>
                <w:szCs w:val="24"/>
              </w:rPr>
              <w:t xml:space="preserve"> - piese de schimb auto</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10,0</w:t>
            </w:r>
          </w:p>
        </w:tc>
      </w:tr>
      <w:tr w:rsidR="008E1598" w:rsidRPr="005552D7" w:rsidTr="008E1598">
        <w:trPr>
          <w:trHeight w:val="285"/>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5</w:t>
            </w:r>
          </w:p>
        </w:tc>
        <w:tc>
          <w:tcPr>
            <w:tcW w:w="5320" w:type="dxa"/>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lang w:val="en-US"/>
              </w:rPr>
            </w:pPr>
            <w:r w:rsidRPr="005552D7">
              <w:rPr>
                <w:sz w:val="24"/>
                <w:szCs w:val="24"/>
                <w:lang w:val="en-US"/>
              </w:rPr>
              <w:t xml:space="preserve">Covoraşe pentru mouse </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0,2</w:t>
            </w:r>
          </w:p>
        </w:tc>
      </w:tr>
      <w:tr w:rsidR="008E1598" w:rsidRPr="005552D7" w:rsidTr="008E1598">
        <w:trPr>
          <w:trHeight w:val="285"/>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6</w:t>
            </w:r>
          </w:p>
        </w:tc>
        <w:tc>
          <w:tcPr>
            <w:tcW w:w="5320" w:type="dxa"/>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rPr>
            </w:pPr>
            <w:r w:rsidRPr="005552D7">
              <w:rPr>
                <w:sz w:val="24"/>
                <w:szCs w:val="24"/>
              </w:rPr>
              <w:t>Piese de schimb turnichete</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8,0</w:t>
            </w:r>
          </w:p>
        </w:tc>
      </w:tr>
      <w:tr w:rsidR="008E1598" w:rsidRPr="005552D7" w:rsidTr="008E1598">
        <w:trPr>
          <w:trHeight w:val="315"/>
        </w:trPr>
        <w:tc>
          <w:tcPr>
            <w:tcW w:w="720" w:type="dxa"/>
            <w:tcBorders>
              <w:top w:val="single" w:sz="4" w:space="0" w:color="auto"/>
              <w:left w:val="single" w:sz="8" w:space="0" w:color="auto"/>
              <w:bottom w:val="single" w:sz="8" w:space="0" w:color="auto"/>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single" w:sz="4" w:space="0" w:color="auto"/>
              <w:left w:val="single" w:sz="4" w:space="0" w:color="auto"/>
              <w:bottom w:val="single" w:sz="8" w:space="0" w:color="auto"/>
              <w:right w:val="single" w:sz="4" w:space="0" w:color="auto"/>
            </w:tcBorders>
            <w:shd w:val="clear" w:color="auto" w:fill="auto"/>
            <w:vAlign w:val="bottom"/>
          </w:tcPr>
          <w:p w:rsidR="008E1598" w:rsidRPr="005552D7" w:rsidRDefault="008E1598" w:rsidP="008E1598">
            <w:pPr>
              <w:jc w:val="both"/>
              <w:rPr>
                <w:b/>
                <w:bCs/>
                <w:sz w:val="24"/>
                <w:szCs w:val="24"/>
              </w:rPr>
            </w:pPr>
            <w:r w:rsidRPr="005552D7">
              <w:rPr>
                <w:b/>
                <w:bCs/>
                <w:sz w:val="24"/>
                <w:szCs w:val="24"/>
              </w:rPr>
              <w:t>Total cheltuieli</w:t>
            </w:r>
          </w:p>
        </w:tc>
        <w:tc>
          <w:tcPr>
            <w:tcW w:w="1180" w:type="dxa"/>
            <w:tcBorders>
              <w:top w:val="single" w:sz="4" w:space="0" w:color="auto"/>
              <w:left w:val="nil"/>
              <w:bottom w:val="single" w:sz="8"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single" w:sz="4" w:space="0" w:color="auto"/>
              <w:left w:val="nil"/>
              <w:bottom w:val="single" w:sz="8" w:space="0" w:color="auto"/>
              <w:right w:val="single" w:sz="8" w:space="0" w:color="auto"/>
            </w:tcBorders>
            <w:shd w:val="clear" w:color="auto" w:fill="auto"/>
            <w:noWrap/>
            <w:vAlign w:val="center"/>
          </w:tcPr>
          <w:p w:rsidR="008E1598" w:rsidRPr="005552D7" w:rsidRDefault="008E1598" w:rsidP="008E1598">
            <w:pPr>
              <w:jc w:val="center"/>
              <w:rPr>
                <w:b/>
                <w:bCs/>
                <w:sz w:val="24"/>
                <w:szCs w:val="24"/>
              </w:rPr>
            </w:pPr>
            <w:r w:rsidRPr="005552D7">
              <w:rPr>
                <w:b/>
                <w:bCs/>
                <w:sz w:val="24"/>
                <w:szCs w:val="24"/>
              </w:rPr>
              <w:t>814,4</w:t>
            </w:r>
          </w:p>
        </w:tc>
      </w:tr>
      <w:tr w:rsidR="008E1598" w:rsidRPr="005552D7" w:rsidTr="008E1598">
        <w:trPr>
          <w:trHeight w:val="285"/>
        </w:trPr>
        <w:tc>
          <w:tcPr>
            <w:tcW w:w="72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532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18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86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r>
      <w:tr w:rsidR="008E1598" w:rsidRPr="005552D7" w:rsidTr="008E1598">
        <w:trPr>
          <w:trHeight w:val="300"/>
        </w:trPr>
        <w:tc>
          <w:tcPr>
            <w:tcW w:w="9080" w:type="dxa"/>
            <w:gridSpan w:val="4"/>
            <w:tcBorders>
              <w:top w:val="nil"/>
              <w:left w:val="nil"/>
              <w:bottom w:val="nil"/>
              <w:right w:val="nil"/>
            </w:tcBorders>
            <w:shd w:val="clear" w:color="auto" w:fill="auto"/>
            <w:vAlign w:val="bottom"/>
          </w:tcPr>
          <w:p w:rsidR="008E1598" w:rsidRPr="005552D7" w:rsidRDefault="008E1598" w:rsidP="008E1598">
            <w:pPr>
              <w:jc w:val="center"/>
              <w:rPr>
                <w:b/>
                <w:bCs/>
                <w:sz w:val="24"/>
                <w:szCs w:val="24"/>
              </w:rPr>
            </w:pPr>
            <w:r w:rsidRPr="005552D7">
              <w:rPr>
                <w:b/>
                <w:bCs/>
                <w:sz w:val="24"/>
                <w:szCs w:val="24"/>
              </w:rPr>
              <w:t>Produse alimentare</w:t>
            </w:r>
          </w:p>
        </w:tc>
      </w:tr>
      <w:tr w:rsidR="008E1598" w:rsidRPr="005552D7" w:rsidTr="008E1598">
        <w:trPr>
          <w:trHeight w:val="300"/>
        </w:trPr>
        <w:tc>
          <w:tcPr>
            <w:tcW w:w="720" w:type="dxa"/>
            <w:tcBorders>
              <w:top w:val="nil"/>
              <w:left w:val="nil"/>
              <w:bottom w:val="single" w:sz="8" w:space="0" w:color="auto"/>
              <w:right w:val="nil"/>
            </w:tcBorders>
            <w:shd w:val="clear" w:color="auto" w:fill="auto"/>
            <w:noWrap/>
            <w:vAlign w:val="bottom"/>
          </w:tcPr>
          <w:p w:rsidR="008E1598" w:rsidRPr="005552D7" w:rsidRDefault="008E1598" w:rsidP="008E1598">
            <w:pPr>
              <w:rPr>
                <w:sz w:val="24"/>
                <w:szCs w:val="24"/>
              </w:rPr>
            </w:pPr>
            <w:r w:rsidRPr="005552D7">
              <w:rPr>
                <w:sz w:val="24"/>
                <w:szCs w:val="24"/>
              </w:rPr>
              <w:t> </w:t>
            </w:r>
          </w:p>
        </w:tc>
        <w:tc>
          <w:tcPr>
            <w:tcW w:w="5320" w:type="dxa"/>
            <w:tcBorders>
              <w:top w:val="nil"/>
              <w:left w:val="nil"/>
              <w:bottom w:val="single" w:sz="8" w:space="0" w:color="auto"/>
              <w:right w:val="nil"/>
            </w:tcBorders>
            <w:shd w:val="clear" w:color="auto" w:fill="auto"/>
            <w:noWrap/>
            <w:vAlign w:val="bottom"/>
          </w:tcPr>
          <w:p w:rsidR="008E1598" w:rsidRPr="005552D7" w:rsidRDefault="008E1598" w:rsidP="008E1598">
            <w:pPr>
              <w:rPr>
                <w:sz w:val="24"/>
                <w:szCs w:val="24"/>
              </w:rPr>
            </w:pPr>
            <w:r w:rsidRPr="005552D7">
              <w:rPr>
                <w:sz w:val="24"/>
                <w:szCs w:val="24"/>
              </w:rPr>
              <w:t> </w:t>
            </w:r>
          </w:p>
        </w:tc>
        <w:tc>
          <w:tcPr>
            <w:tcW w:w="1180" w:type="dxa"/>
            <w:tcBorders>
              <w:top w:val="nil"/>
              <w:left w:val="nil"/>
              <w:bottom w:val="single" w:sz="8" w:space="0" w:color="auto"/>
              <w:right w:val="nil"/>
            </w:tcBorders>
            <w:shd w:val="clear" w:color="auto" w:fill="auto"/>
            <w:noWrap/>
            <w:vAlign w:val="bottom"/>
          </w:tcPr>
          <w:p w:rsidR="008E1598" w:rsidRPr="005552D7" w:rsidRDefault="008E1598" w:rsidP="008E1598">
            <w:pPr>
              <w:rPr>
                <w:sz w:val="24"/>
                <w:szCs w:val="24"/>
              </w:rPr>
            </w:pPr>
            <w:r w:rsidRPr="005552D7">
              <w:rPr>
                <w:sz w:val="24"/>
                <w:szCs w:val="24"/>
              </w:rPr>
              <w:t> </w:t>
            </w:r>
          </w:p>
        </w:tc>
        <w:tc>
          <w:tcPr>
            <w:tcW w:w="1860" w:type="dxa"/>
            <w:tcBorders>
              <w:top w:val="nil"/>
              <w:left w:val="nil"/>
              <w:bottom w:val="single" w:sz="8" w:space="0" w:color="auto"/>
              <w:right w:val="nil"/>
            </w:tcBorders>
            <w:shd w:val="clear" w:color="auto" w:fill="auto"/>
            <w:noWrap/>
            <w:vAlign w:val="bottom"/>
          </w:tcPr>
          <w:p w:rsidR="008E1598" w:rsidRPr="005552D7" w:rsidRDefault="008E1598" w:rsidP="008E1598">
            <w:pPr>
              <w:rPr>
                <w:sz w:val="24"/>
                <w:szCs w:val="24"/>
              </w:rPr>
            </w:pPr>
            <w:r w:rsidRPr="005552D7">
              <w:rPr>
                <w:sz w:val="24"/>
                <w:szCs w:val="24"/>
              </w:rPr>
              <w:t> </w:t>
            </w:r>
          </w:p>
        </w:tc>
      </w:tr>
      <w:tr w:rsidR="008E1598" w:rsidRPr="005552D7" w:rsidTr="008E1598">
        <w:trPr>
          <w:trHeight w:val="555"/>
        </w:trPr>
        <w:tc>
          <w:tcPr>
            <w:tcW w:w="720" w:type="dxa"/>
            <w:vMerge w:val="restart"/>
            <w:tcBorders>
              <w:top w:val="nil"/>
              <w:left w:val="single" w:sz="8" w:space="0" w:color="auto"/>
              <w:bottom w:val="single" w:sz="8" w:space="0" w:color="000000"/>
              <w:right w:val="single" w:sz="8"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nr.d/o</w:t>
            </w:r>
          </w:p>
        </w:tc>
        <w:tc>
          <w:tcPr>
            <w:tcW w:w="5320" w:type="dxa"/>
            <w:vMerge w:val="restart"/>
            <w:tcBorders>
              <w:top w:val="nil"/>
              <w:left w:val="single" w:sz="8" w:space="0" w:color="auto"/>
              <w:bottom w:val="single" w:sz="8" w:space="0" w:color="000000"/>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 xml:space="preserve">Indicii </w:t>
            </w:r>
          </w:p>
        </w:tc>
        <w:tc>
          <w:tcPr>
            <w:tcW w:w="1180" w:type="dxa"/>
            <w:vMerge w:val="restart"/>
            <w:tcBorders>
              <w:top w:val="nil"/>
              <w:left w:val="single" w:sz="8" w:space="0" w:color="auto"/>
              <w:bottom w:val="single" w:sz="8" w:space="0" w:color="000000"/>
              <w:right w:val="single" w:sz="8"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Unitate de măsură</w:t>
            </w:r>
          </w:p>
        </w:tc>
        <w:tc>
          <w:tcPr>
            <w:tcW w:w="1860" w:type="dxa"/>
            <w:vMerge w:val="restart"/>
            <w:tcBorders>
              <w:top w:val="nil"/>
              <w:left w:val="single" w:sz="4" w:space="0" w:color="auto"/>
              <w:bottom w:val="single" w:sz="8" w:space="0" w:color="000000"/>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 xml:space="preserve">Proiect a.2018 </w:t>
            </w:r>
          </w:p>
        </w:tc>
      </w:tr>
      <w:tr w:rsidR="008E1598" w:rsidRPr="005552D7" w:rsidTr="008E1598">
        <w:trPr>
          <w:trHeight w:val="405"/>
        </w:trPr>
        <w:tc>
          <w:tcPr>
            <w:tcW w:w="720" w:type="dxa"/>
            <w:vMerge/>
            <w:tcBorders>
              <w:top w:val="nil"/>
              <w:left w:val="single" w:sz="8" w:space="0" w:color="auto"/>
              <w:bottom w:val="single" w:sz="8" w:space="0" w:color="000000"/>
              <w:right w:val="single" w:sz="8" w:space="0" w:color="auto"/>
            </w:tcBorders>
            <w:vAlign w:val="center"/>
          </w:tcPr>
          <w:p w:rsidR="008E1598" w:rsidRPr="005552D7" w:rsidRDefault="008E1598" w:rsidP="008E1598">
            <w:pPr>
              <w:rPr>
                <w:sz w:val="24"/>
                <w:szCs w:val="24"/>
              </w:rPr>
            </w:pPr>
          </w:p>
        </w:tc>
        <w:tc>
          <w:tcPr>
            <w:tcW w:w="5320" w:type="dxa"/>
            <w:vMerge/>
            <w:tcBorders>
              <w:top w:val="nil"/>
              <w:left w:val="single" w:sz="8" w:space="0" w:color="auto"/>
              <w:bottom w:val="single" w:sz="8" w:space="0" w:color="000000"/>
              <w:right w:val="single" w:sz="8" w:space="0" w:color="auto"/>
            </w:tcBorders>
            <w:vAlign w:val="center"/>
          </w:tcPr>
          <w:p w:rsidR="008E1598" w:rsidRPr="005552D7" w:rsidRDefault="008E1598" w:rsidP="008E1598">
            <w:pPr>
              <w:rPr>
                <w:sz w:val="24"/>
                <w:szCs w:val="24"/>
              </w:rPr>
            </w:pPr>
          </w:p>
        </w:tc>
        <w:tc>
          <w:tcPr>
            <w:tcW w:w="1180" w:type="dxa"/>
            <w:vMerge/>
            <w:tcBorders>
              <w:top w:val="nil"/>
              <w:left w:val="single" w:sz="8" w:space="0" w:color="auto"/>
              <w:bottom w:val="single" w:sz="8" w:space="0" w:color="000000"/>
              <w:right w:val="single" w:sz="8" w:space="0" w:color="auto"/>
            </w:tcBorders>
            <w:vAlign w:val="center"/>
          </w:tcPr>
          <w:p w:rsidR="008E1598" w:rsidRPr="005552D7" w:rsidRDefault="008E1598" w:rsidP="008E1598">
            <w:pPr>
              <w:rPr>
                <w:sz w:val="24"/>
                <w:szCs w:val="24"/>
              </w:rPr>
            </w:pPr>
          </w:p>
        </w:tc>
        <w:tc>
          <w:tcPr>
            <w:tcW w:w="1860" w:type="dxa"/>
            <w:vMerge/>
            <w:tcBorders>
              <w:top w:val="nil"/>
              <w:left w:val="single" w:sz="4" w:space="0" w:color="auto"/>
              <w:bottom w:val="single" w:sz="8" w:space="0" w:color="000000"/>
              <w:right w:val="single" w:sz="8" w:space="0" w:color="auto"/>
            </w:tcBorders>
            <w:vAlign w:val="center"/>
          </w:tcPr>
          <w:p w:rsidR="008E1598" w:rsidRPr="005552D7" w:rsidRDefault="008E1598" w:rsidP="008E1598">
            <w:pPr>
              <w:rPr>
                <w:sz w:val="24"/>
                <w:szCs w:val="24"/>
              </w:rPr>
            </w:pPr>
          </w:p>
        </w:tc>
      </w:tr>
      <w:tr w:rsidR="008E1598" w:rsidRPr="005552D7" w:rsidTr="008E1598">
        <w:trPr>
          <w:trHeight w:val="570"/>
        </w:trPr>
        <w:tc>
          <w:tcPr>
            <w:tcW w:w="720" w:type="dxa"/>
            <w:tcBorders>
              <w:top w:val="single" w:sz="4" w:space="0" w:color="auto"/>
              <w:left w:val="single" w:sz="8" w:space="0" w:color="auto"/>
              <w:bottom w:val="single" w:sz="4" w:space="0" w:color="auto"/>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1</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lang w:val="en-US"/>
              </w:rPr>
            </w:pPr>
            <w:r w:rsidRPr="005552D7">
              <w:rPr>
                <w:sz w:val="24"/>
                <w:szCs w:val="24"/>
                <w:lang w:val="en-US"/>
              </w:rPr>
              <w:t>Numărul mediu al angajaţilor alimentaţi cu lapte (în recalculare a celor scutiţi deplin)</w:t>
            </w:r>
          </w:p>
        </w:tc>
        <w:tc>
          <w:tcPr>
            <w:tcW w:w="1180" w:type="dxa"/>
            <w:tcBorders>
              <w:top w:val="single" w:sz="4" w:space="0" w:color="auto"/>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single" w:sz="4" w:space="0" w:color="auto"/>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18</w:t>
            </w:r>
          </w:p>
        </w:tc>
      </w:tr>
      <w:tr w:rsidR="008E1598" w:rsidRPr="005552D7" w:rsidTr="008E1598">
        <w:trPr>
          <w:trHeight w:val="285"/>
        </w:trPr>
        <w:tc>
          <w:tcPr>
            <w:tcW w:w="720" w:type="dxa"/>
            <w:tcBorders>
              <w:top w:val="nil"/>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2</w:t>
            </w:r>
          </w:p>
        </w:tc>
        <w:tc>
          <w:tcPr>
            <w:tcW w:w="5320" w:type="dxa"/>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lang w:val="en-US"/>
              </w:rPr>
            </w:pPr>
            <w:r w:rsidRPr="005552D7">
              <w:rPr>
                <w:sz w:val="24"/>
                <w:szCs w:val="24"/>
                <w:lang w:val="en-US"/>
              </w:rPr>
              <w:t>Numărul zilelor</w:t>
            </w:r>
            <w:r w:rsidR="0030336F" w:rsidRPr="005552D7">
              <w:rPr>
                <w:sz w:val="24"/>
                <w:szCs w:val="24"/>
                <w:lang w:val="en-US"/>
              </w:rPr>
              <w:t>,</w:t>
            </w:r>
            <w:r w:rsidRPr="005552D7">
              <w:rPr>
                <w:sz w:val="24"/>
                <w:szCs w:val="24"/>
                <w:lang w:val="en-US"/>
              </w:rPr>
              <w:t xml:space="preserve"> </w:t>
            </w:r>
            <w:r w:rsidR="0030336F" w:rsidRPr="005552D7">
              <w:rPr>
                <w:sz w:val="24"/>
                <w:szCs w:val="24"/>
                <w:lang w:val="en-US"/>
              </w:rPr>
              <w:t>annual,</w:t>
            </w:r>
            <w:r w:rsidRPr="005552D7">
              <w:rPr>
                <w:sz w:val="24"/>
                <w:szCs w:val="24"/>
                <w:lang w:val="en-US"/>
              </w:rPr>
              <w:t xml:space="preserve"> de alimentaţie a unui angajat</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255</w:t>
            </w:r>
          </w:p>
        </w:tc>
      </w:tr>
      <w:tr w:rsidR="008E1598" w:rsidRPr="005552D7" w:rsidTr="008E1598">
        <w:trPr>
          <w:trHeight w:val="285"/>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3</w:t>
            </w:r>
          </w:p>
        </w:tc>
        <w:tc>
          <w:tcPr>
            <w:tcW w:w="5320" w:type="dxa"/>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lang w:val="en-US"/>
              </w:rPr>
            </w:pPr>
            <w:r w:rsidRPr="005552D7">
              <w:rPr>
                <w:sz w:val="24"/>
                <w:szCs w:val="24"/>
                <w:lang w:val="en-US"/>
              </w:rPr>
              <w:t>Norma zilnică de alimentaţie cu lapte pasteurizat</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5,0</w:t>
            </w:r>
          </w:p>
        </w:tc>
      </w:tr>
      <w:tr w:rsidR="008E1598" w:rsidRPr="005552D7" w:rsidTr="008E1598">
        <w:trPr>
          <w:trHeight w:val="570"/>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4</w:t>
            </w:r>
          </w:p>
        </w:tc>
        <w:tc>
          <w:tcPr>
            <w:tcW w:w="5320" w:type="dxa"/>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rPr>
                <w:sz w:val="24"/>
                <w:szCs w:val="24"/>
                <w:lang w:val="en-US"/>
              </w:rPr>
            </w:pPr>
            <w:r w:rsidRPr="005552D7">
              <w:rPr>
                <w:sz w:val="24"/>
                <w:szCs w:val="24"/>
                <w:lang w:val="en-US"/>
              </w:rPr>
              <w:t xml:space="preserve">Cheltuieli curente pentru lapte pasteurizat            </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23,0</w:t>
            </w:r>
          </w:p>
        </w:tc>
      </w:tr>
      <w:tr w:rsidR="008E1598" w:rsidRPr="005552D7" w:rsidTr="008E1598">
        <w:trPr>
          <w:trHeight w:val="285"/>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6</w:t>
            </w:r>
          </w:p>
        </w:tc>
        <w:tc>
          <w:tcPr>
            <w:tcW w:w="5320" w:type="dxa"/>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rPr>
                <w:sz w:val="24"/>
                <w:szCs w:val="24"/>
              </w:rPr>
            </w:pPr>
            <w:r w:rsidRPr="005552D7">
              <w:rPr>
                <w:sz w:val="24"/>
                <w:szCs w:val="24"/>
              </w:rPr>
              <w:t>Consumabile pentru emisiuni</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92,8</w:t>
            </w:r>
          </w:p>
        </w:tc>
      </w:tr>
      <w:tr w:rsidR="008E1598" w:rsidRPr="005552D7" w:rsidTr="008E1598">
        <w:trPr>
          <w:trHeight w:val="285"/>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7</w:t>
            </w:r>
          </w:p>
        </w:tc>
        <w:tc>
          <w:tcPr>
            <w:tcW w:w="5320" w:type="dxa"/>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rPr>
                <w:sz w:val="24"/>
                <w:szCs w:val="24"/>
              </w:rPr>
            </w:pPr>
            <w:r w:rsidRPr="005552D7">
              <w:rPr>
                <w:sz w:val="24"/>
                <w:szCs w:val="24"/>
              </w:rPr>
              <w:t>Consumabile pentru Revelion</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3,0</w:t>
            </w:r>
          </w:p>
        </w:tc>
      </w:tr>
      <w:tr w:rsidR="008E1598" w:rsidRPr="005552D7" w:rsidTr="008E1598">
        <w:trPr>
          <w:trHeight w:val="285"/>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8</w:t>
            </w:r>
          </w:p>
        </w:tc>
        <w:tc>
          <w:tcPr>
            <w:tcW w:w="5320" w:type="dxa"/>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rPr>
                <w:sz w:val="24"/>
                <w:szCs w:val="24"/>
                <w:lang w:val="en-US"/>
              </w:rPr>
            </w:pPr>
            <w:r w:rsidRPr="005552D7">
              <w:rPr>
                <w:sz w:val="24"/>
                <w:szCs w:val="24"/>
                <w:lang w:val="en-US"/>
              </w:rPr>
              <w:t>Consumabile pentru Revelion şi Crăciun RD</w:t>
            </w:r>
          </w:p>
        </w:tc>
        <w:tc>
          <w:tcPr>
            <w:tcW w:w="1180" w:type="dxa"/>
            <w:tcBorders>
              <w:top w:val="nil"/>
              <w:left w:val="nil"/>
              <w:bottom w:val="nil"/>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7,0</w:t>
            </w:r>
          </w:p>
        </w:tc>
      </w:tr>
      <w:tr w:rsidR="008E1598" w:rsidRPr="005552D7" w:rsidTr="008E1598">
        <w:trPr>
          <w:trHeight w:val="285"/>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9</w:t>
            </w:r>
          </w:p>
        </w:tc>
        <w:tc>
          <w:tcPr>
            <w:tcW w:w="5320" w:type="dxa"/>
            <w:tcBorders>
              <w:top w:val="nil"/>
              <w:left w:val="single" w:sz="4" w:space="0" w:color="auto"/>
              <w:bottom w:val="nil"/>
              <w:right w:val="single" w:sz="4" w:space="0" w:color="auto"/>
            </w:tcBorders>
            <w:shd w:val="clear" w:color="auto" w:fill="auto"/>
            <w:vAlign w:val="bottom"/>
          </w:tcPr>
          <w:p w:rsidR="008E1598" w:rsidRPr="005552D7" w:rsidRDefault="008E1598" w:rsidP="008E1598">
            <w:pPr>
              <w:rPr>
                <w:sz w:val="24"/>
                <w:szCs w:val="24"/>
              </w:rPr>
            </w:pPr>
            <w:r w:rsidRPr="005552D7">
              <w:rPr>
                <w:sz w:val="24"/>
                <w:szCs w:val="24"/>
              </w:rPr>
              <w:t>Fourshette, consumabile Eurovision</w:t>
            </w:r>
          </w:p>
        </w:tc>
        <w:tc>
          <w:tcPr>
            <w:tcW w:w="1180" w:type="dxa"/>
            <w:tcBorders>
              <w:top w:val="single" w:sz="4" w:space="0" w:color="auto"/>
              <w:left w:val="nil"/>
              <w:bottom w:val="nil"/>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 </w:t>
            </w:r>
          </w:p>
        </w:tc>
        <w:tc>
          <w:tcPr>
            <w:tcW w:w="1860"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6,0</w:t>
            </w:r>
          </w:p>
        </w:tc>
      </w:tr>
      <w:tr w:rsidR="008E1598" w:rsidRPr="005552D7" w:rsidTr="008E1598">
        <w:trPr>
          <w:trHeight w:val="285"/>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10</w:t>
            </w:r>
          </w:p>
        </w:tc>
        <w:tc>
          <w:tcPr>
            <w:tcW w:w="5320" w:type="dxa"/>
            <w:tcBorders>
              <w:top w:val="single" w:sz="4" w:space="0" w:color="auto"/>
              <w:left w:val="single" w:sz="4" w:space="0" w:color="auto"/>
              <w:bottom w:val="nil"/>
              <w:right w:val="single" w:sz="4" w:space="0" w:color="auto"/>
            </w:tcBorders>
            <w:shd w:val="clear" w:color="auto" w:fill="auto"/>
            <w:vAlign w:val="bottom"/>
          </w:tcPr>
          <w:p w:rsidR="008E1598" w:rsidRPr="005552D7" w:rsidRDefault="008E1598" w:rsidP="008E1598">
            <w:pPr>
              <w:rPr>
                <w:sz w:val="24"/>
                <w:szCs w:val="24"/>
              </w:rPr>
            </w:pPr>
            <w:r w:rsidRPr="005552D7">
              <w:rPr>
                <w:sz w:val="24"/>
                <w:szCs w:val="24"/>
              </w:rPr>
              <w:t>Fourshette Ziua TV</w:t>
            </w:r>
          </w:p>
        </w:tc>
        <w:tc>
          <w:tcPr>
            <w:tcW w:w="1180" w:type="dxa"/>
            <w:tcBorders>
              <w:top w:val="single" w:sz="4" w:space="0" w:color="auto"/>
              <w:left w:val="nil"/>
              <w:bottom w:val="nil"/>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45,0</w:t>
            </w:r>
          </w:p>
        </w:tc>
      </w:tr>
      <w:tr w:rsidR="008E1598" w:rsidRPr="005552D7" w:rsidTr="008E1598">
        <w:trPr>
          <w:trHeight w:val="315"/>
        </w:trPr>
        <w:tc>
          <w:tcPr>
            <w:tcW w:w="720" w:type="dxa"/>
            <w:tcBorders>
              <w:top w:val="single" w:sz="4" w:space="0" w:color="auto"/>
              <w:left w:val="single" w:sz="8" w:space="0" w:color="auto"/>
              <w:bottom w:val="single" w:sz="8" w:space="0" w:color="auto"/>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single" w:sz="4" w:space="0" w:color="auto"/>
              <w:left w:val="single" w:sz="4" w:space="0" w:color="auto"/>
              <w:bottom w:val="single" w:sz="8" w:space="0" w:color="auto"/>
              <w:right w:val="single" w:sz="4" w:space="0" w:color="auto"/>
            </w:tcBorders>
            <w:shd w:val="clear" w:color="auto" w:fill="auto"/>
            <w:vAlign w:val="bottom"/>
          </w:tcPr>
          <w:p w:rsidR="008E1598" w:rsidRPr="005552D7" w:rsidRDefault="008E1598" w:rsidP="008E1598">
            <w:pPr>
              <w:jc w:val="both"/>
              <w:rPr>
                <w:b/>
                <w:bCs/>
                <w:sz w:val="24"/>
                <w:szCs w:val="24"/>
              </w:rPr>
            </w:pPr>
            <w:r w:rsidRPr="005552D7">
              <w:rPr>
                <w:b/>
                <w:bCs/>
                <w:sz w:val="24"/>
                <w:szCs w:val="24"/>
              </w:rPr>
              <w:t>Total cheltuieli</w:t>
            </w:r>
          </w:p>
        </w:tc>
        <w:tc>
          <w:tcPr>
            <w:tcW w:w="1180" w:type="dxa"/>
            <w:tcBorders>
              <w:top w:val="single" w:sz="4" w:space="0" w:color="auto"/>
              <w:left w:val="nil"/>
              <w:bottom w:val="single" w:sz="8"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8" w:space="0" w:color="auto"/>
              <w:right w:val="single" w:sz="8" w:space="0" w:color="auto"/>
            </w:tcBorders>
            <w:shd w:val="clear" w:color="auto" w:fill="auto"/>
            <w:noWrap/>
            <w:vAlign w:val="center"/>
          </w:tcPr>
          <w:p w:rsidR="008E1598" w:rsidRPr="005552D7" w:rsidRDefault="008E1598" w:rsidP="008E1598">
            <w:pPr>
              <w:jc w:val="center"/>
              <w:rPr>
                <w:b/>
                <w:bCs/>
                <w:sz w:val="24"/>
                <w:szCs w:val="24"/>
              </w:rPr>
            </w:pPr>
            <w:r w:rsidRPr="005552D7">
              <w:rPr>
                <w:b/>
                <w:bCs/>
                <w:sz w:val="24"/>
                <w:szCs w:val="24"/>
              </w:rPr>
              <w:t>176,8</w:t>
            </w:r>
          </w:p>
        </w:tc>
      </w:tr>
      <w:tr w:rsidR="008E1598" w:rsidRPr="005552D7" w:rsidTr="008E1598">
        <w:trPr>
          <w:trHeight w:val="285"/>
        </w:trPr>
        <w:tc>
          <w:tcPr>
            <w:tcW w:w="72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532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18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86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r>
      <w:tr w:rsidR="008E1598" w:rsidRPr="005552D7" w:rsidTr="008E1598">
        <w:trPr>
          <w:trHeight w:val="300"/>
        </w:trPr>
        <w:tc>
          <w:tcPr>
            <w:tcW w:w="9080" w:type="dxa"/>
            <w:gridSpan w:val="4"/>
            <w:tcBorders>
              <w:top w:val="nil"/>
              <w:left w:val="nil"/>
              <w:bottom w:val="nil"/>
              <w:right w:val="nil"/>
            </w:tcBorders>
            <w:shd w:val="clear" w:color="auto" w:fill="auto"/>
            <w:vAlign w:val="bottom"/>
          </w:tcPr>
          <w:p w:rsidR="008E1598" w:rsidRPr="005552D7" w:rsidRDefault="008E1598" w:rsidP="008E1598">
            <w:pPr>
              <w:jc w:val="center"/>
              <w:rPr>
                <w:b/>
                <w:bCs/>
                <w:sz w:val="24"/>
                <w:szCs w:val="24"/>
              </w:rPr>
            </w:pPr>
            <w:r w:rsidRPr="005552D7">
              <w:rPr>
                <w:b/>
                <w:bCs/>
                <w:sz w:val="24"/>
                <w:szCs w:val="24"/>
              </w:rPr>
              <w:t>Medicamente şi materiale sanitare</w:t>
            </w:r>
          </w:p>
        </w:tc>
      </w:tr>
      <w:tr w:rsidR="008E1598" w:rsidRPr="005552D7" w:rsidTr="008E1598">
        <w:trPr>
          <w:trHeight w:val="300"/>
        </w:trPr>
        <w:tc>
          <w:tcPr>
            <w:tcW w:w="720" w:type="dxa"/>
            <w:tcBorders>
              <w:top w:val="nil"/>
              <w:left w:val="nil"/>
              <w:bottom w:val="single" w:sz="8" w:space="0" w:color="auto"/>
              <w:right w:val="nil"/>
            </w:tcBorders>
            <w:shd w:val="clear" w:color="auto" w:fill="auto"/>
            <w:noWrap/>
            <w:vAlign w:val="bottom"/>
          </w:tcPr>
          <w:p w:rsidR="008E1598" w:rsidRPr="005552D7" w:rsidRDefault="008E1598" w:rsidP="008E1598">
            <w:pPr>
              <w:rPr>
                <w:sz w:val="24"/>
                <w:szCs w:val="24"/>
              </w:rPr>
            </w:pPr>
            <w:r w:rsidRPr="005552D7">
              <w:rPr>
                <w:sz w:val="24"/>
                <w:szCs w:val="24"/>
              </w:rPr>
              <w:t> </w:t>
            </w:r>
          </w:p>
        </w:tc>
        <w:tc>
          <w:tcPr>
            <w:tcW w:w="5320" w:type="dxa"/>
            <w:tcBorders>
              <w:top w:val="nil"/>
              <w:left w:val="nil"/>
              <w:bottom w:val="single" w:sz="8" w:space="0" w:color="auto"/>
              <w:right w:val="nil"/>
            </w:tcBorders>
            <w:shd w:val="clear" w:color="auto" w:fill="auto"/>
            <w:noWrap/>
            <w:vAlign w:val="bottom"/>
          </w:tcPr>
          <w:p w:rsidR="008E1598" w:rsidRPr="005552D7" w:rsidRDefault="008E1598" w:rsidP="008E1598">
            <w:pPr>
              <w:rPr>
                <w:sz w:val="24"/>
                <w:szCs w:val="24"/>
              </w:rPr>
            </w:pPr>
            <w:r w:rsidRPr="005552D7">
              <w:rPr>
                <w:sz w:val="24"/>
                <w:szCs w:val="24"/>
              </w:rPr>
              <w:t> </w:t>
            </w:r>
          </w:p>
        </w:tc>
        <w:tc>
          <w:tcPr>
            <w:tcW w:w="1180" w:type="dxa"/>
            <w:tcBorders>
              <w:top w:val="nil"/>
              <w:left w:val="nil"/>
              <w:bottom w:val="single" w:sz="8" w:space="0" w:color="auto"/>
              <w:right w:val="nil"/>
            </w:tcBorders>
            <w:shd w:val="clear" w:color="auto" w:fill="auto"/>
            <w:noWrap/>
            <w:vAlign w:val="bottom"/>
          </w:tcPr>
          <w:p w:rsidR="008E1598" w:rsidRPr="005552D7" w:rsidRDefault="008E1598" w:rsidP="008E1598">
            <w:pPr>
              <w:rPr>
                <w:sz w:val="24"/>
                <w:szCs w:val="24"/>
              </w:rPr>
            </w:pPr>
            <w:r w:rsidRPr="005552D7">
              <w:rPr>
                <w:sz w:val="24"/>
                <w:szCs w:val="24"/>
              </w:rPr>
              <w:t> </w:t>
            </w:r>
          </w:p>
        </w:tc>
        <w:tc>
          <w:tcPr>
            <w:tcW w:w="1860" w:type="dxa"/>
            <w:tcBorders>
              <w:top w:val="nil"/>
              <w:left w:val="nil"/>
              <w:bottom w:val="single" w:sz="8" w:space="0" w:color="auto"/>
              <w:right w:val="nil"/>
            </w:tcBorders>
            <w:shd w:val="clear" w:color="auto" w:fill="auto"/>
            <w:noWrap/>
            <w:vAlign w:val="bottom"/>
          </w:tcPr>
          <w:p w:rsidR="008E1598" w:rsidRPr="005552D7" w:rsidRDefault="008E1598" w:rsidP="008E1598">
            <w:pPr>
              <w:rPr>
                <w:sz w:val="24"/>
                <w:szCs w:val="24"/>
              </w:rPr>
            </w:pPr>
            <w:r w:rsidRPr="005552D7">
              <w:rPr>
                <w:sz w:val="24"/>
                <w:szCs w:val="24"/>
              </w:rPr>
              <w:t> </w:t>
            </w:r>
          </w:p>
        </w:tc>
      </w:tr>
      <w:tr w:rsidR="008E1598" w:rsidRPr="005552D7" w:rsidTr="008E1598">
        <w:trPr>
          <w:trHeight w:val="510"/>
        </w:trPr>
        <w:tc>
          <w:tcPr>
            <w:tcW w:w="720" w:type="dxa"/>
            <w:vMerge w:val="restart"/>
            <w:tcBorders>
              <w:top w:val="nil"/>
              <w:left w:val="single" w:sz="8" w:space="0" w:color="auto"/>
              <w:bottom w:val="single" w:sz="8" w:space="0" w:color="000000"/>
              <w:right w:val="single" w:sz="8"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nr.d/o</w:t>
            </w:r>
          </w:p>
        </w:tc>
        <w:tc>
          <w:tcPr>
            <w:tcW w:w="5320" w:type="dxa"/>
            <w:vMerge w:val="restart"/>
            <w:tcBorders>
              <w:top w:val="nil"/>
              <w:left w:val="single" w:sz="8" w:space="0" w:color="auto"/>
              <w:bottom w:val="single" w:sz="8" w:space="0" w:color="000000"/>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 xml:space="preserve">Indicii </w:t>
            </w:r>
          </w:p>
        </w:tc>
        <w:tc>
          <w:tcPr>
            <w:tcW w:w="1180" w:type="dxa"/>
            <w:vMerge w:val="restart"/>
            <w:tcBorders>
              <w:top w:val="nil"/>
              <w:left w:val="single" w:sz="8" w:space="0" w:color="auto"/>
              <w:bottom w:val="single" w:sz="8" w:space="0" w:color="000000"/>
              <w:right w:val="single" w:sz="8"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Unitate de măsură</w:t>
            </w:r>
          </w:p>
        </w:tc>
        <w:tc>
          <w:tcPr>
            <w:tcW w:w="1860" w:type="dxa"/>
            <w:vMerge w:val="restart"/>
            <w:tcBorders>
              <w:top w:val="nil"/>
              <w:left w:val="single" w:sz="4" w:space="0" w:color="auto"/>
              <w:bottom w:val="single" w:sz="8" w:space="0" w:color="000000"/>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 xml:space="preserve">Proiect a.2018 </w:t>
            </w:r>
          </w:p>
        </w:tc>
      </w:tr>
      <w:tr w:rsidR="008E1598" w:rsidRPr="005552D7" w:rsidTr="008E1598">
        <w:trPr>
          <w:trHeight w:val="495"/>
        </w:trPr>
        <w:tc>
          <w:tcPr>
            <w:tcW w:w="720" w:type="dxa"/>
            <w:vMerge/>
            <w:tcBorders>
              <w:top w:val="nil"/>
              <w:left w:val="single" w:sz="8" w:space="0" w:color="auto"/>
              <w:bottom w:val="single" w:sz="8" w:space="0" w:color="000000"/>
              <w:right w:val="single" w:sz="8" w:space="0" w:color="auto"/>
            </w:tcBorders>
            <w:vAlign w:val="center"/>
          </w:tcPr>
          <w:p w:rsidR="008E1598" w:rsidRPr="005552D7" w:rsidRDefault="008E1598" w:rsidP="008E1598">
            <w:pPr>
              <w:rPr>
                <w:sz w:val="24"/>
                <w:szCs w:val="24"/>
              </w:rPr>
            </w:pPr>
          </w:p>
        </w:tc>
        <w:tc>
          <w:tcPr>
            <w:tcW w:w="5320" w:type="dxa"/>
            <w:vMerge/>
            <w:tcBorders>
              <w:top w:val="nil"/>
              <w:left w:val="single" w:sz="8" w:space="0" w:color="auto"/>
              <w:bottom w:val="single" w:sz="8" w:space="0" w:color="000000"/>
              <w:right w:val="single" w:sz="8" w:space="0" w:color="auto"/>
            </w:tcBorders>
            <w:vAlign w:val="center"/>
          </w:tcPr>
          <w:p w:rsidR="008E1598" w:rsidRPr="005552D7" w:rsidRDefault="008E1598" w:rsidP="008E1598">
            <w:pPr>
              <w:rPr>
                <w:sz w:val="24"/>
                <w:szCs w:val="24"/>
              </w:rPr>
            </w:pPr>
          </w:p>
        </w:tc>
        <w:tc>
          <w:tcPr>
            <w:tcW w:w="1180" w:type="dxa"/>
            <w:vMerge/>
            <w:tcBorders>
              <w:top w:val="nil"/>
              <w:left w:val="single" w:sz="8" w:space="0" w:color="auto"/>
              <w:bottom w:val="single" w:sz="8" w:space="0" w:color="000000"/>
              <w:right w:val="single" w:sz="8" w:space="0" w:color="auto"/>
            </w:tcBorders>
            <w:vAlign w:val="center"/>
          </w:tcPr>
          <w:p w:rsidR="008E1598" w:rsidRPr="005552D7" w:rsidRDefault="008E1598" w:rsidP="008E1598">
            <w:pPr>
              <w:rPr>
                <w:sz w:val="24"/>
                <w:szCs w:val="24"/>
              </w:rPr>
            </w:pPr>
          </w:p>
        </w:tc>
        <w:tc>
          <w:tcPr>
            <w:tcW w:w="1860" w:type="dxa"/>
            <w:vMerge/>
            <w:tcBorders>
              <w:top w:val="nil"/>
              <w:left w:val="single" w:sz="4" w:space="0" w:color="auto"/>
              <w:bottom w:val="single" w:sz="8" w:space="0" w:color="000000"/>
              <w:right w:val="single" w:sz="8" w:space="0" w:color="auto"/>
            </w:tcBorders>
            <w:vAlign w:val="center"/>
          </w:tcPr>
          <w:p w:rsidR="008E1598" w:rsidRPr="005552D7" w:rsidRDefault="008E1598" w:rsidP="008E1598">
            <w:pPr>
              <w:rPr>
                <w:sz w:val="24"/>
                <w:szCs w:val="24"/>
              </w:rPr>
            </w:pPr>
          </w:p>
        </w:tc>
      </w:tr>
      <w:tr w:rsidR="008E1598" w:rsidRPr="005552D7" w:rsidTr="008E1598">
        <w:trPr>
          <w:trHeight w:val="285"/>
        </w:trPr>
        <w:tc>
          <w:tcPr>
            <w:tcW w:w="720" w:type="dxa"/>
            <w:tcBorders>
              <w:top w:val="nil"/>
              <w:left w:val="single" w:sz="8" w:space="0" w:color="auto"/>
              <w:bottom w:val="single" w:sz="4" w:space="0" w:color="auto"/>
              <w:right w:val="single" w:sz="4" w:space="0" w:color="auto"/>
            </w:tcBorders>
            <w:shd w:val="clear" w:color="auto" w:fill="auto"/>
            <w:noWrap/>
          </w:tcPr>
          <w:p w:rsidR="008E1598" w:rsidRPr="005552D7" w:rsidRDefault="008E1598" w:rsidP="008E1598">
            <w:pPr>
              <w:jc w:val="center"/>
              <w:rPr>
                <w:sz w:val="24"/>
                <w:szCs w:val="24"/>
              </w:rPr>
            </w:pPr>
            <w:r w:rsidRPr="005552D7">
              <w:rPr>
                <w:sz w:val="24"/>
                <w:szCs w:val="24"/>
              </w:rPr>
              <w:t>1</w:t>
            </w:r>
          </w:p>
        </w:tc>
        <w:tc>
          <w:tcPr>
            <w:tcW w:w="5320" w:type="dxa"/>
            <w:tcBorders>
              <w:top w:val="single" w:sz="4" w:space="0" w:color="auto"/>
              <w:left w:val="nil"/>
              <w:bottom w:val="single" w:sz="4" w:space="0" w:color="auto"/>
              <w:right w:val="single" w:sz="4" w:space="0" w:color="auto"/>
            </w:tcBorders>
            <w:shd w:val="clear" w:color="auto" w:fill="auto"/>
            <w:vAlign w:val="bottom"/>
          </w:tcPr>
          <w:p w:rsidR="008E1598" w:rsidRPr="005552D7" w:rsidRDefault="008E1598" w:rsidP="008E1598">
            <w:pPr>
              <w:jc w:val="both"/>
              <w:rPr>
                <w:sz w:val="24"/>
                <w:szCs w:val="24"/>
              </w:rPr>
            </w:pPr>
            <w:r w:rsidRPr="005552D7">
              <w:rPr>
                <w:sz w:val="24"/>
                <w:szCs w:val="24"/>
              </w:rPr>
              <w:t>Medicamente</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vAlign w:val="bottom"/>
          </w:tcPr>
          <w:p w:rsidR="008E1598" w:rsidRPr="005552D7" w:rsidRDefault="008E1598" w:rsidP="008E1598">
            <w:pPr>
              <w:jc w:val="center"/>
              <w:rPr>
                <w:sz w:val="24"/>
                <w:szCs w:val="24"/>
              </w:rPr>
            </w:pPr>
            <w:r w:rsidRPr="005552D7">
              <w:rPr>
                <w:sz w:val="24"/>
                <w:szCs w:val="24"/>
              </w:rPr>
              <w:t>2,8</w:t>
            </w:r>
          </w:p>
        </w:tc>
      </w:tr>
      <w:tr w:rsidR="008E1598" w:rsidRPr="005552D7" w:rsidTr="008E1598">
        <w:trPr>
          <w:trHeight w:val="285"/>
        </w:trPr>
        <w:tc>
          <w:tcPr>
            <w:tcW w:w="720" w:type="dxa"/>
            <w:tcBorders>
              <w:top w:val="nil"/>
              <w:left w:val="single" w:sz="8" w:space="0" w:color="auto"/>
              <w:bottom w:val="single" w:sz="4" w:space="0" w:color="auto"/>
              <w:right w:val="single" w:sz="4"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w:t>
            </w:r>
          </w:p>
        </w:tc>
        <w:tc>
          <w:tcPr>
            <w:tcW w:w="5320" w:type="dxa"/>
            <w:tcBorders>
              <w:top w:val="nil"/>
              <w:left w:val="nil"/>
              <w:bottom w:val="single" w:sz="4" w:space="0" w:color="auto"/>
              <w:right w:val="single" w:sz="4" w:space="0" w:color="auto"/>
            </w:tcBorders>
            <w:shd w:val="clear" w:color="auto" w:fill="auto"/>
            <w:vAlign w:val="bottom"/>
          </w:tcPr>
          <w:p w:rsidR="008E1598" w:rsidRPr="005552D7" w:rsidRDefault="008E1598" w:rsidP="008E1598">
            <w:pPr>
              <w:jc w:val="both"/>
              <w:rPr>
                <w:sz w:val="24"/>
                <w:szCs w:val="24"/>
              </w:rPr>
            </w:pPr>
            <w:r w:rsidRPr="005552D7">
              <w:rPr>
                <w:sz w:val="24"/>
                <w:szCs w:val="24"/>
              </w:rPr>
              <w:t>Completarea truselor medicale</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2,0</w:t>
            </w:r>
          </w:p>
        </w:tc>
      </w:tr>
      <w:tr w:rsidR="008E1598" w:rsidRPr="005552D7" w:rsidTr="008E1598">
        <w:trPr>
          <w:trHeight w:val="285"/>
        </w:trPr>
        <w:tc>
          <w:tcPr>
            <w:tcW w:w="720" w:type="dxa"/>
            <w:tcBorders>
              <w:top w:val="nil"/>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3</w:t>
            </w:r>
          </w:p>
        </w:tc>
        <w:tc>
          <w:tcPr>
            <w:tcW w:w="5320" w:type="dxa"/>
            <w:tcBorders>
              <w:top w:val="nil"/>
              <w:left w:val="nil"/>
              <w:bottom w:val="nil"/>
              <w:right w:val="single" w:sz="4" w:space="0" w:color="auto"/>
            </w:tcBorders>
            <w:shd w:val="clear" w:color="auto" w:fill="auto"/>
            <w:vAlign w:val="bottom"/>
          </w:tcPr>
          <w:p w:rsidR="008E1598" w:rsidRPr="005552D7" w:rsidRDefault="008E1598" w:rsidP="008E1598">
            <w:pPr>
              <w:jc w:val="both"/>
              <w:rPr>
                <w:sz w:val="24"/>
                <w:szCs w:val="24"/>
              </w:rPr>
            </w:pPr>
            <w:r w:rsidRPr="005552D7">
              <w:rPr>
                <w:sz w:val="24"/>
                <w:szCs w:val="24"/>
              </w:rPr>
              <w:t>Acid formic</w:t>
            </w:r>
          </w:p>
        </w:tc>
        <w:tc>
          <w:tcPr>
            <w:tcW w:w="1180" w:type="dxa"/>
            <w:tcBorders>
              <w:top w:val="nil"/>
              <w:left w:val="nil"/>
              <w:bottom w:val="nil"/>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noWrap/>
            <w:vAlign w:val="bottom"/>
          </w:tcPr>
          <w:p w:rsidR="008E1598" w:rsidRPr="005552D7" w:rsidRDefault="008E1598" w:rsidP="008E1598">
            <w:pPr>
              <w:jc w:val="center"/>
              <w:rPr>
                <w:sz w:val="24"/>
                <w:szCs w:val="24"/>
              </w:rPr>
            </w:pPr>
            <w:r w:rsidRPr="005552D7">
              <w:rPr>
                <w:sz w:val="24"/>
                <w:szCs w:val="24"/>
              </w:rPr>
              <w:t>3,2</w:t>
            </w:r>
          </w:p>
        </w:tc>
      </w:tr>
      <w:tr w:rsidR="008E1598" w:rsidRPr="005552D7" w:rsidTr="008E1598">
        <w:trPr>
          <w:trHeight w:val="315"/>
        </w:trPr>
        <w:tc>
          <w:tcPr>
            <w:tcW w:w="720" w:type="dxa"/>
            <w:tcBorders>
              <w:top w:val="single" w:sz="4" w:space="0" w:color="auto"/>
              <w:left w:val="single" w:sz="8" w:space="0" w:color="auto"/>
              <w:bottom w:val="single" w:sz="8" w:space="0" w:color="auto"/>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single" w:sz="4" w:space="0" w:color="auto"/>
              <w:left w:val="single" w:sz="4" w:space="0" w:color="auto"/>
              <w:bottom w:val="single" w:sz="8" w:space="0" w:color="auto"/>
              <w:right w:val="single" w:sz="4" w:space="0" w:color="auto"/>
            </w:tcBorders>
            <w:shd w:val="clear" w:color="auto" w:fill="auto"/>
            <w:vAlign w:val="bottom"/>
          </w:tcPr>
          <w:p w:rsidR="008E1598" w:rsidRPr="005552D7" w:rsidRDefault="008E1598" w:rsidP="008E1598">
            <w:pPr>
              <w:jc w:val="both"/>
              <w:rPr>
                <w:b/>
                <w:bCs/>
                <w:sz w:val="24"/>
                <w:szCs w:val="24"/>
              </w:rPr>
            </w:pPr>
            <w:r w:rsidRPr="005552D7">
              <w:rPr>
                <w:b/>
                <w:bCs/>
                <w:sz w:val="24"/>
                <w:szCs w:val="24"/>
              </w:rPr>
              <w:t>Total cheltuieli</w:t>
            </w:r>
          </w:p>
        </w:tc>
        <w:tc>
          <w:tcPr>
            <w:tcW w:w="1180" w:type="dxa"/>
            <w:tcBorders>
              <w:top w:val="single" w:sz="4" w:space="0" w:color="auto"/>
              <w:left w:val="nil"/>
              <w:bottom w:val="single" w:sz="8"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8" w:space="0" w:color="auto"/>
              <w:right w:val="single" w:sz="8" w:space="0" w:color="auto"/>
            </w:tcBorders>
            <w:shd w:val="clear" w:color="auto" w:fill="auto"/>
            <w:noWrap/>
            <w:vAlign w:val="center"/>
          </w:tcPr>
          <w:p w:rsidR="008E1598" w:rsidRPr="005552D7" w:rsidRDefault="008E1598" w:rsidP="008E1598">
            <w:pPr>
              <w:jc w:val="center"/>
              <w:rPr>
                <w:b/>
                <w:bCs/>
                <w:sz w:val="24"/>
                <w:szCs w:val="24"/>
              </w:rPr>
            </w:pPr>
            <w:r w:rsidRPr="005552D7">
              <w:rPr>
                <w:b/>
                <w:bCs/>
                <w:sz w:val="24"/>
                <w:szCs w:val="24"/>
              </w:rPr>
              <w:t>8,0</w:t>
            </w:r>
          </w:p>
        </w:tc>
      </w:tr>
      <w:tr w:rsidR="008E1598" w:rsidRPr="005552D7" w:rsidTr="008E1598">
        <w:trPr>
          <w:trHeight w:val="285"/>
        </w:trPr>
        <w:tc>
          <w:tcPr>
            <w:tcW w:w="72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532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18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86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r>
      <w:tr w:rsidR="008E1598" w:rsidRPr="005552D7" w:rsidTr="008E1598">
        <w:trPr>
          <w:trHeight w:val="300"/>
        </w:trPr>
        <w:tc>
          <w:tcPr>
            <w:tcW w:w="9080" w:type="dxa"/>
            <w:gridSpan w:val="4"/>
            <w:tcBorders>
              <w:top w:val="nil"/>
              <w:left w:val="nil"/>
              <w:bottom w:val="nil"/>
              <w:right w:val="nil"/>
            </w:tcBorders>
            <w:shd w:val="clear" w:color="auto" w:fill="auto"/>
            <w:vAlign w:val="bottom"/>
          </w:tcPr>
          <w:p w:rsidR="008E1598" w:rsidRPr="005552D7" w:rsidRDefault="008E1598" w:rsidP="008E1598">
            <w:pPr>
              <w:jc w:val="center"/>
              <w:rPr>
                <w:b/>
                <w:bCs/>
                <w:sz w:val="24"/>
                <w:szCs w:val="24"/>
                <w:lang w:val="en-US"/>
              </w:rPr>
            </w:pPr>
            <w:r w:rsidRPr="005552D7">
              <w:rPr>
                <w:b/>
                <w:bCs/>
                <w:sz w:val="24"/>
                <w:szCs w:val="24"/>
                <w:lang w:val="en-US"/>
              </w:rPr>
              <w:t>Materiale de uz gospodăresc şi rechizite de birou</w:t>
            </w:r>
          </w:p>
        </w:tc>
      </w:tr>
      <w:tr w:rsidR="008E1598" w:rsidRPr="005552D7" w:rsidTr="008E1598">
        <w:trPr>
          <w:trHeight w:val="465"/>
        </w:trPr>
        <w:tc>
          <w:tcPr>
            <w:tcW w:w="720" w:type="dxa"/>
            <w:vMerge w:val="restart"/>
            <w:tcBorders>
              <w:top w:val="nil"/>
              <w:left w:val="single" w:sz="8" w:space="0" w:color="auto"/>
              <w:bottom w:val="single" w:sz="8" w:space="0" w:color="000000"/>
              <w:right w:val="single" w:sz="8"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nr.d/o</w:t>
            </w:r>
          </w:p>
        </w:tc>
        <w:tc>
          <w:tcPr>
            <w:tcW w:w="5320" w:type="dxa"/>
            <w:vMerge w:val="restart"/>
            <w:tcBorders>
              <w:top w:val="nil"/>
              <w:left w:val="single" w:sz="8" w:space="0" w:color="auto"/>
              <w:bottom w:val="single" w:sz="8" w:space="0" w:color="000000"/>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 xml:space="preserve">Indicii </w:t>
            </w:r>
          </w:p>
        </w:tc>
        <w:tc>
          <w:tcPr>
            <w:tcW w:w="1180" w:type="dxa"/>
            <w:vMerge w:val="restart"/>
            <w:tcBorders>
              <w:top w:val="nil"/>
              <w:left w:val="single" w:sz="8" w:space="0" w:color="auto"/>
              <w:bottom w:val="single" w:sz="8" w:space="0" w:color="000000"/>
              <w:right w:val="single" w:sz="8"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Unitate de măsură</w:t>
            </w:r>
          </w:p>
        </w:tc>
        <w:tc>
          <w:tcPr>
            <w:tcW w:w="1860" w:type="dxa"/>
            <w:vMerge w:val="restart"/>
            <w:tcBorders>
              <w:top w:val="nil"/>
              <w:left w:val="single" w:sz="4" w:space="0" w:color="auto"/>
              <w:bottom w:val="single" w:sz="8" w:space="0" w:color="000000"/>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 xml:space="preserve">Proiect a.2018 </w:t>
            </w:r>
          </w:p>
        </w:tc>
      </w:tr>
      <w:tr w:rsidR="008E1598" w:rsidRPr="005552D7" w:rsidTr="008E1598">
        <w:trPr>
          <w:trHeight w:val="420"/>
        </w:trPr>
        <w:tc>
          <w:tcPr>
            <w:tcW w:w="720" w:type="dxa"/>
            <w:vMerge/>
            <w:tcBorders>
              <w:top w:val="nil"/>
              <w:left w:val="single" w:sz="8" w:space="0" w:color="auto"/>
              <w:bottom w:val="single" w:sz="8" w:space="0" w:color="000000"/>
              <w:right w:val="single" w:sz="8" w:space="0" w:color="auto"/>
            </w:tcBorders>
            <w:vAlign w:val="center"/>
          </w:tcPr>
          <w:p w:rsidR="008E1598" w:rsidRPr="005552D7" w:rsidRDefault="008E1598" w:rsidP="008E1598">
            <w:pPr>
              <w:rPr>
                <w:sz w:val="24"/>
                <w:szCs w:val="24"/>
              </w:rPr>
            </w:pPr>
          </w:p>
        </w:tc>
        <w:tc>
          <w:tcPr>
            <w:tcW w:w="5320" w:type="dxa"/>
            <w:vMerge/>
            <w:tcBorders>
              <w:top w:val="nil"/>
              <w:left w:val="single" w:sz="8" w:space="0" w:color="auto"/>
              <w:bottom w:val="single" w:sz="8" w:space="0" w:color="000000"/>
              <w:right w:val="single" w:sz="8" w:space="0" w:color="auto"/>
            </w:tcBorders>
            <w:vAlign w:val="center"/>
          </w:tcPr>
          <w:p w:rsidR="008E1598" w:rsidRPr="005552D7" w:rsidRDefault="008E1598" w:rsidP="008E1598">
            <w:pPr>
              <w:rPr>
                <w:sz w:val="24"/>
                <w:szCs w:val="24"/>
              </w:rPr>
            </w:pPr>
          </w:p>
        </w:tc>
        <w:tc>
          <w:tcPr>
            <w:tcW w:w="1180" w:type="dxa"/>
            <w:vMerge/>
            <w:tcBorders>
              <w:top w:val="nil"/>
              <w:left w:val="single" w:sz="8" w:space="0" w:color="auto"/>
              <w:bottom w:val="single" w:sz="8" w:space="0" w:color="000000"/>
              <w:right w:val="single" w:sz="8" w:space="0" w:color="auto"/>
            </w:tcBorders>
            <w:vAlign w:val="center"/>
          </w:tcPr>
          <w:p w:rsidR="008E1598" w:rsidRPr="005552D7" w:rsidRDefault="008E1598" w:rsidP="008E1598">
            <w:pPr>
              <w:rPr>
                <w:sz w:val="24"/>
                <w:szCs w:val="24"/>
              </w:rPr>
            </w:pPr>
          </w:p>
        </w:tc>
        <w:tc>
          <w:tcPr>
            <w:tcW w:w="1860" w:type="dxa"/>
            <w:vMerge/>
            <w:tcBorders>
              <w:top w:val="nil"/>
              <w:left w:val="single" w:sz="4" w:space="0" w:color="auto"/>
              <w:bottom w:val="single" w:sz="8" w:space="0" w:color="000000"/>
              <w:right w:val="single" w:sz="8" w:space="0" w:color="auto"/>
            </w:tcBorders>
            <w:vAlign w:val="center"/>
          </w:tcPr>
          <w:p w:rsidR="008E1598" w:rsidRPr="005552D7" w:rsidRDefault="008E1598" w:rsidP="008E1598">
            <w:pPr>
              <w:rPr>
                <w:sz w:val="24"/>
                <w:szCs w:val="24"/>
              </w:rPr>
            </w:pPr>
          </w:p>
        </w:tc>
      </w:tr>
      <w:tr w:rsidR="008E1598" w:rsidRPr="005552D7" w:rsidTr="008E1598">
        <w:trPr>
          <w:trHeight w:val="285"/>
        </w:trPr>
        <w:tc>
          <w:tcPr>
            <w:tcW w:w="720" w:type="dxa"/>
            <w:tcBorders>
              <w:top w:val="nil"/>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1</w:t>
            </w:r>
          </w:p>
        </w:tc>
        <w:tc>
          <w:tcPr>
            <w:tcW w:w="5320" w:type="dxa"/>
            <w:tcBorders>
              <w:top w:val="nil"/>
              <w:left w:val="single" w:sz="4" w:space="0" w:color="auto"/>
              <w:bottom w:val="single" w:sz="4" w:space="0" w:color="auto"/>
              <w:right w:val="single" w:sz="4" w:space="0" w:color="auto"/>
            </w:tcBorders>
            <w:shd w:val="clear" w:color="auto" w:fill="auto"/>
            <w:vAlign w:val="center"/>
          </w:tcPr>
          <w:p w:rsidR="008E1598" w:rsidRPr="005552D7" w:rsidRDefault="008E1598" w:rsidP="008E1598">
            <w:pPr>
              <w:jc w:val="both"/>
              <w:rPr>
                <w:i/>
                <w:iCs/>
                <w:sz w:val="24"/>
                <w:szCs w:val="24"/>
              </w:rPr>
            </w:pPr>
            <w:r w:rsidRPr="005552D7">
              <w:rPr>
                <w:i/>
                <w:iCs/>
                <w:sz w:val="24"/>
                <w:szCs w:val="24"/>
              </w:rPr>
              <w:t>Televiziunea</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 </w:t>
            </w:r>
          </w:p>
        </w:tc>
      </w:tr>
      <w:tr w:rsidR="008E1598" w:rsidRPr="005552D7" w:rsidTr="008E1598">
        <w:trPr>
          <w:trHeight w:val="285"/>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 xml:space="preserve"> - lămpi speciale </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81,0</w:t>
            </w:r>
          </w:p>
        </w:tc>
      </w:tr>
      <w:tr w:rsidR="008E1598" w:rsidRPr="005552D7" w:rsidTr="008E1598">
        <w:trPr>
          <w:trHeight w:val="570"/>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nil"/>
              <w:left w:val="single" w:sz="4" w:space="0" w:color="auto"/>
              <w:bottom w:val="single" w:sz="4" w:space="0" w:color="auto"/>
              <w:right w:val="single" w:sz="4" w:space="0" w:color="auto"/>
            </w:tcBorders>
            <w:shd w:val="clear" w:color="auto" w:fill="auto"/>
            <w:vAlign w:val="center"/>
          </w:tcPr>
          <w:p w:rsidR="008E1598" w:rsidRPr="005552D7" w:rsidRDefault="008E1598" w:rsidP="008E1598">
            <w:pPr>
              <w:jc w:val="both"/>
              <w:rPr>
                <w:sz w:val="24"/>
                <w:szCs w:val="24"/>
                <w:lang w:val="en-US"/>
              </w:rPr>
            </w:pPr>
            <w:r w:rsidRPr="005552D7">
              <w:rPr>
                <w:sz w:val="24"/>
                <w:szCs w:val="24"/>
                <w:lang w:val="en-US"/>
              </w:rPr>
              <w:t xml:space="preserve"> - materiale pentru sectorul de producere, iluminare, IT, emisie TV</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vAlign w:val="bottom"/>
          </w:tcPr>
          <w:p w:rsidR="008E1598" w:rsidRPr="005552D7" w:rsidRDefault="008E1598" w:rsidP="008E1598">
            <w:pPr>
              <w:jc w:val="center"/>
              <w:rPr>
                <w:sz w:val="24"/>
                <w:szCs w:val="24"/>
              </w:rPr>
            </w:pPr>
            <w:r w:rsidRPr="005552D7">
              <w:rPr>
                <w:sz w:val="24"/>
                <w:szCs w:val="24"/>
              </w:rPr>
              <w:t>226,2</w:t>
            </w:r>
          </w:p>
        </w:tc>
      </w:tr>
      <w:tr w:rsidR="008E1598" w:rsidRPr="005552D7" w:rsidTr="008E1598">
        <w:trPr>
          <w:trHeight w:val="285"/>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lang w:val="en-US"/>
              </w:rPr>
            </w:pPr>
            <w:r w:rsidRPr="005552D7">
              <w:rPr>
                <w:sz w:val="24"/>
                <w:szCs w:val="24"/>
                <w:lang w:val="en-US"/>
              </w:rPr>
              <w:t xml:space="preserve"> - materiale şi birotică pentru Eurovision 2018</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vAlign w:val="bottom"/>
          </w:tcPr>
          <w:p w:rsidR="008E1598" w:rsidRPr="005552D7" w:rsidRDefault="008E1598" w:rsidP="008E1598">
            <w:pPr>
              <w:jc w:val="center"/>
              <w:rPr>
                <w:sz w:val="24"/>
                <w:szCs w:val="24"/>
              </w:rPr>
            </w:pPr>
            <w:r w:rsidRPr="005552D7">
              <w:rPr>
                <w:sz w:val="24"/>
                <w:szCs w:val="24"/>
              </w:rPr>
              <w:t>11,5</w:t>
            </w:r>
          </w:p>
        </w:tc>
      </w:tr>
      <w:tr w:rsidR="008E1598" w:rsidRPr="005552D7" w:rsidTr="008E1598">
        <w:trPr>
          <w:trHeight w:val="285"/>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2</w:t>
            </w:r>
          </w:p>
        </w:tc>
        <w:tc>
          <w:tcPr>
            <w:tcW w:w="5320" w:type="dxa"/>
            <w:tcBorders>
              <w:top w:val="nil"/>
              <w:left w:val="single" w:sz="4" w:space="0" w:color="auto"/>
              <w:bottom w:val="single" w:sz="4" w:space="0" w:color="auto"/>
              <w:right w:val="single" w:sz="4" w:space="0" w:color="auto"/>
            </w:tcBorders>
            <w:shd w:val="clear" w:color="auto" w:fill="auto"/>
            <w:vAlign w:val="center"/>
          </w:tcPr>
          <w:p w:rsidR="008E1598" w:rsidRPr="005552D7" w:rsidRDefault="008E1598" w:rsidP="008E1598">
            <w:pPr>
              <w:jc w:val="both"/>
              <w:rPr>
                <w:i/>
                <w:iCs/>
                <w:sz w:val="24"/>
                <w:szCs w:val="24"/>
              </w:rPr>
            </w:pPr>
            <w:r w:rsidRPr="005552D7">
              <w:rPr>
                <w:i/>
                <w:iCs/>
                <w:sz w:val="24"/>
                <w:szCs w:val="24"/>
              </w:rPr>
              <w:t>Radiodifuziunea</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 </w:t>
            </w:r>
          </w:p>
        </w:tc>
      </w:tr>
      <w:tr w:rsidR="008E1598" w:rsidRPr="005552D7" w:rsidTr="008E1598">
        <w:trPr>
          <w:trHeight w:val="285"/>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nil"/>
              <w:left w:val="single" w:sz="4" w:space="0" w:color="auto"/>
              <w:bottom w:val="single" w:sz="4" w:space="0" w:color="auto"/>
              <w:right w:val="single" w:sz="4" w:space="0" w:color="auto"/>
            </w:tcBorders>
            <w:shd w:val="clear" w:color="auto" w:fill="auto"/>
            <w:vAlign w:val="center"/>
          </w:tcPr>
          <w:p w:rsidR="008E1598" w:rsidRPr="005552D7" w:rsidRDefault="008E1598" w:rsidP="008E1598">
            <w:pPr>
              <w:jc w:val="both"/>
              <w:rPr>
                <w:sz w:val="24"/>
                <w:szCs w:val="24"/>
              </w:rPr>
            </w:pPr>
            <w:r w:rsidRPr="005552D7">
              <w:rPr>
                <w:sz w:val="24"/>
                <w:szCs w:val="24"/>
              </w:rPr>
              <w:t xml:space="preserve"> - materiale</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15,0</w:t>
            </w:r>
          </w:p>
        </w:tc>
      </w:tr>
      <w:tr w:rsidR="008E1598" w:rsidRPr="005552D7" w:rsidTr="008E1598">
        <w:trPr>
          <w:trHeight w:val="285"/>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nil"/>
              <w:left w:val="single" w:sz="4" w:space="0" w:color="auto"/>
              <w:bottom w:val="single" w:sz="4" w:space="0" w:color="auto"/>
              <w:right w:val="single" w:sz="4" w:space="0" w:color="auto"/>
            </w:tcBorders>
            <w:shd w:val="clear" w:color="auto" w:fill="auto"/>
            <w:vAlign w:val="bottom"/>
          </w:tcPr>
          <w:p w:rsidR="008E1598" w:rsidRPr="005552D7" w:rsidRDefault="0030336F" w:rsidP="008E1598">
            <w:pPr>
              <w:jc w:val="both"/>
              <w:rPr>
                <w:sz w:val="24"/>
                <w:szCs w:val="24"/>
              </w:rPr>
            </w:pPr>
            <w:r w:rsidRPr="005552D7">
              <w:rPr>
                <w:sz w:val="24"/>
                <w:szCs w:val="24"/>
              </w:rPr>
              <w:t xml:space="preserve"> - hâ</w:t>
            </w:r>
            <w:r w:rsidR="008E1598" w:rsidRPr="005552D7">
              <w:rPr>
                <w:sz w:val="24"/>
                <w:szCs w:val="24"/>
              </w:rPr>
              <w:t>rtie pentru diplome</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 </w:t>
            </w:r>
          </w:p>
        </w:tc>
        <w:tc>
          <w:tcPr>
            <w:tcW w:w="1860" w:type="dxa"/>
            <w:tcBorders>
              <w:top w:val="nil"/>
              <w:left w:val="nil"/>
              <w:bottom w:val="single" w:sz="4" w:space="0" w:color="auto"/>
              <w:right w:val="single" w:sz="8" w:space="0" w:color="auto"/>
            </w:tcBorders>
            <w:shd w:val="clear" w:color="auto" w:fill="auto"/>
            <w:vAlign w:val="bottom"/>
          </w:tcPr>
          <w:p w:rsidR="008E1598" w:rsidRPr="005552D7" w:rsidRDefault="008E1598" w:rsidP="008E1598">
            <w:pPr>
              <w:jc w:val="center"/>
              <w:rPr>
                <w:sz w:val="24"/>
                <w:szCs w:val="24"/>
              </w:rPr>
            </w:pPr>
            <w:r w:rsidRPr="005552D7">
              <w:rPr>
                <w:sz w:val="24"/>
                <w:szCs w:val="24"/>
              </w:rPr>
              <w:t>0,3</w:t>
            </w:r>
          </w:p>
        </w:tc>
      </w:tr>
      <w:tr w:rsidR="008E1598" w:rsidRPr="005552D7" w:rsidTr="008E1598">
        <w:trPr>
          <w:trHeight w:val="285"/>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lang w:val="en-US"/>
              </w:rPr>
            </w:pPr>
            <w:r w:rsidRPr="005552D7">
              <w:rPr>
                <w:sz w:val="24"/>
                <w:szCs w:val="24"/>
                <w:lang w:val="en-US"/>
              </w:rPr>
              <w:t xml:space="preserve"> - mărfuri igienice (sec.deservire a col. muzicale)</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vAlign w:val="bottom"/>
          </w:tcPr>
          <w:p w:rsidR="008E1598" w:rsidRPr="005552D7" w:rsidRDefault="008E1598" w:rsidP="008E1598">
            <w:pPr>
              <w:jc w:val="center"/>
              <w:rPr>
                <w:sz w:val="24"/>
                <w:szCs w:val="24"/>
              </w:rPr>
            </w:pPr>
            <w:r w:rsidRPr="005552D7">
              <w:rPr>
                <w:sz w:val="24"/>
                <w:szCs w:val="24"/>
              </w:rPr>
              <w:t>1,5</w:t>
            </w:r>
          </w:p>
        </w:tc>
      </w:tr>
      <w:tr w:rsidR="008E1598" w:rsidRPr="005552D7" w:rsidTr="008E1598">
        <w:trPr>
          <w:trHeight w:val="285"/>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3</w:t>
            </w:r>
          </w:p>
        </w:tc>
        <w:tc>
          <w:tcPr>
            <w:tcW w:w="5320" w:type="dxa"/>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i/>
                <w:iCs/>
                <w:sz w:val="24"/>
                <w:szCs w:val="24"/>
              </w:rPr>
            </w:pPr>
            <w:r w:rsidRPr="005552D7">
              <w:rPr>
                <w:i/>
                <w:iCs/>
                <w:sz w:val="24"/>
                <w:szCs w:val="24"/>
              </w:rPr>
              <w:t>Sectorul întreţinere a imobilelor</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 </w:t>
            </w:r>
          </w:p>
        </w:tc>
        <w:tc>
          <w:tcPr>
            <w:tcW w:w="1860" w:type="dxa"/>
            <w:tcBorders>
              <w:top w:val="nil"/>
              <w:left w:val="nil"/>
              <w:bottom w:val="single" w:sz="4" w:space="0" w:color="auto"/>
              <w:right w:val="single" w:sz="8" w:space="0" w:color="auto"/>
            </w:tcBorders>
            <w:shd w:val="clear" w:color="auto" w:fill="auto"/>
            <w:vAlign w:val="bottom"/>
          </w:tcPr>
          <w:p w:rsidR="008E1598" w:rsidRPr="005552D7" w:rsidRDefault="008E1598" w:rsidP="008E1598">
            <w:pPr>
              <w:jc w:val="center"/>
              <w:rPr>
                <w:sz w:val="24"/>
                <w:szCs w:val="24"/>
              </w:rPr>
            </w:pPr>
            <w:r w:rsidRPr="005552D7">
              <w:rPr>
                <w:sz w:val="24"/>
                <w:szCs w:val="24"/>
              </w:rPr>
              <w:t> </w:t>
            </w:r>
          </w:p>
        </w:tc>
      </w:tr>
      <w:tr w:rsidR="008E1598" w:rsidRPr="005552D7" w:rsidTr="008E1598">
        <w:trPr>
          <w:trHeight w:val="285"/>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rPr>
            </w:pPr>
            <w:r w:rsidRPr="005552D7">
              <w:rPr>
                <w:sz w:val="24"/>
                <w:szCs w:val="24"/>
              </w:rPr>
              <w:t xml:space="preserve"> - mărfuri electrice</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vAlign w:val="bottom"/>
          </w:tcPr>
          <w:p w:rsidR="008E1598" w:rsidRPr="005552D7" w:rsidRDefault="008E1598" w:rsidP="008E1598">
            <w:pPr>
              <w:jc w:val="center"/>
              <w:rPr>
                <w:sz w:val="24"/>
                <w:szCs w:val="24"/>
              </w:rPr>
            </w:pPr>
            <w:r w:rsidRPr="005552D7">
              <w:rPr>
                <w:sz w:val="24"/>
                <w:szCs w:val="24"/>
              </w:rPr>
              <w:t>19,2</w:t>
            </w:r>
          </w:p>
        </w:tc>
      </w:tr>
      <w:tr w:rsidR="008E1598" w:rsidRPr="005552D7" w:rsidTr="008E1598">
        <w:trPr>
          <w:trHeight w:val="285"/>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rPr>
            </w:pPr>
            <w:r w:rsidRPr="005552D7">
              <w:rPr>
                <w:sz w:val="24"/>
                <w:szCs w:val="24"/>
              </w:rPr>
              <w:t xml:space="preserve"> - mărfuri igienice</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vAlign w:val="bottom"/>
          </w:tcPr>
          <w:p w:rsidR="008E1598" w:rsidRPr="005552D7" w:rsidRDefault="008E1598" w:rsidP="008E1598">
            <w:pPr>
              <w:jc w:val="center"/>
              <w:rPr>
                <w:sz w:val="24"/>
                <w:szCs w:val="24"/>
              </w:rPr>
            </w:pPr>
            <w:r w:rsidRPr="005552D7">
              <w:rPr>
                <w:sz w:val="24"/>
                <w:szCs w:val="24"/>
              </w:rPr>
              <w:t>23,2</w:t>
            </w:r>
          </w:p>
        </w:tc>
      </w:tr>
      <w:tr w:rsidR="008E1598" w:rsidRPr="005552D7" w:rsidTr="008E1598">
        <w:trPr>
          <w:trHeight w:val="285"/>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rPr>
            </w:pPr>
            <w:r w:rsidRPr="005552D7">
              <w:rPr>
                <w:sz w:val="24"/>
                <w:szCs w:val="24"/>
              </w:rPr>
              <w:t xml:space="preserve"> - materiale de uz gospodăresc</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vAlign w:val="bottom"/>
          </w:tcPr>
          <w:p w:rsidR="008E1598" w:rsidRPr="005552D7" w:rsidRDefault="008E1598" w:rsidP="008E1598">
            <w:pPr>
              <w:jc w:val="center"/>
              <w:rPr>
                <w:sz w:val="24"/>
                <w:szCs w:val="24"/>
              </w:rPr>
            </w:pPr>
            <w:r w:rsidRPr="005552D7">
              <w:rPr>
                <w:sz w:val="24"/>
                <w:szCs w:val="24"/>
              </w:rPr>
              <w:t>20,6</w:t>
            </w:r>
          </w:p>
        </w:tc>
      </w:tr>
      <w:tr w:rsidR="008E1598" w:rsidRPr="005552D7" w:rsidTr="008E1598">
        <w:trPr>
          <w:trHeight w:val="285"/>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4</w:t>
            </w:r>
          </w:p>
        </w:tc>
        <w:tc>
          <w:tcPr>
            <w:tcW w:w="5320" w:type="dxa"/>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i/>
                <w:iCs/>
                <w:sz w:val="24"/>
                <w:szCs w:val="24"/>
              </w:rPr>
            </w:pPr>
            <w:r w:rsidRPr="005552D7">
              <w:rPr>
                <w:i/>
                <w:iCs/>
                <w:sz w:val="24"/>
                <w:szCs w:val="24"/>
              </w:rPr>
              <w:t>Sectorul energetic</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 </w:t>
            </w:r>
          </w:p>
        </w:tc>
        <w:tc>
          <w:tcPr>
            <w:tcW w:w="1860" w:type="dxa"/>
            <w:tcBorders>
              <w:top w:val="nil"/>
              <w:left w:val="nil"/>
              <w:bottom w:val="single" w:sz="4" w:space="0" w:color="auto"/>
              <w:right w:val="single" w:sz="8" w:space="0" w:color="auto"/>
            </w:tcBorders>
            <w:shd w:val="clear" w:color="auto" w:fill="auto"/>
            <w:vAlign w:val="bottom"/>
          </w:tcPr>
          <w:p w:rsidR="008E1598" w:rsidRPr="005552D7" w:rsidRDefault="008E1598" w:rsidP="008E1598">
            <w:pPr>
              <w:jc w:val="center"/>
              <w:rPr>
                <w:sz w:val="24"/>
                <w:szCs w:val="24"/>
              </w:rPr>
            </w:pPr>
            <w:r w:rsidRPr="005552D7">
              <w:rPr>
                <w:sz w:val="24"/>
                <w:szCs w:val="24"/>
              </w:rPr>
              <w:t> </w:t>
            </w:r>
          </w:p>
        </w:tc>
      </w:tr>
      <w:tr w:rsidR="008E1598" w:rsidRPr="005552D7" w:rsidTr="008E1598">
        <w:trPr>
          <w:trHeight w:val="285"/>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rPr>
            </w:pPr>
            <w:r w:rsidRPr="005552D7">
              <w:rPr>
                <w:sz w:val="24"/>
                <w:szCs w:val="24"/>
              </w:rPr>
              <w:t xml:space="preserve"> - mărfuri electrice</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vAlign w:val="bottom"/>
          </w:tcPr>
          <w:p w:rsidR="008E1598" w:rsidRPr="005552D7" w:rsidRDefault="008E1598" w:rsidP="008E1598">
            <w:pPr>
              <w:jc w:val="center"/>
              <w:rPr>
                <w:sz w:val="24"/>
                <w:szCs w:val="24"/>
              </w:rPr>
            </w:pPr>
            <w:r w:rsidRPr="005552D7">
              <w:rPr>
                <w:sz w:val="24"/>
                <w:szCs w:val="24"/>
              </w:rPr>
              <w:t>100,0</w:t>
            </w:r>
          </w:p>
        </w:tc>
      </w:tr>
      <w:tr w:rsidR="008E1598" w:rsidRPr="005552D7" w:rsidTr="008E1598">
        <w:trPr>
          <w:trHeight w:val="285"/>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rPr>
            </w:pPr>
            <w:r w:rsidRPr="005552D7">
              <w:rPr>
                <w:sz w:val="24"/>
                <w:szCs w:val="24"/>
              </w:rPr>
              <w:t xml:space="preserve"> - materiale de uz gospodăresc</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vAlign w:val="bottom"/>
          </w:tcPr>
          <w:p w:rsidR="008E1598" w:rsidRPr="005552D7" w:rsidRDefault="008E1598" w:rsidP="008E1598">
            <w:pPr>
              <w:jc w:val="center"/>
              <w:rPr>
                <w:sz w:val="24"/>
                <w:szCs w:val="24"/>
              </w:rPr>
            </w:pPr>
            <w:r w:rsidRPr="005552D7">
              <w:rPr>
                <w:sz w:val="24"/>
                <w:szCs w:val="24"/>
              </w:rPr>
              <w:t>12,7</w:t>
            </w:r>
          </w:p>
        </w:tc>
      </w:tr>
      <w:tr w:rsidR="008E1598" w:rsidRPr="005552D7" w:rsidTr="008E1598">
        <w:trPr>
          <w:trHeight w:val="285"/>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5</w:t>
            </w:r>
          </w:p>
        </w:tc>
        <w:tc>
          <w:tcPr>
            <w:tcW w:w="5320" w:type="dxa"/>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i/>
                <w:iCs/>
                <w:sz w:val="24"/>
                <w:szCs w:val="24"/>
              </w:rPr>
            </w:pPr>
            <w:r w:rsidRPr="005552D7">
              <w:rPr>
                <w:i/>
                <w:iCs/>
                <w:sz w:val="24"/>
                <w:szCs w:val="24"/>
              </w:rPr>
              <w:t>Sectorul telecomunicaţii</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vAlign w:val="bottom"/>
          </w:tcPr>
          <w:p w:rsidR="008E1598" w:rsidRPr="005552D7" w:rsidRDefault="008E1598" w:rsidP="008E1598">
            <w:pPr>
              <w:jc w:val="center"/>
              <w:rPr>
                <w:sz w:val="24"/>
                <w:szCs w:val="24"/>
              </w:rPr>
            </w:pPr>
            <w:r w:rsidRPr="005552D7">
              <w:rPr>
                <w:sz w:val="24"/>
                <w:szCs w:val="24"/>
              </w:rPr>
              <w:t> </w:t>
            </w:r>
          </w:p>
        </w:tc>
      </w:tr>
      <w:tr w:rsidR="008E1598" w:rsidRPr="005552D7" w:rsidTr="008E1598">
        <w:trPr>
          <w:trHeight w:val="285"/>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rPr>
            </w:pPr>
            <w:r w:rsidRPr="005552D7">
              <w:rPr>
                <w:sz w:val="24"/>
                <w:szCs w:val="24"/>
              </w:rPr>
              <w:t xml:space="preserve"> - mărfuri electrice</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vAlign w:val="bottom"/>
          </w:tcPr>
          <w:p w:rsidR="008E1598" w:rsidRPr="005552D7" w:rsidRDefault="008E1598" w:rsidP="008E1598">
            <w:pPr>
              <w:jc w:val="center"/>
              <w:rPr>
                <w:sz w:val="24"/>
                <w:szCs w:val="24"/>
              </w:rPr>
            </w:pPr>
            <w:r w:rsidRPr="005552D7">
              <w:rPr>
                <w:sz w:val="24"/>
                <w:szCs w:val="24"/>
              </w:rPr>
              <w:t>17,8</w:t>
            </w:r>
          </w:p>
        </w:tc>
      </w:tr>
      <w:tr w:rsidR="008E1598" w:rsidRPr="005552D7" w:rsidTr="008E1598">
        <w:trPr>
          <w:trHeight w:val="285"/>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6</w:t>
            </w:r>
          </w:p>
        </w:tc>
        <w:tc>
          <w:tcPr>
            <w:tcW w:w="5320" w:type="dxa"/>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i/>
                <w:iCs/>
                <w:sz w:val="24"/>
                <w:szCs w:val="24"/>
              </w:rPr>
            </w:pPr>
            <w:r w:rsidRPr="005552D7">
              <w:rPr>
                <w:i/>
                <w:iCs/>
                <w:sz w:val="24"/>
                <w:szCs w:val="24"/>
              </w:rPr>
              <w:t>Grupul operativ</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vAlign w:val="bottom"/>
          </w:tcPr>
          <w:p w:rsidR="008E1598" w:rsidRPr="005552D7" w:rsidRDefault="008E1598" w:rsidP="008E1598">
            <w:pPr>
              <w:jc w:val="center"/>
              <w:rPr>
                <w:sz w:val="24"/>
                <w:szCs w:val="24"/>
              </w:rPr>
            </w:pPr>
            <w:r w:rsidRPr="005552D7">
              <w:rPr>
                <w:sz w:val="24"/>
                <w:szCs w:val="24"/>
              </w:rPr>
              <w:t> </w:t>
            </w:r>
          </w:p>
        </w:tc>
      </w:tr>
      <w:tr w:rsidR="008E1598" w:rsidRPr="005552D7" w:rsidTr="008E1598">
        <w:trPr>
          <w:trHeight w:val="285"/>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rPr>
            </w:pPr>
            <w:r w:rsidRPr="005552D7">
              <w:rPr>
                <w:sz w:val="24"/>
                <w:szCs w:val="24"/>
              </w:rPr>
              <w:t xml:space="preserve"> - mărfuri igienice</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vAlign w:val="bottom"/>
          </w:tcPr>
          <w:p w:rsidR="008E1598" w:rsidRPr="005552D7" w:rsidRDefault="008E1598" w:rsidP="008E1598">
            <w:pPr>
              <w:jc w:val="center"/>
              <w:rPr>
                <w:sz w:val="24"/>
                <w:szCs w:val="24"/>
              </w:rPr>
            </w:pPr>
            <w:r w:rsidRPr="005552D7">
              <w:rPr>
                <w:sz w:val="24"/>
                <w:szCs w:val="24"/>
              </w:rPr>
              <w:t>1,9</w:t>
            </w:r>
          </w:p>
        </w:tc>
      </w:tr>
      <w:tr w:rsidR="008E1598" w:rsidRPr="005552D7" w:rsidTr="008E1598">
        <w:trPr>
          <w:trHeight w:val="285"/>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nil"/>
              <w:left w:val="single" w:sz="4" w:space="0" w:color="auto"/>
              <w:bottom w:val="single" w:sz="4" w:space="0" w:color="auto"/>
              <w:right w:val="single" w:sz="4" w:space="0" w:color="auto"/>
            </w:tcBorders>
            <w:shd w:val="clear" w:color="auto" w:fill="auto"/>
            <w:noWrap/>
            <w:vAlign w:val="bottom"/>
          </w:tcPr>
          <w:p w:rsidR="008E1598" w:rsidRPr="005552D7" w:rsidRDefault="008E1598" w:rsidP="008E1598">
            <w:pPr>
              <w:rPr>
                <w:sz w:val="24"/>
                <w:szCs w:val="24"/>
              </w:rPr>
            </w:pPr>
            <w:r w:rsidRPr="005552D7">
              <w:rPr>
                <w:sz w:val="24"/>
                <w:szCs w:val="24"/>
              </w:rPr>
              <w:t xml:space="preserve"> - lăcăţi, iale</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vAlign w:val="bottom"/>
          </w:tcPr>
          <w:p w:rsidR="008E1598" w:rsidRPr="005552D7" w:rsidRDefault="008E1598" w:rsidP="008E1598">
            <w:pPr>
              <w:jc w:val="center"/>
              <w:rPr>
                <w:sz w:val="24"/>
                <w:szCs w:val="24"/>
              </w:rPr>
            </w:pPr>
            <w:r w:rsidRPr="005552D7">
              <w:rPr>
                <w:sz w:val="24"/>
                <w:szCs w:val="24"/>
              </w:rPr>
              <w:t>5,0</w:t>
            </w:r>
          </w:p>
        </w:tc>
      </w:tr>
      <w:tr w:rsidR="008E1598" w:rsidRPr="005552D7" w:rsidTr="008E1598">
        <w:trPr>
          <w:trHeight w:val="285"/>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7</w:t>
            </w:r>
          </w:p>
        </w:tc>
        <w:tc>
          <w:tcPr>
            <w:tcW w:w="5320" w:type="dxa"/>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i/>
                <w:iCs/>
                <w:sz w:val="24"/>
                <w:szCs w:val="24"/>
              </w:rPr>
            </w:pPr>
            <w:r w:rsidRPr="005552D7">
              <w:rPr>
                <w:i/>
                <w:iCs/>
                <w:sz w:val="24"/>
                <w:szCs w:val="24"/>
              </w:rPr>
              <w:t>Sector transport</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vAlign w:val="bottom"/>
          </w:tcPr>
          <w:p w:rsidR="008E1598" w:rsidRPr="005552D7" w:rsidRDefault="008E1598" w:rsidP="008E1598">
            <w:pPr>
              <w:jc w:val="center"/>
              <w:rPr>
                <w:sz w:val="24"/>
                <w:szCs w:val="24"/>
              </w:rPr>
            </w:pPr>
            <w:r w:rsidRPr="005552D7">
              <w:rPr>
                <w:sz w:val="24"/>
                <w:szCs w:val="24"/>
              </w:rPr>
              <w:t> </w:t>
            </w:r>
          </w:p>
        </w:tc>
      </w:tr>
      <w:tr w:rsidR="008E1598" w:rsidRPr="005552D7" w:rsidTr="008E1598">
        <w:trPr>
          <w:trHeight w:val="285"/>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rPr>
            </w:pPr>
            <w:r w:rsidRPr="005552D7">
              <w:rPr>
                <w:sz w:val="24"/>
                <w:szCs w:val="24"/>
              </w:rPr>
              <w:t xml:space="preserve"> - mărfuri igienice</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vAlign w:val="bottom"/>
          </w:tcPr>
          <w:p w:rsidR="008E1598" w:rsidRPr="005552D7" w:rsidRDefault="008E1598" w:rsidP="008E1598">
            <w:pPr>
              <w:jc w:val="center"/>
              <w:rPr>
                <w:sz w:val="24"/>
                <w:szCs w:val="24"/>
              </w:rPr>
            </w:pPr>
            <w:r w:rsidRPr="005552D7">
              <w:rPr>
                <w:sz w:val="24"/>
                <w:szCs w:val="24"/>
              </w:rPr>
              <w:t>1,0</w:t>
            </w:r>
          </w:p>
        </w:tc>
      </w:tr>
      <w:tr w:rsidR="008E1598" w:rsidRPr="005552D7" w:rsidTr="008E1598">
        <w:trPr>
          <w:trHeight w:val="285"/>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8</w:t>
            </w:r>
          </w:p>
        </w:tc>
        <w:tc>
          <w:tcPr>
            <w:tcW w:w="5320" w:type="dxa"/>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i/>
                <w:iCs/>
                <w:sz w:val="24"/>
                <w:szCs w:val="24"/>
              </w:rPr>
            </w:pPr>
            <w:r w:rsidRPr="005552D7">
              <w:rPr>
                <w:i/>
                <w:iCs/>
                <w:sz w:val="24"/>
                <w:szCs w:val="24"/>
              </w:rPr>
              <w:t>Serviciul comunicare</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vAlign w:val="bottom"/>
          </w:tcPr>
          <w:p w:rsidR="008E1598" w:rsidRPr="005552D7" w:rsidRDefault="008E1598" w:rsidP="008E1598">
            <w:pPr>
              <w:jc w:val="center"/>
              <w:rPr>
                <w:sz w:val="24"/>
                <w:szCs w:val="24"/>
              </w:rPr>
            </w:pPr>
            <w:r w:rsidRPr="005552D7">
              <w:rPr>
                <w:sz w:val="24"/>
                <w:szCs w:val="24"/>
              </w:rPr>
              <w:t> </w:t>
            </w:r>
          </w:p>
        </w:tc>
      </w:tr>
      <w:tr w:rsidR="008E1598" w:rsidRPr="005552D7" w:rsidTr="008E1598">
        <w:trPr>
          <w:trHeight w:val="285"/>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rPr>
            </w:pPr>
            <w:r w:rsidRPr="005552D7">
              <w:rPr>
                <w:sz w:val="24"/>
                <w:szCs w:val="24"/>
              </w:rPr>
              <w:t xml:space="preserve"> - căşti</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vAlign w:val="bottom"/>
          </w:tcPr>
          <w:p w:rsidR="008E1598" w:rsidRPr="005552D7" w:rsidRDefault="008E1598" w:rsidP="008E1598">
            <w:pPr>
              <w:jc w:val="center"/>
              <w:rPr>
                <w:sz w:val="24"/>
                <w:szCs w:val="24"/>
              </w:rPr>
            </w:pPr>
            <w:r w:rsidRPr="005552D7">
              <w:rPr>
                <w:sz w:val="24"/>
                <w:szCs w:val="24"/>
              </w:rPr>
              <w:t>3,0</w:t>
            </w:r>
          </w:p>
        </w:tc>
      </w:tr>
      <w:tr w:rsidR="008E1598" w:rsidRPr="005552D7" w:rsidTr="008E1598">
        <w:trPr>
          <w:trHeight w:val="285"/>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9</w:t>
            </w:r>
          </w:p>
        </w:tc>
        <w:tc>
          <w:tcPr>
            <w:tcW w:w="5320" w:type="dxa"/>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i/>
                <w:iCs/>
                <w:sz w:val="24"/>
                <w:szCs w:val="24"/>
              </w:rPr>
            </w:pPr>
            <w:r w:rsidRPr="005552D7">
              <w:rPr>
                <w:i/>
                <w:iCs/>
                <w:sz w:val="24"/>
                <w:szCs w:val="24"/>
              </w:rPr>
              <w:t>Serviciul resurse umane</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vAlign w:val="bottom"/>
          </w:tcPr>
          <w:p w:rsidR="008E1598" w:rsidRPr="005552D7" w:rsidRDefault="008E1598" w:rsidP="008E1598">
            <w:pPr>
              <w:jc w:val="center"/>
              <w:rPr>
                <w:sz w:val="24"/>
                <w:szCs w:val="24"/>
              </w:rPr>
            </w:pPr>
            <w:r w:rsidRPr="005552D7">
              <w:rPr>
                <w:sz w:val="24"/>
                <w:szCs w:val="24"/>
              </w:rPr>
              <w:t> </w:t>
            </w:r>
          </w:p>
        </w:tc>
      </w:tr>
      <w:tr w:rsidR="008E1598" w:rsidRPr="005552D7" w:rsidTr="008E1598">
        <w:trPr>
          <w:trHeight w:val="285"/>
        </w:trPr>
        <w:tc>
          <w:tcPr>
            <w:tcW w:w="720" w:type="dxa"/>
            <w:tcBorders>
              <w:top w:val="single" w:sz="4" w:space="0" w:color="auto"/>
              <w:left w:val="single" w:sz="8" w:space="0" w:color="auto"/>
              <w:bottom w:val="single" w:sz="4" w:space="0" w:color="auto"/>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rPr>
            </w:pPr>
            <w:r w:rsidRPr="005552D7">
              <w:rPr>
                <w:sz w:val="24"/>
                <w:szCs w:val="24"/>
              </w:rPr>
              <w:t xml:space="preserve"> - instrumente (formaţiunea de pompieri)</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vAlign w:val="bottom"/>
          </w:tcPr>
          <w:p w:rsidR="008E1598" w:rsidRPr="005552D7" w:rsidRDefault="008E1598" w:rsidP="008E1598">
            <w:pPr>
              <w:jc w:val="center"/>
              <w:rPr>
                <w:sz w:val="24"/>
                <w:szCs w:val="24"/>
              </w:rPr>
            </w:pPr>
            <w:r w:rsidRPr="005552D7">
              <w:rPr>
                <w:sz w:val="24"/>
                <w:szCs w:val="24"/>
              </w:rPr>
              <w:t>4,5</w:t>
            </w:r>
          </w:p>
        </w:tc>
      </w:tr>
      <w:tr w:rsidR="008E1598" w:rsidRPr="005552D7" w:rsidTr="008E1598">
        <w:trPr>
          <w:trHeight w:val="285"/>
        </w:trPr>
        <w:tc>
          <w:tcPr>
            <w:tcW w:w="720" w:type="dxa"/>
            <w:tcBorders>
              <w:top w:val="single" w:sz="4" w:space="0" w:color="auto"/>
              <w:left w:val="single" w:sz="4" w:space="0" w:color="auto"/>
              <w:bottom w:val="single" w:sz="4" w:space="0" w:color="auto"/>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rPr>
            </w:pPr>
            <w:r w:rsidRPr="005552D7">
              <w:rPr>
                <w:sz w:val="24"/>
                <w:szCs w:val="24"/>
              </w:rPr>
              <w:t xml:space="preserve"> - stingătoare, furtun</w:t>
            </w:r>
          </w:p>
        </w:tc>
        <w:tc>
          <w:tcPr>
            <w:tcW w:w="1180" w:type="dxa"/>
            <w:tcBorders>
              <w:top w:val="single" w:sz="4" w:space="0" w:color="auto"/>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single" w:sz="4" w:space="0" w:color="auto"/>
              <w:left w:val="nil"/>
              <w:bottom w:val="single" w:sz="4"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15,1</w:t>
            </w:r>
          </w:p>
        </w:tc>
      </w:tr>
      <w:tr w:rsidR="008E1598" w:rsidRPr="005552D7" w:rsidTr="008E1598">
        <w:trPr>
          <w:trHeight w:val="285"/>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10</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center"/>
          </w:tcPr>
          <w:p w:rsidR="008E1598" w:rsidRPr="005552D7" w:rsidRDefault="008E1598" w:rsidP="008E1598">
            <w:pPr>
              <w:jc w:val="both"/>
              <w:rPr>
                <w:sz w:val="24"/>
                <w:szCs w:val="24"/>
                <w:lang w:val="en-US"/>
              </w:rPr>
            </w:pPr>
            <w:r w:rsidRPr="005552D7">
              <w:rPr>
                <w:sz w:val="24"/>
                <w:szCs w:val="24"/>
                <w:lang w:val="en-US"/>
              </w:rPr>
              <w:t>Procurarea rechizitelor de birou, hîrtiei xerox, fax</w:t>
            </w:r>
          </w:p>
        </w:tc>
        <w:tc>
          <w:tcPr>
            <w:tcW w:w="1180" w:type="dxa"/>
            <w:tcBorders>
              <w:top w:val="single" w:sz="4" w:space="0" w:color="auto"/>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single" w:sz="4" w:space="0" w:color="auto"/>
              <w:left w:val="nil"/>
              <w:bottom w:val="single" w:sz="4" w:space="0" w:color="auto"/>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69,0</w:t>
            </w:r>
          </w:p>
        </w:tc>
      </w:tr>
      <w:tr w:rsidR="008E1598" w:rsidRPr="005552D7" w:rsidTr="008E1598">
        <w:trPr>
          <w:trHeight w:val="315"/>
        </w:trPr>
        <w:tc>
          <w:tcPr>
            <w:tcW w:w="720" w:type="dxa"/>
            <w:tcBorders>
              <w:top w:val="single" w:sz="4" w:space="0" w:color="auto"/>
              <w:left w:val="single" w:sz="8" w:space="0" w:color="auto"/>
              <w:bottom w:val="single" w:sz="8" w:space="0" w:color="auto"/>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single" w:sz="4" w:space="0" w:color="auto"/>
              <w:left w:val="single" w:sz="4" w:space="0" w:color="auto"/>
              <w:bottom w:val="single" w:sz="8" w:space="0" w:color="auto"/>
              <w:right w:val="single" w:sz="4" w:space="0" w:color="auto"/>
            </w:tcBorders>
            <w:shd w:val="clear" w:color="auto" w:fill="auto"/>
            <w:vAlign w:val="bottom"/>
          </w:tcPr>
          <w:p w:rsidR="008E1598" w:rsidRPr="005552D7" w:rsidRDefault="008E1598" w:rsidP="008E1598">
            <w:pPr>
              <w:jc w:val="both"/>
              <w:rPr>
                <w:b/>
                <w:bCs/>
                <w:sz w:val="24"/>
                <w:szCs w:val="24"/>
              </w:rPr>
            </w:pPr>
            <w:r w:rsidRPr="005552D7">
              <w:rPr>
                <w:b/>
                <w:bCs/>
                <w:sz w:val="24"/>
                <w:szCs w:val="24"/>
              </w:rPr>
              <w:t>Total cheltuieli</w:t>
            </w:r>
          </w:p>
        </w:tc>
        <w:tc>
          <w:tcPr>
            <w:tcW w:w="1180" w:type="dxa"/>
            <w:tcBorders>
              <w:top w:val="single" w:sz="4" w:space="0" w:color="auto"/>
              <w:left w:val="nil"/>
              <w:bottom w:val="single" w:sz="8"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single" w:sz="4" w:space="0" w:color="auto"/>
              <w:left w:val="nil"/>
              <w:bottom w:val="single" w:sz="8" w:space="0" w:color="auto"/>
              <w:right w:val="single" w:sz="8" w:space="0" w:color="auto"/>
            </w:tcBorders>
            <w:shd w:val="clear" w:color="auto" w:fill="auto"/>
            <w:noWrap/>
            <w:vAlign w:val="center"/>
          </w:tcPr>
          <w:p w:rsidR="008E1598" w:rsidRPr="005552D7" w:rsidRDefault="008E1598" w:rsidP="008E1598">
            <w:pPr>
              <w:jc w:val="center"/>
              <w:rPr>
                <w:b/>
                <w:bCs/>
                <w:sz w:val="24"/>
                <w:szCs w:val="24"/>
              </w:rPr>
            </w:pPr>
            <w:r w:rsidRPr="005552D7">
              <w:rPr>
                <w:b/>
                <w:bCs/>
                <w:sz w:val="24"/>
                <w:szCs w:val="24"/>
              </w:rPr>
              <w:t>628,5</w:t>
            </w:r>
          </w:p>
        </w:tc>
      </w:tr>
      <w:tr w:rsidR="008E1598" w:rsidRPr="005552D7" w:rsidTr="008E1598">
        <w:trPr>
          <w:trHeight w:val="300"/>
        </w:trPr>
        <w:tc>
          <w:tcPr>
            <w:tcW w:w="9080" w:type="dxa"/>
            <w:gridSpan w:val="4"/>
            <w:tcBorders>
              <w:top w:val="nil"/>
              <w:left w:val="nil"/>
              <w:bottom w:val="nil"/>
              <w:right w:val="nil"/>
            </w:tcBorders>
            <w:shd w:val="clear" w:color="auto" w:fill="auto"/>
            <w:vAlign w:val="bottom"/>
          </w:tcPr>
          <w:p w:rsidR="008E1598" w:rsidRPr="005552D7" w:rsidRDefault="008E1598" w:rsidP="008E1598">
            <w:pPr>
              <w:jc w:val="center"/>
              <w:rPr>
                <w:b/>
                <w:bCs/>
                <w:sz w:val="24"/>
                <w:szCs w:val="24"/>
              </w:rPr>
            </w:pPr>
            <w:r w:rsidRPr="005552D7">
              <w:rPr>
                <w:b/>
                <w:bCs/>
                <w:sz w:val="24"/>
                <w:szCs w:val="24"/>
              </w:rPr>
              <w:t>Materiale de construcţie</w:t>
            </w:r>
          </w:p>
        </w:tc>
      </w:tr>
      <w:tr w:rsidR="008E1598" w:rsidRPr="005552D7" w:rsidTr="008E1598">
        <w:trPr>
          <w:trHeight w:val="300"/>
        </w:trPr>
        <w:tc>
          <w:tcPr>
            <w:tcW w:w="720" w:type="dxa"/>
            <w:tcBorders>
              <w:top w:val="nil"/>
              <w:left w:val="nil"/>
              <w:bottom w:val="single" w:sz="8" w:space="0" w:color="auto"/>
              <w:right w:val="nil"/>
            </w:tcBorders>
            <w:shd w:val="clear" w:color="auto" w:fill="auto"/>
            <w:noWrap/>
            <w:vAlign w:val="bottom"/>
          </w:tcPr>
          <w:p w:rsidR="008E1598" w:rsidRPr="005552D7" w:rsidRDefault="008E1598" w:rsidP="008E1598">
            <w:pPr>
              <w:rPr>
                <w:sz w:val="24"/>
                <w:szCs w:val="24"/>
              </w:rPr>
            </w:pPr>
            <w:r w:rsidRPr="005552D7">
              <w:rPr>
                <w:sz w:val="24"/>
                <w:szCs w:val="24"/>
              </w:rPr>
              <w:t> </w:t>
            </w:r>
          </w:p>
        </w:tc>
        <w:tc>
          <w:tcPr>
            <w:tcW w:w="5320" w:type="dxa"/>
            <w:tcBorders>
              <w:top w:val="nil"/>
              <w:left w:val="nil"/>
              <w:bottom w:val="single" w:sz="8" w:space="0" w:color="auto"/>
              <w:right w:val="nil"/>
            </w:tcBorders>
            <w:shd w:val="clear" w:color="auto" w:fill="auto"/>
            <w:noWrap/>
            <w:vAlign w:val="bottom"/>
          </w:tcPr>
          <w:p w:rsidR="008E1598" w:rsidRPr="005552D7" w:rsidRDefault="008E1598" w:rsidP="008E1598">
            <w:pPr>
              <w:rPr>
                <w:sz w:val="24"/>
                <w:szCs w:val="24"/>
              </w:rPr>
            </w:pPr>
            <w:r w:rsidRPr="005552D7">
              <w:rPr>
                <w:sz w:val="24"/>
                <w:szCs w:val="24"/>
              </w:rPr>
              <w:t> </w:t>
            </w:r>
          </w:p>
        </w:tc>
        <w:tc>
          <w:tcPr>
            <w:tcW w:w="1180" w:type="dxa"/>
            <w:tcBorders>
              <w:top w:val="nil"/>
              <w:left w:val="nil"/>
              <w:bottom w:val="single" w:sz="8" w:space="0" w:color="auto"/>
              <w:right w:val="nil"/>
            </w:tcBorders>
            <w:shd w:val="clear" w:color="auto" w:fill="auto"/>
            <w:noWrap/>
            <w:vAlign w:val="bottom"/>
          </w:tcPr>
          <w:p w:rsidR="008E1598" w:rsidRPr="005552D7" w:rsidRDefault="008E1598" w:rsidP="008E1598">
            <w:pPr>
              <w:rPr>
                <w:sz w:val="24"/>
                <w:szCs w:val="24"/>
              </w:rPr>
            </w:pPr>
            <w:r w:rsidRPr="005552D7">
              <w:rPr>
                <w:sz w:val="24"/>
                <w:szCs w:val="24"/>
              </w:rPr>
              <w:t> </w:t>
            </w:r>
          </w:p>
        </w:tc>
        <w:tc>
          <w:tcPr>
            <w:tcW w:w="1860" w:type="dxa"/>
            <w:tcBorders>
              <w:top w:val="nil"/>
              <w:left w:val="nil"/>
              <w:bottom w:val="single" w:sz="8" w:space="0" w:color="auto"/>
              <w:right w:val="nil"/>
            </w:tcBorders>
            <w:shd w:val="clear" w:color="auto" w:fill="auto"/>
            <w:noWrap/>
            <w:vAlign w:val="bottom"/>
          </w:tcPr>
          <w:p w:rsidR="008E1598" w:rsidRPr="005552D7" w:rsidRDefault="008E1598" w:rsidP="008E1598">
            <w:pPr>
              <w:rPr>
                <w:sz w:val="24"/>
                <w:szCs w:val="24"/>
              </w:rPr>
            </w:pPr>
            <w:r w:rsidRPr="005552D7">
              <w:rPr>
                <w:sz w:val="24"/>
                <w:szCs w:val="24"/>
              </w:rPr>
              <w:t> </w:t>
            </w:r>
          </w:p>
        </w:tc>
      </w:tr>
      <w:tr w:rsidR="008E1598" w:rsidRPr="005552D7" w:rsidTr="008E1598">
        <w:trPr>
          <w:trHeight w:val="510"/>
        </w:trPr>
        <w:tc>
          <w:tcPr>
            <w:tcW w:w="720" w:type="dxa"/>
            <w:vMerge w:val="restart"/>
            <w:tcBorders>
              <w:top w:val="nil"/>
              <w:left w:val="single" w:sz="8" w:space="0" w:color="auto"/>
              <w:bottom w:val="single" w:sz="8" w:space="0" w:color="000000"/>
              <w:right w:val="single" w:sz="8"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nr.d/o</w:t>
            </w:r>
          </w:p>
        </w:tc>
        <w:tc>
          <w:tcPr>
            <w:tcW w:w="5320" w:type="dxa"/>
            <w:vMerge w:val="restart"/>
            <w:tcBorders>
              <w:top w:val="nil"/>
              <w:left w:val="single" w:sz="8" w:space="0" w:color="auto"/>
              <w:bottom w:val="single" w:sz="8" w:space="0" w:color="000000"/>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 xml:space="preserve">Indicii </w:t>
            </w:r>
          </w:p>
        </w:tc>
        <w:tc>
          <w:tcPr>
            <w:tcW w:w="1180" w:type="dxa"/>
            <w:vMerge w:val="restart"/>
            <w:tcBorders>
              <w:top w:val="nil"/>
              <w:left w:val="single" w:sz="8" w:space="0" w:color="auto"/>
              <w:bottom w:val="single" w:sz="8" w:space="0" w:color="000000"/>
              <w:right w:val="single" w:sz="8"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Unitate de măsură</w:t>
            </w:r>
          </w:p>
        </w:tc>
        <w:tc>
          <w:tcPr>
            <w:tcW w:w="1860" w:type="dxa"/>
            <w:vMerge w:val="restart"/>
            <w:tcBorders>
              <w:top w:val="nil"/>
              <w:left w:val="single" w:sz="4" w:space="0" w:color="auto"/>
              <w:bottom w:val="single" w:sz="8" w:space="0" w:color="000000"/>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 xml:space="preserve">Proiect a.2018 </w:t>
            </w:r>
          </w:p>
        </w:tc>
      </w:tr>
      <w:tr w:rsidR="008E1598" w:rsidRPr="005552D7" w:rsidTr="008E1598">
        <w:trPr>
          <w:trHeight w:val="375"/>
        </w:trPr>
        <w:tc>
          <w:tcPr>
            <w:tcW w:w="720" w:type="dxa"/>
            <w:vMerge/>
            <w:tcBorders>
              <w:top w:val="nil"/>
              <w:left w:val="single" w:sz="8" w:space="0" w:color="auto"/>
              <w:bottom w:val="single" w:sz="8" w:space="0" w:color="000000"/>
              <w:right w:val="single" w:sz="8" w:space="0" w:color="auto"/>
            </w:tcBorders>
            <w:vAlign w:val="center"/>
          </w:tcPr>
          <w:p w:rsidR="008E1598" w:rsidRPr="005552D7" w:rsidRDefault="008E1598" w:rsidP="008E1598">
            <w:pPr>
              <w:rPr>
                <w:sz w:val="24"/>
                <w:szCs w:val="24"/>
              </w:rPr>
            </w:pPr>
          </w:p>
        </w:tc>
        <w:tc>
          <w:tcPr>
            <w:tcW w:w="5320" w:type="dxa"/>
            <w:vMerge/>
            <w:tcBorders>
              <w:top w:val="nil"/>
              <w:left w:val="single" w:sz="8" w:space="0" w:color="auto"/>
              <w:bottom w:val="single" w:sz="8" w:space="0" w:color="000000"/>
              <w:right w:val="single" w:sz="8" w:space="0" w:color="auto"/>
            </w:tcBorders>
            <w:vAlign w:val="center"/>
          </w:tcPr>
          <w:p w:rsidR="008E1598" w:rsidRPr="005552D7" w:rsidRDefault="008E1598" w:rsidP="008E1598">
            <w:pPr>
              <w:rPr>
                <w:sz w:val="24"/>
                <w:szCs w:val="24"/>
              </w:rPr>
            </w:pPr>
          </w:p>
        </w:tc>
        <w:tc>
          <w:tcPr>
            <w:tcW w:w="1180" w:type="dxa"/>
            <w:vMerge/>
            <w:tcBorders>
              <w:top w:val="nil"/>
              <w:left w:val="single" w:sz="8" w:space="0" w:color="auto"/>
              <w:bottom w:val="single" w:sz="8" w:space="0" w:color="000000"/>
              <w:right w:val="single" w:sz="8" w:space="0" w:color="auto"/>
            </w:tcBorders>
            <w:vAlign w:val="center"/>
          </w:tcPr>
          <w:p w:rsidR="008E1598" w:rsidRPr="005552D7" w:rsidRDefault="008E1598" w:rsidP="008E1598">
            <w:pPr>
              <w:rPr>
                <w:sz w:val="24"/>
                <w:szCs w:val="24"/>
              </w:rPr>
            </w:pPr>
          </w:p>
        </w:tc>
        <w:tc>
          <w:tcPr>
            <w:tcW w:w="1860" w:type="dxa"/>
            <w:vMerge/>
            <w:tcBorders>
              <w:top w:val="nil"/>
              <w:left w:val="single" w:sz="4" w:space="0" w:color="auto"/>
              <w:bottom w:val="single" w:sz="8" w:space="0" w:color="000000"/>
              <w:right w:val="single" w:sz="8" w:space="0" w:color="auto"/>
            </w:tcBorders>
            <w:vAlign w:val="center"/>
          </w:tcPr>
          <w:p w:rsidR="008E1598" w:rsidRPr="005552D7" w:rsidRDefault="008E1598" w:rsidP="008E1598">
            <w:pPr>
              <w:rPr>
                <w:sz w:val="24"/>
                <w:szCs w:val="24"/>
              </w:rPr>
            </w:pPr>
          </w:p>
        </w:tc>
      </w:tr>
      <w:tr w:rsidR="008E1598" w:rsidRPr="005552D7" w:rsidTr="008E1598">
        <w:trPr>
          <w:trHeight w:val="285"/>
        </w:trPr>
        <w:tc>
          <w:tcPr>
            <w:tcW w:w="720" w:type="dxa"/>
            <w:tcBorders>
              <w:top w:val="nil"/>
              <w:left w:val="single" w:sz="8" w:space="0" w:color="auto"/>
              <w:bottom w:val="single" w:sz="4" w:space="0" w:color="auto"/>
              <w:right w:val="nil"/>
            </w:tcBorders>
            <w:shd w:val="clear" w:color="auto" w:fill="auto"/>
            <w:noWrap/>
          </w:tcPr>
          <w:p w:rsidR="008E1598" w:rsidRPr="005552D7" w:rsidRDefault="008E1598" w:rsidP="008E1598">
            <w:pPr>
              <w:jc w:val="center"/>
              <w:rPr>
                <w:sz w:val="24"/>
                <w:szCs w:val="24"/>
              </w:rPr>
            </w:pPr>
            <w:r w:rsidRPr="005552D7">
              <w:rPr>
                <w:sz w:val="24"/>
                <w:szCs w:val="24"/>
              </w:rPr>
              <w:t>1</w:t>
            </w:r>
          </w:p>
        </w:tc>
        <w:tc>
          <w:tcPr>
            <w:tcW w:w="5320" w:type="dxa"/>
            <w:tcBorders>
              <w:top w:val="nil"/>
              <w:left w:val="single" w:sz="4" w:space="0" w:color="auto"/>
              <w:bottom w:val="single" w:sz="4" w:space="0" w:color="auto"/>
              <w:right w:val="single" w:sz="4" w:space="0" w:color="auto"/>
            </w:tcBorders>
            <w:shd w:val="clear" w:color="auto" w:fill="auto"/>
            <w:vAlign w:val="center"/>
          </w:tcPr>
          <w:p w:rsidR="008E1598" w:rsidRPr="005552D7" w:rsidRDefault="008E1598" w:rsidP="008E1598">
            <w:pPr>
              <w:jc w:val="both"/>
              <w:rPr>
                <w:sz w:val="24"/>
                <w:szCs w:val="24"/>
              </w:rPr>
            </w:pPr>
            <w:r w:rsidRPr="005552D7">
              <w:rPr>
                <w:sz w:val="24"/>
                <w:szCs w:val="24"/>
              </w:rPr>
              <w:t>Materiale pentru producerea decorului</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191,7</w:t>
            </w:r>
          </w:p>
        </w:tc>
      </w:tr>
      <w:tr w:rsidR="008E1598" w:rsidRPr="005552D7" w:rsidTr="008E1598">
        <w:trPr>
          <w:trHeight w:val="285"/>
        </w:trPr>
        <w:tc>
          <w:tcPr>
            <w:tcW w:w="720" w:type="dxa"/>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2</w:t>
            </w:r>
          </w:p>
        </w:tc>
        <w:tc>
          <w:tcPr>
            <w:tcW w:w="5320" w:type="dxa"/>
            <w:tcBorders>
              <w:top w:val="nil"/>
              <w:left w:val="single" w:sz="4" w:space="0" w:color="auto"/>
              <w:bottom w:val="single" w:sz="4" w:space="0" w:color="auto"/>
              <w:right w:val="single" w:sz="4" w:space="0" w:color="auto"/>
            </w:tcBorders>
            <w:shd w:val="clear" w:color="auto" w:fill="auto"/>
            <w:vAlign w:val="center"/>
          </w:tcPr>
          <w:p w:rsidR="008E1598" w:rsidRPr="005552D7" w:rsidRDefault="008E1598" w:rsidP="008E1598">
            <w:pPr>
              <w:jc w:val="both"/>
              <w:rPr>
                <w:sz w:val="24"/>
                <w:szCs w:val="24"/>
              </w:rPr>
            </w:pPr>
            <w:r w:rsidRPr="005552D7">
              <w:rPr>
                <w:sz w:val="24"/>
                <w:szCs w:val="24"/>
              </w:rPr>
              <w:t>Materiale de construcţie</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 </w:t>
            </w:r>
          </w:p>
        </w:tc>
        <w:tc>
          <w:tcPr>
            <w:tcW w:w="1860" w:type="dxa"/>
            <w:tcBorders>
              <w:top w:val="nil"/>
              <w:left w:val="nil"/>
              <w:bottom w:val="single" w:sz="4" w:space="0" w:color="auto"/>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 </w:t>
            </w:r>
          </w:p>
        </w:tc>
      </w:tr>
      <w:tr w:rsidR="008E1598" w:rsidRPr="005552D7" w:rsidTr="008E1598">
        <w:trPr>
          <w:trHeight w:val="285"/>
        </w:trPr>
        <w:tc>
          <w:tcPr>
            <w:tcW w:w="720" w:type="dxa"/>
            <w:tcBorders>
              <w:top w:val="nil"/>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rPr>
            </w:pPr>
            <w:r w:rsidRPr="005552D7">
              <w:rPr>
                <w:sz w:val="24"/>
                <w:szCs w:val="24"/>
              </w:rPr>
              <w:t xml:space="preserve"> - sectorul întreţinere a imobilelor</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1,7</w:t>
            </w:r>
          </w:p>
        </w:tc>
      </w:tr>
      <w:tr w:rsidR="008E1598" w:rsidRPr="005552D7" w:rsidTr="008E1598">
        <w:trPr>
          <w:trHeight w:val="285"/>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rPr>
            </w:pPr>
            <w:r w:rsidRPr="005552D7">
              <w:rPr>
                <w:sz w:val="24"/>
                <w:szCs w:val="24"/>
              </w:rPr>
              <w:t xml:space="preserve"> - grupul operativ</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103,9</w:t>
            </w:r>
          </w:p>
        </w:tc>
      </w:tr>
      <w:tr w:rsidR="008E1598" w:rsidRPr="005552D7" w:rsidTr="008E1598">
        <w:trPr>
          <w:trHeight w:val="285"/>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3</w:t>
            </w:r>
          </w:p>
        </w:tc>
        <w:tc>
          <w:tcPr>
            <w:tcW w:w="5320" w:type="dxa"/>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rPr>
            </w:pPr>
            <w:r w:rsidRPr="005552D7">
              <w:rPr>
                <w:sz w:val="24"/>
                <w:szCs w:val="24"/>
              </w:rPr>
              <w:t>Materiale de tehnică sanitară</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48,3</w:t>
            </w:r>
          </w:p>
        </w:tc>
      </w:tr>
      <w:tr w:rsidR="008E1598" w:rsidRPr="005552D7" w:rsidTr="008E1598">
        <w:trPr>
          <w:trHeight w:val="285"/>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4</w:t>
            </w:r>
          </w:p>
        </w:tc>
        <w:tc>
          <w:tcPr>
            <w:tcW w:w="5320" w:type="dxa"/>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rPr>
            </w:pPr>
            <w:r w:rsidRPr="005552D7">
              <w:rPr>
                <w:sz w:val="24"/>
                <w:szCs w:val="24"/>
              </w:rPr>
              <w:t>Materiale pentru decor Eurovision 2018</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10,9</w:t>
            </w:r>
          </w:p>
        </w:tc>
      </w:tr>
      <w:tr w:rsidR="008E1598" w:rsidRPr="005552D7" w:rsidTr="008E1598">
        <w:trPr>
          <w:trHeight w:val="315"/>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5</w:t>
            </w:r>
          </w:p>
        </w:tc>
        <w:tc>
          <w:tcPr>
            <w:tcW w:w="5320" w:type="dxa"/>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rPr>
                <w:sz w:val="24"/>
                <w:szCs w:val="24"/>
                <w:lang w:val="en-US"/>
              </w:rPr>
            </w:pPr>
            <w:r w:rsidRPr="005552D7">
              <w:rPr>
                <w:sz w:val="24"/>
                <w:szCs w:val="24"/>
                <w:lang w:val="en-US"/>
              </w:rPr>
              <w:t xml:space="preserve">Materiale pentru confecţionarea / renovarea decorului </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lang w:val="en-US"/>
              </w:rPr>
            </w:pPr>
            <w:r w:rsidRPr="005552D7">
              <w:rPr>
                <w:sz w:val="24"/>
                <w:szCs w:val="24"/>
                <w:lang w:val="en-US"/>
              </w:rPr>
              <w:t> </w:t>
            </w:r>
          </w:p>
        </w:tc>
        <w:tc>
          <w:tcPr>
            <w:tcW w:w="1860" w:type="dxa"/>
            <w:tcBorders>
              <w:top w:val="nil"/>
              <w:left w:val="nil"/>
              <w:bottom w:val="single" w:sz="4" w:space="0" w:color="auto"/>
              <w:right w:val="single" w:sz="8" w:space="0" w:color="auto"/>
            </w:tcBorders>
            <w:shd w:val="clear" w:color="auto" w:fill="auto"/>
            <w:vAlign w:val="center"/>
          </w:tcPr>
          <w:p w:rsidR="008E1598" w:rsidRPr="005552D7" w:rsidRDefault="008E1598" w:rsidP="008E1598">
            <w:pPr>
              <w:jc w:val="center"/>
              <w:rPr>
                <w:sz w:val="24"/>
                <w:szCs w:val="24"/>
                <w:lang w:val="en-US"/>
              </w:rPr>
            </w:pPr>
            <w:r w:rsidRPr="005552D7">
              <w:rPr>
                <w:sz w:val="24"/>
                <w:szCs w:val="24"/>
                <w:lang w:val="en-US"/>
              </w:rPr>
              <w:t> </w:t>
            </w:r>
          </w:p>
        </w:tc>
      </w:tr>
      <w:tr w:rsidR="008E1598" w:rsidRPr="005552D7" w:rsidTr="008E1598">
        <w:trPr>
          <w:trHeight w:val="285"/>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lang w:val="en-US"/>
              </w:rPr>
            </w:pPr>
            <w:r w:rsidRPr="005552D7">
              <w:rPr>
                <w:sz w:val="24"/>
                <w:szCs w:val="24"/>
                <w:lang w:val="en-US"/>
              </w:rPr>
              <w:t> </w:t>
            </w:r>
          </w:p>
        </w:tc>
        <w:tc>
          <w:tcPr>
            <w:tcW w:w="5320" w:type="dxa"/>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rPr>
            </w:pPr>
            <w:r w:rsidRPr="005552D7">
              <w:rPr>
                <w:sz w:val="24"/>
                <w:szCs w:val="24"/>
                <w:lang w:val="en-US"/>
              </w:rPr>
              <w:t xml:space="preserve"> </w:t>
            </w:r>
            <w:r w:rsidRPr="005552D7">
              <w:rPr>
                <w:sz w:val="24"/>
                <w:szCs w:val="24"/>
              </w:rPr>
              <w:t>- emisiuni cultură</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15,1</w:t>
            </w:r>
          </w:p>
        </w:tc>
      </w:tr>
      <w:tr w:rsidR="008E1598" w:rsidRPr="005552D7" w:rsidTr="008E1598">
        <w:trPr>
          <w:trHeight w:val="285"/>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rPr>
            </w:pPr>
            <w:r w:rsidRPr="005552D7">
              <w:rPr>
                <w:sz w:val="24"/>
                <w:szCs w:val="24"/>
              </w:rPr>
              <w:t xml:space="preserve"> - emisiuni telematinale</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FFFFFF"/>
            <w:noWrap/>
            <w:vAlign w:val="bottom"/>
          </w:tcPr>
          <w:p w:rsidR="008E1598" w:rsidRPr="005552D7" w:rsidRDefault="008E1598" w:rsidP="008E1598">
            <w:pPr>
              <w:jc w:val="center"/>
              <w:rPr>
                <w:sz w:val="24"/>
                <w:szCs w:val="24"/>
              </w:rPr>
            </w:pPr>
            <w:r w:rsidRPr="005552D7">
              <w:rPr>
                <w:sz w:val="24"/>
                <w:szCs w:val="24"/>
              </w:rPr>
              <w:t>83,1</w:t>
            </w:r>
          </w:p>
        </w:tc>
      </w:tr>
      <w:tr w:rsidR="008E1598" w:rsidRPr="005552D7" w:rsidTr="008E1598">
        <w:trPr>
          <w:trHeight w:val="315"/>
        </w:trPr>
        <w:tc>
          <w:tcPr>
            <w:tcW w:w="720" w:type="dxa"/>
            <w:tcBorders>
              <w:top w:val="single" w:sz="4" w:space="0" w:color="auto"/>
              <w:left w:val="single" w:sz="8" w:space="0" w:color="auto"/>
              <w:bottom w:val="single" w:sz="8" w:space="0" w:color="auto"/>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single" w:sz="4" w:space="0" w:color="auto"/>
              <w:left w:val="single" w:sz="4" w:space="0" w:color="auto"/>
              <w:bottom w:val="single" w:sz="8" w:space="0" w:color="auto"/>
              <w:right w:val="single" w:sz="4" w:space="0" w:color="auto"/>
            </w:tcBorders>
            <w:shd w:val="clear" w:color="auto" w:fill="auto"/>
            <w:vAlign w:val="bottom"/>
          </w:tcPr>
          <w:p w:rsidR="008E1598" w:rsidRPr="005552D7" w:rsidRDefault="008E1598" w:rsidP="008E1598">
            <w:pPr>
              <w:jc w:val="both"/>
              <w:rPr>
                <w:b/>
                <w:bCs/>
                <w:sz w:val="24"/>
                <w:szCs w:val="24"/>
              </w:rPr>
            </w:pPr>
            <w:r w:rsidRPr="005552D7">
              <w:rPr>
                <w:b/>
                <w:bCs/>
                <w:sz w:val="24"/>
                <w:szCs w:val="24"/>
              </w:rPr>
              <w:t>Total cheltuieli</w:t>
            </w:r>
          </w:p>
        </w:tc>
        <w:tc>
          <w:tcPr>
            <w:tcW w:w="1180" w:type="dxa"/>
            <w:tcBorders>
              <w:top w:val="single" w:sz="4" w:space="0" w:color="auto"/>
              <w:left w:val="nil"/>
              <w:bottom w:val="single" w:sz="8"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single" w:sz="4" w:space="0" w:color="auto"/>
              <w:left w:val="nil"/>
              <w:bottom w:val="single" w:sz="8" w:space="0" w:color="auto"/>
              <w:right w:val="single" w:sz="8" w:space="0" w:color="auto"/>
            </w:tcBorders>
            <w:shd w:val="clear" w:color="auto" w:fill="auto"/>
            <w:noWrap/>
            <w:vAlign w:val="center"/>
          </w:tcPr>
          <w:p w:rsidR="008E1598" w:rsidRPr="005552D7" w:rsidRDefault="008E1598" w:rsidP="008E1598">
            <w:pPr>
              <w:jc w:val="center"/>
              <w:rPr>
                <w:b/>
                <w:bCs/>
                <w:sz w:val="24"/>
                <w:szCs w:val="24"/>
              </w:rPr>
            </w:pPr>
            <w:r w:rsidRPr="005552D7">
              <w:rPr>
                <w:b/>
                <w:bCs/>
                <w:sz w:val="24"/>
                <w:szCs w:val="24"/>
              </w:rPr>
              <w:t>454,7</w:t>
            </w:r>
          </w:p>
        </w:tc>
      </w:tr>
      <w:tr w:rsidR="008E1598" w:rsidRPr="005552D7" w:rsidTr="008E1598">
        <w:trPr>
          <w:trHeight w:val="285"/>
        </w:trPr>
        <w:tc>
          <w:tcPr>
            <w:tcW w:w="72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532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18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86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r>
      <w:tr w:rsidR="008E1598" w:rsidRPr="005552D7" w:rsidTr="008E1598">
        <w:trPr>
          <w:trHeight w:val="300"/>
        </w:trPr>
        <w:tc>
          <w:tcPr>
            <w:tcW w:w="9080" w:type="dxa"/>
            <w:gridSpan w:val="4"/>
            <w:tcBorders>
              <w:top w:val="nil"/>
              <w:left w:val="nil"/>
              <w:bottom w:val="nil"/>
              <w:right w:val="nil"/>
            </w:tcBorders>
            <w:shd w:val="clear" w:color="auto" w:fill="auto"/>
            <w:vAlign w:val="bottom"/>
          </w:tcPr>
          <w:p w:rsidR="008E1598" w:rsidRPr="005552D7" w:rsidRDefault="008E1598" w:rsidP="008E1598">
            <w:pPr>
              <w:jc w:val="center"/>
              <w:rPr>
                <w:b/>
                <w:bCs/>
                <w:sz w:val="24"/>
                <w:szCs w:val="24"/>
                <w:lang w:val="en-US"/>
              </w:rPr>
            </w:pPr>
            <w:r w:rsidRPr="005552D7">
              <w:rPr>
                <w:b/>
                <w:bCs/>
                <w:sz w:val="24"/>
                <w:szCs w:val="24"/>
                <w:lang w:val="en-US"/>
              </w:rPr>
              <w:t>Accesorii de pat, îmbrăcăminte, încălţăminte</w:t>
            </w:r>
          </w:p>
        </w:tc>
      </w:tr>
      <w:tr w:rsidR="008E1598" w:rsidRPr="005552D7" w:rsidTr="008E1598">
        <w:trPr>
          <w:trHeight w:val="300"/>
        </w:trPr>
        <w:tc>
          <w:tcPr>
            <w:tcW w:w="720" w:type="dxa"/>
            <w:tcBorders>
              <w:top w:val="nil"/>
              <w:left w:val="nil"/>
              <w:bottom w:val="single" w:sz="8" w:space="0" w:color="auto"/>
              <w:right w:val="nil"/>
            </w:tcBorders>
            <w:shd w:val="clear" w:color="auto" w:fill="auto"/>
            <w:noWrap/>
            <w:vAlign w:val="bottom"/>
          </w:tcPr>
          <w:p w:rsidR="008E1598" w:rsidRPr="005552D7" w:rsidRDefault="008E1598" w:rsidP="008E1598">
            <w:pPr>
              <w:rPr>
                <w:sz w:val="24"/>
                <w:szCs w:val="24"/>
                <w:lang w:val="en-US"/>
              </w:rPr>
            </w:pPr>
            <w:r w:rsidRPr="005552D7">
              <w:rPr>
                <w:sz w:val="24"/>
                <w:szCs w:val="24"/>
                <w:lang w:val="en-US"/>
              </w:rPr>
              <w:t> </w:t>
            </w:r>
          </w:p>
        </w:tc>
        <w:tc>
          <w:tcPr>
            <w:tcW w:w="5320" w:type="dxa"/>
            <w:tcBorders>
              <w:top w:val="nil"/>
              <w:left w:val="nil"/>
              <w:bottom w:val="single" w:sz="8" w:space="0" w:color="auto"/>
              <w:right w:val="nil"/>
            </w:tcBorders>
            <w:shd w:val="clear" w:color="auto" w:fill="auto"/>
            <w:noWrap/>
            <w:vAlign w:val="bottom"/>
          </w:tcPr>
          <w:p w:rsidR="008E1598" w:rsidRPr="005552D7" w:rsidRDefault="008E1598" w:rsidP="008E1598">
            <w:pPr>
              <w:rPr>
                <w:sz w:val="24"/>
                <w:szCs w:val="24"/>
                <w:lang w:val="en-US"/>
              </w:rPr>
            </w:pPr>
            <w:r w:rsidRPr="005552D7">
              <w:rPr>
                <w:sz w:val="24"/>
                <w:szCs w:val="24"/>
                <w:lang w:val="en-US"/>
              </w:rPr>
              <w:t> </w:t>
            </w:r>
          </w:p>
        </w:tc>
        <w:tc>
          <w:tcPr>
            <w:tcW w:w="1180" w:type="dxa"/>
            <w:tcBorders>
              <w:top w:val="nil"/>
              <w:left w:val="nil"/>
              <w:bottom w:val="single" w:sz="8" w:space="0" w:color="auto"/>
              <w:right w:val="nil"/>
            </w:tcBorders>
            <w:shd w:val="clear" w:color="auto" w:fill="auto"/>
            <w:noWrap/>
            <w:vAlign w:val="bottom"/>
          </w:tcPr>
          <w:p w:rsidR="008E1598" w:rsidRPr="005552D7" w:rsidRDefault="008E1598" w:rsidP="008E1598">
            <w:pPr>
              <w:rPr>
                <w:sz w:val="24"/>
                <w:szCs w:val="24"/>
                <w:lang w:val="en-US"/>
              </w:rPr>
            </w:pPr>
            <w:r w:rsidRPr="005552D7">
              <w:rPr>
                <w:sz w:val="24"/>
                <w:szCs w:val="24"/>
                <w:lang w:val="en-US"/>
              </w:rPr>
              <w:t> </w:t>
            </w:r>
          </w:p>
        </w:tc>
        <w:tc>
          <w:tcPr>
            <w:tcW w:w="1860" w:type="dxa"/>
            <w:tcBorders>
              <w:top w:val="nil"/>
              <w:left w:val="nil"/>
              <w:bottom w:val="single" w:sz="8" w:space="0" w:color="auto"/>
              <w:right w:val="nil"/>
            </w:tcBorders>
            <w:shd w:val="clear" w:color="auto" w:fill="auto"/>
            <w:noWrap/>
            <w:vAlign w:val="bottom"/>
          </w:tcPr>
          <w:p w:rsidR="008E1598" w:rsidRPr="005552D7" w:rsidRDefault="008E1598" w:rsidP="008E1598">
            <w:pPr>
              <w:rPr>
                <w:sz w:val="24"/>
                <w:szCs w:val="24"/>
                <w:lang w:val="en-US"/>
              </w:rPr>
            </w:pPr>
            <w:r w:rsidRPr="005552D7">
              <w:rPr>
                <w:sz w:val="24"/>
                <w:szCs w:val="24"/>
                <w:lang w:val="en-US"/>
              </w:rPr>
              <w:t> </w:t>
            </w:r>
          </w:p>
        </w:tc>
      </w:tr>
      <w:tr w:rsidR="008E1598" w:rsidRPr="005552D7" w:rsidTr="008E1598">
        <w:trPr>
          <w:trHeight w:val="510"/>
        </w:trPr>
        <w:tc>
          <w:tcPr>
            <w:tcW w:w="720" w:type="dxa"/>
            <w:vMerge w:val="restart"/>
            <w:tcBorders>
              <w:top w:val="nil"/>
              <w:left w:val="single" w:sz="8" w:space="0" w:color="auto"/>
              <w:bottom w:val="single" w:sz="8" w:space="0" w:color="000000"/>
              <w:right w:val="single" w:sz="8"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nr.d/o</w:t>
            </w:r>
          </w:p>
        </w:tc>
        <w:tc>
          <w:tcPr>
            <w:tcW w:w="5320" w:type="dxa"/>
            <w:vMerge w:val="restart"/>
            <w:tcBorders>
              <w:top w:val="nil"/>
              <w:left w:val="single" w:sz="8" w:space="0" w:color="auto"/>
              <w:bottom w:val="single" w:sz="8" w:space="0" w:color="000000"/>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 xml:space="preserve">Indicii </w:t>
            </w:r>
          </w:p>
        </w:tc>
        <w:tc>
          <w:tcPr>
            <w:tcW w:w="1180" w:type="dxa"/>
            <w:vMerge w:val="restart"/>
            <w:tcBorders>
              <w:top w:val="nil"/>
              <w:left w:val="single" w:sz="8" w:space="0" w:color="auto"/>
              <w:bottom w:val="single" w:sz="8" w:space="0" w:color="000000"/>
              <w:right w:val="single" w:sz="8"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Unitate de măsură</w:t>
            </w:r>
          </w:p>
        </w:tc>
        <w:tc>
          <w:tcPr>
            <w:tcW w:w="1860" w:type="dxa"/>
            <w:vMerge w:val="restart"/>
            <w:tcBorders>
              <w:top w:val="nil"/>
              <w:left w:val="single" w:sz="4" w:space="0" w:color="auto"/>
              <w:bottom w:val="single" w:sz="8" w:space="0" w:color="000000"/>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 xml:space="preserve">Proiect a.2018 </w:t>
            </w:r>
          </w:p>
        </w:tc>
      </w:tr>
      <w:tr w:rsidR="008E1598" w:rsidRPr="005552D7" w:rsidTr="008E1598">
        <w:trPr>
          <w:trHeight w:val="420"/>
        </w:trPr>
        <w:tc>
          <w:tcPr>
            <w:tcW w:w="720" w:type="dxa"/>
            <w:vMerge/>
            <w:tcBorders>
              <w:top w:val="nil"/>
              <w:left w:val="single" w:sz="8" w:space="0" w:color="auto"/>
              <w:bottom w:val="single" w:sz="8" w:space="0" w:color="000000"/>
              <w:right w:val="single" w:sz="8" w:space="0" w:color="auto"/>
            </w:tcBorders>
            <w:vAlign w:val="center"/>
          </w:tcPr>
          <w:p w:rsidR="008E1598" w:rsidRPr="005552D7" w:rsidRDefault="008E1598" w:rsidP="008E1598">
            <w:pPr>
              <w:rPr>
                <w:sz w:val="24"/>
                <w:szCs w:val="24"/>
              </w:rPr>
            </w:pPr>
          </w:p>
        </w:tc>
        <w:tc>
          <w:tcPr>
            <w:tcW w:w="5320" w:type="dxa"/>
            <w:vMerge/>
            <w:tcBorders>
              <w:top w:val="nil"/>
              <w:left w:val="single" w:sz="8" w:space="0" w:color="auto"/>
              <w:bottom w:val="single" w:sz="8" w:space="0" w:color="000000"/>
              <w:right w:val="single" w:sz="8" w:space="0" w:color="auto"/>
            </w:tcBorders>
            <w:vAlign w:val="center"/>
          </w:tcPr>
          <w:p w:rsidR="008E1598" w:rsidRPr="005552D7" w:rsidRDefault="008E1598" w:rsidP="008E1598">
            <w:pPr>
              <w:rPr>
                <w:sz w:val="24"/>
                <w:szCs w:val="24"/>
              </w:rPr>
            </w:pPr>
          </w:p>
        </w:tc>
        <w:tc>
          <w:tcPr>
            <w:tcW w:w="1180" w:type="dxa"/>
            <w:vMerge/>
            <w:tcBorders>
              <w:top w:val="nil"/>
              <w:left w:val="single" w:sz="8" w:space="0" w:color="auto"/>
              <w:bottom w:val="single" w:sz="8" w:space="0" w:color="000000"/>
              <w:right w:val="single" w:sz="8" w:space="0" w:color="auto"/>
            </w:tcBorders>
            <w:vAlign w:val="center"/>
          </w:tcPr>
          <w:p w:rsidR="008E1598" w:rsidRPr="005552D7" w:rsidRDefault="008E1598" w:rsidP="008E1598">
            <w:pPr>
              <w:rPr>
                <w:sz w:val="24"/>
                <w:szCs w:val="24"/>
              </w:rPr>
            </w:pPr>
          </w:p>
        </w:tc>
        <w:tc>
          <w:tcPr>
            <w:tcW w:w="1860" w:type="dxa"/>
            <w:vMerge/>
            <w:tcBorders>
              <w:top w:val="nil"/>
              <w:left w:val="single" w:sz="4" w:space="0" w:color="auto"/>
              <w:bottom w:val="single" w:sz="8" w:space="0" w:color="000000"/>
              <w:right w:val="single" w:sz="8" w:space="0" w:color="auto"/>
            </w:tcBorders>
            <w:vAlign w:val="center"/>
          </w:tcPr>
          <w:p w:rsidR="008E1598" w:rsidRPr="005552D7" w:rsidRDefault="008E1598" w:rsidP="008E1598">
            <w:pPr>
              <w:rPr>
                <w:sz w:val="24"/>
                <w:szCs w:val="24"/>
              </w:rPr>
            </w:pPr>
          </w:p>
        </w:tc>
      </w:tr>
      <w:tr w:rsidR="008E1598" w:rsidRPr="005552D7" w:rsidTr="008E1598">
        <w:trPr>
          <w:trHeight w:val="315"/>
        </w:trPr>
        <w:tc>
          <w:tcPr>
            <w:tcW w:w="720" w:type="dxa"/>
            <w:tcBorders>
              <w:top w:val="nil"/>
              <w:left w:val="single" w:sz="8" w:space="0" w:color="auto"/>
              <w:bottom w:val="single" w:sz="4" w:space="0" w:color="auto"/>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1</w:t>
            </w:r>
          </w:p>
        </w:tc>
        <w:tc>
          <w:tcPr>
            <w:tcW w:w="5320" w:type="dxa"/>
            <w:tcBorders>
              <w:top w:val="nil"/>
              <w:left w:val="single" w:sz="4" w:space="0" w:color="auto"/>
              <w:bottom w:val="single" w:sz="4" w:space="0" w:color="auto"/>
              <w:right w:val="single" w:sz="4" w:space="0" w:color="auto"/>
            </w:tcBorders>
            <w:shd w:val="clear" w:color="auto" w:fill="auto"/>
            <w:vAlign w:val="center"/>
          </w:tcPr>
          <w:p w:rsidR="008E1598" w:rsidRPr="005552D7" w:rsidRDefault="008E1598" w:rsidP="008E1598">
            <w:pPr>
              <w:jc w:val="both"/>
              <w:rPr>
                <w:sz w:val="24"/>
                <w:szCs w:val="24"/>
              </w:rPr>
            </w:pPr>
            <w:r w:rsidRPr="005552D7">
              <w:rPr>
                <w:sz w:val="24"/>
                <w:szCs w:val="24"/>
              </w:rPr>
              <w:t>Echipament special</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 </w:t>
            </w:r>
          </w:p>
        </w:tc>
        <w:tc>
          <w:tcPr>
            <w:tcW w:w="1860" w:type="dxa"/>
            <w:tcBorders>
              <w:top w:val="nil"/>
              <w:left w:val="nil"/>
              <w:bottom w:val="single" w:sz="4" w:space="0" w:color="auto"/>
              <w:right w:val="single" w:sz="8" w:space="0" w:color="auto"/>
            </w:tcBorders>
            <w:shd w:val="clear" w:color="auto" w:fill="auto"/>
            <w:vAlign w:val="bottom"/>
          </w:tcPr>
          <w:p w:rsidR="008E1598" w:rsidRPr="005552D7" w:rsidRDefault="008E1598" w:rsidP="008E1598">
            <w:pPr>
              <w:jc w:val="center"/>
              <w:rPr>
                <w:sz w:val="24"/>
                <w:szCs w:val="24"/>
              </w:rPr>
            </w:pPr>
            <w:r w:rsidRPr="005552D7">
              <w:rPr>
                <w:sz w:val="24"/>
                <w:szCs w:val="24"/>
              </w:rPr>
              <w:t> </w:t>
            </w:r>
          </w:p>
        </w:tc>
      </w:tr>
      <w:tr w:rsidR="008E1598" w:rsidRPr="005552D7" w:rsidTr="008E1598">
        <w:trPr>
          <w:trHeight w:val="315"/>
        </w:trPr>
        <w:tc>
          <w:tcPr>
            <w:tcW w:w="720" w:type="dxa"/>
            <w:tcBorders>
              <w:top w:val="nil"/>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nil"/>
              <w:left w:val="single" w:sz="4" w:space="0" w:color="auto"/>
              <w:bottom w:val="single" w:sz="4" w:space="0" w:color="auto"/>
              <w:right w:val="single" w:sz="4" w:space="0" w:color="auto"/>
            </w:tcBorders>
            <w:shd w:val="clear" w:color="auto" w:fill="auto"/>
            <w:vAlign w:val="center"/>
          </w:tcPr>
          <w:p w:rsidR="008E1598" w:rsidRPr="005552D7" w:rsidRDefault="008E1598" w:rsidP="008E1598">
            <w:pPr>
              <w:jc w:val="both"/>
              <w:rPr>
                <w:sz w:val="24"/>
                <w:szCs w:val="24"/>
              </w:rPr>
            </w:pPr>
            <w:r w:rsidRPr="005552D7">
              <w:rPr>
                <w:sz w:val="24"/>
                <w:szCs w:val="24"/>
              </w:rPr>
              <w:t xml:space="preserve"> - TV</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74,7</w:t>
            </w:r>
          </w:p>
        </w:tc>
      </w:tr>
      <w:tr w:rsidR="008E1598" w:rsidRPr="005552D7" w:rsidTr="008E1598">
        <w:trPr>
          <w:trHeight w:val="315"/>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nil"/>
              <w:left w:val="single" w:sz="4" w:space="0" w:color="auto"/>
              <w:bottom w:val="single" w:sz="4" w:space="0" w:color="auto"/>
              <w:right w:val="single" w:sz="4" w:space="0" w:color="auto"/>
            </w:tcBorders>
            <w:shd w:val="clear" w:color="auto" w:fill="auto"/>
            <w:vAlign w:val="center"/>
          </w:tcPr>
          <w:p w:rsidR="008E1598" w:rsidRPr="005552D7" w:rsidRDefault="008E1598" w:rsidP="008E1598">
            <w:pPr>
              <w:jc w:val="both"/>
              <w:rPr>
                <w:sz w:val="24"/>
                <w:szCs w:val="24"/>
              </w:rPr>
            </w:pPr>
            <w:r w:rsidRPr="005552D7">
              <w:rPr>
                <w:sz w:val="24"/>
                <w:szCs w:val="24"/>
              </w:rPr>
              <w:t xml:space="preserve"> - RD</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3,2</w:t>
            </w:r>
          </w:p>
        </w:tc>
      </w:tr>
      <w:tr w:rsidR="008E1598" w:rsidRPr="005552D7" w:rsidTr="008E1598">
        <w:trPr>
          <w:trHeight w:val="315"/>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nil"/>
              <w:left w:val="single" w:sz="4" w:space="0" w:color="auto"/>
              <w:bottom w:val="single" w:sz="4" w:space="0" w:color="auto"/>
              <w:right w:val="single" w:sz="4" w:space="0" w:color="auto"/>
            </w:tcBorders>
            <w:shd w:val="clear" w:color="auto" w:fill="auto"/>
            <w:vAlign w:val="center"/>
          </w:tcPr>
          <w:p w:rsidR="008E1598" w:rsidRPr="005552D7" w:rsidRDefault="008E1598" w:rsidP="008E1598">
            <w:pPr>
              <w:jc w:val="both"/>
              <w:rPr>
                <w:sz w:val="24"/>
                <w:szCs w:val="24"/>
              </w:rPr>
            </w:pPr>
            <w:r w:rsidRPr="005552D7">
              <w:rPr>
                <w:sz w:val="24"/>
                <w:szCs w:val="24"/>
              </w:rPr>
              <w:t xml:space="preserve"> - SC</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48,6</w:t>
            </w:r>
          </w:p>
        </w:tc>
      </w:tr>
      <w:tr w:rsidR="008E1598" w:rsidRPr="005552D7" w:rsidTr="008E1598">
        <w:trPr>
          <w:trHeight w:val="315"/>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nil"/>
              <w:left w:val="single" w:sz="4" w:space="0" w:color="auto"/>
              <w:bottom w:val="nil"/>
              <w:right w:val="single" w:sz="4" w:space="0" w:color="auto"/>
            </w:tcBorders>
            <w:shd w:val="clear" w:color="auto" w:fill="auto"/>
            <w:vAlign w:val="center"/>
          </w:tcPr>
          <w:p w:rsidR="008E1598" w:rsidRPr="005552D7" w:rsidRDefault="008E1598" w:rsidP="008E1598">
            <w:pPr>
              <w:jc w:val="both"/>
              <w:rPr>
                <w:sz w:val="24"/>
                <w:szCs w:val="24"/>
              </w:rPr>
            </w:pPr>
            <w:r w:rsidRPr="005552D7">
              <w:rPr>
                <w:sz w:val="24"/>
                <w:szCs w:val="24"/>
              </w:rPr>
              <w:t xml:space="preserve"> - formaţiunea de pompieri</w:t>
            </w:r>
          </w:p>
        </w:tc>
        <w:tc>
          <w:tcPr>
            <w:tcW w:w="1180" w:type="dxa"/>
            <w:tcBorders>
              <w:top w:val="nil"/>
              <w:left w:val="nil"/>
              <w:bottom w:val="nil"/>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45,8</w:t>
            </w:r>
          </w:p>
        </w:tc>
      </w:tr>
      <w:tr w:rsidR="008E1598" w:rsidRPr="005552D7" w:rsidTr="008E1598">
        <w:trPr>
          <w:trHeight w:val="315"/>
        </w:trPr>
        <w:tc>
          <w:tcPr>
            <w:tcW w:w="720" w:type="dxa"/>
            <w:tcBorders>
              <w:top w:val="single" w:sz="4" w:space="0" w:color="auto"/>
              <w:left w:val="single" w:sz="8" w:space="0" w:color="auto"/>
              <w:bottom w:val="single" w:sz="8" w:space="0" w:color="auto"/>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single" w:sz="4" w:space="0" w:color="auto"/>
              <w:left w:val="single" w:sz="4" w:space="0" w:color="auto"/>
              <w:bottom w:val="single" w:sz="8" w:space="0" w:color="auto"/>
              <w:right w:val="single" w:sz="4" w:space="0" w:color="auto"/>
            </w:tcBorders>
            <w:shd w:val="clear" w:color="auto" w:fill="auto"/>
            <w:vAlign w:val="bottom"/>
          </w:tcPr>
          <w:p w:rsidR="008E1598" w:rsidRPr="005552D7" w:rsidRDefault="008E1598" w:rsidP="008E1598">
            <w:pPr>
              <w:jc w:val="both"/>
              <w:rPr>
                <w:b/>
                <w:bCs/>
                <w:sz w:val="24"/>
                <w:szCs w:val="24"/>
              </w:rPr>
            </w:pPr>
            <w:r w:rsidRPr="005552D7">
              <w:rPr>
                <w:b/>
                <w:bCs/>
                <w:sz w:val="24"/>
                <w:szCs w:val="24"/>
              </w:rPr>
              <w:t>Total cheltuieli</w:t>
            </w:r>
          </w:p>
        </w:tc>
        <w:tc>
          <w:tcPr>
            <w:tcW w:w="1180" w:type="dxa"/>
            <w:tcBorders>
              <w:top w:val="single" w:sz="4" w:space="0" w:color="auto"/>
              <w:left w:val="nil"/>
              <w:bottom w:val="single" w:sz="8"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8" w:space="0" w:color="auto"/>
              <w:right w:val="single" w:sz="8" w:space="0" w:color="auto"/>
            </w:tcBorders>
            <w:shd w:val="clear" w:color="auto" w:fill="auto"/>
            <w:noWrap/>
            <w:vAlign w:val="center"/>
          </w:tcPr>
          <w:p w:rsidR="008E1598" w:rsidRPr="005552D7" w:rsidRDefault="008E1598" w:rsidP="008E1598">
            <w:pPr>
              <w:jc w:val="center"/>
              <w:rPr>
                <w:b/>
                <w:bCs/>
                <w:sz w:val="24"/>
                <w:szCs w:val="24"/>
              </w:rPr>
            </w:pPr>
            <w:r w:rsidRPr="005552D7">
              <w:rPr>
                <w:b/>
                <w:bCs/>
                <w:sz w:val="24"/>
                <w:szCs w:val="24"/>
              </w:rPr>
              <w:t>172,3</w:t>
            </w:r>
          </w:p>
        </w:tc>
      </w:tr>
      <w:tr w:rsidR="008E1598" w:rsidRPr="005552D7" w:rsidTr="008E1598">
        <w:trPr>
          <w:trHeight w:val="285"/>
        </w:trPr>
        <w:tc>
          <w:tcPr>
            <w:tcW w:w="72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532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18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c>
          <w:tcPr>
            <w:tcW w:w="1860" w:type="dxa"/>
            <w:tcBorders>
              <w:top w:val="nil"/>
              <w:left w:val="nil"/>
              <w:bottom w:val="nil"/>
              <w:right w:val="nil"/>
            </w:tcBorders>
            <w:shd w:val="clear" w:color="auto" w:fill="auto"/>
            <w:noWrap/>
            <w:vAlign w:val="bottom"/>
          </w:tcPr>
          <w:p w:rsidR="008E1598" w:rsidRPr="005552D7" w:rsidRDefault="008E1598" w:rsidP="008E1598">
            <w:pPr>
              <w:rPr>
                <w:sz w:val="24"/>
                <w:szCs w:val="24"/>
              </w:rPr>
            </w:pPr>
          </w:p>
        </w:tc>
      </w:tr>
      <w:tr w:rsidR="008E1598" w:rsidRPr="005552D7" w:rsidTr="008E1598">
        <w:trPr>
          <w:trHeight w:val="300"/>
        </w:trPr>
        <w:tc>
          <w:tcPr>
            <w:tcW w:w="9080" w:type="dxa"/>
            <w:gridSpan w:val="4"/>
            <w:tcBorders>
              <w:top w:val="nil"/>
              <w:left w:val="nil"/>
              <w:bottom w:val="single" w:sz="4" w:space="0" w:color="auto"/>
              <w:right w:val="nil"/>
            </w:tcBorders>
            <w:shd w:val="clear" w:color="auto" w:fill="auto"/>
            <w:vAlign w:val="bottom"/>
          </w:tcPr>
          <w:p w:rsidR="008E1598" w:rsidRPr="005552D7" w:rsidRDefault="008E1598" w:rsidP="008E1598">
            <w:pPr>
              <w:jc w:val="center"/>
              <w:rPr>
                <w:b/>
                <w:bCs/>
                <w:sz w:val="24"/>
                <w:szCs w:val="24"/>
              </w:rPr>
            </w:pPr>
            <w:r w:rsidRPr="005552D7">
              <w:rPr>
                <w:b/>
                <w:bCs/>
                <w:sz w:val="24"/>
                <w:szCs w:val="24"/>
              </w:rPr>
              <w:t>Alte materiale</w:t>
            </w:r>
          </w:p>
        </w:tc>
      </w:tr>
      <w:tr w:rsidR="008E1598" w:rsidRPr="005552D7" w:rsidTr="008E1598">
        <w:trPr>
          <w:trHeight w:val="480"/>
        </w:trPr>
        <w:tc>
          <w:tcPr>
            <w:tcW w:w="720" w:type="dxa"/>
            <w:vMerge w:val="restart"/>
            <w:tcBorders>
              <w:top w:val="single" w:sz="4" w:space="0" w:color="auto"/>
              <w:left w:val="single" w:sz="4" w:space="0" w:color="auto"/>
              <w:bottom w:val="single" w:sz="4" w:space="0" w:color="auto"/>
              <w:right w:val="single" w:sz="8"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nr.d/o</w:t>
            </w:r>
          </w:p>
        </w:tc>
        <w:tc>
          <w:tcPr>
            <w:tcW w:w="5320"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 xml:space="preserve">Indicii </w:t>
            </w:r>
          </w:p>
        </w:tc>
        <w:tc>
          <w:tcPr>
            <w:tcW w:w="1180" w:type="dxa"/>
            <w:vMerge w:val="restart"/>
            <w:tcBorders>
              <w:top w:val="single" w:sz="4" w:space="0" w:color="auto"/>
              <w:left w:val="single" w:sz="8" w:space="0" w:color="auto"/>
              <w:bottom w:val="single" w:sz="4" w:space="0" w:color="auto"/>
              <w:right w:val="single" w:sz="8" w:space="0" w:color="auto"/>
            </w:tcBorders>
            <w:shd w:val="clear" w:color="auto" w:fill="auto"/>
            <w:textDirection w:val="btLr"/>
            <w:vAlign w:val="center"/>
          </w:tcPr>
          <w:p w:rsidR="008E1598" w:rsidRPr="005552D7" w:rsidRDefault="008E1598" w:rsidP="008E1598">
            <w:pPr>
              <w:jc w:val="center"/>
              <w:rPr>
                <w:sz w:val="24"/>
                <w:szCs w:val="24"/>
              </w:rPr>
            </w:pPr>
            <w:r w:rsidRPr="005552D7">
              <w:rPr>
                <w:sz w:val="24"/>
                <w:szCs w:val="24"/>
              </w:rPr>
              <w:t>Unitate de măsură</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1598" w:rsidRPr="005552D7" w:rsidRDefault="008E1598" w:rsidP="008E1598">
            <w:pPr>
              <w:jc w:val="center"/>
              <w:rPr>
                <w:sz w:val="24"/>
                <w:szCs w:val="24"/>
              </w:rPr>
            </w:pPr>
            <w:r w:rsidRPr="005552D7">
              <w:rPr>
                <w:sz w:val="24"/>
                <w:szCs w:val="24"/>
              </w:rPr>
              <w:t xml:space="preserve">Proiect a.2018 </w:t>
            </w:r>
          </w:p>
        </w:tc>
      </w:tr>
      <w:tr w:rsidR="008E1598" w:rsidRPr="005552D7" w:rsidTr="008E1598">
        <w:trPr>
          <w:trHeight w:val="480"/>
        </w:trPr>
        <w:tc>
          <w:tcPr>
            <w:tcW w:w="720" w:type="dxa"/>
            <w:vMerge/>
            <w:tcBorders>
              <w:top w:val="single" w:sz="8" w:space="0" w:color="auto"/>
              <w:left w:val="single" w:sz="4" w:space="0" w:color="auto"/>
              <w:bottom w:val="single" w:sz="4" w:space="0" w:color="auto"/>
              <w:right w:val="single" w:sz="8" w:space="0" w:color="auto"/>
            </w:tcBorders>
            <w:vAlign w:val="center"/>
          </w:tcPr>
          <w:p w:rsidR="008E1598" w:rsidRPr="005552D7" w:rsidRDefault="008E1598" w:rsidP="008E1598">
            <w:pPr>
              <w:rPr>
                <w:sz w:val="24"/>
                <w:szCs w:val="24"/>
              </w:rPr>
            </w:pPr>
          </w:p>
        </w:tc>
        <w:tc>
          <w:tcPr>
            <w:tcW w:w="5320" w:type="dxa"/>
            <w:vMerge/>
            <w:tcBorders>
              <w:top w:val="single" w:sz="8" w:space="0" w:color="auto"/>
              <w:left w:val="single" w:sz="8" w:space="0" w:color="auto"/>
              <w:bottom w:val="single" w:sz="4" w:space="0" w:color="auto"/>
              <w:right w:val="single" w:sz="8" w:space="0" w:color="auto"/>
            </w:tcBorders>
            <w:vAlign w:val="center"/>
          </w:tcPr>
          <w:p w:rsidR="008E1598" w:rsidRPr="005552D7" w:rsidRDefault="008E1598" w:rsidP="008E1598">
            <w:pPr>
              <w:rPr>
                <w:sz w:val="24"/>
                <w:szCs w:val="24"/>
              </w:rPr>
            </w:pPr>
          </w:p>
        </w:tc>
        <w:tc>
          <w:tcPr>
            <w:tcW w:w="1180" w:type="dxa"/>
            <w:vMerge/>
            <w:tcBorders>
              <w:top w:val="single" w:sz="8" w:space="0" w:color="auto"/>
              <w:left w:val="single" w:sz="8" w:space="0" w:color="auto"/>
              <w:bottom w:val="single" w:sz="4" w:space="0" w:color="auto"/>
              <w:right w:val="single" w:sz="8" w:space="0" w:color="auto"/>
            </w:tcBorders>
            <w:vAlign w:val="center"/>
          </w:tcPr>
          <w:p w:rsidR="008E1598" w:rsidRPr="005552D7" w:rsidRDefault="008E1598" w:rsidP="008E1598">
            <w:pPr>
              <w:rPr>
                <w:sz w:val="24"/>
                <w:szCs w:val="24"/>
              </w:rPr>
            </w:pPr>
          </w:p>
        </w:tc>
        <w:tc>
          <w:tcPr>
            <w:tcW w:w="1860" w:type="dxa"/>
            <w:vMerge/>
            <w:tcBorders>
              <w:top w:val="single" w:sz="8" w:space="0" w:color="auto"/>
              <w:left w:val="single" w:sz="4" w:space="0" w:color="auto"/>
              <w:bottom w:val="single" w:sz="4" w:space="0" w:color="auto"/>
              <w:right w:val="single" w:sz="4" w:space="0" w:color="auto"/>
            </w:tcBorders>
            <w:vAlign w:val="center"/>
          </w:tcPr>
          <w:p w:rsidR="008E1598" w:rsidRPr="005552D7" w:rsidRDefault="008E1598" w:rsidP="008E1598">
            <w:pPr>
              <w:rPr>
                <w:sz w:val="24"/>
                <w:szCs w:val="24"/>
              </w:rPr>
            </w:pPr>
          </w:p>
        </w:tc>
      </w:tr>
      <w:tr w:rsidR="008E1598" w:rsidRPr="005552D7" w:rsidTr="008E1598">
        <w:trPr>
          <w:trHeight w:val="285"/>
        </w:trPr>
        <w:tc>
          <w:tcPr>
            <w:tcW w:w="720" w:type="dxa"/>
            <w:tcBorders>
              <w:top w:val="single" w:sz="4" w:space="0" w:color="auto"/>
              <w:left w:val="single" w:sz="8" w:space="0" w:color="auto"/>
              <w:bottom w:val="single" w:sz="4" w:space="0" w:color="auto"/>
              <w:right w:val="nil"/>
            </w:tcBorders>
            <w:shd w:val="clear" w:color="auto" w:fill="auto"/>
            <w:noWrap/>
          </w:tcPr>
          <w:p w:rsidR="008E1598" w:rsidRPr="005552D7" w:rsidRDefault="008E1598" w:rsidP="008E1598">
            <w:pPr>
              <w:jc w:val="center"/>
              <w:rPr>
                <w:sz w:val="24"/>
                <w:szCs w:val="24"/>
              </w:rPr>
            </w:pPr>
            <w:r w:rsidRPr="005552D7">
              <w:rPr>
                <w:sz w:val="24"/>
                <w:szCs w:val="24"/>
              </w:rPr>
              <w:t>1</w:t>
            </w:r>
          </w:p>
        </w:tc>
        <w:tc>
          <w:tcPr>
            <w:tcW w:w="5320" w:type="dxa"/>
            <w:tcBorders>
              <w:top w:val="single" w:sz="4" w:space="0" w:color="auto"/>
              <w:left w:val="single" w:sz="4" w:space="0" w:color="auto"/>
              <w:bottom w:val="nil"/>
              <w:right w:val="single" w:sz="4" w:space="0" w:color="auto"/>
            </w:tcBorders>
            <w:shd w:val="clear" w:color="auto" w:fill="auto"/>
            <w:vAlign w:val="center"/>
          </w:tcPr>
          <w:p w:rsidR="008E1598" w:rsidRPr="005552D7" w:rsidRDefault="008E1598" w:rsidP="008E1598">
            <w:pPr>
              <w:jc w:val="both"/>
              <w:rPr>
                <w:sz w:val="24"/>
                <w:szCs w:val="24"/>
              </w:rPr>
            </w:pPr>
            <w:r w:rsidRPr="005552D7">
              <w:rPr>
                <w:sz w:val="24"/>
                <w:szCs w:val="24"/>
              </w:rPr>
              <w:t>Apă potabilă</w:t>
            </w:r>
          </w:p>
        </w:tc>
        <w:tc>
          <w:tcPr>
            <w:tcW w:w="1180" w:type="dxa"/>
            <w:tcBorders>
              <w:top w:val="single" w:sz="4" w:space="0" w:color="auto"/>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single" w:sz="4" w:space="0" w:color="auto"/>
              <w:left w:val="nil"/>
              <w:bottom w:val="single" w:sz="4" w:space="0" w:color="auto"/>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24,0</w:t>
            </w:r>
          </w:p>
        </w:tc>
      </w:tr>
      <w:tr w:rsidR="008E1598" w:rsidRPr="005552D7" w:rsidTr="008E1598">
        <w:trPr>
          <w:trHeight w:val="285"/>
        </w:trPr>
        <w:tc>
          <w:tcPr>
            <w:tcW w:w="720" w:type="dxa"/>
            <w:tcBorders>
              <w:top w:val="nil"/>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2</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center"/>
          </w:tcPr>
          <w:p w:rsidR="008E1598" w:rsidRPr="005552D7" w:rsidRDefault="008E1598" w:rsidP="008E1598">
            <w:pPr>
              <w:jc w:val="both"/>
              <w:rPr>
                <w:sz w:val="24"/>
                <w:szCs w:val="24"/>
              </w:rPr>
            </w:pPr>
            <w:r w:rsidRPr="005552D7">
              <w:rPr>
                <w:sz w:val="24"/>
                <w:szCs w:val="24"/>
              </w:rPr>
              <w:t>Apă potabilă pentru Eurovision</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vAlign w:val="bottom"/>
          </w:tcPr>
          <w:p w:rsidR="008E1598" w:rsidRPr="005552D7" w:rsidRDefault="008E1598" w:rsidP="008E1598">
            <w:pPr>
              <w:jc w:val="center"/>
              <w:rPr>
                <w:sz w:val="24"/>
                <w:szCs w:val="24"/>
              </w:rPr>
            </w:pPr>
            <w:r w:rsidRPr="005552D7">
              <w:rPr>
                <w:sz w:val="24"/>
                <w:szCs w:val="24"/>
              </w:rPr>
              <w:t>0,4</w:t>
            </w:r>
          </w:p>
        </w:tc>
      </w:tr>
      <w:tr w:rsidR="008E1598" w:rsidRPr="005552D7" w:rsidTr="008E1598">
        <w:trPr>
          <w:trHeight w:val="285"/>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3</w:t>
            </w:r>
          </w:p>
        </w:tc>
        <w:tc>
          <w:tcPr>
            <w:tcW w:w="5320" w:type="dxa"/>
            <w:tcBorders>
              <w:top w:val="nil"/>
              <w:left w:val="single" w:sz="4" w:space="0" w:color="auto"/>
              <w:bottom w:val="single" w:sz="4" w:space="0" w:color="auto"/>
              <w:right w:val="single" w:sz="4" w:space="0" w:color="auto"/>
            </w:tcBorders>
            <w:shd w:val="clear" w:color="auto" w:fill="auto"/>
            <w:vAlign w:val="center"/>
          </w:tcPr>
          <w:p w:rsidR="008E1598" w:rsidRPr="005552D7" w:rsidRDefault="008E1598" w:rsidP="008E1598">
            <w:pPr>
              <w:jc w:val="both"/>
              <w:rPr>
                <w:sz w:val="24"/>
                <w:szCs w:val="24"/>
              </w:rPr>
            </w:pPr>
            <w:r w:rsidRPr="005552D7">
              <w:rPr>
                <w:sz w:val="24"/>
                <w:szCs w:val="24"/>
              </w:rPr>
              <w:t>Blanchete contabile</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vAlign w:val="bottom"/>
          </w:tcPr>
          <w:p w:rsidR="008E1598" w:rsidRPr="005552D7" w:rsidRDefault="008E1598" w:rsidP="008E1598">
            <w:pPr>
              <w:jc w:val="center"/>
              <w:rPr>
                <w:sz w:val="24"/>
                <w:szCs w:val="24"/>
              </w:rPr>
            </w:pPr>
            <w:r w:rsidRPr="005552D7">
              <w:rPr>
                <w:sz w:val="24"/>
                <w:szCs w:val="24"/>
              </w:rPr>
              <w:t>11,5</w:t>
            </w:r>
          </w:p>
        </w:tc>
      </w:tr>
      <w:tr w:rsidR="008E1598" w:rsidRPr="005552D7" w:rsidTr="008E1598">
        <w:trPr>
          <w:trHeight w:val="285"/>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4</w:t>
            </w:r>
          </w:p>
        </w:tc>
        <w:tc>
          <w:tcPr>
            <w:tcW w:w="5320" w:type="dxa"/>
            <w:tcBorders>
              <w:top w:val="nil"/>
              <w:left w:val="single" w:sz="4" w:space="0" w:color="auto"/>
              <w:bottom w:val="single" w:sz="4" w:space="0" w:color="auto"/>
              <w:right w:val="single" w:sz="4" w:space="0" w:color="auto"/>
            </w:tcBorders>
            <w:shd w:val="clear" w:color="auto" w:fill="auto"/>
            <w:vAlign w:val="center"/>
          </w:tcPr>
          <w:p w:rsidR="008E1598" w:rsidRPr="005552D7" w:rsidRDefault="008E1598" w:rsidP="008E1598">
            <w:pPr>
              <w:jc w:val="both"/>
              <w:rPr>
                <w:sz w:val="24"/>
                <w:szCs w:val="24"/>
              </w:rPr>
            </w:pPr>
            <w:r w:rsidRPr="005552D7">
              <w:rPr>
                <w:sz w:val="24"/>
                <w:szCs w:val="24"/>
              </w:rPr>
              <w:t xml:space="preserve">Veselă </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 </w:t>
            </w:r>
          </w:p>
        </w:tc>
        <w:tc>
          <w:tcPr>
            <w:tcW w:w="1860" w:type="dxa"/>
            <w:tcBorders>
              <w:top w:val="nil"/>
              <w:left w:val="nil"/>
              <w:bottom w:val="single" w:sz="4" w:space="0" w:color="auto"/>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 </w:t>
            </w:r>
          </w:p>
        </w:tc>
      </w:tr>
      <w:tr w:rsidR="008E1598" w:rsidRPr="005552D7" w:rsidTr="008E1598">
        <w:trPr>
          <w:trHeight w:val="285"/>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rPr>
            </w:pPr>
            <w:r w:rsidRPr="005552D7">
              <w:rPr>
                <w:sz w:val="24"/>
                <w:szCs w:val="24"/>
              </w:rPr>
              <w:t xml:space="preserve"> - pentru emisiuni </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auto"/>
            <w:vAlign w:val="center"/>
          </w:tcPr>
          <w:p w:rsidR="008E1598" w:rsidRPr="005552D7" w:rsidRDefault="008E1598" w:rsidP="008E1598">
            <w:pPr>
              <w:jc w:val="center"/>
              <w:rPr>
                <w:sz w:val="24"/>
                <w:szCs w:val="24"/>
              </w:rPr>
            </w:pPr>
            <w:r w:rsidRPr="005552D7">
              <w:rPr>
                <w:sz w:val="24"/>
                <w:szCs w:val="24"/>
              </w:rPr>
              <w:t>9,1</w:t>
            </w:r>
          </w:p>
        </w:tc>
      </w:tr>
      <w:tr w:rsidR="008E1598" w:rsidRPr="005552D7" w:rsidTr="008E1598">
        <w:trPr>
          <w:trHeight w:val="285"/>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rPr>
            </w:pPr>
            <w:r w:rsidRPr="005552D7">
              <w:rPr>
                <w:sz w:val="24"/>
                <w:szCs w:val="24"/>
              </w:rPr>
              <w:t xml:space="preserve"> - sectorul întreţinere a imobilelor</w:t>
            </w:r>
          </w:p>
        </w:tc>
        <w:tc>
          <w:tcPr>
            <w:tcW w:w="1180" w:type="dxa"/>
            <w:tcBorders>
              <w:top w:val="nil"/>
              <w:left w:val="nil"/>
              <w:bottom w:val="single" w:sz="4" w:space="0" w:color="auto"/>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single" w:sz="4" w:space="0" w:color="auto"/>
              <w:right w:val="single" w:sz="8" w:space="0" w:color="auto"/>
            </w:tcBorders>
            <w:shd w:val="clear" w:color="auto" w:fill="FFFFFF"/>
            <w:noWrap/>
            <w:vAlign w:val="bottom"/>
          </w:tcPr>
          <w:p w:rsidR="008E1598" w:rsidRPr="005552D7" w:rsidRDefault="008E1598" w:rsidP="008E1598">
            <w:pPr>
              <w:jc w:val="center"/>
              <w:rPr>
                <w:sz w:val="24"/>
                <w:szCs w:val="24"/>
              </w:rPr>
            </w:pPr>
            <w:r w:rsidRPr="005552D7">
              <w:rPr>
                <w:sz w:val="24"/>
                <w:szCs w:val="24"/>
              </w:rPr>
              <w:t>0,9</w:t>
            </w:r>
          </w:p>
        </w:tc>
      </w:tr>
      <w:tr w:rsidR="008E1598" w:rsidRPr="005552D7" w:rsidTr="008E1598">
        <w:trPr>
          <w:trHeight w:val="285"/>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lang w:val="en-US"/>
              </w:rPr>
            </w:pPr>
            <w:r w:rsidRPr="005552D7">
              <w:rPr>
                <w:sz w:val="24"/>
                <w:szCs w:val="24"/>
                <w:lang w:val="en-US"/>
              </w:rPr>
              <w:t xml:space="preserve"> - sectorul comunicare şi relaţii internaţionale</w:t>
            </w:r>
          </w:p>
        </w:tc>
        <w:tc>
          <w:tcPr>
            <w:tcW w:w="1180" w:type="dxa"/>
            <w:tcBorders>
              <w:top w:val="nil"/>
              <w:left w:val="nil"/>
              <w:bottom w:val="nil"/>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nil"/>
              <w:left w:val="nil"/>
              <w:bottom w:val="nil"/>
              <w:right w:val="single" w:sz="8" w:space="0" w:color="auto"/>
            </w:tcBorders>
            <w:shd w:val="clear" w:color="auto" w:fill="FFFFFF"/>
            <w:noWrap/>
            <w:vAlign w:val="bottom"/>
          </w:tcPr>
          <w:p w:rsidR="008E1598" w:rsidRPr="005552D7" w:rsidRDefault="008E1598" w:rsidP="008E1598">
            <w:pPr>
              <w:jc w:val="center"/>
              <w:rPr>
                <w:sz w:val="24"/>
                <w:szCs w:val="24"/>
              </w:rPr>
            </w:pPr>
            <w:r w:rsidRPr="005552D7">
              <w:rPr>
                <w:sz w:val="24"/>
                <w:szCs w:val="24"/>
              </w:rPr>
              <w:t>0,1</w:t>
            </w:r>
          </w:p>
        </w:tc>
      </w:tr>
      <w:tr w:rsidR="008E1598" w:rsidRPr="005552D7" w:rsidTr="008E1598">
        <w:trPr>
          <w:trHeight w:val="285"/>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5</w:t>
            </w:r>
          </w:p>
        </w:tc>
        <w:tc>
          <w:tcPr>
            <w:tcW w:w="5320" w:type="dxa"/>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rPr>
            </w:pPr>
            <w:r w:rsidRPr="005552D7">
              <w:rPr>
                <w:sz w:val="24"/>
                <w:szCs w:val="24"/>
              </w:rPr>
              <w:t xml:space="preserve">Suvenire (drapele) </w:t>
            </w:r>
          </w:p>
        </w:tc>
        <w:tc>
          <w:tcPr>
            <w:tcW w:w="1180" w:type="dxa"/>
            <w:tcBorders>
              <w:top w:val="single" w:sz="4" w:space="0" w:color="auto"/>
              <w:left w:val="nil"/>
              <w:bottom w:val="nil"/>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single" w:sz="4" w:space="0" w:color="auto"/>
              <w:left w:val="nil"/>
              <w:bottom w:val="nil"/>
              <w:right w:val="single" w:sz="8" w:space="0" w:color="auto"/>
            </w:tcBorders>
            <w:shd w:val="clear" w:color="auto" w:fill="FFFFFF"/>
            <w:noWrap/>
            <w:vAlign w:val="bottom"/>
          </w:tcPr>
          <w:p w:rsidR="008E1598" w:rsidRPr="005552D7" w:rsidRDefault="008E1598" w:rsidP="008E1598">
            <w:pPr>
              <w:jc w:val="center"/>
              <w:rPr>
                <w:sz w:val="24"/>
                <w:szCs w:val="24"/>
              </w:rPr>
            </w:pPr>
            <w:r w:rsidRPr="005552D7">
              <w:rPr>
                <w:sz w:val="24"/>
                <w:szCs w:val="24"/>
              </w:rPr>
              <w:t>1,2</w:t>
            </w:r>
          </w:p>
        </w:tc>
      </w:tr>
      <w:tr w:rsidR="008E1598" w:rsidRPr="005552D7" w:rsidTr="008E1598">
        <w:trPr>
          <w:trHeight w:val="285"/>
        </w:trPr>
        <w:tc>
          <w:tcPr>
            <w:tcW w:w="720" w:type="dxa"/>
            <w:tcBorders>
              <w:top w:val="single" w:sz="4" w:space="0" w:color="auto"/>
              <w:left w:val="single" w:sz="8" w:space="0" w:color="auto"/>
              <w:bottom w:val="nil"/>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6</w:t>
            </w:r>
          </w:p>
        </w:tc>
        <w:tc>
          <w:tcPr>
            <w:tcW w:w="5320" w:type="dxa"/>
            <w:tcBorders>
              <w:top w:val="nil"/>
              <w:left w:val="single" w:sz="4" w:space="0" w:color="auto"/>
              <w:bottom w:val="single" w:sz="4" w:space="0" w:color="auto"/>
              <w:right w:val="single" w:sz="4" w:space="0" w:color="auto"/>
            </w:tcBorders>
            <w:shd w:val="clear" w:color="auto" w:fill="auto"/>
            <w:vAlign w:val="bottom"/>
          </w:tcPr>
          <w:p w:rsidR="008E1598" w:rsidRPr="005552D7" w:rsidRDefault="008E1598" w:rsidP="008E1598">
            <w:pPr>
              <w:jc w:val="both"/>
              <w:rPr>
                <w:sz w:val="24"/>
                <w:szCs w:val="24"/>
                <w:lang w:val="en-US"/>
              </w:rPr>
            </w:pPr>
            <w:r w:rsidRPr="005552D7">
              <w:rPr>
                <w:sz w:val="24"/>
                <w:szCs w:val="24"/>
                <w:lang w:val="en-US"/>
              </w:rPr>
              <w:t>Trofee, rame pentru emisiuni</w:t>
            </w:r>
          </w:p>
        </w:tc>
        <w:tc>
          <w:tcPr>
            <w:tcW w:w="1180" w:type="dxa"/>
            <w:tcBorders>
              <w:top w:val="single" w:sz="4" w:space="0" w:color="auto"/>
              <w:left w:val="nil"/>
              <w:bottom w:val="nil"/>
              <w:right w:val="single" w:sz="4" w:space="0" w:color="auto"/>
            </w:tcBorders>
            <w:shd w:val="clear" w:color="auto" w:fill="FFFFFF"/>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single" w:sz="4" w:space="0" w:color="auto"/>
              <w:left w:val="nil"/>
              <w:bottom w:val="nil"/>
              <w:right w:val="single" w:sz="8" w:space="0" w:color="auto"/>
            </w:tcBorders>
            <w:shd w:val="clear" w:color="auto" w:fill="FFFFFF"/>
            <w:noWrap/>
            <w:vAlign w:val="bottom"/>
          </w:tcPr>
          <w:p w:rsidR="008E1598" w:rsidRPr="005552D7" w:rsidRDefault="008E1598" w:rsidP="008E1598">
            <w:pPr>
              <w:jc w:val="center"/>
              <w:rPr>
                <w:sz w:val="24"/>
                <w:szCs w:val="24"/>
              </w:rPr>
            </w:pPr>
            <w:r w:rsidRPr="005552D7">
              <w:rPr>
                <w:sz w:val="24"/>
                <w:szCs w:val="24"/>
              </w:rPr>
              <w:t>5,0</w:t>
            </w:r>
          </w:p>
        </w:tc>
      </w:tr>
      <w:tr w:rsidR="008E1598" w:rsidRPr="005552D7" w:rsidTr="008E1598">
        <w:trPr>
          <w:trHeight w:val="315"/>
        </w:trPr>
        <w:tc>
          <w:tcPr>
            <w:tcW w:w="720" w:type="dxa"/>
            <w:tcBorders>
              <w:top w:val="single" w:sz="4" w:space="0" w:color="auto"/>
              <w:left w:val="single" w:sz="8" w:space="0" w:color="auto"/>
              <w:bottom w:val="single" w:sz="8" w:space="0" w:color="auto"/>
              <w:right w:val="nil"/>
            </w:tcBorders>
            <w:shd w:val="clear" w:color="auto" w:fill="auto"/>
            <w:noWrap/>
            <w:vAlign w:val="bottom"/>
          </w:tcPr>
          <w:p w:rsidR="008E1598" w:rsidRPr="005552D7" w:rsidRDefault="008E1598" w:rsidP="008E1598">
            <w:pPr>
              <w:jc w:val="center"/>
              <w:rPr>
                <w:sz w:val="24"/>
                <w:szCs w:val="24"/>
              </w:rPr>
            </w:pPr>
            <w:r w:rsidRPr="005552D7">
              <w:rPr>
                <w:sz w:val="24"/>
                <w:szCs w:val="24"/>
              </w:rPr>
              <w:t> </w:t>
            </w:r>
          </w:p>
        </w:tc>
        <w:tc>
          <w:tcPr>
            <w:tcW w:w="5320" w:type="dxa"/>
            <w:tcBorders>
              <w:top w:val="single" w:sz="4" w:space="0" w:color="auto"/>
              <w:left w:val="single" w:sz="4" w:space="0" w:color="auto"/>
              <w:bottom w:val="single" w:sz="8" w:space="0" w:color="auto"/>
              <w:right w:val="single" w:sz="4" w:space="0" w:color="auto"/>
            </w:tcBorders>
            <w:shd w:val="clear" w:color="auto" w:fill="auto"/>
            <w:vAlign w:val="bottom"/>
          </w:tcPr>
          <w:p w:rsidR="008E1598" w:rsidRPr="005552D7" w:rsidRDefault="008E1598" w:rsidP="008E1598">
            <w:pPr>
              <w:jc w:val="both"/>
              <w:rPr>
                <w:b/>
                <w:bCs/>
                <w:sz w:val="24"/>
                <w:szCs w:val="24"/>
              </w:rPr>
            </w:pPr>
            <w:r w:rsidRPr="005552D7">
              <w:rPr>
                <w:b/>
                <w:bCs/>
                <w:sz w:val="24"/>
                <w:szCs w:val="24"/>
              </w:rPr>
              <w:t>Total cheltuieli</w:t>
            </w:r>
          </w:p>
        </w:tc>
        <w:tc>
          <w:tcPr>
            <w:tcW w:w="1180" w:type="dxa"/>
            <w:tcBorders>
              <w:top w:val="single" w:sz="4" w:space="0" w:color="auto"/>
              <w:left w:val="nil"/>
              <w:bottom w:val="single" w:sz="8" w:space="0" w:color="auto"/>
              <w:right w:val="single" w:sz="4" w:space="0" w:color="auto"/>
            </w:tcBorders>
            <w:shd w:val="clear" w:color="auto" w:fill="auto"/>
            <w:vAlign w:val="bottom"/>
          </w:tcPr>
          <w:p w:rsidR="008E1598" w:rsidRPr="005552D7" w:rsidRDefault="008E1598" w:rsidP="008E1598">
            <w:pPr>
              <w:jc w:val="center"/>
              <w:rPr>
                <w:sz w:val="24"/>
                <w:szCs w:val="24"/>
              </w:rPr>
            </w:pPr>
            <w:r w:rsidRPr="005552D7">
              <w:rPr>
                <w:sz w:val="24"/>
                <w:szCs w:val="24"/>
              </w:rPr>
              <w:t>mii lei</w:t>
            </w:r>
          </w:p>
        </w:tc>
        <w:tc>
          <w:tcPr>
            <w:tcW w:w="1860" w:type="dxa"/>
            <w:tcBorders>
              <w:top w:val="single" w:sz="4" w:space="0" w:color="auto"/>
              <w:left w:val="nil"/>
              <w:bottom w:val="single" w:sz="8" w:space="0" w:color="auto"/>
              <w:right w:val="single" w:sz="8" w:space="0" w:color="auto"/>
            </w:tcBorders>
            <w:shd w:val="clear" w:color="auto" w:fill="auto"/>
            <w:noWrap/>
            <w:vAlign w:val="center"/>
          </w:tcPr>
          <w:p w:rsidR="008E1598" w:rsidRPr="005552D7" w:rsidRDefault="008E1598" w:rsidP="008E1598">
            <w:pPr>
              <w:jc w:val="center"/>
              <w:rPr>
                <w:b/>
                <w:bCs/>
                <w:sz w:val="24"/>
                <w:szCs w:val="24"/>
              </w:rPr>
            </w:pPr>
            <w:r w:rsidRPr="005552D7">
              <w:rPr>
                <w:b/>
                <w:bCs/>
                <w:sz w:val="24"/>
                <w:szCs w:val="24"/>
              </w:rPr>
              <w:t>52,2</w:t>
            </w:r>
          </w:p>
        </w:tc>
      </w:tr>
    </w:tbl>
    <w:p w:rsidR="008E1598" w:rsidRPr="005552D7" w:rsidRDefault="008E1598" w:rsidP="008E1598">
      <w:pPr>
        <w:rPr>
          <w:sz w:val="24"/>
          <w:szCs w:val="24"/>
        </w:rPr>
      </w:pPr>
    </w:p>
    <w:p w:rsidR="008E1598" w:rsidRPr="005552D7" w:rsidRDefault="008E1598" w:rsidP="005E13C2">
      <w:pPr>
        <w:rPr>
          <w:sz w:val="24"/>
          <w:szCs w:val="24"/>
          <w:lang w:val="en-US"/>
        </w:rPr>
      </w:pPr>
    </w:p>
    <w:p w:rsidR="008E1598" w:rsidRPr="005552D7" w:rsidRDefault="008E1598" w:rsidP="005E13C2">
      <w:pPr>
        <w:rPr>
          <w:sz w:val="24"/>
          <w:szCs w:val="24"/>
          <w:lang w:val="en-US"/>
        </w:rPr>
      </w:pPr>
    </w:p>
    <w:p w:rsidR="00817684" w:rsidRPr="005552D7" w:rsidRDefault="000C4556" w:rsidP="008F6304">
      <w:pPr>
        <w:jc w:val="both"/>
        <w:rPr>
          <w:b/>
          <w:sz w:val="24"/>
          <w:szCs w:val="24"/>
        </w:rPr>
      </w:pPr>
      <w:r w:rsidRPr="005552D7">
        <w:rPr>
          <w:b/>
          <w:sz w:val="24"/>
          <w:szCs w:val="24"/>
        </w:rPr>
        <w:t>V</w:t>
      </w:r>
      <w:r w:rsidR="00C62F8D" w:rsidRPr="005552D7">
        <w:rPr>
          <w:b/>
          <w:sz w:val="24"/>
          <w:szCs w:val="24"/>
        </w:rPr>
        <w:t xml:space="preserve">.  </w:t>
      </w:r>
      <w:r w:rsidR="00FB0DF3" w:rsidRPr="005552D7">
        <w:rPr>
          <w:b/>
          <w:sz w:val="24"/>
          <w:szCs w:val="24"/>
        </w:rPr>
        <w:t xml:space="preserve"> </w:t>
      </w:r>
      <w:r w:rsidR="002B3B21" w:rsidRPr="005552D7">
        <w:rPr>
          <w:b/>
          <w:sz w:val="24"/>
          <w:szCs w:val="24"/>
        </w:rPr>
        <w:t>CENTRUL TEHNIC TV</w:t>
      </w:r>
      <w:r w:rsidR="00657F8B" w:rsidRPr="005552D7">
        <w:rPr>
          <w:b/>
          <w:sz w:val="24"/>
          <w:szCs w:val="24"/>
        </w:rPr>
        <w:t>.</w:t>
      </w:r>
      <w:bookmarkStart w:id="5" w:name="_GoBack"/>
      <w:bookmarkEnd w:id="5"/>
      <w:r w:rsidR="008E1598" w:rsidRPr="005552D7">
        <w:rPr>
          <w:b/>
          <w:sz w:val="24"/>
          <w:szCs w:val="24"/>
        </w:rPr>
        <w:t xml:space="preserve"> </w:t>
      </w:r>
      <w:r w:rsidR="00817684" w:rsidRPr="005552D7">
        <w:rPr>
          <w:b/>
          <w:sz w:val="24"/>
          <w:szCs w:val="24"/>
        </w:rPr>
        <w:t>PLANIFICARE BUGET PENTRU ANUL 2018</w:t>
      </w:r>
      <w:r w:rsidR="00817684" w:rsidRPr="005552D7">
        <w:rPr>
          <w:b/>
          <w:sz w:val="24"/>
          <w:szCs w:val="24"/>
        </w:rPr>
        <w:tab/>
      </w:r>
      <w:r w:rsidR="00817684" w:rsidRPr="005552D7">
        <w:rPr>
          <w:b/>
          <w:sz w:val="24"/>
          <w:szCs w:val="24"/>
        </w:rPr>
        <w:tab/>
      </w:r>
    </w:p>
    <w:p w:rsidR="00817684" w:rsidRPr="005552D7" w:rsidRDefault="00817684" w:rsidP="00817684">
      <w:pPr>
        <w:rPr>
          <w:b/>
          <w:sz w:val="24"/>
          <w:szCs w:val="24"/>
        </w:rPr>
      </w:pPr>
      <w:r w:rsidRPr="005552D7">
        <w:rPr>
          <w:b/>
          <w:sz w:val="24"/>
          <w:szCs w:val="24"/>
        </w:rPr>
        <w:tab/>
      </w:r>
      <w:r w:rsidRPr="005552D7">
        <w:rPr>
          <w:b/>
          <w:sz w:val="24"/>
          <w:szCs w:val="24"/>
        </w:rPr>
        <w:tab/>
      </w:r>
      <w:r w:rsidRPr="005552D7">
        <w:rPr>
          <w:b/>
          <w:sz w:val="24"/>
          <w:szCs w:val="24"/>
        </w:rPr>
        <w:tab/>
      </w:r>
      <w:r w:rsidRPr="005552D7">
        <w:rPr>
          <w:b/>
          <w:sz w:val="24"/>
          <w:szCs w:val="24"/>
        </w:rPr>
        <w:tab/>
      </w:r>
    </w:p>
    <w:p w:rsidR="00817684" w:rsidRPr="005552D7" w:rsidRDefault="00817684" w:rsidP="00817684">
      <w:pPr>
        <w:rPr>
          <w:b/>
          <w:sz w:val="24"/>
          <w:szCs w:val="24"/>
        </w:rPr>
      </w:pPr>
      <w:r w:rsidRPr="005552D7">
        <w:rPr>
          <w:b/>
          <w:sz w:val="24"/>
          <w:szCs w:val="24"/>
        </w:rPr>
        <w:t>I.  Piese de schimb</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230"/>
        <w:gridCol w:w="2693"/>
        <w:gridCol w:w="1843"/>
        <w:gridCol w:w="2976"/>
      </w:tblGrid>
      <w:tr w:rsidR="00817684" w:rsidRPr="005552D7" w:rsidTr="00E434FA">
        <w:tc>
          <w:tcPr>
            <w:tcW w:w="709" w:type="dxa"/>
            <w:shd w:val="clear" w:color="auto" w:fill="auto"/>
          </w:tcPr>
          <w:p w:rsidR="00817684" w:rsidRPr="005552D7" w:rsidRDefault="00817684" w:rsidP="00CE3782">
            <w:pPr>
              <w:rPr>
                <w:b/>
                <w:sz w:val="24"/>
                <w:szCs w:val="24"/>
              </w:rPr>
            </w:pPr>
            <w:r w:rsidRPr="005552D7">
              <w:rPr>
                <w:b/>
                <w:sz w:val="24"/>
                <w:szCs w:val="24"/>
              </w:rPr>
              <w:t>Nr.</w:t>
            </w:r>
          </w:p>
        </w:tc>
        <w:tc>
          <w:tcPr>
            <w:tcW w:w="7230" w:type="dxa"/>
            <w:shd w:val="clear" w:color="auto" w:fill="auto"/>
          </w:tcPr>
          <w:p w:rsidR="00817684" w:rsidRPr="005552D7" w:rsidRDefault="00817684" w:rsidP="00CE3782">
            <w:pPr>
              <w:rPr>
                <w:b/>
                <w:sz w:val="24"/>
                <w:szCs w:val="24"/>
              </w:rPr>
            </w:pPr>
            <w:r w:rsidRPr="005552D7">
              <w:rPr>
                <w:b/>
                <w:sz w:val="24"/>
                <w:szCs w:val="24"/>
              </w:rPr>
              <w:t>TIP</w:t>
            </w:r>
          </w:p>
        </w:tc>
        <w:tc>
          <w:tcPr>
            <w:tcW w:w="2693" w:type="dxa"/>
            <w:shd w:val="clear" w:color="auto" w:fill="auto"/>
          </w:tcPr>
          <w:p w:rsidR="00817684" w:rsidRPr="005552D7" w:rsidRDefault="00817684" w:rsidP="00CE3782">
            <w:pPr>
              <w:rPr>
                <w:b/>
                <w:sz w:val="24"/>
                <w:szCs w:val="24"/>
              </w:rPr>
            </w:pPr>
            <w:r w:rsidRPr="005552D7">
              <w:rPr>
                <w:b/>
                <w:sz w:val="24"/>
                <w:szCs w:val="24"/>
              </w:rPr>
              <w:t xml:space="preserve">PREȚ </w:t>
            </w:r>
          </w:p>
        </w:tc>
        <w:tc>
          <w:tcPr>
            <w:tcW w:w="1843" w:type="dxa"/>
            <w:shd w:val="clear" w:color="auto" w:fill="auto"/>
          </w:tcPr>
          <w:p w:rsidR="00817684" w:rsidRPr="005552D7" w:rsidRDefault="00817684" w:rsidP="00CE3782">
            <w:pPr>
              <w:rPr>
                <w:b/>
                <w:sz w:val="24"/>
                <w:szCs w:val="24"/>
              </w:rPr>
            </w:pPr>
            <w:r w:rsidRPr="005552D7">
              <w:rPr>
                <w:b/>
                <w:sz w:val="24"/>
                <w:szCs w:val="24"/>
              </w:rPr>
              <w:t>C-TE</w:t>
            </w:r>
          </w:p>
        </w:tc>
        <w:tc>
          <w:tcPr>
            <w:tcW w:w="2976" w:type="dxa"/>
            <w:shd w:val="clear" w:color="auto" w:fill="auto"/>
          </w:tcPr>
          <w:p w:rsidR="00817684" w:rsidRPr="005552D7" w:rsidRDefault="00817684" w:rsidP="00CE3782">
            <w:pPr>
              <w:rPr>
                <w:b/>
                <w:sz w:val="24"/>
                <w:szCs w:val="24"/>
              </w:rPr>
            </w:pPr>
            <w:r w:rsidRPr="005552D7">
              <w:rPr>
                <w:b/>
                <w:sz w:val="24"/>
                <w:szCs w:val="24"/>
              </w:rPr>
              <w:t>SUMA</w:t>
            </w:r>
          </w:p>
        </w:tc>
      </w:tr>
      <w:tr w:rsidR="00817684" w:rsidRPr="005552D7" w:rsidTr="00E434FA">
        <w:tc>
          <w:tcPr>
            <w:tcW w:w="709" w:type="dxa"/>
            <w:shd w:val="clear" w:color="auto" w:fill="auto"/>
          </w:tcPr>
          <w:p w:rsidR="00817684" w:rsidRPr="005552D7" w:rsidRDefault="00817684" w:rsidP="00CE3782">
            <w:pPr>
              <w:rPr>
                <w:sz w:val="24"/>
                <w:szCs w:val="24"/>
              </w:rPr>
            </w:pPr>
            <w:r w:rsidRPr="005552D7">
              <w:rPr>
                <w:sz w:val="24"/>
                <w:szCs w:val="24"/>
              </w:rPr>
              <w:t>1.</w:t>
            </w:r>
          </w:p>
        </w:tc>
        <w:tc>
          <w:tcPr>
            <w:tcW w:w="7230" w:type="dxa"/>
            <w:shd w:val="clear" w:color="auto" w:fill="auto"/>
          </w:tcPr>
          <w:p w:rsidR="00817684" w:rsidRPr="005552D7" w:rsidRDefault="00817684" w:rsidP="00CE3782">
            <w:pPr>
              <w:rPr>
                <w:sz w:val="24"/>
                <w:szCs w:val="24"/>
              </w:rPr>
            </w:pPr>
            <w:r w:rsidRPr="005552D7">
              <w:rPr>
                <w:sz w:val="24"/>
                <w:szCs w:val="24"/>
              </w:rPr>
              <w:t>Achiziția becurilor speciale</w:t>
            </w:r>
          </w:p>
        </w:tc>
        <w:tc>
          <w:tcPr>
            <w:tcW w:w="2693" w:type="dxa"/>
            <w:shd w:val="clear" w:color="auto" w:fill="auto"/>
          </w:tcPr>
          <w:p w:rsidR="00817684" w:rsidRPr="005552D7" w:rsidRDefault="00817684" w:rsidP="00CE3782">
            <w:pPr>
              <w:rPr>
                <w:sz w:val="24"/>
                <w:szCs w:val="24"/>
              </w:rPr>
            </w:pPr>
            <w:r w:rsidRPr="005552D7">
              <w:rPr>
                <w:sz w:val="24"/>
                <w:szCs w:val="24"/>
              </w:rPr>
              <w:t>450,00</w:t>
            </w:r>
          </w:p>
        </w:tc>
        <w:tc>
          <w:tcPr>
            <w:tcW w:w="1843" w:type="dxa"/>
            <w:shd w:val="clear" w:color="auto" w:fill="auto"/>
          </w:tcPr>
          <w:p w:rsidR="00817684" w:rsidRPr="005552D7" w:rsidRDefault="00817684" w:rsidP="00CE3782">
            <w:pPr>
              <w:rPr>
                <w:sz w:val="24"/>
                <w:szCs w:val="24"/>
              </w:rPr>
            </w:pPr>
            <w:r w:rsidRPr="005552D7">
              <w:rPr>
                <w:sz w:val="24"/>
                <w:szCs w:val="24"/>
              </w:rPr>
              <w:t>180</w:t>
            </w:r>
          </w:p>
        </w:tc>
        <w:tc>
          <w:tcPr>
            <w:tcW w:w="2976" w:type="dxa"/>
            <w:shd w:val="clear" w:color="auto" w:fill="auto"/>
          </w:tcPr>
          <w:p w:rsidR="00817684" w:rsidRPr="005552D7" w:rsidRDefault="00817684" w:rsidP="00CE3782">
            <w:pPr>
              <w:rPr>
                <w:sz w:val="24"/>
                <w:szCs w:val="24"/>
              </w:rPr>
            </w:pPr>
            <w:r w:rsidRPr="005552D7">
              <w:rPr>
                <w:sz w:val="24"/>
                <w:szCs w:val="24"/>
              </w:rPr>
              <w:t>81 000,00 MDL</w:t>
            </w:r>
          </w:p>
        </w:tc>
      </w:tr>
      <w:tr w:rsidR="00817684" w:rsidRPr="005552D7" w:rsidTr="00E434FA">
        <w:tc>
          <w:tcPr>
            <w:tcW w:w="709" w:type="dxa"/>
            <w:shd w:val="clear" w:color="auto" w:fill="auto"/>
          </w:tcPr>
          <w:p w:rsidR="00817684" w:rsidRPr="005552D7" w:rsidRDefault="00817684" w:rsidP="00CE3782">
            <w:pPr>
              <w:rPr>
                <w:sz w:val="24"/>
                <w:szCs w:val="24"/>
              </w:rPr>
            </w:pPr>
            <w:r w:rsidRPr="005552D7">
              <w:rPr>
                <w:sz w:val="24"/>
                <w:szCs w:val="24"/>
              </w:rPr>
              <w:t>2.</w:t>
            </w:r>
          </w:p>
        </w:tc>
        <w:tc>
          <w:tcPr>
            <w:tcW w:w="7230" w:type="dxa"/>
            <w:shd w:val="clear" w:color="auto" w:fill="auto"/>
          </w:tcPr>
          <w:p w:rsidR="00817684" w:rsidRPr="005552D7" w:rsidRDefault="00817684" w:rsidP="00CE3782">
            <w:pPr>
              <w:rPr>
                <w:sz w:val="24"/>
                <w:szCs w:val="24"/>
              </w:rPr>
            </w:pPr>
            <w:r w:rsidRPr="005552D7">
              <w:rPr>
                <w:sz w:val="24"/>
                <w:szCs w:val="24"/>
              </w:rPr>
              <w:t>Amplificator distribuitor 1/10 HD/SDI</w:t>
            </w:r>
          </w:p>
        </w:tc>
        <w:tc>
          <w:tcPr>
            <w:tcW w:w="2693" w:type="dxa"/>
            <w:shd w:val="clear" w:color="auto" w:fill="auto"/>
          </w:tcPr>
          <w:p w:rsidR="00817684" w:rsidRPr="005552D7" w:rsidRDefault="00817684" w:rsidP="00CE3782">
            <w:pPr>
              <w:rPr>
                <w:sz w:val="24"/>
                <w:szCs w:val="24"/>
              </w:rPr>
            </w:pPr>
            <w:r w:rsidRPr="005552D7">
              <w:rPr>
                <w:sz w:val="24"/>
                <w:szCs w:val="24"/>
              </w:rPr>
              <w:t>20000,00</w:t>
            </w:r>
          </w:p>
        </w:tc>
        <w:tc>
          <w:tcPr>
            <w:tcW w:w="1843" w:type="dxa"/>
            <w:shd w:val="clear" w:color="auto" w:fill="auto"/>
          </w:tcPr>
          <w:p w:rsidR="00817684" w:rsidRPr="005552D7" w:rsidRDefault="00817684" w:rsidP="00CE3782">
            <w:pPr>
              <w:rPr>
                <w:sz w:val="24"/>
                <w:szCs w:val="24"/>
              </w:rPr>
            </w:pPr>
            <w:r w:rsidRPr="005552D7">
              <w:rPr>
                <w:sz w:val="24"/>
                <w:szCs w:val="24"/>
              </w:rPr>
              <w:t>2</w:t>
            </w:r>
          </w:p>
        </w:tc>
        <w:tc>
          <w:tcPr>
            <w:tcW w:w="2976" w:type="dxa"/>
            <w:shd w:val="clear" w:color="auto" w:fill="auto"/>
          </w:tcPr>
          <w:p w:rsidR="00817684" w:rsidRPr="005552D7" w:rsidRDefault="00817684" w:rsidP="00CE3782">
            <w:pPr>
              <w:rPr>
                <w:sz w:val="24"/>
                <w:szCs w:val="24"/>
              </w:rPr>
            </w:pPr>
            <w:r w:rsidRPr="005552D7">
              <w:rPr>
                <w:sz w:val="24"/>
                <w:szCs w:val="24"/>
              </w:rPr>
              <w:t>40 000,00 MDL</w:t>
            </w:r>
          </w:p>
        </w:tc>
      </w:tr>
      <w:tr w:rsidR="00817684" w:rsidRPr="005552D7" w:rsidTr="00E434FA">
        <w:tc>
          <w:tcPr>
            <w:tcW w:w="709" w:type="dxa"/>
            <w:shd w:val="clear" w:color="auto" w:fill="auto"/>
          </w:tcPr>
          <w:p w:rsidR="00817684" w:rsidRPr="005552D7" w:rsidRDefault="00817684" w:rsidP="00CE3782">
            <w:pPr>
              <w:rPr>
                <w:sz w:val="24"/>
                <w:szCs w:val="24"/>
              </w:rPr>
            </w:pPr>
            <w:r w:rsidRPr="005552D7">
              <w:rPr>
                <w:sz w:val="24"/>
                <w:szCs w:val="24"/>
              </w:rPr>
              <w:t>3.</w:t>
            </w:r>
          </w:p>
        </w:tc>
        <w:tc>
          <w:tcPr>
            <w:tcW w:w="7230" w:type="dxa"/>
            <w:shd w:val="clear" w:color="auto" w:fill="auto"/>
          </w:tcPr>
          <w:p w:rsidR="00817684" w:rsidRPr="005552D7" w:rsidRDefault="00817684" w:rsidP="00CE3782">
            <w:pPr>
              <w:rPr>
                <w:sz w:val="24"/>
                <w:szCs w:val="24"/>
              </w:rPr>
            </w:pPr>
            <w:r w:rsidRPr="005552D7">
              <w:rPr>
                <w:sz w:val="24"/>
                <w:szCs w:val="24"/>
              </w:rPr>
              <w:t>Convertoare SDI/FO, SD/HD</w:t>
            </w:r>
          </w:p>
        </w:tc>
        <w:tc>
          <w:tcPr>
            <w:tcW w:w="2693" w:type="dxa"/>
            <w:shd w:val="clear" w:color="auto" w:fill="auto"/>
          </w:tcPr>
          <w:p w:rsidR="00817684" w:rsidRPr="005552D7" w:rsidRDefault="00817684" w:rsidP="00CE3782">
            <w:pPr>
              <w:rPr>
                <w:sz w:val="24"/>
                <w:szCs w:val="24"/>
              </w:rPr>
            </w:pPr>
            <w:r w:rsidRPr="005552D7">
              <w:rPr>
                <w:sz w:val="24"/>
                <w:szCs w:val="24"/>
              </w:rPr>
              <w:t>25000,00</w:t>
            </w:r>
          </w:p>
        </w:tc>
        <w:tc>
          <w:tcPr>
            <w:tcW w:w="1843" w:type="dxa"/>
            <w:shd w:val="clear" w:color="auto" w:fill="auto"/>
          </w:tcPr>
          <w:p w:rsidR="00817684" w:rsidRPr="005552D7" w:rsidRDefault="00817684" w:rsidP="00CE3782">
            <w:pPr>
              <w:rPr>
                <w:sz w:val="24"/>
                <w:szCs w:val="24"/>
              </w:rPr>
            </w:pPr>
            <w:r w:rsidRPr="005552D7">
              <w:rPr>
                <w:sz w:val="24"/>
                <w:szCs w:val="24"/>
              </w:rPr>
              <w:t>6</w:t>
            </w:r>
          </w:p>
        </w:tc>
        <w:tc>
          <w:tcPr>
            <w:tcW w:w="2976" w:type="dxa"/>
            <w:shd w:val="clear" w:color="auto" w:fill="auto"/>
          </w:tcPr>
          <w:p w:rsidR="00817684" w:rsidRPr="005552D7" w:rsidRDefault="00817684" w:rsidP="00CE3782">
            <w:pPr>
              <w:rPr>
                <w:sz w:val="24"/>
                <w:szCs w:val="24"/>
              </w:rPr>
            </w:pPr>
            <w:r w:rsidRPr="005552D7">
              <w:rPr>
                <w:sz w:val="24"/>
                <w:szCs w:val="24"/>
              </w:rPr>
              <w:t>150 000,00 MDL</w:t>
            </w:r>
          </w:p>
        </w:tc>
      </w:tr>
      <w:tr w:rsidR="00817684" w:rsidRPr="005552D7" w:rsidTr="00E434FA">
        <w:tc>
          <w:tcPr>
            <w:tcW w:w="709" w:type="dxa"/>
            <w:shd w:val="clear" w:color="auto" w:fill="auto"/>
          </w:tcPr>
          <w:p w:rsidR="00817684" w:rsidRPr="005552D7" w:rsidRDefault="00817684" w:rsidP="00CE3782">
            <w:pPr>
              <w:rPr>
                <w:sz w:val="24"/>
                <w:szCs w:val="24"/>
              </w:rPr>
            </w:pPr>
            <w:r w:rsidRPr="005552D7">
              <w:rPr>
                <w:sz w:val="24"/>
                <w:szCs w:val="24"/>
              </w:rPr>
              <w:t xml:space="preserve">4. </w:t>
            </w:r>
          </w:p>
        </w:tc>
        <w:tc>
          <w:tcPr>
            <w:tcW w:w="7230" w:type="dxa"/>
            <w:shd w:val="clear" w:color="auto" w:fill="auto"/>
          </w:tcPr>
          <w:p w:rsidR="00817684" w:rsidRPr="005552D7" w:rsidRDefault="00817684" w:rsidP="00CE3782">
            <w:pPr>
              <w:rPr>
                <w:sz w:val="24"/>
                <w:szCs w:val="24"/>
              </w:rPr>
            </w:pPr>
            <w:r w:rsidRPr="005552D7">
              <w:rPr>
                <w:sz w:val="24"/>
                <w:szCs w:val="24"/>
              </w:rPr>
              <w:t>Multiscreen 16in</w:t>
            </w:r>
          </w:p>
        </w:tc>
        <w:tc>
          <w:tcPr>
            <w:tcW w:w="2693" w:type="dxa"/>
            <w:shd w:val="clear" w:color="auto" w:fill="auto"/>
          </w:tcPr>
          <w:p w:rsidR="00817684" w:rsidRPr="005552D7" w:rsidRDefault="00817684" w:rsidP="00CE3782">
            <w:pPr>
              <w:rPr>
                <w:sz w:val="24"/>
                <w:szCs w:val="24"/>
              </w:rPr>
            </w:pPr>
            <w:r w:rsidRPr="005552D7">
              <w:rPr>
                <w:sz w:val="24"/>
                <w:szCs w:val="24"/>
              </w:rPr>
              <w:t>50000,00</w:t>
            </w:r>
          </w:p>
        </w:tc>
        <w:tc>
          <w:tcPr>
            <w:tcW w:w="1843" w:type="dxa"/>
            <w:shd w:val="clear" w:color="auto" w:fill="auto"/>
          </w:tcPr>
          <w:p w:rsidR="00817684" w:rsidRPr="005552D7" w:rsidRDefault="00817684" w:rsidP="00CE3782">
            <w:pPr>
              <w:rPr>
                <w:sz w:val="24"/>
                <w:szCs w:val="24"/>
              </w:rPr>
            </w:pPr>
            <w:r w:rsidRPr="005552D7">
              <w:rPr>
                <w:sz w:val="24"/>
                <w:szCs w:val="24"/>
              </w:rPr>
              <w:t>2</w:t>
            </w:r>
          </w:p>
        </w:tc>
        <w:tc>
          <w:tcPr>
            <w:tcW w:w="2976" w:type="dxa"/>
            <w:shd w:val="clear" w:color="auto" w:fill="auto"/>
          </w:tcPr>
          <w:p w:rsidR="00817684" w:rsidRPr="005552D7" w:rsidRDefault="00817684" w:rsidP="00CE3782">
            <w:pPr>
              <w:rPr>
                <w:sz w:val="24"/>
                <w:szCs w:val="24"/>
              </w:rPr>
            </w:pPr>
            <w:r w:rsidRPr="005552D7">
              <w:rPr>
                <w:sz w:val="24"/>
                <w:szCs w:val="24"/>
              </w:rPr>
              <w:t>100 000,00 MDL</w:t>
            </w:r>
          </w:p>
        </w:tc>
      </w:tr>
      <w:tr w:rsidR="00817684" w:rsidRPr="005552D7" w:rsidTr="00E434FA">
        <w:tc>
          <w:tcPr>
            <w:tcW w:w="709" w:type="dxa"/>
            <w:shd w:val="clear" w:color="auto" w:fill="auto"/>
          </w:tcPr>
          <w:p w:rsidR="00817684" w:rsidRPr="005552D7" w:rsidRDefault="00817684" w:rsidP="00CE3782">
            <w:pPr>
              <w:rPr>
                <w:sz w:val="24"/>
                <w:szCs w:val="24"/>
              </w:rPr>
            </w:pPr>
            <w:r w:rsidRPr="005552D7">
              <w:rPr>
                <w:sz w:val="24"/>
                <w:szCs w:val="24"/>
              </w:rPr>
              <w:t>5.</w:t>
            </w:r>
          </w:p>
        </w:tc>
        <w:tc>
          <w:tcPr>
            <w:tcW w:w="7230" w:type="dxa"/>
            <w:shd w:val="clear" w:color="auto" w:fill="auto"/>
          </w:tcPr>
          <w:p w:rsidR="00817684" w:rsidRPr="005552D7" w:rsidRDefault="00817684" w:rsidP="00CE3782">
            <w:pPr>
              <w:rPr>
                <w:sz w:val="24"/>
                <w:szCs w:val="24"/>
              </w:rPr>
            </w:pPr>
            <w:r w:rsidRPr="005552D7">
              <w:rPr>
                <w:sz w:val="24"/>
                <w:szCs w:val="24"/>
              </w:rPr>
              <w:t>Microfoane Audio radio</w:t>
            </w:r>
          </w:p>
        </w:tc>
        <w:tc>
          <w:tcPr>
            <w:tcW w:w="2693" w:type="dxa"/>
            <w:shd w:val="clear" w:color="auto" w:fill="auto"/>
          </w:tcPr>
          <w:p w:rsidR="00817684" w:rsidRPr="005552D7" w:rsidRDefault="00817684" w:rsidP="00CE3782">
            <w:pPr>
              <w:rPr>
                <w:sz w:val="24"/>
                <w:szCs w:val="24"/>
              </w:rPr>
            </w:pPr>
            <w:r w:rsidRPr="005552D7">
              <w:rPr>
                <w:sz w:val="24"/>
                <w:szCs w:val="24"/>
              </w:rPr>
              <w:t>22000,00</w:t>
            </w:r>
          </w:p>
        </w:tc>
        <w:tc>
          <w:tcPr>
            <w:tcW w:w="1843" w:type="dxa"/>
            <w:shd w:val="clear" w:color="auto" w:fill="auto"/>
          </w:tcPr>
          <w:p w:rsidR="00817684" w:rsidRPr="005552D7" w:rsidRDefault="00817684" w:rsidP="00CE3782">
            <w:pPr>
              <w:rPr>
                <w:sz w:val="24"/>
                <w:szCs w:val="24"/>
              </w:rPr>
            </w:pPr>
            <w:r w:rsidRPr="005552D7">
              <w:rPr>
                <w:sz w:val="24"/>
                <w:szCs w:val="24"/>
              </w:rPr>
              <w:t>12</w:t>
            </w:r>
          </w:p>
        </w:tc>
        <w:tc>
          <w:tcPr>
            <w:tcW w:w="2976" w:type="dxa"/>
            <w:shd w:val="clear" w:color="auto" w:fill="auto"/>
          </w:tcPr>
          <w:p w:rsidR="00817684" w:rsidRPr="005552D7" w:rsidRDefault="00817684" w:rsidP="00CE3782">
            <w:pPr>
              <w:rPr>
                <w:sz w:val="24"/>
                <w:szCs w:val="24"/>
              </w:rPr>
            </w:pPr>
            <w:r w:rsidRPr="005552D7">
              <w:rPr>
                <w:sz w:val="24"/>
                <w:szCs w:val="24"/>
              </w:rPr>
              <w:t>264 000,00 MDL</w:t>
            </w:r>
          </w:p>
        </w:tc>
      </w:tr>
      <w:tr w:rsidR="00817684" w:rsidRPr="005552D7" w:rsidTr="00E434FA">
        <w:tc>
          <w:tcPr>
            <w:tcW w:w="709" w:type="dxa"/>
            <w:shd w:val="clear" w:color="auto" w:fill="auto"/>
          </w:tcPr>
          <w:p w:rsidR="00817684" w:rsidRPr="005552D7" w:rsidRDefault="00817684" w:rsidP="00CE3782">
            <w:pPr>
              <w:rPr>
                <w:sz w:val="24"/>
                <w:szCs w:val="24"/>
              </w:rPr>
            </w:pPr>
            <w:r w:rsidRPr="005552D7">
              <w:rPr>
                <w:sz w:val="24"/>
                <w:szCs w:val="24"/>
              </w:rPr>
              <w:t>6.</w:t>
            </w:r>
          </w:p>
        </w:tc>
        <w:tc>
          <w:tcPr>
            <w:tcW w:w="7230" w:type="dxa"/>
            <w:shd w:val="clear" w:color="auto" w:fill="auto"/>
          </w:tcPr>
          <w:p w:rsidR="00817684" w:rsidRPr="005552D7" w:rsidRDefault="00817684" w:rsidP="00CE3782">
            <w:pPr>
              <w:rPr>
                <w:sz w:val="24"/>
                <w:szCs w:val="24"/>
              </w:rPr>
            </w:pPr>
            <w:r w:rsidRPr="005552D7">
              <w:rPr>
                <w:sz w:val="24"/>
                <w:szCs w:val="24"/>
              </w:rPr>
              <w:t>Smardscop</w:t>
            </w:r>
          </w:p>
        </w:tc>
        <w:tc>
          <w:tcPr>
            <w:tcW w:w="2693" w:type="dxa"/>
            <w:shd w:val="clear" w:color="auto" w:fill="auto"/>
          </w:tcPr>
          <w:p w:rsidR="00817684" w:rsidRPr="005552D7" w:rsidRDefault="00817684" w:rsidP="00CE3782">
            <w:pPr>
              <w:rPr>
                <w:sz w:val="24"/>
                <w:szCs w:val="24"/>
              </w:rPr>
            </w:pPr>
            <w:r w:rsidRPr="005552D7">
              <w:rPr>
                <w:sz w:val="24"/>
                <w:szCs w:val="24"/>
              </w:rPr>
              <w:t>50000,00</w:t>
            </w:r>
          </w:p>
        </w:tc>
        <w:tc>
          <w:tcPr>
            <w:tcW w:w="1843" w:type="dxa"/>
            <w:shd w:val="clear" w:color="auto" w:fill="auto"/>
          </w:tcPr>
          <w:p w:rsidR="00817684" w:rsidRPr="005552D7" w:rsidRDefault="00817684" w:rsidP="00CE3782">
            <w:pPr>
              <w:rPr>
                <w:sz w:val="24"/>
                <w:szCs w:val="24"/>
              </w:rPr>
            </w:pPr>
            <w:r w:rsidRPr="005552D7">
              <w:rPr>
                <w:sz w:val="24"/>
                <w:szCs w:val="24"/>
              </w:rPr>
              <w:t>2</w:t>
            </w:r>
          </w:p>
        </w:tc>
        <w:tc>
          <w:tcPr>
            <w:tcW w:w="2976" w:type="dxa"/>
            <w:shd w:val="clear" w:color="auto" w:fill="auto"/>
          </w:tcPr>
          <w:p w:rsidR="00817684" w:rsidRPr="005552D7" w:rsidRDefault="00817684" w:rsidP="00CE3782">
            <w:pPr>
              <w:rPr>
                <w:sz w:val="24"/>
                <w:szCs w:val="24"/>
              </w:rPr>
            </w:pPr>
            <w:r w:rsidRPr="005552D7">
              <w:rPr>
                <w:sz w:val="24"/>
                <w:szCs w:val="24"/>
              </w:rPr>
              <w:t>100 000,00 MDL</w:t>
            </w:r>
          </w:p>
        </w:tc>
      </w:tr>
      <w:tr w:rsidR="00817684" w:rsidRPr="005552D7" w:rsidTr="00E434FA">
        <w:tc>
          <w:tcPr>
            <w:tcW w:w="709" w:type="dxa"/>
            <w:shd w:val="clear" w:color="auto" w:fill="auto"/>
          </w:tcPr>
          <w:p w:rsidR="00817684" w:rsidRPr="005552D7" w:rsidRDefault="00817684" w:rsidP="00CE3782">
            <w:pPr>
              <w:rPr>
                <w:sz w:val="24"/>
                <w:szCs w:val="24"/>
              </w:rPr>
            </w:pPr>
            <w:r w:rsidRPr="005552D7">
              <w:rPr>
                <w:sz w:val="24"/>
                <w:szCs w:val="24"/>
              </w:rPr>
              <w:t xml:space="preserve">7. </w:t>
            </w:r>
          </w:p>
        </w:tc>
        <w:tc>
          <w:tcPr>
            <w:tcW w:w="7230" w:type="dxa"/>
            <w:shd w:val="clear" w:color="auto" w:fill="auto"/>
          </w:tcPr>
          <w:p w:rsidR="00817684" w:rsidRPr="005552D7" w:rsidRDefault="00817684" w:rsidP="00CE3782">
            <w:pPr>
              <w:rPr>
                <w:sz w:val="24"/>
                <w:szCs w:val="24"/>
              </w:rPr>
            </w:pPr>
            <w:r w:rsidRPr="005552D7">
              <w:rPr>
                <w:sz w:val="24"/>
                <w:szCs w:val="24"/>
              </w:rPr>
              <w:t>Piese pentru Computere PC</w:t>
            </w:r>
          </w:p>
          <w:p w:rsidR="00817684" w:rsidRPr="005552D7" w:rsidRDefault="00817684" w:rsidP="00CE3782">
            <w:pPr>
              <w:rPr>
                <w:sz w:val="24"/>
                <w:szCs w:val="24"/>
              </w:rPr>
            </w:pPr>
            <w:r w:rsidRPr="005552D7">
              <w:rPr>
                <w:sz w:val="24"/>
                <w:szCs w:val="24"/>
              </w:rPr>
              <w:t>HDD</w:t>
            </w:r>
          </w:p>
          <w:p w:rsidR="00817684" w:rsidRPr="005552D7" w:rsidRDefault="00817684" w:rsidP="00CE3782">
            <w:pPr>
              <w:rPr>
                <w:sz w:val="24"/>
                <w:szCs w:val="24"/>
              </w:rPr>
            </w:pPr>
            <w:r w:rsidRPr="005552D7">
              <w:rPr>
                <w:sz w:val="24"/>
                <w:szCs w:val="24"/>
              </w:rPr>
              <w:t xml:space="preserve">RAM                                                                                                                           Sursă alimentare </w:t>
            </w:r>
          </w:p>
          <w:p w:rsidR="00817684" w:rsidRPr="005552D7" w:rsidRDefault="00817684" w:rsidP="00CE3782">
            <w:pPr>
              <w:rPr>
                <w:sz w:val="24"/>
                <w:szCs w:val="24"/>
              </w:rPr>
            </w:pPr>
            <w:r w:rsidRPr="005552D7">
              <w:rPr>
                <w:sz w:val="24"/>
                <w:szCs w:val="24"/>
              </w:rPr>
              <w:t xml:space="preserve">Plăci video </w:t>
            </w:r>
          </w:p>
          <w:p w:rsidR="00817684" w:rsidRPr="005552D7" w:rsidRDefault="00817684" w:rsidP="00CE3782">
            <w:pPr>
              <w:rPr>
                <w:sz w:val="24"/>
                <w:szCs w:val="24"/>
              </w:rPr>
            </w:pPr>
            <w:r w:rsidRPr="005552D7">
              <w:rPr>
                <w:sz w:val="24"/>
                <w:szCs w:val="24"/>
              </w:rPr>
              <w:t xml:space="preserve">Unități optice  </w:t>
            </w:r>
          </w:p>
          <w:p w:rsidR="00817684" w:rsidRPr="005552D7" w:rsidRDefault="00817684" w:rsidP="00CE3782">
            <w:pPr>
              <w:rPr>
                <w:sz w:val="24"/>
                <w:szCs w:val="24"/>
              </w:rPr>
            </w:pPr>
            <w:r w:rsidRPr="005552D7">
              <w:rPr>
                <w:sz w:val="24"/>
                <w:szCs w:val="24"/>
              </w:rPr>
              <w:t>Mausuri</w:t>
            </w:r>
          </w:p>
          <w:p w:rsidR="00817684" w:rsidRPr="005552D7" w:rsidRDefault="00817684" w:rsidP="00CE3782">
            <w:pPr>
              <w:rPr>
                <w:sz w:val="24"/>
                <w:szCs w:val="24"/>
              </w:rPr>
            </w:pPr>
            <w:r w:rsidRPr="005552D7">
              <w:rPr>
                <w:sz w:val="24"/>
                <w:szCs w:val="24"/>
              </w:rPr>
              <w:t>Tastaturi</w:t>
            </w:r>
          </w:p>
          <w:p w:rsidR="00817684" w:rsidRPr="005552D7" w:rsidRDefault="00817684" w:rsidP="00CE3782">
            <w:pPr>
              <w:rPr>
                <w:sz w:val="24"/>
                <w:szCs w:val="24"/>
              </w:rPr>
            </w:pPr>
            <w:r w:rsidRPr="005552D7">
              <w:rPr>
                <w:sz w:val="24"/>
                <w:szCs w:val="24"/>
              </w:rPr>
              <w:t>Boxe</w:t>
            </w:r>
          </w:p>
          <w:p w:rsidR="00817684" w:rsidRPr="005552D7" w:rsidRDefault="00817684" w:rsidP="00CE3782">
            <w:pPr>
              <w:rPr>
                <w:sz w:val="24"/>
                <w:szCs w:val="24"/>
              </w:rPr>
            </w:pPr>
            <w:r w:rsidRPr="005552D7">
              <w:rPr>
                <w:sz w:val="24"/>
                <w:szCs w:val="24"/>
              </w:rPr>
              <w:t>Căşti</w:t>
            </w:r>
          </w:p>
          <w:p w:rsidR="00817684" w:rsidRPr="005552D7" w:rsidRDefault="00817684" w:rsidP="00CE3782">
            <w:pPr>
              <w:rPr>
                <w:sz w:val="24"/>
                <w:szCs w:val="24"/>
              </w:rPr>
            </w:pPr>
            <w:r w:rsidRPr="005552D7">
              <w:rPr>
                <w:sz w:val="24"/>
                <w:szCs w:val="24"/>
              </w:rPr>
              <w:t>Router wireless</w:t>
            </w:r>
          </w:p>
        </w:tc>
        <w:tc>
          <w:tcPr>
            <w:tcW w:w="2693" w:type="dxa"/>
            <w:shd w:val="clear" w:color="auto" w:fill="auto"/>
          </w:tcPr>
          <w:p w:rsidR="00817684" w:rsidRPr="005552D7" w:rsidRDefault="00817684" w:rsidP="00CE3782">
            <w:pPr>
              <w:rPr>
                <w:sz w:val="24"/>
                <w:szCs w:val="24"/>
              </w:rPr>
            </w:pPr>
          </w:p>
          <w:p w:rsidR="00817684" w:rsidRPr="005552D7" w:rsidRDefault="00817684" w:rsidP="00CE3782">
            <w:pPr>
              <w:rPr>
                <w:sz w:val="24"/>
                <w:szCs w:val="24"/>
              </w:rPr>
            </w:pPr>
            <w:r w:rsidRPr="005552D7">
              <w:rPr>
                <w:sz w:val="24"/>
                <w:szCs w:val="24"/>
              </w:rPr>
              <w:t>2000</w:t>
            </w:r>
          </w:p>
          <w:p w:rsidR="00817684" w:rsidRPr="005552D7" w:rsidRDefault="00817684" w:rsidP="00CE3782">
            <w:pPr>
              <w:rPr>
                <w:sz w:val="24"/>
                <w:szCs w:val="24"/>
              </w:rPr>
            </w:pPr>
            <w:r w:rsidRPr="005552D7">
              <w:rPr>
                <w:sz w:val="24"/>
                <w:szCs w:val="24"/>
              </w:rPr>
              <w:t>800</w:t>
            </w:r>
          </w:p>
          <w:p w:rsidR="00817684" w:rsidRPr="005552D7" w:rsidRDefault="00817684" w:rsidP="00CE3782">
            <w:pPr>
              <w:rPr>
                <w:sz w:val="24"/>
                <w:szCs w:val="24"/>
              </w:rPr>
            </w:pPr>
            <w:r w:rsidRPr="005552D7">
              <w:rPr>
                <w:sz w:val="24"/>
                <w:szCs w:val="24"/>
              </w:rPr>
              <w:t>600</w:t>
            </w:r>
          </w:p>
          <w:p w:rsidR="00817684" w:rsidRPr="005552D7" w:rsidRDefault="00817684" w:rsidP="00CE3782">
            <w:pPr>
              <w:rPr>
                <w:sz w:val="24"/>
                <w:szCs w:val="24"/>
              </w:rPr>
            </w:pPr>
            <w:r w:rsidRPr="005552D7">
              <w:rPr>
                <w:sz w:val="24"/>
                <w:szCs w:val="24"/>
              </w:rPr>
              <w:t>1000</w:t>
            </w:r>
          </w:p>
          <w:p w:rsidR="00817684" w:rsidRPr="005552D7" w:rsidRDefault="00817684" w:rsidP="00CE3782">
            <w:pPr>
              <w:rPr>
                <w:sz w:val="24"/>
                <w:szCs w:val="24"/>
              </w:rPr>
            </w:pPr>
            <w:r w:rsidRPr="005552D7">
              <w:rPr>
                <w:sz w:val="24"/>
                <w:szCs w:val="24"/>
              </w:rPr>
              <w:t>400</w:t>
            </w:r>
          </w:p>
          <w:p w:rsidR="00817684" w:rsidRPr="005552D7" w:rsidRDefault="00817684" w:rsidP="00CE3782">
            <w:pPr>
              <w:rPr>
                <w:sz w:val="24"/>
                <w:szCs w:val="24"/>
              </w:rPr>
            </w:pPr>
            <w:r w:rsidRPr="005552D7">
              <w:rPr>
                <w:sz w:val="24"/>
                <w:szCs w:val="24"/>
              </w:rPr>
              <w:t>80</w:t>
            </w:r>
          </w:p>
          <w:p w:rsidR="00817684" w:rsidRPr="005552D7" w:rsidRDefault="00817684" w:rsidP="00CE3782">
            <w:pPr>
              <w:rPr>
                <w:sz w:val="24"/>
                <w:szCs w:val="24"/>
              </w:rPr>
            </w:pPr>
            <w:r w:rsidRPr="005552D7">
              <w:rPr>
                <w:sz w:val="24"/>
                <w:szCs w:val="24"/>
              </w:rPr>
              <w:t>140</w:t>
            </w:r>
          </w:p>
          <w:p w:rsidR="00817684" w:rsidRPr="005552D7" w:rsidRDefault="00817684" w:rsidP="00CE3782">
            <w:pPr>
              <w:rPr>
                <w:sz w:val="24"/>
                <w:szCs w:val="24"/>
              </w:rPr>
            </w:pPr>
            <w:r w:rsidRPr="005552D7">
              <w:rPr>
                <w:sz w:val="24"/>
                <w:szCs w:val="24"/>
              </w:rPr>
              <w:t>200</w:t>
            </w:r>
          </w:p>
          <w:p w:rsidR="00817684" w:rsidRPr="005552D7" w:rsidRDefault="00817684" w:rsidP="00CE3782">
            <w:pPr>
              <w:rPr>
                <w:sz w:val="24"/>
                <w:szCs w:val="24"/>
              </w:rPr>
            </w:pPr>
            <w:r w:rsidRPr="005552D7">
              <w:rPr>
                <w:sz w:val="24"/>
                <w:szCs w:val="24"/>
              </w:rPr>
              <w:t>200</w:t>
            </w:r>
          </w:p>
          <w:p w:rsidR="00817684" w:rsidRPr="005552D7" w:rsidRDefault="00817684" w:rsidP="00CE3782">
            <w:pPr>
              <w:rPr>
                <w:sz w:val="24"/>
                <w:szCs w:val="24"/>
              </w:rPr>
            </w:pPr>
            <w:r w:rsidRPr="005552D7">
              <w:rPr>
                <w:sz w:val="24"/>
                <w:szCs w:val="24"/>
              </w:rPr>
              <w:t>500</w:t>
            </w:r>
          </w:p>
        </w:tc>
        <w:tc>
          <w:tcPr>
            <w:tcW w:w="1843" w:type="dxa"/>
            <w:shd w:val="clear" w:color="auto" w:fill="auto"/>
          </w:tcPr>
          <w:p w:rsidR="00817684" w:rsidRPr="005552D7" w:rsidRDefault="00817684" w:rsidP="00CE3782">
            <w:pPr>
              <w:rPr>
                <w:sz w:val="24"/>
                <w:szCs w:val="24"/>
              </w:rPr>
            </w:pPr>
          </w:p>
          <w:p w:rsidR="00817684" w:rsidRPr="005552D7" w:rsidRDefault="00817684" w:rsidP="00CE3782">
            <w:pPr>
              <w:rPr>
                <w:sz w:val="24"/>
                <w:szCs w:val="24"/>
              </w:rPr>
            </w:pPr>
            <w:r w:rsidRPr="005552D7">
              <w:rPr>
                <w:sz w:val="24"/>
                <w:szCs w:val="24"/>
              </w:rPr>
              <w:t>20</w:t>
            </w:r>
          </w:p>
          <w:p w:rsidR="00817684" w:rsidRPr="005552D7" w:rsidRDefault="00817684" w:rsidP="00CE3782">
            <w:pPr>
              <w:rPr>
                <w:sz w:val="24"/>
                <w:szCs w:val="24"/>
              </w:rPr>
            </w:pPr>
            <w:r w:rsidRPr="005552D7">
              <w:rPr>
                <w:sz w:val="24"/>
                <w:szCs w:val="24"/>
              </w:rPr>
              <w:t>20</w:t>
            </w:r>
          </w:p>
          <w:p w:rsidR="00817684" w:rsidRPr="005552D7" w:rsidRDefault="00817684" w:rsidP="00CE3782">
            <w:pPr>
              <w:rPr>
                <w:sz w:val="24"/>
                <w:szCs w:val="24"/>
              </w:rPr>
            </w:pPr>
            <w:r w:rsidRPr="005552D7">
              <w:rPr>
                <w:sz w:val="24"/>
                <w:szCs w:val="24"/>
              </w:rPr>
              <w:t>5</w:t>
            </w:r>
          </w:p>
          <w:p w:rsidR="00817684" w:rsidRPr="005552D7" w:rsidRDefault="00817684" w:rsidP="00CE3782">
            <w:pPr>
              <w:rPr>
                <w:sz w:val="24"/>
                <w:szCs w:val="24"/>
              </w:rPr>
            </w:pPr>
            <w:r w:rsidRPr="005552D7">
              <w:rPr>
                <w:sz w:val="24"/>
                <w:szCs w:val="24"/>
              </w:rPr>
              <w:t>10</w:t>
            </w:r>
          </w:p>
          <w:p w:rsidR="00817684" w:rsidRPr="005552D7" w:rsidRDefault="00817684" w:rsidP="00CE3782">
            <w:pPr>
              <w:rPr>
                <w:sz w:val="24"/>
                <w:szCs w:val="24"/>
              </w:rPr>
            </w:pPr>
            <w:r w:rsidRPr="005552D7">
              <w:rPr>
                <w:sz w:val="24"/>
                <w:szCs w:val="24"/>
              </w:rPr>
              <w:t>6</w:t>
            </w:r>
          </w:p>
          <w:p w:rsidR="00817684" w:rsidRPr="005552D7" w:rsidRDefault="00817684" w:rsidP="00CE3782">
            <w:pPr>
              <w:rPr>
                <w:sz w:val="24"/>
                <w:szCs w:val="24"/>
              </w:rPr>
            </w:pPr>
            <w:r w:rsidRPr="005552D7">
              <w:rPr>
                <w:sz w:val="24"/>
                <w:szCs w:val="24"/>
              </w:rPr>
              <w:t>20</w:t>
            </w:r>
          </w:p>
          <w:p w:rsidR="00817684" w:rsidRPr="005552D7" w:rsidRDefault="00817684" w:rsidP="00CE3782">
            <w:pPr>
              <w:rPr>
                <w:sz w:val="24"/>
                <w:szCs w:val="24"/>
              </w:rPr>
            </w:pPr>
            <w:r w:rsidRPr="005552D7">
              <w:rPr>
                <w:sz w:val="24"/>
                <w:szCs w:val="24"/>
              </w:rPr>
              <w:t>20</w:t>
            </w:r>
          </w:p>
          <w:p w:rsidR="00817684" w:rsidRPr="005552D7" w:rsidRDefault="00817684" w:rsidP="00CE3782">
            <w:pPr>
              <w:rPr>
                <w:sz w:val="24"/>
                <w:szCs w:val="24"/>
              </w:rPr>
            </w:pPr>
            <w:r w:rsidRPr="005552D7">
              <w:rPr>
                <w:sz w:val="24"/>
                <w:szCs w:val="24"/>
              </w:rPr>
              <w:t>10</w:t>
            </w:r>
          </w:p>
          <w:p w:rsidR="00817684" w:rsidRPr="005552D7" w:rsidRDefault="00817684" w:rsidP="00CE3782">
            <w:pPr>
              <w:rPr>
                <w:sz w:val="24"/>
                <w:szCs w:val="24"/>
              </w:rPr>
            </w:pPr>
            <w:r w:rsidRPr="005552D7">
              <w:rPr>
                <w:sz w:val="24"/>
                <w:szCs w:val="24"/>
              </w:rPr>
              <w:t>10</w:t>
            </w:r>
          </w:p>
          <w:p w:rsidR="00817684" w:rsidRPr="005552D7" w:rsidRDefault="00817684" w:rsidP="00CE3782">
            <w:pPr>
              <w:rPr>
                <w:sz w:val="24"/>
                <w:szCs w:val="24"/>
              </w:rPr>
            </w:pPr>
            <w:r w:rsidRPr="005552D7">
              <w:rPr>
                <w:sz w:val="24"/>
                <w:szCs w:val="24"/>
              </w:rPr>
              <w:t>8</w:t>
            </w:r>
          </w:p>
        </w:tc>
        <w:tc>
          <w:tcPr>
            <w:tcW w:w="2976" w:type="dxa"/>
            <w:shd w:val="clear" w:color="auto" w:fill="auto"/>
          </w:tcPr>
          <w:p w:rsidR="00817684" w:rsidRPr="005552D7" w:rsidRDefault="00817684" w:rsidP="00CE3782">
            <w:pPr>
              <w:rPr>
                <w:sz w:val="24"/>
                <w:szCs w:val="24"/>
              </w:rPr>
            </w:pPr>
          </w:p>
          <w:p w:rsidR="00817684" w:rsidRPr="005552D7" w:rsidRDefault="00817684" w:rsidP="00CE3782">
            <w:pPr>
              <w:rPr>
                <w:sz w:val="24"/>
                <w:szCs w:val="24"/>
              </w:rPr>
            </w:pPr>
          </w:p>
          <w:p w:rsidR="00817684" w:rsidRPr="005552D7" w:rsidRDefault="00817684" w:rsidP="00CE3782">
            <w:pPr>
              <w:rPr>
                <w:sz w:val="24"/>
                <w:szCs w:val="24"/>
              </w:rPr>
            </w:pPr>
          </w:p>
          <w:p w:rsidR="00817684" w:rsidRPr="005552D7" w:rsidRDefault="00817684" w:rsidP="00CE3782">
            <w:pPr>
              <w:rPr>
                <w:sz w:val="24"/>
                <w:szCs w:val="24"/>
              </w:rPr>
            </w:pPr>
            <w:r w:rsidRPr="005552D7">
              <w:rPr>
                <w:sz w:val="24"/>
                <w:szCs w:val="24"/>
              </w:rPr>
              <w:t>83 800,00 MDL</w:t>
            </w:r>
          </w:p>
        </w:tc>
      </w:tr>
      <w:tr w:rsidR="00817684" w:rsidRPr="005552D7" w:rsidTr="00E434FA">
        <w:tc>
          <w:tcPr>
            <w:tcW w:w="709" w:type="dxa"/>
            <w:shd w:val="clear" w:color="auto" w:fill="auto"/>
          </w:tcPr>
          <w:p w:rsidR="00817684" w:rsidRPr="005552D7" w:rsidRDefault="00817684" w:rsidP="00CE3782">
            <w:pPr>
              <w:rPr>
                <w:sz w:val="24"/>
                <w:szCs w:val="24"/>
              </w:rPr>
            </w:pPr>
            <w:r w:rsidRPr="005552D7">
              <w:rPr>
                <w:sz w:val="24"/>
                <w:szCs w:val="24"/>
              </w:rPr>
              <w:t>8.</w:t>
            </w:r>
          </w:p>
        </w:tc>
        <w:tc>
          <w:tcPr>
            <w:tcW w:w="7230" w:type="dxa"/>
            <w:shd w:val="clear" w:color="auto" w:fill="auto"/>
          </w:tcPr>
          <w:p w:rsidR="00817684" w:rsidRPr="005552D7" w:rsidRDefault="00817684" w:rsidP="00CE3782">
            <w:pPr>
              <w:rPr>
                <w:sz w:val="24"/>
                <w:szCs w:val="24"/>
              </w:rPr>
            </w:pPr>
            <w:r w:rsidRPr="005552D7">
              <w:rPr>
                <w:sz w:val="24"/>
                <w:szCs w:val="24"/>
              </w:rPr>
              <w:t>Piese pentru servere</w:t>
            </w:r>
          </w:p>
          <w:p w:rsidR="00817684" w:rsidRPr="005552D7" w:rsidRDefault="00817684" w:rsidP="00CE3782">
            <w:pPr>
              <w:rPr>
                <w:sz w:val="24"/>
                <w:szCs w:val="24"/>
              </w:rPr>
            </w:pPr>
            <w:r w:rsidRPr="005552D7">
              <w:rPr>
                <w:sz w:val="24"/>
                <w:szCs w:val="24"/>
              </w:rPr>
              <w:t xml:space="preserve"> HDD</w:t>
            </w:r>
          </w:p>
          <w:p w:rsidR="00817684" w:rsidRPr="005552D7" w:rsidRDefault="00817684" w:rsidP="00CE3782">
            <w:pPr>
              <w:rPr>
                <w:sz w:val="24"/>
                <w:szCs w:val="24"/>
              </w:rPr>
            </w:pPr>
            <w:r w:rsidRPr="005552D7">
              <w:rPr>
                <w:sz w:val="24"/>
                <w:szCs w:val="24"/>
              </w:rPr>
              <w:t>RAM</w:t>
            </w:r>
          </w:p>
          <w:p w:rsidR="00817684" w:rsidRPr="005552D7" w:rsidRDefault="00817684" w:rsidP="00CE3782">
            <w:pPr>
              <w:rPr>
                <w:sz w:val="24"/>
                <w:szCs w:val="24"/>
              </w:rPr>
            </w:pPr>
            <w:r w:rsidRPr="005552D7">
              <w:rPr>
                <w:sz w:val="24"/>
                <w:szCs w:val="24"/>
              </w:rPr>
              <w:t>Sursa alimentare</w:t>
            </w:r>
          </w:p>
        </w:tc>
        <w:tc>
          <w:tcPr>
            <w:tcW w:w="2693" w:type="dxa"/>
            <w:shd w:val="clear" w:color="auto" w:fill="auto"/>
          </w:tcPr>
          <w:p w:rsidR="00817684" w:rsidRPr="005552D7" w:rsidRDefault="00817684" w:rsidP="00CE3782">
            <w:pPr>
              <w:rPr>
                <w:sz w:val="24"/>
                <w:szCs w:val="24"/>
              </w:rPr>
            </w:pPr>
          </w:p>
          <w:p w:rsidR="00817684" w:rsidRPr="005552D7" w:rsidRDefault="00817684" w:rsidP="00CE3782">
            <w:pPr>
              <w:rPr>
                <w:sz w:val="24"/>
                <w:szCs w:val="24"/>
              </w:rPr>
            </w:pPr>
            <w:r w:rsidRPr="005552D7">
              <w:rPr>
                <w:sz w:val="24"/>
                <w:szCs w:val="24"/>
              </w:rPr>
              <w:t>5000</w:t>
            </w:r>
          </w:p>
          <w:p w:rsidR="00817684" w:rsidRPr="005552D7" w:rsidRDefault="00817684" w:rsidP="00CE3782">
            <w:pPr>
              <w:rPr>
                <w:sz w:val="24"/>
                <w:szCs w:val="24"/>
              </w:rPr>
            </w:pPr>
            <w:r w:rsidRPr="005552D7">
              <w:rPr>
                <w:sz w:val="24"/>
                <w:szCs w:val="24"/>
              </w:rPr>
              <w:t>5000</w:t>
            </w:r>
          </w:p>
          <w:p w:rsidR="00817684" w:rsidRPr="005552D7" w:rsidRDefault="00817684" w:rsidP="00CE3782">
            <w:pPr>
              <w:rPr>
                <w:sz w:val="24"/>
                <w:szCs w:val="24"/>
              </w:rPr>
            </w:pPr>
            <w:r w:rsidRPr="005552D7">
              <w:rPr>
                <w:sz w:val="24"/>
                <w:szCs w:val="24"/>
              </w:rPr>
              <w:t>200</w:t>
            </w:r>
          </w:p>
        </w:tc>
        <w:tc>
          <w:tcPr>
            <w:tcW w:w="1843" w:type="dxa"/>
            <w:shd w:val="clear" w:color="auto" w:fill="auto"/>
          </w:tcPr>
          <w:p w:rsidR="00817684" w:rsidRPr="005552D7" w:rsidRDefault="00817684" w:rsidP="00CE3782">
            <w:pPr>
              <w:rPr>
                <w:sz w:val="24"/>
                <w:szCs w:val="24"/>
              </w:rPr>
            </w:pPr>
          </w:p>
          <w:p w:rsidR="00817684" w:rsidRPr="005552D7" w:rsidRDefault="00817684" w:rsidP="00CE3782">
            <w:pPr>
              <w:rPr>
                <w:sz w:val="24"/>
                <w:szCs w:val="24"/>
              </w:rPr>
            </w:pPr>
            <w:r w:rsidRPr="005552D7">
              <w:rPr>
                <w:sz w:val="24"/>
                <w:szCs w:val="24"/>
              </w:rPr>
              <w:t>20</w:t>
            </w:r>
          </w:p>
          <w:p w:rsidR="00817684" w:rsidRPr="005552D7" w:rsidRDefault="00817684" w:rsidP="00CE3782">
            <w:pPr>
              <w:rPr>
                <w:sz w:val="24"/>
                <w:szCs w:val="24"/>
              </w:rPr>
            </w:pPr>
            <w:r w:rsidRPr="005552D7">
              <w:rPr>
                <w:sz w:val="24"/>
                <w:szCs w:val="24"/>
              </w:rPr>
              <w:t>6</w:t>
            </w:r>
          </w:p>
          <w:p w:rsidR="00817684" w:rsidRPr="005552D7" w:rsidRDefault="00817684" w:rsidP="00CE3782">
            <w:pPr>
              <w:rPr>
                <w:sz w:val="24"/>
                <w:szCs w:val="24"/>
              </w:rPr>
            </w:pPr>
            <w:r w:rsidRPr="005552D7">
              <w:rPr>
                <w:sz w:val="24"/>
                <w:szCs w:val="24"/>
              </w:rPr>
              <w:t>2</w:t>
            </w:r>
          </w:p>
        </w:tc>
        <w:tc>
          <w:tcPr>
            <w:tcW w:w="2976" w:type="dxa"/>
            <w:shd w:val="clear" w:color="auto" w:fill="auto"/>
          </w:tcPr>
          <w:p w:rsidR="00817684" w:rsidRPr="005552D7" w:rsidRDefault="00817684" w:rsidP="00CE3782">
            <w:pPr>
              <w:rPr>
                <w:sz w:val="24"/>
                <w:szCs w:val="24"/>
              </w:rPr>
            </w:pPr>
          </w:p>
          <w:p w:rsidR="00817684" w:rsidRPr="005552D7" w:rsidRDefault="00817684" w:rsidP="00CE3782">
            <w:pPr>
              <w:rPr>
                <w:sz w:val="24"/>
                <w:szCs w:val="24"/>
              </w:rPr>
            </w:pPr>
          </w:p>
          <w:p w:rsidR="00817684" w:rsidRPr="005552D7" w:rsidRDefault="00817684" w:rsidP="00CE3782">
            <w:pPr>
              <w:rPr>
                <w:sz w:val="24"/>
                <w:szCs w:val="24"/>
              </w:rPr>
            </w:pPr>
            <w:r w:rsidRPr="005552D7">
              <w:rPr>
                <w:sz w:val="24"/>
                <w:szCs w:val="24"/>
              </w:rPr>
              <w:t>134 000,00 MDL</w:t>
            </w:r>
          </w:p>
        </w:tc>
      </w:tr>
      <w:tr w:rsidR="00817684" w:rsidRPr="005552D7" w:rsidTr="00E434FA">
        <w:tc>
          <w:tcPr>
            <w:tcW w:w="709" w:type="dxa"/>
            <w:shd w:val="clear" w:color="auto" w:fill="auto"/>
          </w:tcPr>
          <w:p w:rsidR="00817684" w:rsidRPr="005552D7" w:rsidRDefault="00817684" w:rsidP="00CE3782">
            <w:pPr>
              <w:rPr>
                <w:sz w:val="24"/>
                <w:szCs w:val="24"/>
              </w:rPr>
            </w:pPr>
            <w:r w:rsidRPr="005552D7">
              <w:rPr>
                <w:sz w:val="24"/>
                <w:szCs w:val="24"/>
              </w:rPr>
              <w:t>9.</w:t>
            </w:r>
          </w:p>
        </w:tc>
        <w:tc>
          <w:tcPr>
            <w:tcW w:w="7230" w:type="dxa"/>
            <w:shd w:val="clear" w:color="auto" w:fill="auto"/>
          </w:tcPr>
          <w:p w:rsidR="00817684" w:rsidRPr="005552D7" w:rsidRDefault="00817684" w:rsidP="00CE3782">
            <w:pPr>
              <w:rPr>
                <w:sz w:val="24"/>
                <w:szCs w:val="24"/>
              </w:rPr>
            </w:pPr>
            <w:r w:rsidRPr="005552D7">
              <w:rPr>
                <w:sz w:val="24"/>
                <w:szCs w:val="24"/>
              </w:rPr>
              <w:t>Comutator electronic</w:t>
            </w:r>
          </w:p>
        </w:tc>
        <w:tc>
          <w:tcPr>
            <w:tcW w:w="2693" w:type="dxa"/>
            <w:shd w:val="clear" w:color="auto" w:fill="auto"/>
          </w:tcPr>
          <w:p w:rsidR="00817684" w:rsidRPr="005552D7" w:rsidRDefault="00817684" w:rsidP="00CE3782">
            <w:pPr>
              <w:rPr>
                <w:sz w:val="24"/>
                <w:szCs w:val="24"/>
              </w:rPr>
            </w:pPr>
            <w:r w:rsidRPr="005552D7">
              <w:rPr>
                <w:sz w:val="24"/>
                <w:szCs w:val="24"/>
              </w:rPr>
              <w:t>30000,00</w:t>
            </w:r>
          </w:p>
        </w:tc>
        <w:tc>
          <w:tcPr>
            <w:tcW w:w="1843" w:type="dxa"/>
            <w:shd w:val="clear" w:color="auto" w:fill="auto"/>
          </w:tcPr>
          <w:p w:rsidR="00817684" w:rsidRPr="005552D7" w:rsidRDefault="00817684" w:rsidP="00CE3782">
            <w:pPr>
              <w:rPr>
                <w:sz w:val="24"/>
                <w:szCs w:val="24"/>
              </w:rPr>
            </w:pPr>
            <w:r w:rsidRPr="005552D7">
              <w:rPr>
                <w:sz w:val="24"/>
                <w:szCs w:val="24"/>
              </w:rPr>
              <w:t>1</w:t>
            </w:r>
          </w:p>
        </w:tc>
        <w:tc>
          <w:tcPr>
            <w:tcW w:w="2976" w:type="dxa"/>
            <w:shd w:val="clear" w:color="auto" w:fill="auto"/>
          </w:tcPr>
          <w:p w:rsidR="00817684" w:rsidRPr="005552D7" w:rsidRDefault="00817684" w:rsidP="00CE3782">
            <w:pPr>
              <w:rPr>
                <w:sz w:val="24"/>
                <w:szCs w:val="24"/>
              </w:rPr>
            </w:pPr>
            <w:r w:rsidRPr="005552D7">
              <w:rPr>
                <w:sz w:val="24"/>
                <w:szCs w:val="24"/>
              </w:rPr>
              <w:t>30 000,00 MDL</w:t>
            </w:r>
          </w:p>
        </w:tc>
      </w:tr>
      <w:tr w:rsidR="00817684" w:rsidRPr="005552D7" w:rsidTr="00E434FA">
        <w:tc>
          <w:tcPr>
            <w:tcW w:w="709" w:type="dxa"/>
            <w:shd w:val="clear" w:color="auto" w:fill="auto"/>
          </w:tcPr>
          <w:p w:rsidR="00817684" w:rsidRPr="005552D7" w:rsidRDefault="00817684" w:rsidP="00CE3782">
            <w:pPr>
              <w:rPr>
                <w:sz w:val="24"/>
                <w:szCs w:val="24"/>
              </w:rPr>
            </w:pPr>
            <w:r w:rsidRPr="005552D7">
              <w:rPr>
                <w:sz w:val="24"/>
                <w:szCs w:val="24"/>
              </w:rPr>
              <w:t>10.</w:t>
            </w:r>
          </w:p>
        </w:tc>
        <w:tc>
          <w:tcPr>
            <w:tcW w:w="7230" w:type="dxa"/>
            <w:shd w:val="clear" w:color="auto" w:fill="auto"/>
          </w:tcPr>
          <w:p w:rsidR="00817684" w:rsidRPr="005552D7" w:rsidRDefault="00817684" w:rsidP="00CE3782">
            <w:pPr>
              <w:rPr>
                <w:sz w:val="24"/>
                <w:szCs w:val="24"/>
              </w:rPr>
            </w:pPr>
            <w:r w:rsidRPr="005552D7">
              <w:rPr>
                <w:sz w:val="24"/>
                <w:szCs w:val="24"/>
              </w:rPr>
              <w:t>Achizitionarea sticurilor SDHC si SXS, si suporturilor de stocare p-u camerele video</w:t>
            </w:r>
          </w:p>
        </w:tc>
        <w:tc>
          <w:tcPr>
            <w:tcW w:w="2693" w:type="dxa"/>
            <w:shd w:val="clear" w:color="auto" w:fill="auto"/>
          </w:tcPr>
          <w:p w:rsidR="00817684" w:rsidRPr="005552D7" w:rsidRDefault="00817684" w:rsidP="00CE3782">
            <w:pPr>
              <w:rPr>
                <w:sz w:val="24"/>
                <w:szCs w:val="24"/>
              </w:rPr>
            </w:pPr>
            <w:r w:rsidRPr="005552D7">
              <w:rPr>
                <w:sz w:val="24"/>
                <w:szCs w:val="24"/>
              </w:rPr>
              <w:t>5000,00</w:t>
            </w:r>
          </w:p>
        </w:tc>
        <w:tc>
          <w:tcPr>
            <w:tcW w:w="1843" w:type="dxa"/>
            <w:shd w:val="clear" w:color="auto" w:fill="auto"/>
          </w:tcPr>
          <w:p w:rsidR="00817684" w:rsidRPr="005552D7" w:rsidRDefault="00817684" w:rsidP="00CE3782">
            <w:pPr>
              <w:rPr>
                <w:sz w:val="24"/>
                <w:szCs w:val="24"/>
              </w:rPr>
            </w:pPr>
            <w:r w:rsidRPr="005552D7">
              <w:rPr>
                <w:sz w:val="24"/>
                <w:szCs w:val="24"/>
              </w:rPr>
              <w:t>10</w:t>
            </w:r>
          </w:p>
        </w:tc>
        <w:tc>
          <w:tcPr>
            <w:tcW w:w="2976" w:type="dxa"/>
            <w:shd w:val="clear" w:color="auto" w:fill="auto"/>
          </w:tcPr>
          <w:p w:rsidR="00817684" w:rsidRPr="005552D7" w:rsidRDefault="00817684" w:rsidP="00CE3782">
            <w:pPr>
              <w:rPr>
                <w:sz w:val="24"/>
                <w:szCs w:val="24"/>
              </w:rPr>
            </w:pPr>
            <w:r w:rsidRPr="005552D7">
              <w:rPr>
                <w:sz w:val="24"/>
                <w:szCs w:val="24"/>
              </w:rPr>
              <w:t>50 000,00 MDL</w:t>
            </w:r>
          </w:p>
        </w:tc>
      </w:tr>
      <w:tr w:rsidR="00817684" w:rsidRPr="005552D7" w:rsidTr="00E434FA">
        <w:tc>
          <w:tcPr>
            <w:tcW w:w="709" w:type="dxa"/>
            <w:shd w:val="clear" w:color="auto" w:fill="auto"/>
          </w:tcPr>
          <w:p w:rsidR="00817684" w:rsidRPr="005552D7" w:rsidRDefault="00817684" w:rsidP="00CE3782">
            <w:pPr>
              <w:rPr>
                <w:sz w:val="24"/>
                <w:szCs w:val="24"/>
              </w:rPr>
            </w:pPr>
            <w:r w:rsidRPr="005552D7">
              <w:rPr>
                <w:sz w:val="24"/>
                <w:szCs w:val="24"/>
              </w:rPr>
              <w:t>11.</w:t>
            </w:r>
          </w:p>
        </w:tc>
        <w:tc>
          <w:tcPr>
            <w:tcW w:w="7230" w:type="dxa"/>
            <w:shd w:val="clear" w:color="auto" w:fill="auto"/>
          </w:tcPr>
          <w:p w:rsidR="00817684" w:rsidRPr="005552D7" w:rsidRDefault="00817684" w:rsidP="00CE3782">
            <w:pPr>
              <w:rPr>
                <w:sz w:val="24"/>
                <w:szCs w:val="24"/>
              </w:rPr>
            </w:pPr>
            <w:r w:rsidRPr="005552D7">
              <w:rPr>
                <w:sz w:val="24"/>
                <w:szCs w:val="24"/>
              </w:rPr>
              <w:t>Achizitionarea discurilor CD/DVD (100)</w:t>
            </w:r>
          </w:p>
        </w:tc>
        <w:tc>
          <w:tcPr>
            <w:tcW w:w="2693" w:type="dxa"/>
            <w:shd w:val="clear" w:color="auto" w:fill="auto"/>
          </w:tcPr>
          <w:p w:rsidR="00817684" w:rsidRPr="005552D7" w:rsidRDefault="00817684" w:rsidP="00CE3782">
            <w:pPr>
              <w:rPr>
                <w:sz w:val="24"/>
                <w:szCs w:val="24"/>
              </w:rPr>
            </w:pPr>
            <w:r w:rsidRPr="005552D7">
              <w:rPr>
                <w:sz w:val="24"/>
                <w:szCs w:val="24"/>
              </w:rPr>
              <w:t>500,00</w:t>
            </w:r>
          </w:p>
        </w:tc>
        <w:tc>
          <w:tcPr>
            <w:tcW w:w="1843" w:type="dxa"/>
            <w:shd w:val="clear" w:color="auto" w:fill="auto"/>
          </w:tcPr>
          <w:p w:rsidR="00817684" w:rsidRPr="005552D7" w:rsidRDefault="00817684" w:rsidP="00CE3782">
            <w:pPr>
              <w:rPr>
                <w:sz w:val="24"/>
                <w:szCs w:val="24"/>
              </w:rPr>
            </w:pPr>
            <w:r w:rsidRPr="005552D7">
              <w:rPr>
                <w:sz w:val="24"/>
                <w:szCs w:val="24"/>
              </w:rPr>
              <w:t>10</w:t>
            </w:r>
          </w:p>
        </w:tc>
        <w:tc>
          <w:tcPr>
            <w:tcW w:w="2976" w:type="dxa"/>
            <w:shd w:val="clear" w:color="auto" w:fill="auto"/>
          </w:tcPr>
          <w:p w:rsidR="00817684" w:rsidRPr="005552D7" w:rsidRDefault="00817684" w:rsidP="00CE3782">
            <w:pPr>
              <w:rPr>
                <w:sz w:val="24"/>
                <w:szCs w:val="24"/>
              </w:rPr>
            </w:pPr>
            <w:r w:rsidRPr="005552D7">
              <w:rPr>
                <w:sz w:val="24"/>
                <w:szCs w:val="24"/>
              </w:rPr>
              <w:t>5 000,00 MDL</w:t>
            </w:r>
          </w:p>
        </w:tc>
      </w:tr>
      <w:tr w:rsidR="00817684" w:rsidRPr="005552D7" w:rsidTr="00E434FA">
        <w:trPr>
          <w:trHeight w:val="2685"/>
        </w:trPr>
        <w:tc>
          <w:tcPr>
            <w:tcW w:w="709" w:type="dxa"/>
            <w:shd w:val="clear" w:color="auto" w:fill="auto"/>
          </w:tcPr>
          <w:p w:rsidR="00817684" w:rsidRPr="005552D7" w:rsidRDefault="00817684" w:rsidP="00CE3782">
            <w:pPr>
              <w:rPr>
                <w:sz w:val="24"/>
                <w:szCs w:val="24"/>
              </w:rPr>
            </w:pPr>
            <w:r w:rsidRPr="005552D7">
              <w:rPr>
                <w:sz w:val="24"/>
                <w:szCs w:val="24"/>
              </w:rPr>
              <w:t>12.</w:t>
            </w:r>
          </w:p>
          <w:p w:rsidR="00817684" w:rsidRPr="005552D7" w:rsidRDefault="00817684" w:rsidP="00CE3782">
            <w:pPr>
              <w:rPr>
                <w:sz w:val="24"/>
                <w:szCs w:val="24"/>
              </w:rPr>
            </w:pPr>
          </w:p>
        </w:tc>
        <w:tc>
          <w:tcPr>
            <w:tcW w:w="7230" w:type="dxa"/>
            <w:shd w:val="clear" w:color="auto" w:fill="auto"/>
          </w:tcPr>
          <w:p w:rsidR="00817684" w:rsidRPr="005552D7" w:rsidRDefault="00817684" w:rsidP="00CE3782">
            <w:pPr>
              <w:rPr>
                <w:sz w:val="24"/>
                <w:szCs w:val="24"/>
              </w:rPr>
            </w:pPr>
            <w:r w:rsidRPr="005552D7">
              <w:rPr>
                <w:sz w:val="24"/>
                <w:szCs w:val="24"/>
              </w:rPr>
              <w:t>Piese de schimb pentru echipamente de televiziune</w:t>
            </w:r>
          </w:p>
          <w:p w:rsidR="00817684" w:rsidRPr="005552D7" w:rsidRDefault="00817684" w:rsidP="00CE3782">
            <w:pPr>
              <w:rPr>
                <w:sz w:val="24"/>
                <w:szCs w:val="24"/>
              </w:rPr>
            </w:pPr>
          </w:p>
          <w:p w:rsidR="00817684" w:rsidRPr="005552D7" w:rsidRDefault="00817684" w:rsidP="00CE3782">
            <w:pPr>
              <w:rPr>
                <w:sz w:val="24"/>
                <w:szCs w:val="24"/>
              </w:rPr>
            </w:pPr>
            <w:r w:rsidRPr="005552D7">
              <w:rPr>
                <w:sz w:val="24"/>
                <w:szCs w:val="24"/>
              </w:rPr>
              <w:t>Glass Teleprompter</w:t>
            </w:r>
          </w:p>
          <w:p w:rsidR="00817684" w:rsidRPr="005552D7" w:rsidRDefault="00817684" w:rsidP="00CE3782">
            <w:pPr>
              <w:rPr>
                <w:sz w:val="24"/>
                <w:szCs w:val="24"/>
              </w:rPr>
            </w:pPr>
            <w:r w:rsidRPr="005552D7">
              <w:rPr>
                <w:sz w:val="24"/>
                <w:szCs w:val="24"/>
              </w:rPr>
              <w:t>Receptoare DVB-T2</w:t>
            </w:r>
          </w:p>
          <w:p w:rsidR="00817684" w:rsidRPr="005552D7" w:rsidRDefault="00817684" w:rsidP="00CE3782">
            <w:pPr>
              <w:rPr>
                <w:sz w:val="24"/>
                <w:szCs w:val="24"/>
              </w:rPr>
            </w:pPr>
            <w:r w:rsidRPr="005552D7">
              <w:rPr>
                <w:sz w:val="24"/>
                <w:szCs w:val="24"/>
              </w:rPr>
              <w:t>Antena decimetrică</w:t>
            </w:r>
          </w:p>
          <w:p w:rsidR="00817684" w:rsidRPr="005552D7" w:rsidRDefault="00817684" w:rsidP="00CE3782">
            <w:pPr>
              <w:rPr>
                <w:sz w:val="24"/>
                <w:szCs w:val="24"/>
              </w:rPr>
            </w:pPr>
            <w:r w:rsidRPr="005552D7">
              <w:rPr>
                <w:sz w:val="24"/>
                <w:szCs w:val="24"/>
              </w:rPr>
              <w:t>Lavalier Microphone</w:t>
            </w:r>
          </w:p>
          <w:p w:rsidR="00817684" w:rsidRPr="005552D7" w:rsidRDefault="00817684" w:rsidP="00CE3782">
            <w:pPr>
              <w:rPr>
                <w:sz w:val="24"/>
                <w:szCs w:val="24"/>
              </w:rPr>
            </w:pPr>
            <w:r w:rsidRPr="005552D7">
              <w:rPr>
                <w:sz w:val="24"/>
                <w:szCs w:val="24"/>
              </w:rPr>
              <w:t>Casca cu tub acustic</w:t>
            </w:r>
          </w:p>
          <w:p w:rsidR="00817684" w:rsidRPr="005552D7" w:rsidRDefault="00817684" w:rsidP="00CE3782">
            <w:pPr>
              <w:rPr>
                <w:sz w:val="24"/>
                <w:szCs w:val="24"/>
              </w:rPr>
            </w:pPr>
            <w:r w:rsidRPr="005552D7">
              <w:rPr>
                <w:sz w:val="24"/>
                <w:szCs w:val="24"/>
              </w:rPr>
              <w:t>Headphones</w:t>
            </w:r>
          </w:p>
        </w:tc>
        <w:tc>
          <w:tcPr>
            <w:tcW w:w="2693" w:type="dxa"/>
            <w:shd w:val="clear" w:color="auto" w:fill="auto"/>
          </w:tcPr>
          <w:p w:rsidR="00817684" w:rsidRPr="005552D7" w:rsidRDefault="00817684" w:rsidP="00CE3782">
            <w:pPr>
              <w:rPr>
                <w:sz w:val="24"/>
                <w:szCs w:val="24"/>
              </w:rPr>
            </w:pPr>
          </w:p>
          <w:p w:rsidR="00817684" w:rsidRPr="005552D7" w:rsidRDefault="00817684" w:rsidP="00CE3782">
            <w:pPr>
              <w:rPr>
                <w:sz w:val="24"/>
                <w:szCs w:val="24"/>
              </w:rPr>
            </w:pPr>
          </w:p>
          <w:p w:rsidR="00817684" w:rsidRPr="005552D7" w:rsidRDefault="00817684" w:rsidP="00CE3782">
            <w:pPr>
              <w:rPr>
                <w:sz w:val="24"/>
                <w:szCs w:val="24"/>
              </w:rPr>
            </w:pPr>
            <w:r w:rsidRPr="005552D7">
              <w:rPr>
                <w:sz w:val="24"/>
                <w:szCs w:val="24"/>
              </w:rPr>
              <w:t>2000</w:t>
            </w:r>
          </w:p>
          <w:p w:rsidR="00817684" w:rsidRPr="005552D7" w:rsidRDefault="00817684" w:rsidP="00CE3782">
            <w:pPr>
              <w:rPr>
                <w:sz w:val="24"/>
                <w:szCs w:val="24"/>
              </w:rPr>
            </w:pPr>
            <w:r w:rsidRPr="005552D7">
              <w:rPr>
                <w:sz w:val="24"/>
                <w:szCs w:val="24"/>
              </w:rPr>
              <w:t>600</w:t>
            </w:r>
          </w:p>
          <w:p w:rsidR="00817684" w:rsidRPr="005552D7" w:rsidRDefault="00817684" w:rsidP="00CE3782">
            <w:pPr>
              <w:rPr>
                <w:sz w:val="24"/>
                <w:szCs w:val="24"/>
              </w:rPr>
            </w:pPr>
            <w:r w:rsidRPr="005552D7">
              <w:rPr>
                <w:sz w:val="24"/>
                <w:szCs w:val="24"/>
              </w:rPr>
              <w:t>300</w:t>
            </w:r>
          </w:p>
          <w:p w:rsidR="00817684" w:rsidRPr="005552D7" w:rsidRDefault="00817684" w:rsidP="00CE3782">
            <w:pPr>
              <w:rPr>
                <w:sz w:val="24"/>
                <w:szCs w:val="24"/>
              </w:rPr>
            </w:pPr>
            <w:r w:rsidRPr="005552D7">
              <w:rPr>
                <w:sz w:val="24"/>
                <w:szCs w:val="24"/>
              </w:rPr>
              <w:t>1000</w:t>
            </w:r>
          </w:p>
          <w:p w:rsidR="00817684" w:rsidRPr="005552D7" w:rsidRDefault="00817684" w:rsidP="00CE3782">
            <w:pPr>
              <w:rPr>
                <w:sz w:val="24"/>
                <w:szCs w:val="24"/>
              </w:rPr>
            </w:pPr>
            <w:r w:rsidRPr="005552D7">
              <w:rPr>
                <w:sz w:val="24"/>
                <w:szCs w:val="24"/>
              </w:rPr>
              <w:t>300</w:t>
            </w:r>
          </w:p>
          <w:p w:rsidR="00817684" w:rsidRPr="005552D7" w:rsidRDefault="00817684" w:rsidP="00CE3782">
            <w:pPr>
              <w:rPr>
                <w:sz w:val="24"/>
                <w:szCs w:val="24"/>
              </w:rPr>
            </w:pPr>
            <w:r w:rsidRPr="005552D7">
              <w:rPr>
                <w:sz w:val="24"/>
                <w:szCs w:val="24"/>
              </w:rPr>
              <w:t>1500</w:t>
            </w:r>
          </w:p>
        </w:tc>
        <w:tc>
          <w:tcPr>
            <w:tcW w:w="1843" w:type="dxa"/>
            <w:shd w:val="clear" w:color="auto" w:fill="auto"/>
          </w:tcPr>
          <w:p w:rsidR="00817684" w:rsidRPr="005552D7" w:rsidRDefault="00817684" w:rsidP="00CE3782">
            <w:pPr>
              <w:rPr>
                <w:sz w:val="24"/>
                <w:szCs w:val="24"/>
              </w:rPr>
            </w:pPr>
          </w:p>
          <w:p w:rsidR="00817684" w:rsidRPr="005552D7" w:rsidRDefault="00817684" w:rsidP="00CE3782">
            <w:pPr>
              <w:rPr>
                <w:sz w:val="24"/>
                <w:szCs w:val="24"/>
              </w:rPr>
            </w:pPr>
          </w:p>
          <w:p w:rsidR="00817684" w:rsidRPr="005552D7" w:rsidRDefault="00817684" w:rsidP="00CE3782">
            <w:pPr>
              <w:rPr>
                <w:sz w:val="24"/>
                <w:szCs w:val="24"/>
              </w:rPr>
            </w:pPr>
            <w:r w:rsidRPr="005552D7">
              <w:rPr>
                <w:sz w:val="24"/>
                <w:szCs w:val="24"/>
              </w:rPr>
              <w:t>2</w:t>
            </w:r>
          </w:p>
          <w:p w:rsidR="00817684" w:rsidRPr="005552D7" w:rsidRDefault="00817684" w:rsidP="00CE3782">
            <w:pPr>
              <w:rPr>
                <w:sz w:val="24"/>
                <w:szCs w:val="24"/>
              </w:rPr>
            </w:pPr>
            <w:r w:rsidRPr="005552D7">
              <w:rPr>
                <w:sz w:val="24"/>
                <w:szCs w:val="24"/>
              </w:rPr>
              <w:t>10</w:t>
            </w:r>
          </w:p>
          <w:p w:rsidR="00817684" w:rsidRPr="005552D7" w:rsidRDefault="00817684" w:rsidP="00CE3782">
            <w:pPr>
              <w:rPr>
                <w:sz w:val="24"/>
                <w:szCs w:val="24"/>
              </w:rPr>
            </w:pPr>
            <w:r w:rsidRPr="005552D7">
              <w:rPr>
                <w:sz w:val="24"/>
                <w:szCs w:val="24"/>
              </w:rPr>
              <w:t>20</w:t>
            </w:r>
          </w:p>
          <w:p w:rsidR="00817684" w:rsidRPr="005552D7" w:rsidRDefault="00817684" w:rsidP="00CE3782">
            <w:pPr>
              <w:rPr>
                <w:sz w:val="24"/>
                <w:szCs w:val="24"/>
              </w:rPr>
            </w:pPr>
            <w:r w:rsidRPr="005552D7">
              <w:rPr>
                <w:sz w:val="24"/>
                <w:szCs w:val="24"/>
              </w:rPr>
              <w:t>10</w:t>
            </w:r>
          </w:p>
          <w:p w:rsidR="00817684" w:rsidRPr="005552D7" w:rsidRDefault="00817684" w:rsidP="00CE3782">
            <w:pPr>
              <w:rPr>
                <w:sz w:val="24"/>
                <w:szCs w:val="24"/>
              </w:rPr>
            </w:pPr>
            <w:r w:rsidRPr="005552D7">
              <w:rPr>
                <w:sz w:val="24"/>
                <w:szCs w:val="24"/>
              </w:rPr>
              <w:t>10</w:t>
            </w:r>
          </w:p>
          <w:p w:rsidR="00817684" w:rsidRPr="005552D7" w:rsidRDefault="00817684" w:rsidP="00CE3782">
            <w:pPr>
              <w:rPr>
                <w:sz w:val="24"/>
                <w:szCs w:val="24"/>
              </w:rPr>
            </w:pPr>
            <w:r w:rsidRPr="005552D7">
              <w:rPr>
                <w:sz w:val="24"/>
                <w:szCs w:val="24"/>
              </w:rPr>
              <w:t>6</w:t>
            </w:r>
          </w:p>
        </w:tc>
        <w:tc>
          <w:tcPr>
            <w:tcW w:w="2976" w:type="dxa"/>
            <w:shd w:val="clear" w:color="auto" w:fill="auto"/>
          </w:tcPr>
          <w:p w:rsidR="00817684" w:rsidRPr="005552D7" w:rsidRDefault="00817684" w:rsidP="00CE3782">
            <w:pPr>
              <w:rPr>
                <w:sz w:val="24"/>
                <w:szCs w:val="24"/>
              </w:rPr>
            </w:pPr>
          </w:p>
          <w:p w:rsidR="00817684" w:rsidRPr="005552D7" w:rsidRDefault="00817684" w:rsidP="00CE3782">
            <w:pPr>
              <w:rPr>
                <w:sz w:val="24"/>
                <w:szCs w:val="24"/>
              </w:rPr>
            </w:pPr>
          </w:p>
          <w:p w:rsidR="00817684" w:rsidRPr="005552D7" w:rsidRDefault="00817684" w:rsidP="00CE3782">
            <w:pPr>
              <w:rPr>
                <w:sz w:val="24"/>
                <w:szCs w:val="24"/>
              </w:rPr>
            </w:pPr>
          </w:p>
          <w:p w:rsidR="00817684" w:rsidRPr="005552D7" w:rsidRDefault="00817684" w:rsidP="00CE3782">
            <w:pPr>
              <w:rPr>
                <w:sz w:val="24"/>
                <w:szCs w:val="24"/>
              </w:rPr>
            </w:pPr>
            <w:r w:rsidRPr="005552D7">
              <w:rPr>
                <w:sz w:val="24"/>
                <w:szCs w:val="24"/>
              </w:rPr>
              <w:t>74 000.00 MDL</w:t>
            </w:r>
          </w:p>
          <w:p w:rsidR="00817684" w:rsidRPr="005552D7" w:rsidRDefault="00817684" w:rsidP="00CE3782">
            <w:pPr>
              <w:rPr>
                <w:sz w:val="24"/>
                <w:szCs w:val="24"/>
              </w:rPr>
            </w:pPr>
          </w:p>
          <w:p w:rsidR="00817684" w:rsidRPr="005552D7" w:rsidRDefault="00817684" w:rsidP="00CE3782">
            <w:pPr>
              <w:rPr>
                <w:sz w:val="24"/>
                <w:szCs w:val="24"/>
              </w:rPr>
            </w:pPr>
          </w:p>
          <w:p w:rsidR="00817684" w:rsidRPr="005552D7" w:rsidRDefault="00817684" w:rsidP="00CE3782">
            <w:pPr>
              <w:rPr>
                <w:sz w:val="24"/>
                <w:szCs w:val="24"/>
              </w:rPr>
            </w:pPr>
          </w:p>
          <w:p w:rsidR="00817684" w:rsidRPr="005552D7" w:rsidRDefault="00817684" w:rsidP="00CE3782">
            <w:pPr>
              <w:rPr>
                <w:sz w:val="24"/>
                <w:szCs w:val="24"/>
              </w:rPr>
            </w:pPr>
          </w:p>
          <w:p w:rsidR="00817684" w:rsidRPr="005552D7" w:rsidRDefault="00817684" w:rsidP="00CE3782">
            <w:pPr>
              <w:rPr>
                <w:b/>
                <w:sz w:val="24"/>
                <w:szCs w:val="24"/>
              </w:rPr>
            </w:pPr>
          </w:p>
        </w:tc>
      </w:tr>
      <w:tr w:rsidR="00817684" w:rsidRPr="005552D7" w:rsidTr="00E434FA">
        <w:trPr>
          <w:trHeight w:val="344"/>
        </w:trPr>
        <w:tc>
          <w:tcPr>
            <w:tcW w:w="12475" w:type="dxa"/>
            <w:gridSpan w:val="4"/>
            <w:tcBorders>
              <w:bottom w:val="single" w:sz="4" w:space="0" w:color="auto"/>
            </w:tcBorders>
            <w:shd w:val="clear" w:color="auto" w:fill="auto"/>
          </w:tcPr>
          <w:p w:rsidR="00817684" w:rsidRPr="005552D7" w:rsidRDefault="00817684" w:rsidP="00CE3782">
            <w:pPr>
              <w:rPr>
                <w:sz w:val="24"/>
                <w:szCs w:val="24"/>
              </w:rPr>
            </w:pPr>
          </w:p>
        </w:tc>
        <w:tc>
          <w:tcPr>
            <w:tcW w:w="2976" w:type="dxa"/>
            <w:tcBorders>
              <w:bottom w:val="single" w:sz="4" w:space="0" w:color="auto"/>
            </w:tcBorders>
            <w:shd w:val="clear" w:color="auto" w:fill="auto"/>
          </w:tcPr>
          <w:p w:rsidR="00817684" w:rsidRPr="005552D7" w:rsidRDefault="00817684" w:rsidP="00CE3782">
            <w:pPr>
              <w:rPr>
                <w:sz w:val="24"/>
                <w:szCs w:val="24"/>
              </w:rPr>
            </w:pPr>
            <w:r w:rsidRPr="005552D7">
              <w:rPr>
                <w:b/>
                <w:sz w:val="24"/>
                <w:szCs w:val="24"/>
              </w:rPr>
              <w:t>1 111 800,00 MDL</w:t>
            </w:r>
          </w:p>
        </w:tc>
      </w:tr>
    </w:tbl>
    <w:p w:rsidR="00817684" w:rsidRPr="005552D7" w:rsidRDefault="00817684" w:rsidP="00817684">
      <w:pPr>
        <w:rPr>
          <w:sz w:val="24"/>
          <w:szCs w:val="24"/>
        </w:rPr>
      </w:pPr>
      <w:r w:rsidRPr="005552D7">
        <w:rPr>
          <w:sz w:val="24"/>
          <w:szCs w:val="24"/>
        </w:rPr>
        <w:tab/>
      </w:r>
      <w:r w:rsidRPr="005552D7">
        <w:rPr>
          <w:sz w:val="24"/>
          <w:szCs w:val="24"/>
        </w:rPr>
        <w:tab/>
      </w:r>
      <w:r w:rsidRPr="005552D7">
        <w:rPr>
          <w:sz w:val="24"/>
          <w:szCs w:val="24"/>
        </w:rPr>
        <w:tab/>
      </w:r>
    </w:p>
    <w:p w:rsidR="00817684" w:rsidRPr="005552D7" w:rsidRDefault="00817684" w:rsidP="00817684">
      <w:pPr>
        <w:rPr>
          <w:b/>
          <w:sz w:val="24"/>
          <w:szCs w:val="24"/>
        </w:rPr>
      </w:pPr>
      <w:r w:rsidRPr="005552D7">
        <w:rPr>
          <w:b/>
          <w:sz w:val="24"/>
          <w:szCs w:val="24"/>
        </w:rPr>
        <w:t>2. Materiale</w:t>
      </w:r>
      <w:r w:rsidRPr="005552D7">
        <w:rPr>
          <w:b/>
          <w:sz w:val="24"/>
          <w:szCs w:val="24"/>
        </w:rPr>
        <w:tab/>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230"/>
        <w:gridCol w:w="2693"/>
        <w:gridCol w:w="1843"/>
        <w:gridCol w:w="2976"/>
      </w:tblGrid>
      <w:tr w:rsidR="00817684" w:rsidRPr="005552D7" w:rsidTr="00E434FA">
        <w:tc>
          <w:tcPr>
            <w:tcW w:w="709" w:type="dxa"/>
            <w:shd w:val="clear" w:color="auto" w:fill="auto"/>
          </w:tcPr>
          <w:p w:rsidR="00817684" w:rsidRPr="005552D7" w:rsidRDefault="00817684" w:rsidP="00CE3782">
            <w:pPr>
              <w:rPr>
                <w:sz w:val="24"/>
                <w:szCs w:val="24"/>
              </w:rPr>
            </w:pPr>
            <w:r w:rsidRPr="005552D7">
              <w:rPr>
                <w:sz w:val="24"/>
                <w:szCs w:val="24"/>
              </w:rPr>
              <w:t>1.</w:t>
            </w:r>
          </w:p>
        </w:tc>
        <w:tc>
          <w:tcPr>
            <w:tcW w:w="7230" w:type="dxa"/>
            <w:shd w:val="clear" w:color="auto" w:fill="auto"/>
          </w:tcPr>
          <w:p w:rsidR="00817684" w:rsidRPr="005552D7" w:rsidRDefault="00817684" w:rsidP="00CE3782">
            <w:pPr>
              <w:rPr>
                <w:sz w:val="24"/>
                <w:szCs w:val="24"/>
              </w:rPr>
            </w:pPr>
            <w:r w:rsidRPr="005552D7">
              <w:rPr>
                <w:sz w:val="24"/>
                <w:szCs w:val="24"/>
              </w:rPr>
              <w:t>Cablu pentru Iluminare de tip KRPTR</w:t>
            </w:r>
          </w:p>
        </w:tc>
        <w:tc>
          <w:tcPr>
            <w:tcW w:w="2693" w:type="dxa"/>
            <w:shd w:val="clear" w:color="auto" w:fill="auto"/>
          </w:tcPr>
          <w:p w:rsidR="00817684" w:rsidRPr="005552D7" w:rsidRDefault="00817684" w:rsidP="00CE3782">
            <w:pPr>
              <w:rPr>
                <w:sz w:val="24"/>
                <w:szCs w:val="24"/>
              </w:rPr>
            </w:pPr>
            <w:r w:rsidRPr="005552D7">
              <w:rPr>
                <w:sz w:val="24"/>
                <w:szCs w:val="24"/>
              </w:rPr>
              <w:t>33,00</w:t>
            </w:r>
            <w:r w:rsidRPr="005552D7">
              <w:rPr>
                <w:sz w:val="24"/>
                <w:szCs w:val="24"/>
              </w:rPr>
              <w:tab/>
            </w:r>
          </w:p>
        </w:tc>
        <w:tc>
          <w:tcPr>
            <w:tcW w:w="1843" w:type="dxa"/>
            <w:shd w:val="clear" w:color="auto" w:fill="auto"/>
          </w:tcPr>
          <w:p w:rsidR="00817684" w:rsidRPr="005552D7" w:rsidRDefault="00817684" w:rsidP="00CE3782">
            <w:pPr>
              <w:rPr>
                <w:sz w:val="24"/>
                <w:szCs w:val="24"/>
              </w:rPr>
            </w:pPr>
            <w:r w:rsidRPr="005552D7">
              <w:rPr>
                <w:sz w:val="24"/>
                <w:szCs w:val="24"/>
              </w:rPr>
              <w:t>1500</w:t>
            </w:r>
          </w:p>
        </w:tc>
        <w:tc>
          <w:tcPr>
            <w:tcW w:w="2976" w:type="dxa"/>
            <w:shd w:val="clear" w:color="auto" w:fill="auto"/>
          </w:tcPr>
          <w:p w:rsidR="00817684" w:rsidRPr="005552D7" w:rsidRDefault="00817684" w:rsidP="00CE3782">
            <w:pPr>
              <w:rPr>
                <w:sz w:val="24"/>
                <w:szCs w:val="24"/>
              </w:rPr>
            </w:pPr>
            <w:r w:rsidRPr="005552D7">
              <w:rPr>
                <w:sz w:val="24"/>
                <w:szCs w:val="24"/>
              </w:rPr>
              <w:t>49 500,00 MDL</w:t>
            </w:r>
          </w:p>
        </w:tc>
      </w:tr>
      <w:tr w:rsidR="00817684" w:rsidRPr="005552D7" w:rsidTr="00E434FA">
        <w:tc>
          <w:tcPr>
            <w:tcW w:w="709" w:type="dxa"/>
            <w:shd w:val="clear" w:color="auto" w:fill="auto"/>
          </w:tcPr>
          <w:p w:rsidR="00817684" w:rsidRPr="005552D7" w:rsidRDefault="00817684" w:rsidP="00CE3782">
            <w:pPr>
              <w:rPr>
                <w:sz w:val="24"/>
                <w:szCs w:val="24"/>
              </w:rPr>
            </w:pPr>
            <w:r w:rsidRPr="005552D7">
              <w:rPr>
                <w:sz w:val="24"/>
                <w:szCs w:val="24"/>
              </w:rPr>
              <w:t>2.</w:t>
            </w:r>
          </w:p>
        </w:tc>
        <w:tc>
          <w:tcPr>
            <w:tcW w:w="7230" w:type="dxa"/>
            <w:shd w:val="clear" w:color="auto" w:fill="auto"/>
          </w:tcPr>
          <w:p w:rsidR="00817684" w:rsidRPr="005552D7" w:rsidRDefault="00817684" w:rsidP="00CE3782">
            <w:pPr>
              <w:rPr>
                <w:sz w:val="24"/>
                <w:szCs w:val="24"/>
              </w:rPr>
            </w:pPr>
            <w:r w:rsidRPr="005552D7">
              <w:rPr>
                <w:sz w:val="24"/>
                <w:szCs w:val="24"/>
              </w:rPr>
              <w:t>Conectoare Video BNC</w:t>
            </w:r>
          </w:p>
        </w:tc>
        <w:tc>
          <w:tcPr>
            <w:tcW w:w="2693" w:type="dxa"/>
            <w:shd w:val="clear" w:color="auto" w:fill="auto"/>
          </w:tcPr>
          <w:p w:rsidR="00817684" w:rsidRPr="005552D7" w:rsidRDefault="00817684" w:rsidP="00CE3782">
            <w:pPr>
              <w:rPr>
                <w:sz w:val="24"/>
                <w:szCs w:val="24"/>
              </w:rPr>
            </w:pPr>
            <w:r w:rsidRPr="005552D7">
              <w:rPr>
                <w:sz w:val="24"/>
                <w:szCs w:val="24"/>
              </w:rPr>
              <w:t>100,00</w:t>
            </w:r>
          </w:p>
        </w:tc>
        <w:tc>
          <w:tcPr>
            <w:tcW w:w="1843" w:type="dxa"/>
            <w:shd w:val="clear" w:color="auto" w:fill="auto"/>
          </w:tcPr>
          <w:p w:rsidR="00817684" w:rsidRPr="005552D7" w:rsidRDefault="00817684" w:rsidP="00CE3782">
            <w:pPr>
              <w:rPr>
                <w:sz w:val="24"/>
                <w:szCs w:val="24"/>
              </w:rPr>
            </w:pPr>
            <w:r w:rsidRPr="005552D7">
              <w:rPr>
                <w:sz w:val="24"/>
                <w:szCs w:val="24"/>
              </w:rPr>
              <w:t>200</w:t>
            </w:r>
          </w:p>
        </w:tc>
        <w:tc>
          <w:tcPr>
            <w:tcW w:w="2976" w:type="dxa"/>
            <w:shd w:val="clear" w:color="auto" w:fill="auto"/>
          </w:tcPr>
          <w:p w:rsidR="00817684" w:rsidRPr="005552D7" w:rsidRDefault="00817684" w:rsidP="00CE3782">
            <w:pPr>
              <w:rPr>
                <w:sz w:val="24"/>
                <w:szCs w:val="24"/>
              </w:rPr>
            </w:pPr>
            <w:r w:rsidRPr="005552D7">
              <w:rPr>
                <w:sz w:val="24"/>
                <w:szCs w:val="24"/>
              </w:rPr>
              <w:t>20 000,00 MDL</w:t>
            </w:r>
          </w:p>
        </w:tc>
      </w:tr>
      <w:tr w:rsidR="00817684" w:rsidRPr="005552D7" w:rsidTr="00E434FA">
        <w:tc>
          <w:tcPr>
            <w:tcW w:w="709" w:type="dxa"/>
            <w:shd w:val="clear" w:color="auto" w:fill="auto"/>
          </w:tcPr>
          <w:p w:rsidR="00817684" w:rsidRPr="005552D7" w:rsidRDefault="00817684" w:rsidP="00CE3782">
            <w:pPr>
              <w:rPr>
                <w:sz w:val="24"/>
                <w:szCs w:val="24"/>
              </w:rPr>
            </w:pPr>
            <w:r w:rsidRPr="005552D7">
              <w:rPr>
                <w:sz w:val="24"/>
                <w:szCs w:val="24"/>
              </w:rPr>
              <w:t>3.</w:t>
            </w:r>
          </w:p>
        </w:tc>
        <w:tc>
          <w:tcPr>
            <w:tcW w:w="7230" w:type="dxa"/>
            <w:shd w:val="clear" w:color="auto" w:fill="auto"/>
          </w:tcPr>
          <w:p w:rsidR="00817684" w:rsidRPr="005552D7" w:rsidRDefault="00817684" w:rsidP="00CE3782">
            <w:pPr>
              <w:rPr>
                <w:sz w:val="24"/>
                <w:szCs w:val="24"/>
              </w:rPr>
            </w:pPr>
            <w:r w:rsidRPr="005552D7">
              <w:rPr>
                <w:sz w:val="24"/>
                <w:szCs w:val="24"/>
              </w:rPr>
              <w:t>Conectoare Audio XLR</w:t>
            </w:r>
          </w:p>
        </w:tc>
        <w:tc>
          <w:tcPr>
            <w:tcW w:w="2693" w:type="dxa"/>
            <w:shd w:val="clear" w:color="auto" w:fill="auto"/>
          </w:tcPr>
          <w:p w:rsidR="00817684" w:rsidRPr="005552D7" w:rsidRDefault="00817684" w:rsidP="00CE3782">
            <w:pPr>
              <w:rPr>
                <w:sz w:val="24"/>
                <w:szCs w:val="24"/>
              </w:rPr>
            </w:pPr>
            <w:r w:rsidRPr="005552D7">
              <w:rPr>
                <w:sz w:val="24"/>
                <w:szCs w:val="24"/>
              </w:rPr>
              <w:t>100,00</w:t>
            </w:r>
          </w:p>
        </w:tc>
        <w:tc>
          <w:tcPr>
            <w:tcW w:w="1843" w:type="dxa"/>
            <w:shd w:val="clear" w:color="auto" w:fill="auto"/>
          </w:tcPr>
          <w:p w:rsidR="00817684" w:rsidRPr="005552D7" w:rsidRDefault="00817684" w:rsidP="00CE3782">
            <w:pPr>
              <w:rPr>
                <w:sz w:val="24"/>
                <w:szCs w:val="24"/>
              </w:rPr>
            </w:pPr>
            <w:r w:rsidRPr="005552D7">
              <w:rPr>
                <w:sz w:val="24"/>
                <w:szCs w:val="24"/>
              </w:rPr>
              <w:t>200</w:t>
            </w:r>
          </w:p>
        </w:tc>
        <w:tc>
          <w:tcPr>
            <w:tcW w:w="2976" w:type="dxa"/>
            <w:shd w:val="clear" w:color="auto" w:fill="auto"/>
          </w:tcPr>
          <w:p w:rsidR="00817684" w:rsidRPr="005552D7" w:rsidRDefault="00817684" w:rsidP="00CE3782">
            <w:pPr>
              <w:rPr>
                <w:sz w:val="24"/>
                <w:szCs w:val="24"/>
              </w:rPr>
            </w:pPr>
            <w:r w:rsidRPr="005552D7">
              <w:rPr>
                <w:sz w:val="24"/>
                <w:szCs w:val="24"/>
              </w:rPr>
              <w:t>20 000,00 MDL</w:t>
            </w:r>
          </w:p>
        </w:tc>
      </w:tr>
      <w:tr w:rsidR="00817684" w:rsidRPr="005552D7" w:rsidTr="00E434FA">
        <w:tc>
          <w:tcPr>
            <w:tcW w:w="709" w:type="dxa"/>
            <w:shd w:val="clear" w:color="auto" w:fill="auto"/>
          </w:tcPr>
          <w:p w:rsidR="00817684" w:rsidRPr="005552D7" w:rsidRDefault="00817684" w:rsidP="00CE3782">
            <w:pPr>
              <w:rPr>
                <w:sz w:val="24"/>
                <w:szCs w:val="24"/>
              </w:rPr>
            </w:pPr>
            <w:r w:rsidRPr="005552D7">
              <w:rPr>
                <w:sz w:val="24"/>
                <w:szCs w:val="24"/>
              </w:rPr>
              <w:t>4.</w:t>
            </w:r>
          </w:p>
        </w:tc>
        <w:tc>
          <w:tcPr>
            <w:tcW w:w="7230" w:type="dxa"/>
            <w:shd w:val="clear" w:color="auto" w:fill="auto"/>
          </w:tcPr>
          <w:p w:rsidR="00817684" w:rsidRPr="005552D7" w:rsidRDefault="00817684" w:rsidP="00CE3782">
            <w:pPr>
              <w:rPr>
                <w:sz w:val="24"/>
                <w:szCs w:val="24"/>
              </w:rPr>
            </w:pPr>
            <w:r w:rsidRPr="005552D7">
              <w:rPr>
                <w:sz w:val="24"/>
                <w:szCs w:val="24"/>
              </w:rPr>
              <w:t>Conectoare Audio Jack</w:t>
            </w:r>
            <w:r w:rsidRPr="005552D7">
              <w:rPr>
                <w:sz w:val="24"/>
                <w:szCs w:val="24"/>
              </w:rPr>
              <w:tab/>
            </w:r>
          </w:p>
        </w:tc>
        <w:tc>
          <w:tcPr>
            <w:tcW w:w="2693" w:type="dxa"/>
            <w:shd w:val="clear" w:color="auto" w:fill="auto"/>
          </w:tcPr>
          <w:p w:rsidR="00817684" w:rsidRPr="005552D7" w:rsidRDefault="00817684" w:rsidP="00CE3782">
            <w:pPr>
              <w:rPr>
                <w:sz w:val="24"/>
                <w:szCs w:val="24"/>
              </w:rPr>
            </w:pPr>
            <w:r w:rsidRPr="005552D7">
              <w:rPr>
                <w:sz w:val="24"/>
                <w:szCs w:val="24"/>
              </w:rPr>
              <w:t>100,00</w:t>
            </w:r>
          </w:p>
        </w:tc>
        <w:tc>
          <w:tcPr>
            <w:tcW w:w="1843" w:type="dxa"/>
            <w:shd w:val="clear" w:color="auto" w:fill="auto"/>
          </w:tcPr>
          <w:p w:rsidR="00817684" w:rsidRPr="005552D7" w:rsidRDefault="00817684" w:rsidP="00CE3782">
            <w:pPr>
              <w:rPr>
                <w:sz w:val="24"/>
                <w:szCs w:val="24"/>
              </w:rPr>
            </w:pPr>
            <w:r w:rsidRPr="005552D7">
              <w:rPr>
                <w:sz w:val="24"/>
                <w:szCs w:val="24"/>
              </w:rPr>
              <w:t>200</w:t>
            </w:r>
          </w:p>
        </w:tc>
        <w:tc>
          <w:tcPr>
            <w:tcW w:w="2976" w:type="dxa"/>
            <w:shd w:val="clear" w:color="auto" w:fill="auto"/>
          </w:tcPr>
          <w:p w:rsidR="00817684" w:rsidRPr="005552D7" w:rsidRDefault="00817684" w:rsidP="00CE3782">
            <w:pPr>
              <w:rPr>
                <w:sz w:val="24"/>
                <w:szCs w:val="24"/>
              </w:rPr>
            </w:pPr>
            <w:r w:rsidRPr="005552D7">
              <w:rPr>
                <w:sz w:val="24"/>
                <w:szCs w:val="24"/>
              </w:rPr>
              <w:t>20 000,00 MDL</w:t>
            </w:r>
          </w:p>
        </w:tc>
      </w:tr>
      <w:tr w:rsidR="00817684" w:rsidRPr="005552D7" w:rsidTr="00E434FA">
        <w:tc>
          <w:tcPr>
            <w:tcW w:w="709" w:type="dxa"/>
            <w:shd w:val="clear" w:color="auto" w:fill="auto"/>
          </w:tcPr>
          <w:p w:rsidR="00817684" w:rsidRPr="005552D7" w:rsidRDefault="00817684" w:rsidP="00CE3782">
            <w:pPr>
              <w:rPr>
                <w:sz w:val="24"/>
                <w:szCs w:val="24"/>
              </w:rPr>
            </w:pPr>
            <w:r w:rsidRPr="005552D7">
              <w:rPr>
                <w:sz w:val="24"/>
                <w:szCs w:val="24"/>
              </w:rPr>
              <w:t>5.</w:t>
            </w:r>
          </w:p>
        </w:tc>
        <w:tc>
          <w:tcPr>
            <w:tcW w:w="7230" w:type="dxa"/>
            <w:shd w:val="clear" w:color="auto" w:fill="auto"/>
          </w:tcPr>
          <w:p w:rsidR="00817684" w:rsidRPr="005552D7" w:rsidRDefault="00817684" w:rsidP="00CE3782">
            <w:pPr>
              <w:rPr>
                <w:sz w:val="24"/>
                <w:szCs w:val="24"/>
              </w:rPr>
            </w:pPr>
            <w:r w:rsidRPr="005552D7">
              <w:rPr>
                <w:sz w:val="24"/>
                <w:szCs w:val="24"/>
              </w:rPr>
              <w:t>Cablu Audio, 100M</w:t>
            </w:r>
          </w:p>
        </w:tc>
        <w:tc>
          <w:tcPr>
            <w:tcW w:w="2693" w:type="dxa"/>
            <w:shd w:val="clear" w:color="auto" w:fill="auto"/>
          </w:tcPr>
          <w:p w:rsidR="00817684" w:rsidRPr="005552D7" w:rsidRDefault="00817684" w:rsidP="00CE3782">
            <w:pPr>
              <w:rPr>
                <w:sz w:val="24"/>
                <w:szCs w:val="24"/>
              </w:rPr>
            </w:pPr>
            <w:r w:rsidRPr="005552D7">
              <w:rPr>
                <w:sz w:val="24"/>
                <w:szCs w:val="24"/>
              </w:rPr>
              <w:t>2000,00</w:t>
            </w:r>
          </w:p>
        </w:tc>
        <w:tc>
          <w:tcPr>
            <w:tcW w:w="1843" w:type="dxa"/>
            <w:shd w:val="clear" w:color="auto" w:fill="auto"/>
          </w:tcPr>
          <w:p w:rsidR="00817684" w:rsidRPr="005552D7" w:rsidRDefault="00817684" w:rsidP="00CE3782">
            <w:pPr>
              <w:rPr>
                <w:sz w:val="24"/>
                <w:szCs w:val="24"/>
              </w:rPr>
            </w:pPr>
            <w:r w:rsidRPr="005552D7">
              <w:rPr>
                <w:sz w:val="24"/>
                <w:szCs w:val="24"/>
              </w:rPr>
              <w:t>10</w:t>
            </w:r>
          </w:p>
        </w:tc>
        <w:tc>
          <w:tcPr>
            <w:tcW w:w="2976" w:type="dxa"/>
            <w:shd w:val="clear" w:color="auto" w:fill="auto"/>
          </w:tcPr>
          <w:p w:rsidR="00817684" w:rsidRPr="005552D7" w:rsidRDefault="00817684" w:rsidP="00CE3782">
            <w:pPr>
              <w:rPr>
                <w:sz w:val="24"/>
                <w:szCs w:val="24"/>
              </w:rPr>
            </w:pPr>
            <w:r w:rsidRPr="005552D7">
              <w:rPr>
                <w:sz w:val="24"/>
                <w:szCs w:val="24"/>
              </w:rPr>
              <w:t>20 000,00 MDL</w:t>
            </w:r>
          </w:p>
        </w:tc>
      </w:tr>
      <w:tr w:rsidR="00817684" w:rsidRPr="005552D7" w:rsidTr="00E434FA">
        <w:tc>
          <w:tcPr>
            <w:tcW w:w="709" w:type="dxa"/>
            <w:shd w:val="clear" w:color="auto" w:fill="auto"/>
          </w:tcPr>
          <w:p w:rsidR="00817684" w:rsidRPr="005552D7" w:rsidRDefault="00817684" w:rsidP="00CE3782">
            <w:pPr>
              <w:rPr>
                <w:sz w:val="24"/>
                <w:szCs w:val="24"/>
              </w:rPr>
            </w:pPr>
            <w:r w:rsidRPr="005552D7">
              <w:rPr>
                <w:sz w:val="24"/>
                <w:szCs w:val="24"/>
              </w:rPr>
              <w:t>6.</w:t>
            </w:r>
          </w:p>
        </w:tc>
        <w:tc>
          <w:tcPr>
            <w:tcW w:w="7230" w:type="dxa"/>
            <w:shd w:val="clear" w:color="auto" w:fill="auto"/>
          </w:tcPr>
          <w:p w:rsidR="00817684" w:rsidRPr="005552D7" w:rsidRDefault="00817684" w:rsidP="00CE3782">
            <w:pPr>
              <w:rPr>
                <w:sz w:val="24"/>
                <w:szCs w:val="24"/>
              </w:rPr>
            </w:pPr>
            <w:r w:rsidRPr="005552D7">
              <w:rPr>
                <w:sz w:val="24"/>
                <w:szCs w:val="24"/>
              </w:rPr>
              <w:t>Cablu SDI, 100M</w:t>
            </w:r>
          </w:p>
        </w:tc>
        <w:tc>
          <w:tcPr>
            <w:tcW w:w="2693" w:type="dxa"/>
            <w:shd w:val="clear" w:color="auto" w:fill="auto"/>
          </w:tcPr>
          <w:p w:rsidR="00817684" w:rsidRPr="005552D7" w:rsidRDefault="00817684" w:rsidP="00CE3782">
            <w:pPr>
              <w:rPr>
                <w:sz w:val="24"/>
                <w:szCs w:val="24"/>
              </w:rPr>
            </w:pPr>
            <w:r w:rsidRPr="005552D7">
              <w:rPr>
                <w:sz w:val="24"/>
                <w:szCs w:val="24"/>
              </w:rPr>
              <w:t>5700,00</w:t>
            </w:r>
          </w:p>
        </w:tc>
        <w:tc>
          <w:tcPr>
            <w:tcW w:w="1843" w:type="dxa"/>
            <w:shd w:val="clear" w:color="auto" w:fill="auto"/>
          </w:tcPr>
          <w:p w:rsidR="00817684" w:rsidRPr="005552D7" w:rsidRDefault="00817684" w:rsidP="00CE3782">
            <w:pPr>
              <w:rPr>
                <w:sz w:val="24"/>
                <w:szCs w:val="24"/>
              </w:rPr>
            </w:pPr>
            <w:r w:rsidRPr="005552D7">
              <w:rPr>
                <w:sz w:val="24"/>
                <w:szCs w:val="24"/>
              </w:rPr>
              <w:t>10</w:t>
            </w:r>
          </w:p>
        </w:tc>
        <w:tc>
          <w:tcPr>
            <w:tcW w:w="2976" w:type="dxa"/>
            <w:shd w:val="clear" w:color="auto" w:fill="auto"/>
          </w:tcPr>
          <w:p w:rsidR="00817684" w:rsidRPr="005552D7" w:rsidRDefault="00817684" w:rsidP="00CE3782">
            <w:pPr>
              <w:rPr>
                <w:sz w:val="24"/>
                <w:szCs w:val="24"/>
              </w:rPr>
            </w:pPr>
            <w:r w:rsidRPr="005552D7">
              <w:rPr>
                <w:sz w:val="24"/>
                <w:szCs w:val="24"/>
              </w:rPr>
              <w:t>57 000,00 MDL</w:t>
            </w:r>
          </w:p>
        </w:tc>
      </w:tr>
      <w:tr w:rsidR="00817684" w:rsidRPr="005552D7" w:rsidTr="00E434FA">
        <w:tc>
          <w:tcPr>
            <w:tcW w:w="709" w:type="dxa"/>
            <w:shd w:val="clear" w:color="auto" w:fill="auto"/>
          </w:tcPr>
          <w:p w:rsidR="00817684" w:rsidRPr="005552D7" w:rsidRDefault="00817684" w:rsidP="00CE3782">
            <w:pPr>
              <w:rPr>
                <w:sz w:val="24"/>
                <w:szCs w:val="24"/>
              </w:rPr>
            </w:pPr>
            <w:r w:rsidRPr="005552D7">
              <w:rPr>
                <w:sz w:val="24"/>
                <w:szCs w:val="24"/>
              </w:rPr>
              <w:t>7.</w:t>
            </w:r>
          </w:p>
        </w:tc>
        <w:tc>
          <w:tcPr>
            <w:tcW w:w="7230" w:type="dxa"/>
            <w:shd w:val="clear" w:color="auto" w:fill="auto"/>
          </w:tcPr>
          <w:p w:rsidR="00817684" w:rsidRPr="005552D7" w:rsidRDefault="00817684" w:rsidP="00CE3782">
            <w:pPr>
              <w:rPr>
                <w:sz w:val="24"/>
                <w:szCs w:val="24"/>
              </w:rPr>
            </w:pPr>
            <w:r w:rsidRPr="005552D7">
              <w:rPr>
                <w:sz w:val="24"/>
                <w:szCs w:val="24"/>
              </w:rPr>
              <w:t>Cablu Optic</w:t>
            </w:r>
          </w:p>
        </w:tc>
        <w:tc>
          <w:tcPr>
            <w:tcW w:w="2693" w:type="dxa"/>
            <w:shd w:val="clear" w:color="auto" w:fill="auto"/>
          </w:tcPr>
          <w:p w:rsidR="00817684" w:rsidRPr="005552D7" w:rsidRDefault="00817684" w:rsidP="00CE3782">
            <w:pPr>
              <w:rPr>
                <w:sz w:val="24"/>
                <w:szCs w:val="24"/>
              </w:rPr>
            </w:pPr>
            <w:r w:rsidRPr="005552D7">
              <w:rPr>
                <w:sz w:val="24"/>
                <w:szCs w:val="24"/>
              </w:rPr>
              <w:t>25,00</w:t>
            </w:r>
            <w:r w:rsidRPr="005552D7">
              <w:rPr>
                <w:sz w:val="24"/>
                <w:szCs w:val="24"/>
              </w:rPr>
              <w:tab/>
            </w:r>
          </w:p>
        </w:tc>
        <w:tc>
          <w:tcPr>
            <w:tcW w:w="1843" w:type="dxa"/>
            <w:shd w:val="clear" w:color="auto" w:fill="auto"/>
          </w:tcPr>
          <w:p w:rsidR="00817684" w:rsidRPr="005552D7" w:rsidRDefault="00817684" w:rsidP="00CE3782">
            <w:pPr>
              <w:rPr>
                <w:sz w:val="24"/>
                <w:szCs w:val="24"/>
              </w:rPr>
            </w:pPr>
            <w:r w:rsidRPr="005552D7">
              <w:rPr>
                <w:sz w:val="24"/>
                <w:szCs w:val="24"/>
              </w:rPr>
              <w:t>1000</w:t>
            </w:r>
          </w:p>
        </w:tc>
        <w:tc>
          <w:tcPr>
            <w:tcW w:w="2976" w:type="dxa"/>
            <w:shd w:val="clear" w:color="auto" w:fill="auto"/>
          </w:tcPr>
          <w:p w:rsidR="00817684" w:rsidRPr="005552D7" w:rsidRDefault="00817684" w:rsidP="00CE3782">
            <w:pPr>
              <w:rPr>
                <w:sz w:val="24"/>
                <w:szCs w:val="24"/>
              </w:rPr>
            </w:pPr>
            <w:r w:rsidRPr="005552D7">
              <w:rPr>
                <w:sz w:val="24"/>
                <w:szCs w:val="24"/>
              </w:rPr>
              <w:t>25 000,00 MDL</w:t>
            </w:r>
          </w:p>
        </w:tc>
      </w:tr>
      <w:tr w:rsidR="00817684" w:rsidRPr="005552D7" w:rsidTr="00E434FA">
        <w:tc>
          <w:tcPr>
            <w:tcW w:w="709" w:type="dxa"/>
            <w:shd w:val="clear" w:color="auto" w:fill="auto"/>
          </w:tcPr>
          <w:p w:rsidR="00817684" w:rsidRPr="005552D7" w:rsidRDefault="00817684" w:rsidP="00CE3782">
            <w:pPr>
              <w:rPr>
                <w:sz w:val="24"/>
                <w:szCs w:val="24"/>
              </w:rPr>
            </w:pPr>
            <w:r w:rsidRPr="005552D7">
              <w:rPr>
                <w:sz w:val="24"/>
                <w:szCs w:val="24"/>
              </w:rPr>
              <w:t>8.</w:t>
            </w:r>
          </w:p>
        </w:tc>
        <w:tc>
          <w:tcPr>
            <w:tcW w:w="7230" w:type="dxa"/>
            <w:shd w:val="clear" w:color="auto" w:fill="auto"/>
          </w:tcPr>
          <w:p w:rsidR="00817684" w:rsidRPr="005552D7" w:rsidRDefault="00817684" w:rsidP="00CE3782">
            <w:pPr>
              <w:rPr>
                <w:sz w:val="24"/>
                <w:szCs w:val="24"/>
              </w:rPr>
            </w:pPr>
            <w:r w:rsidRPr="005552D7">
              <w:rPr>
                <w:sz w:val="24"/>
                <w:szCs w:val="24"/>
              </w:rPr>
              <w:t>Spirt Etilic</w:t>
            </w:r>
          </w:p>
        </w:tc>
        <w:tc>
          <w:tcPr>
            <w:tcW w:w="2693" w:type="dxa"/>
            <w:shd w:val="clear" w:color="auto" w:fill="auto"/>
          </w:tcPr>
          <w:p w:rsidR="00817684" w:rsidRPr="005552D7" w:rsidRDefault="00817684" w:rsidP="00CE3782">
            <w:pPr>
              <w:rPr>
                <w:sz w:val="24"/>
                <w:szCs w:val="24"/>
              </w:rPr>
            </w:pPr>
            <w:r w:rsidRPr="005552D7">
              <w:rPr>
                <w:sz w:val="24"/>
                <w:szCs w:val="24"/>
              </w:rPr>
              <w:t>100,00</w:t>
            </w:r>
          </w:p>
        </w:tc>
        <w:tc>
          <w:tcPr>
            <w:tcW w:w="1843" w:type="dxa"/>
            <w:shd w:val="clear" w:color="auto" w:fill="auto"/>
          </w:tcPr>
          <w:p w:rsidR="00817684" w:rsidRPr="005552D7" w:rsidRDefault="00817684" w:rsidP="00CE3782">
            <w:pPr>
              <w:rPr>
                <w:sz w:val="24"/>
                <w:szCs w:val="24"/>
              </w:rPr>
            </w:pPr>
            <w:r w:rsidRPr="005552D7">
              <w:rPr>
                <w:sz w:val="24"/>
                <w:szCs w:val="24"/>
              </w:rPr>
              <w:t>10</w:t>
            </w:r>
          </w:p>
        </w:tc>
        <w:tc>
          <w:tcPr>
            <w:tcW w:w="2976" w:type="dxa"/>
            <w:shd w:val="clear" w:color="auto" w:fill="auto"/>
          </w:tcPr>
          <w:p w:rsidR="00817684" w:rsidRPr="005552D7" w:rsidRDefault="00817684" w:rsidP="00CE3782">
            <w:pPr>
              <w:rPr>
                <w:sz w:val="24"/>
                <w:szCs w:val="24"/>
              </w:rPr>
            </w:pPr>
            <w:r w:rsidRPr="005552D7">
              <w:rPr>
                <w:sz w:val="24"/>
                <w:szCs w:val="24"/>
              </w:rPr>
              <w:t>1 000,00 MDL</w:t>
            </w:r>
          </w:p>
        </w:tc>
      </w:tr>
      <w:tr w:rsidR="00817684" w:rsidRPr="005552D7" w:rsidTr="00E434FA">
        <w:tc>
          <w:tcPr>
            <w:tcW w:w="709" w:type="dxa"/>
            <w:shd w:val="clear" w:color="auto" w:fill="auto"/>
          </w:tcPr>
          <w:p w:rsidR="00817684" w:rsidRPr="005552D7" w:rsidRDefault="00817684" w:rsidP="00CE3782">
            <w:pPr>
              <w:rPr>
                <w:sz w:val="24"/>
                <w:szCs w:val="24"/>
              </w:rPr>
            </w:pPr>
            <w:r w:rsidRPr="005552D7">
              <w:rPr>
                <w:sz w:val="24"/>
                <w:szCs w:val="24"/>
              </w:rPr>
              <w:t>9.</w:t>
            </w:r>
          </w:p>
        </w:tc>
        <w:tc>
          <w:tcPr>
            <w:tcW w:w="7230" w:type="dxa"/>
            <w:shd w:val="clear" w:color="auto" w:fill="auto"/>
          </w:tcPr>
          <w:p w:rsidR="00817684" w:rsidRPr="005552D7" w:rsidRDefault="00817684" w:rsidP="00CE3782">
            <w:pPr>
              <w:rPr>
                <w:sz w:val="24"/>
                <w:szCs w:val="24"/>
              </w:rPr>
            </w:pPr>
            <w:r w:rsidRPr="005552D7">
              <w:rPr>
                <w:sz w:val="24"/>
                <w:szCs w:val="24"/>
              </w:rPr>
              <w:t>Cablu UTP, 305m</w:t>
            </w:r>
            <w:r w:rsidRPr="005552D7">
              <w:rPr>
                <w:sz w:val="24"/>
                <w:szCs w:val="24"/>
              </w:rPr>
              <w:tab/>
            </w:r>
          </w:p>
        </w:tc>
        <w:tc>
          <w:tcPr>
            <w:tcW w:w="2693" w:type="dxa"/>
            <w:shd w:val="clear" w:color="auto" w:fill="auto"/>
          </w:tcPr>
          <w:p w:rsidR="00817684" w:rsidRPr="005552D7" w:rsidRDefault="00817684" w:rsidP="00CE3782">
            <w:pPr>
              <w:rPr>
                <w:sz w:val="24"/>
                <w:szCs w:val="24"/>
              </w:rPr>
            </w:pPr>
            <w:r w:rsidRPr="005552D7">
              <w:rPr>
                <w:sz w:val="24"/>
                <w:szCs w:val="24"/>
              </w:rPr>
              <w:t>4000,00</w:t>
            </w:r>
          </w:p>
        </w:tc>
        <w:tc>
          <w:tcPr>
            <w:tcW w:w="1843" w:type="dxa"/>
            <w:shd w:val="clear" w:color="auto" w:fill="auto"/>
          </w:tcPr>
          <w:p w:rsidR="00817684" w:rsidRPr="005552D7" w:rsidRDefault="00817684" w:rsidP="00CE3782">
            <w:pPr>
              <w:rPr>
                <w:sz w:val="24"/>
                <w:szCs w:val="24"/>
              </w:rPr>
            </w:pPr>
            <w:r w:rsidRPr="005552D7">
              <w:rPr>
                <w:sz w:val="24"/>
                <w:szCs w:val="24"/>
              </w:rPr>
              <w:t>2</w:t>
            </w:r>
          </w:p>
        </w:tc>
        <w:tc>
          <w:tcPr>
            <w:tcW w:w="2976" w:type="dxa"/>
            <w:shd w:val="clear" w:color="auto" w:fill="auto"/>
          </w:tcPr>
          <w:p w:rsidR="00817684" w:rsidRPr="005552D7" w:rsidRDefault="00817684" w:rsidP="00CE3782">
            <w:pPr>
              <w:rPr>
                <w:sz w:val="24"/>
                <w:szCs w:val="24"/>
              </w:rPr>
            </w:pPr>
            <w:r w:rsidRPr="005552D7">
              <w:rPr>
                <w:sz w:val="24"/>
                <w:szCs w:val="24"/>
              </w:rPr>
              <w:t>8 000,00 MDL</w:t>
            </w:r>
          </w:p>
        </w:tc>
      </w:tr>
      <w:tr w:rsidR="00817684" w:rsidRPr="005552D7" w:rsidTr="00E434FA">
        <w:tc>
          <w:tcPr>
            <w:tcW w:w="709" w:type="dxa"/>
            <w:shd w:val="clear" w:color="auto" w:fill="auto"/>
          </w:tcPr>
          <w:p w:rsidR="00817684" w:rsidRPr="005552D7" w:rsidRDefault="00817684" w:rsidP="00CE3782">
            <w:pPr>
              <w:rPr>
                <w:sz w:val="24"/>
                <w:szCs w:val="24"/>
              </w:rPr>
            </w:pPr>
            <w:r w:rsidRPr="005552D7">
              <w:rPr>
                <w:sz w:val="24"/>
                <w:szCs w:val="24"/>
              </w:rPr>
              <w:t>10.</w:t>
            </w:r>
          </w:p>
        </w:tc>
        <w:tc>
          <w:tcPr>
            <w:tcW w:w="7230" w:type="dxa"/>
            <w:shd w:val="clear" w:color="auto" w:fill="auto"/>
          </w:tcPr>
          <w:p w:rsidR="00817684" w:rsidRPr="005552D7" w:rsidRDefault="00817684" w:rsidP="00CE3782">
            <w:pPr>
              <w:rPr>
                <w:sz w:val="24"/>
                <w:szCs w:val="24"/>
              </w:rPr>
            </w:pPr>
            <w:r w:rsidRPr="005552D7">
              <w:rPr>
                <w:sz w:val="24"/>
                <w:szCs w:val="24"/>
              </w:rPr>
              <w:t>Materiale pentru studiouirle și carele de televiziune</w:t>
            </w:r>
          </w:p>
          <w:p w:rsidR="00817684" w:rsidRPr="005552D7" w:rsidRDefault="00817684" w:rsidP="00CE3782">
            <w:pPr>
              <w:rPr>
                <w:sz w:val="24"/>
                <w:szCs w:val="24"/>
              </w:rPr>
            </w:pPr>
            <w:r w:rsidRPr="005552D7">
              <w:rPr>
                <w:sz w:val="24"/>
                <w:szCs w:val="24"/>
              </w:rPr>
              <w:t>Cabluri video (HDMI/FireWire/RCA/FO/Displayport/Coaxial)</w:t>
            </w:r>
          </w:p>
          <w:p w:rsidR="00817684" w:rsidRPr="005552D7" w:rsidRDefault="00817684" w:rsidP="00CE3782">
            <w:pPr>
              <w:rPr>
                <w:sz w:val="24"/>
                <w:szCs w:val="24"/>
              </w:rPr>
            </w:pPr>
            <w:r w:rsidRPr="005552D7">
              <w:rPr>
                <w:sz w:val="24"/>
                <w:szCs w:val="24"/>
              </w:rPr>
              <w:t>Adaptoare Video/Audio</w:t>
            </w:r>
          </w:p>
          <w:p w:rsidR="00817684" w:rsidRPr="005552D7" w:rsidRDefault="00817684" w:rsidP="00CE3782">
            <w:pPr>
              <w:rPr>
                <w:sz w:val="24"/>
                <w:szCs w:val="24"/>
              </w:rPr>
            </w:pPr>
            <w:r w:rsidRPr="005552D7">
              <w:rPr>
                <w:sz w:val="24"/>
                <w:szCs w:val="24"/>
              </w:rPr>
              <w:t>Bureți și pop-filtre pentru microfoane</w:t>
            </w:r>
          </w:p>
          <w:p w:rsidR="00817684" w:rsidRPr="005552D7" w:rsidRDefault="00817684" w:rsidP="00CE3782">
            <w:pPr>
              <w:rPr>
                <w:sz w:val="24"/>
                <w:szCs w:val="24"/>
              </w:rPr>
            </w:pPr>
            <w:r w:rsidRPr="005552D7">
              <w:rPr>
                <w:sz w:val="24"/>
                <w:szCs w:val="24"/>
              </w:rPr>
              <w:t>Aliaj de lipit/Colofoniu</w:t>
            </w:r>
          </w:p>
          <w:p w:rsidR="00817684" w:rsidRPr="005552D7" w:rsidRDefault="00817684" w:rsidP="00CE3782">
            <w:pPr>
              <w:rPr>
                <w:sz w:val="24"/>
                <w:szCs w:val="24"/>
              </w:rPr>
            </w:pPr>
            <w:r w:rsidRPr="005552D7">
              <w:rPr>
                <w:sz w:val="24"/>
                <w:szCs w:val="24"/>
              </w:rPr>
              <w:t xml:space="preserve">Acumulatoare, crone  </w:t>
            </w:r>
          </w:p>
          <w:p w:rsidR="00817684" w:rsidRPr="005552D7" w:rsidRDefault="00817684" w:rsidP="00CE3782">
            <w:pPr>
              <w:rPr>
                <w:sz w:val="24"/>
                <w:szCs w:val="24"/>
              </w:rPr>
            </w:pPr>
            <w:r w:rsidRPr="005552D7">
              <w:rPr>
                <w:sz w:val="24"/>
                <w:szCs w:val="24"/>
              </w:rPr>
              <w:t>Pastă termoconductoare</w:t>
            </w:r>
          </w:p>
          <w:p w:rsidR="00817684" w:rsidRPr="005552D7" w:rsidRDefault="00817684" w:rsidP="00CE3782">
            <w:pPr>
              <w:rPr>
                <w:sz w:val="24"/>
                <w:szCs w:val="24"/>
              </w:rPr>
            </w:pPr>
            <w:r w:rsidRPr="005552D7">
              <w:rPr>
                <w:sz w:val="24"/>
                <w:szCs w:val="24"/>
              </w:rPr>
              <w:t>Wallplate video</w:t>
            </w:r>
          </w:p>
          <w:p w:rsidR="00817684" w:rsidRPr="005552D7" w:rsidRDefault="00817684" w:rsidP="00CE3782">
            <w:pPr>
              <w:rPr>
                <w:sz w:val="24"/>
                <w:szCs w:val="24"/>
              </w:rPr>
            </w:pPr>
            <w:r w:rsidRPr="005552D7">
              <w:rPr>
                <w:sz w:val="24"/>
                <w:szCs w:val="24"/>
              </w:rPr>
              <w:t>Pro Gaffer Tape</w:t>
            </w:r>
          </w:p>
          <w:p w:rsidR="00817684" w:rsidRPr="005552D7" w:rsidRDefault="00817684" w:rsidP="00CE3782">
            <w:pPr>
              <w:rPr>
                <w:sz w:val="24"/>
                <w:szCs w:val="24"/>
              </w:rPr>
            </w:pPr>
            <w:r w:rsidRPr="005552D7">
              <w:rPr>
                <w:sz w:val="24"/>
                <w:szCs w:val="24"/>
              </w:rPr>
              <w:t>Lichid masina de fum</w:t>
            </w:r>
          </w:p>
        </w:tc>
        <w:tc>
          <w:tcPr>
            <w:tcW w:w="2693" w:type="dxa"/>
            <w:shd w:val="clear" w:color="auto" w:fill="auto"/>
          </w:tcPr>
          <w:p w:rsidR="00817684" w:rsidRPr="005552D7" w:rsidRDefault="00817684" w:rsidP="00CE3782">
            <w:pPr>
              <w:rPr>
                <w:sz w:val="24"/>
                <w:szCs w:val="24"/>
              </w:rPr>
            </w:pPr>
          </w:p>
        </w:tc>
        <w:tc>
          <w:tcPr>
            <w:tcW w:w="1843" w:type="dxa"/>
            <w:shd w:val="clear" w:color="auto" w:fill="auto"/>
          </w:tcPr>
          <w:p w:rsidR="00817684" w:rsidRPr="005552D7" w:rsidRDefault="00817684" w:rsidP="00CE3782">
            <w:pPr>
              <w:rPr>
                <w:sz w:val="24"/>
                <w:szCs w:val="24"/>
              </w:rPr>
            </w:pPr>
          </w:p>
        </w:tc>
        <w:tc>
          <w:tcPr>
            <w:tcW w:w="2976" w:type="dxa"/>
            <w:shd w:val="clear" w:color="auto" w:fill="auto"/>
          </w:tcPr>
          <w:p w:rsidR="00817684" w:rsidRPr="005552D7" w:rsidRDefault="00817684" w:rsidP="00CE3782">
            <w:pPr>
              <w:rPr>
                <w:sz w:val="24"/>
                <w:szCs w:val="24"/>
              </w:rPr>
            </w:pPr>
          </w:p>
          <w:p w:rsidR="00817684" w:rsidRPr="005552D7" w:rsidRDefault="00817684" w:rsidP="00CE3782">
            <w:pPr>
              <w:rPr>
                <w:sz w:val="24"/>
                <w:szCs w:val="24"/>
              </w:rPr>
            </w:pPr>
          </w:p>
          <w:p w:rsidR="00817684" w:rsidRPr="005552D7" w:rsidRDefault="00817684" w:rsidP="00CE3782">
            <w:pPr>
              <w:rPr>
                <w:sz w:val="24"/>
                <w:szCs w:val="24"/>
              </w:rPr>
            </w:pPr>
          </w:p>
          <w:p w:rsidR="00817684" w:rsidRPr="005552D7" w:rsidRDefault="00817684" w:rsidP="00CE3782">
            <w:pPr>
              <w:rPr>
                <w:sz w:val="24"/>
                <w:szCs w:val="24"/>
              </w:rPr>
            </w:pPr>
            <w:r w:rsidRPr="005552D7">
              <w:rPr>
                <w:sz w:val="24"/>
                <w:szCs w:val="24"/>
              </w:rPr>
              <w:t>100 000,00 MDL</w:t>
            </w:r>
          </w:p>
        </w:tc>
      </w:tr>
      <w:tr w:rsidR="00817684" w:rsidRPr="005552D7" w:rsidTr="00E434FA">
        <w:tc>
          <w:tcPr>
            <w:tcW w:w="709" w:type="dxa"/>
            <w:shd w:val="clear" w:color="auto" w:fill="auto"/>
          </w:tcPr>
          <w:p w:rsidR="00817684" w:rsidRPr="005552D7" w:rsidRDefault="00817684" w:rsidP="00CE3782">
            <w:pPr>
              <w:rPr>
                <w:sz w:val="24"/>
                <w:szCs w:val="24"/>
              </w:rPr>
            </w:pPr>
            <w:r w:rsidRPr="005552D7">
              <w:rPr>
                <w:sz w:val="24"/>
                <w:szCs w:val="24"/>
              </w:rPr>
              <w:t>11.</w:t>
            </w:r>
          </w:p>
        </w:tc>
        <w:tc>
          <w:tcPr>
            <w:tcW w:w="7230" w:type="dxa"/>
            <w:shd w:val="clear" w:color="auto" w:fill="auto"/>
          </w:tcPr>
          <w:p w:rsidR="00817684" w:rsidRPr="005552D7" w:rsidRDefault="00817684" w:rsidP="00CE3782">
            <w:pPr>
              <w:rPr>
                <w:sz w:val="24"/>
                <w:szCs w:val="24"/>
              </w:rPr>
            </w:pPr>
            <w:r w:rsidRPr="005552D7">
              <w:rPr>
                <w:sz w:val="24"/>
                <w:szCs w:val="24"/>
              </w:rPr>
              <w:t>Acumultoare pentru camerele video</w:t>
            </w:r>
            <w:r w:rsidRPr="005552D7">
              <w:rPr>
                <w:sz w:val="24"/>
                <w:szCs w:val="24"/>
              </w:rPr>
              <w:tab/>
            </w:r>
          </w:p>
        </w:tc>
        <w:tc>
          <w:tcPr>
            <w:tcW w:w="2693" w:type="dxa"/>
            <w:shd w:val="clear" w:color="auto" w:fill="auto"/>
          </w:tcPr>
          <w:p w:rsidR="00817684" w:rsidRPr="005552D7" w:rsidRDefault="00817684" w:rsidP="00CE3782">
            <w:pPr>
              <w:rPr>
                <w:sz w:val="24"/>
                <w:szCs w:val="24"/>
              </w:rPr>
            </w:pPr>
            <w:r w:rsidRPr="005552D7">
              <w:rPr>
                <w:sz w:val="24"/>
                <w:szCs w:val="24"/>
              </w:rPr>
              <w:t>1000,00</w:t>
            </w:r>
            <w:r w:rsidRPr="005552D7">
              <w:rPr>
                <w:sz w:val="24"/>
                <w:szCs w:val="24"/>
              </w:rPr>
              <w:tab/>
            </w:r>
          </w:p>
        </w:tc>
        <w:tc>
          <w:tcPr>
            <w:tcW w:w="1843" w:type="dxa"/>
            <w:shd w:val="clear" w:color="auto" w:fill="auto"/>
          </w:tcPr>
          <w:p w:rsidR="00817684" w:rsidRPr="005552D7" w:rsidRDefault="00817684" w:rsidP="00CE3782">
            <w:pPr>
              <w:rPr>
                <w:sz w:val="24"/>
                <w:szCs w:val="24"/>
              </w:rPr>
            </w:pPr>
            <w:r w:rsidRPr="005552D7">
              <w:rPr>
                <w:sz w:val="24"/>
                <w:szCs w:val="24"/>
              </w:rPr>
              <w:t>30</w:t>
            </w:r>
          </w:p>
        </w:tc>
        <w:tc>
          <w:tcPr>
            <w:tcW w:w="2976" w:type="dxa"/>
            <w:shd w:val="clear" w:color="auto" w:fill="auto"/>
          </w:tcPr>
          <w:p w:rsidR="00817684" w:rsidRPr="005552D7" w:rsidRDefault="00817684" w:rsidP="00CE3782">
            <w:pPr>
              <w:rPr>
                <w:sz w:val="24"/>
                <w:szCs w:val="24"/>
              </w:rPr>
            </w:pPr>
            <w:r w:rsidRPr="005552D7">
              <w:rPr>
                <w:sz w:val="24"/>
                <w:szCs w:val="24"/>
              </w:rPr>
              <w:t>30 000,00 MDL</w:t>
            </w:r>
          </w:p>
        </w:tc>
      </w:tr>
      <w:tr w:rsidR="00817684" w:rsidRPr="005552D7" w:rsidTr="00E434FA">
        <w:tc>
          <w:tcPr>
            <w:tcW w:w="709" w:type="dxa"/>
            <w:shd w:val="clear" w:color="auto" w:fill="auto"/>
          </w:tcPr>
          <w:p w:rsidR="00817684" w:rsidRPr="005552D7" w:rsidRDefault="00817684" w:rsidP="00CE3782">
            <w:pPr>
              <w:rPr>
                <w:sz w:val="24"/>
                <w:szCs w:val="24"/>
              </w:rPr>
            </w:pPr>
            <w:r w:rsidRPr="005552D7">
              <w:rPr>
                <w:sz w:val="24"/>
                <w:szCs w:val="24"/>
              </w:rPr>
              <w:t>12.</w:t>
            </w:r>
          </w:p>
        </w:tc>
        <w:tc>
          <w:tcPr>
            <w:tcW w:w="7230" w:type="dxa"/>
            <w:shd w:val="clear" w:color="auto" w:fill="auto"/>
          </w:tcPr>
          <w:p w:rsidR="00817684" w:rsidRPr="005552D7" w:rsidRDefault="00817684" w:rsidP="00CE3782">
            <w:pPr>
              <w:rPr>
                <w:sz w:val="24"/>
                <w:szCs w:val="24"/>
              </w:rPr>
            </w:pPr>
            <w:r w:rsidRPr="005552D7">
              <w:rPr>
                <w:sz w:val="24"/>
                <w:szCs w:val="24"/>
              </w:rPr>
              <w:t>Șervețele microfibră</w:t>
            </w:r>
          </w:p>
        </w:tc>
        <w:tc>
          <w:tcPr>
            <w:tcW w:w="2693" w:type="dxa"/>
            <w:shd w:val="clear" w:color="auto" w:fill="auto"/>
          </w:tcPr>
          <w:p w:rsidR="00817684" w:rsidRPr="005552D7" w:rsidRDefault="00817684" w:rsidP="00CE3782">
            <w:pPr>
              <w:rPr>
                <w:sz w:val="24"/>
                <w:szCs w:val="24"/>
              </w:rPr>
            </w:pPr>
            <w:r w:rsidRPr="005552D7">
              <w:rPr>
                <w:sz w:val="24"/>
                <w:szCs w:val="24"/>
              </w:rPr>
              <w:t>100,00</w:t>
            </w:r>
          </w:p>
        </w:tc>
        <w:tc>
          <w:tcPr>
            <w:tcW w:w="1843" w:type="dxa"/>
            <w:shd w:val="clear" w:color="auto" w:fill="auto"/>
          </w:tcPr>
          <w:p w:rsidR="00817684" w:rsidRPr="005552D7" w:rsidRDefault="00817684" w:rsidP="00CE3782">
            <w:pPr>
              <w:rPr>
                <w:sz w:val="24"/>
                <w:szCs w:val="24"/>
              </w:rPr>
            </w:pPr>
            <w:r w:rsidRPr="005552D7">
              <w:rPr>
                <w:sz w:val="24"/>
                <w:szCs w:val="24"/>
              </w:rPr>
              <w:t>20</w:t>
            </w:r>
          </w:p>
        </w:tc>
        <w:tc>
          <w:tcPr>
            <w:tcW w:w="2976" w:type="dxa"/>
            <w:shd w:val="clear" w:color="auto" w:fill="auto"/>
          </w:tcPr>
          <w:p w:rsidR="00817684" w:rsidRPr="005552D7" w:rsidRDefault="00817684" w:rsidP="00CE3782">
            <w:pPr>
              <w:rPr>
                <w:sz w:val="24"/>
                <w:szCs w:val="24"/>
              </w:rPr>
            </w:pPr>
            <w:r w:rsidRPr="005552D7">
              <w:rPr>
                <w:sz w:val="24"/>
                <w:szCs w:val="24"/>
              </w:rPr>
              <w:t>2 000,00 MDL</w:t>
            </w:r>
          </w:p>
        </w:tc>
      </w:tr>
      <w:tr w:rsidR="00817684" w:rsidRPr="005552D7" w:rsidTr="00E434FA">
        <w:tc>
          <w:tcPr>
            <w:tcW w:w="709" w:type="dxa"/>
            <w:shd w:val="clear" w:color="auto" w:fill="auto"/>
          </w:tcPr>
          <w:p w:rsidR="00817684" w:rsidRPr="005552D7" w:rsidRDefault="00817684" w:rsidP="00CE3782">
            <w:pPr>
              <w:rPr>
                <w:sz w:val="24"/>
                <w:szCs w:val="24"/>
              </w:rPr>
            </w:pPr>
            <w:r w:rsidRPr="005552D7">
              <w:rPr>
                <w:sz w:val="24"/>
                <w:szCs w:val="24"/>
              </w:rPr>
              <w:t>13.</w:t>
            </w:r>
          </w:p>
        </w:tc>
        <w:tc>
          <w:tcPr>
            <w:tcW w:w="7230" w:type="dxa"/>
            <w:shd w:val="clear" w:color="auto" w:fill="auto"/>
          </w:tcPr>
          <w:p w:rsidR="00817684" w:rsidRPr="005552D7" w:rsidRDefault="00817684" w:rsidP="00CE3782">
            <w:pPr>
              <w:rPr>
                <w:sz w:val="24"/>
                <w:szCs w:val="24"/>
              </w:rPr>
            </w:pPr>
            <w:r w:rsidRPr="005552D7">
              <w:rPr>
                <w:sz w:val="24"/>
                <w:szCs w:val="24"/>
              </w:rPr>
              <w:t>Acumulatoare pentru UPS</w:t>
            </w:r>
          </w:p>
        </w:tc>
        <w:tc>
          <w:tcPr>
            <w:tcW w:w="2693" w:type="dxa"/>
            <w:shd w:val="clear" w:color="auto" w:fill="auto"/>
          </w:tcPr>
          <w:p w:rsidR="00817684" w:rsidRPr="005552D7" w:rsidRDefault="00817684" w:rsidP="00CE3782">
            <w:pPr>
              <w:rPr>
                <w:sz w:val="24"/>
                <w:szCs w:val="24"/>
              </w:rPr>
            </w:pPr>
            <w:r w:rsidRPr="005552D7">
              <w:rPr>
                <w:sz w:val="24"/>
                <w:szCs w:val="24"/>
              </w:rPr>
              <w:t>500,00</w:t>
            </w:r>
          </w:p>
        </w:tc>
        <w:tc>
          <w:tcPr>
            <w:tcW w:w="1843" w:type="dxa"/>
            <w:shd w:val="clear" w:color="auto" w:fill="auto"/>
          </w:tcPr>
          <w:p w:rsidR="00817684" w:rsidRPr="005552D7" w:rsidRDefault="00817684" w:rsidP="00CE3782">
            <w:pPr>
              <w:rPr>
                <w:sz w:val="24"/>
                <w:szCs w:val="24"/>
              </w:rPr>
            </w:pPr>
            <w:r w:rsidRPr="005552D7">
              <w:rPr>
                <w:sz w:val="24"/>
                <w:szCs w:val="24"/>
              </w:rPr>
              <w:t>50</w:t>
            </w:r>
          </w:p>
        </w:tc>
        <w:tc>
          <w:tcPr>
            <w:tcW w:w="2976" w:type="dxa"/>
            <w:shd w:val="clear" w:color="auto" w:fill="auto"/>
          </w:tcPr>
          <w:p w:rsidR="00817684" w:rsidRPr="005552D7" w:rsidRDefault="00817684" w:rsidP="00CE3782">
            <w:pPr>
              <w:rPr>
                <w:sz w:val="24"/>
                <w:szCs w:val="24"/>
              </w:rPr>
            </w:pPr>
            <w:r w:rsidRPr="005552D7">
              <w:rPr>
                <w:sz w:val="24"/>
                <w:szCs w:val="24"/>
              </w:rPr>
              <w:t>25 000,00 MDL</w:t>
            </w:r>
          </w:p>
        </w:tc>
      </w:tr>
      <w:tr w:rsidR="00817684" w:rsidRPr="005552D7" w:rsidTr="00E434FA">
        <w:tc>
          <w:tcPr>
            <w:tcW w:w="12475" w:type="dxa"/>
            <w:gridSpan w:val="4"/>
            <w:shd w:val="clear" w:color="auto" w:fill="auto"/>
          </w:tcPr>
          <w:p w:rsidR="00817684" w:rsidRPr="005552D7" w:rsidRDefault="00817684" w:rsidP="00CE3782">
            <w:pPr>
              <w:rPr>
                <w:sz w:val="24"/>
                <w:szCs w:val="24"/>
              </w:rPr>
            </w:pPr>
          </w:p>
        </w:tc>
        <w:tc>
          <w:tcPr>
            <w:tcW w:w="2976" w:type="dxa"/>
            <w:shd w:val="clear" w:color="auto" w:fill="auto"/>
          </w:tcPr>
          <w:p w:rsidR="00817684" w:rsidRPr="005552D7" w:rsidRDefault="00817684" w:rsidP="00CE3782">
            <w:pPr>
              <w:rPr>
                <w:b/>
                <w:sz w:val="24"/>
                <w:szCs w:val="24"/>
              </w:rPr>
            </w:pPr>
            <w:r w:rsidRPr="005552D7">
              <w:rPr>
                <w:b/>
                <w:sz w:val="24"/>
                <w:szCs w:val="24"/>
              </w:rPr>
              <w:t>377 500,00 MDL</w:t>
            </w:r>
          </w:p>
        </w:tc>
      </w:tr>
    </w:tbl>
    <w:p w:rsidR="00817684" w:rsidRPr="005552D7" w:rsidRDefault="00817684" w:rsidP="00817684">
      <w:pPr>
        <w:rPr>
          <w:sz w:val="24"/>
          <w:szCs w:val="24"/>
        </w:rPr>
      </w:pPr>
      <w:r w:rsidRPr="005552D7">
        <w:rPr>
          <w:sz w:val="24"/>
          <w:szCs w:val="24"/>
        </w:rPr>
        <w:tab/>
      </w:r>
      <w:r w:rsidRPr="005552D7">
        <w:rPr>
          <w:sz w:val="24"/>
          <w:szCs w:val="24"/>
        </w:rPr>
        <w:tab/>
      </w:r>
      <w:r w:rsidRPr="005552D7">
        <w:rPr>
          <w:sz w:val="24"/>
          <w:szCs w:val="24"/>
        </w:rPr>
        <w:tab/>
      </w:r>
      <w:r w:rsidRPr="005552D7">
        <w:rPr>
          <w:sz w:val="24"/>
          <w:szCs w:val="24"/>
        </w:rPr>
        <w:tab/>
      </w:r>
    </w:p>
    <w:p w:rsidR="00817684" w:rsidRPr="005552D7" w:rsidRDefault="00817684" w:rsidP="00817684">
      <w:pPr>
        <w:rPr>
          <w:b/>
          <w:sz w:val="24"/>
          <w:szCs w:val="24"/>
        </w:rPr>
      </w:pPr>
      <w:r w:rsidRPr="005552D7">
        <w:rPr>
          <w:sz w:val="24"/>
          <w:szCs w:val="24"/>
        </w:rPr>
        <w:tab/>
      </w:r>
      <w:r w:rsidRPr="005552D7">
        <w:rPr>
          <w:b/>
          <w:sz w:val="24"/>
          <w:szCs w:val="24"/>
        </w:rPr>
        <w:t>3. Servicii</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6946"/>
        <w:gridCol w:w="2268"/>
        <w:gridCol w:w="1952"/>
        <w:gridCol w:w="3576"/>
      </w:tblGrid>
      <w:tr w:rsidR="00817684" w:rsidRPr="005552D7" w:rsidTr="00E434FA">
        <w:tc>
          <w:tcPr>
            <w:tcW w:w="709" w:type="dxa"/>
            <w:shd w:val="clear" w:color="auto" w:fill="auto"/>
          </w:tcPr>
          <w:p w:rsidR="00817684" w:rsidRPr="005552D7" w:rsidRDefault="00817684" w:rsidP="00CE3782">
            <w:pPr>
              <w:rPr>
                <w:sz w:val="24"/>
                <w:szCs w:val="24"/>
              </w:rPr>
            </w:pPr>
            <w:r w:rsidRPr="005552D7">
              <w:rPr>
                <w:sz w:val="24"/>
                <w:szCs w:val="24"/>
              </w:rPr>
              <w:t>1.</w:t>
            </w:r>
          </w:p>
        </w:tc>
        <w:tc>
          <w:tcPr>
            <w:tcW w:w="6946" w:type="dxa"/>
            <w:shd w:val="clear" w:color="auto" w:fill="auto"/>
          </w:tcPr>
          <w:p w:rsidR="00817684" w:rsidRPr="005552D7" w:rsidRDefault="00817684" w:rsidP="00CE3782">
            <w:pPr>
              <w:rPr>
                <w:b/>
                <w:sz w:val="24"/>
                <w:szCs w:val="24"/>
              </w:rPr>
            </w:pPr>
            <w:r w:rsidRPr="005552D7">
              <w:rPr>
                <w:sz w:val="24"/>
                <w:szCs w:val="24"/>
              </w:rPr>
              <w:t>Reparația corpurilor de iluminare specială</w:t>
            </w:r>
          </w:p>
        </w:tc>
        <w:tc>
          <w:tcPr>
            <w:tcW w:w="2268" w:type="dxa"/>
            <w:shd w:val="clear" w:color="auto" w:fill="auto"/>
          </w:tcPr>
          <w:p w:rsidR="00817684" w:rsidRPr="005552D7" w:rsidRDefault="00817684" w:rsidP="00CE3782">
            <w:pPr>
              <w:rPr>
                <w:b/>
                <w:sz w:val="24"/>
                <w:szCs w:val="24"/>
              </w:rPr>
            </w:pPr>
          </w:p>
        </w:tc>
        <w:tc>
          <w:tcPr>
            <w:tcW w:w="1952" w:type="dxa"/>
            <w:shd w:val="clear" w:color="auto" w:fill="auto"/>
          </w:tcPr>
          <w:p w:rsidR="00817684" w:rsidRPr="005552D7" w:rsidRDefault="00817684" w:rsidP="00CE3782">
            <w:pPr>
              <w:rPr>
                <w:b/>
                <w:sz w:val="24"/>
                <w:szCs w:val="24"/>
              </w:rPr>
            </w:pPr>
          </w:p>
        </w:tc>
        <w:tc>
          <w:tcPr>
            <w:tcW w:w="3576" w:type="dxa"/>
            <w:shd w:val="clear" w:color="auto" w:fill="auto"/>
          </w:tcPr>
          <w:p w:rsidR="00817684" w:rsidRPr="005552D7" w:rsidRDefault="00817684" w:rsidP="00CE3782">
            <w:pPr>
              <w:rPr>
                <w:b/>
                <w:sz w:val="24"/>
                <w:szCs w:val="24"/>
              </w:rPr>
            </w:pPr>
            <w:r w:rsidRPr="005552D7">
              <w:rPr>
                <w:sz w:val="24"/>
                <w:szCs w:val="24"/>
              </w:rPr>
              <w:t>15 000,00 MDL</w:t>
            </w:r>
          </w:p>
        </w:tc>
      </w:tr>
      <w:tr w:rsidR="00817684" w:rsidRPr="005552D7" w:rsidTr="00E434FA">
        <w:tc>
          <w:tcPr>
            <w:tcW w:w="709" w:type="dxa"/>
            <w:shd w:val="clear" w:color="auto" w:fill="auto"/>
          </w:tcPr>
          <w:p w:rsidR="00817684" w:rsidRPr="005552D7" w:rsidRDefault="00817684" w:rsidP="00CE3782">
            <w:pPr>
              <w:rPr>
                <w:sz w:val="24"/>
                <w:szCs w:val="24"/>
              </w:rPr>
            </w:pPr>
            <w:r w:rsidRPr="005552D7">
              <w:rPr>
                <w:sz w:val="24"/>
                <w:szCs w:val="24"/>
              </w:rPr>
              <w:t>2.</w:t>
            </w:r>
          </w:p>
        </w:tc>
        <w:tc>
          <w:tcPr>
            <w:tcW w:w="6946" w:type="dxa"/>
            <w:shd w:val="clear" w:color="auto" w:fill="auto"/>
          </w:tcPr>
          <w:p w:rsidR="00817684" w:rsidRPr="005552D7" w:rsidRDefault="00817684" w:rsidP="00CE3782">
            <w:pPr>
              <w:rPr>
                <w:sz w:val="24"/>
                <w:szCs w:val="24"/>
              </w:rPr>
            </w:pPr>
            <w:r w:rsidRPr="005552D7">
              <w:rPr>
                <w:sz w:val="24"/>
                <w:szCs w:val="24"/>
              </w:rPr>
              <w:t>Suport la sistemul de stiri Avid Inews</w:t>
            </w:r>
            <w:r w:rsidRPr="005552D7">
              <w:rPr>
                <w:sz w:val="24"/>
                <w:szCs w:val="24"/>
              </w:rPr>
              <w:tab/>
            </w:r>
          </w:p>
        </w:tc>
        <w:tc>
          <w:tcPr>
            <w:tcW w:w="2268" w:type="dxa"/>
            <w:shd w:val="clear" w:color="auto" w:fill="auto"/>
          </w:tcPr>
          <w:p w:rsidR="00817684" w:rsidRPr="005552D7" w:rsidRDefault="00817684" w:rsidP="00CE3782">
            <w:pPr>
              <w:rPr>
                <w:b/>
                <w:sz w:val="24"/>
                <w:szCs w:val="24"/>
              </w:rPr>
            </w:pPr>
          </w:p>
        </w:tc>
        <w:tc>
          <w:tcPr>
            <w:tcW w:w="1952" w:type="dxa"/>
            <w:shd w:val="clear" w:color="auto" w:fill="auto"/>
          </w:tcPr>
          <w:p w:rsidR="00817684" w:rsidRPr="005552D7" w:rsidRDefault="00817684" w:rsidP="00CE3782">
            <w:pPr>
              <w:rPr>
                <w:b/>
                <w:sz w:val="24"/>
                <w:szCs w:val="24"/>
              </w:rPr>
            </w:pPr>
          </w:p>
        </w:tc>
        <w:tc>
          <w:tcPr>
            <w:tcW w:w="3576" w:type="dxa"/>
            <w:shd w:val="clear" w:color="auto" w:fill="auto"/>
          </w:tcPr>
          <w:p w:rsidR="00817684" w:rsidRPr="005552D7" w:rsidRDefault="00817684" w:rsidP="00CE3782">
            <w:pPr>
              <w:rPr>
                <w:sz w:val="24"/>
                <w:szCs w:val="24"/>
              </w:rPr>
            </w:pPr>
            <w:r w:rsidRPr="005552D7">
              <w:rPr>
                <w:sz w:val="24"/>
                <w:szCs w:val="24"/>
              </w:rPr>
              <w:t>740 000,00 MDL</w:t>
            </w:r>
          </w:p>
        </w:tc>
      </w:tr>
      <w:tr w:rsidR="00817684" w:rsidRPr="005552D7" w:rsidTr="00E434FA">
        <w:tc>
          <w:tcPr>
            <w:tcW w:w="709" w:type="dxa"/>
            <w:shd w:val="clear" w:color="auto" w:fill="auto"/>
          </w:tcPr>
          <w:p w:rsidR="00817684" w:rsidRPr="005552D7" w:rsidRDefault="00817684" w:rsidP="00CE3782">
            <w:pPr>
              <w:rPr>
                <w:sz w:val="24"/>
                <w:szCs w:val="24"/>
              </w:rPr>
            </w:pPr>
            <w:r w:rsidRPr="005552D7">
              <w:rPr>
                <w:sz w:val="24"/>
                <w:szCs w:val="24"/>
              </w:rPr>
              <w:t>3.</w:t>
            </w:r>
          </w:p>
        </w:tc>
        <w:tc>
          <w:tcPr>
            <w:tcW w:w="6946" w:type="dxa"/>
            <w:shd w:val="clear" w:color="auto" w:fill="auto"/>
          </w:tcPr>
          <w:p w:rsidR="00817684" w:rsidRPr="005552D7" w:rsidRDefault="00817684" w:rsidP="00CE3782">
            <w:pPr>
              <w:rPr>
                <w:sz w:val="24"/>
                <w:szCs w:val="24"/>
              </w:rPr>
            </w:pPr>
            <w:r w:rsidRPr="005552D7">
              <w:rPr>
                <w:sz w:val="24"/>
                <w:szCs w:val="24"/>
              </w:rPr>
              <w:t>Reparatia echipamentului video, mixere, monitoare, convertoare, etc.</w:t>
            </w:r>
            <w:r w:rsidRPr="005552D7">
              <w:rPr>
                <w:sz w:val="24"/>
                <w:szCs w:val="24"/>
              </w:rPr>
              <w:tab/>
            </w:r>
          </w:p>
        </w:tc>
        <w:tc>
          <w:tcPr>
            <w:tcW w:w="2268" w:type="dxa"/>
            <w:shd w:val="clear" w:color="auto" w:fill="auto"/>
          </w:tcPr>
          <w:p w:rsidR="00817684" w:rsidRPr="005552D7" w:rsidRDefault="00817684" w:rsidP="00CE3782">
            <w:pPr>
              <w:rPr>
                <w:b/>
                <w:sz w:val="24"/>
                <w:szCs w:val="24"/>
              </w:rPr>
            </w:pPr>
          </w:p>
        </w:tc>
        <w:tc>
          <w:tcPr>
            <w:tcW w:w="1952" w:type="dxa"/>
            <w:shd w:val="clear" w:color="auto" w:fill="auto"/>
          </w:tcPr>
          <w:p w:rsidR="00817684" w:rsidRPr="005552D7" w:rsidRDefault="00817684" w:rsidP="00CE3782">
            <w:pPr>
              <w:rPr>
                <w:b/>
                <w:sz w:val="24"/>
                <w:szCs w:val="24"/>
              </w:rPr>
            </w:pPr>
          </w:p>
        </w:tc>
        <w:tc>
          <w:tcPr>
            <w:tcW w:w="3576" w:type="dxa"/>
            <w:shd w:val="clear" w:color="auto" w:fill="auto"/>
          </w:tcPr>
          <w:p w:rsidR="00817684" w:rsidRPr="005552D7" w:rsidRDefault="00817684" w:rsidP="00CE3782">
            <w:pPr>
              <w:rPr>
                <w:sz w:val="24"/>
                <w:szCs w:val="24"/>
              </w:rPr>
            </w:pPr>
            <w:r w:rsidRPr="005552D7">
              <w:rPr>
                <w:sz w:val="24"/>
                <w:szCs w:val="24"/>
              </w:rPr>
              <w:t>50 000,00 MDL</w:t>
            </w:r>
          </w:p>
        </w:tc>
      </w:tr>
      <w:tr w:rsidR="00817684" w:rsidRPr="005552D7" w:rsidTr="00E434FA">
        <w:tc>
          <w:tcPr>
            <w:tcW w:w="709" w:type="dxa"/>
            <w:shd w:val="clear" w:color="auto" w:fill="auto"/>
          </w:tcPr>
          <w:p w:rsidR="00817684" w:rsidRPr="005552D7" w:rsidRDefault="00817684" w:rsidP="00CE3782">
            <w:pPr>
              <w:rPr>
                <w:sz w:val="24"/>
                <w:szCs w:val="24"/>
              </w:rPr>
            </w:pPr>
            <w:r w:rsidRPr="005552D7">
              <w:rPr>
                <w:sz w:val="24"/>
                <w:szCs w:val="24"/>
              </w:rPr>
              <w:t>4.</w:t>
            </w:r>
          </w:p>
        </w:tc>
        <w:tc>
          <w:tcPr>
            <w:tcW w:w="6946" w:type="dxa"/>
            <w:shd w:val="clear" w:color="auto" w:fill="auto"/>
          </w:tcPr>
          <w:p w:rsidR="00817684" w:rsidRPr="005552D7" w:rsidRDefault="00817684" w:rsidP="00CE3782">
            <w:pPr>
              <w:rPr>
                <w:sz w:val="24"/>
                <w:szCs w:val="24"/>
              </w:rPr>
            </w:pPr>
            <w:r w:rsidRPr="005552D7">
              <w:rPr>
                <w:sz w:val="24"/>
                <w:szCs w:val="24"/>
              </w:rPr>
              <w:t>Trasarea Fibrei Optice. Centrala Tehnică la Radiocomunicatii</w:t>
            </w:r>
            <w:r w:rsidRPr="005552D7">
              <w:rPr>
                <w:sz w:val="24"/>
                <w:szCs w:val="24"/>
              </w:rPr>
              <w:tab/>
            </w:r>
          </w:p>
        </w:tc>
        <w:tc>
          <w:tcPr>
            <w:tcW w:w="2268" w:type="dxa"/>
            <w:shd w:val="clear" w:color="auto" w:fill="auto"/>
          </w:tcPr>
          <w:p w:rsidR="00817684" w:rsidRPr="005552D7" w:rsidRDefault="00817684" w:rsidP="00CE3782">
            <w:pPr>
              <w:rPr>
                <w:b/>
                <w:sz w:val="24"/>
                <w:szCs w:val="24"/>
              </w:rPr>
            </w:pPr>
          </w:p>
        </w:tc>
        <w:tc>
          <w:tcPr>
            <w:tcW w:w="1952" w:type="dxa"/>
            <w:shd w:val="clear" w:color="auto" w:fill="auto"/>
          </w:tcPr>
          <w:p w:rsidR="00817684" w:rsidRPr="005552D7" w:rsidRDefault="00817684" w:rsidP="00CE3782">
            <w:pPr>
              <w:rPr>
                <w:b/>
                <w:sz w:val="24"/>
                <w:szCs w:val="24"/>
              </w:rPr>
            </w:pPr>
          </w:p>
        </w:tc>
        <w:tc>
          <w:tcPr>
            <w:tcW w:w="3576" w:type="dxa"/>
            <w:shd w:val="clear" w:color="auto" w:fill="auto"/>
          </w:tcPr>
          <w:p w:rsidR="00817684" w:rsidRPr="005552D7" w:rsidRDefault="00817684" w:rsidP="00CE3782">
            <w:pPr>
              <w:rPr>
                <w:sz w:val="24"/>
                <w:szCs w:val="24"/>
              </w:rPr>
            </w:pPr>
            <w:r w:rsidRPr="005552D7">
              <w:rPr>
                <w:sz w:val="24"/>
                <w:szCs w:val="24"/>
              </w:rPr>
              <w:t>30 000,00 MDL</w:t>
            </w:r>
          </w:p>
        </w:tc>
      </w:tr>
      <w:tr w:rsidR="00817684" w:rsidRPr="005552D7" w:rsidTr="00E434FA">
        <w:tc>
          <w:tcPr>
            <w:tcW w:w="709" w:type="dxa"/>
            <w:shd w:val="clear" w:color="auto" w:fill="auto"/>
          </w:tcPr>
          <w:p w:rsidR="00817684" w:rsidRPr="005552D7" w:rsidRDefault="00817684" w:rsidP="00CE3782">
            <w:pPr>
              <w:rPr>
                <w:sz w:val="24"/>
                <w:szCs w:val="24"/>
              </w:rPr>
            </w:pPr>
            <w:r w:rsidRPr="005552D7">
              <w:rPr>
                <w:sz w:val="24"/>
                <w:szCs w:val="24"/>
              </w:rPr>
              <w:t>5.</w:t>
            </w:r>
          </w:p>
        </w:tc>
        <w:tc>
          <w:tcPr>
            <w:tcW w:w="6946" w:type="dxa"/>
            <w:shd w:val="clear" w:color="auto" w:fill="auto"/>
          </w:tcPr>
          <w:p w:rsidR="00817684" w:rsidRPr="005552D7" w:rsidRDefault="00817684" w:rsidP="00CE3782">
            <w:pPr>
              <w:rPr>
                <w:sz w:val="24"/>
                <w:szCs w:val="24"/>
              </w:rPr>
            </w:pPr>
            <w:r w:rsidRPr="005552D7">
              <w:rPr>
                <w:sz w:val="24"/>
                <w:szCs w:val="24"/>
              </w:rPr>
              <w:t>Reparatia Computerelor și imprimantelor</w:t>
            </w:r>
          </w:p>
        </w:tc>
        <w:tc>
          <w:tcPr>
            <w:tcW w:w="2268" w:type="dxa"/>
            <w:shd w:val="clear" w:color="auto" w:fill="auto"/>
          </w:tcPr>
          <w:p w:rsidR="00817684" w:rsidRPr="005552D7" w:rsidRDefault="00817684" w:rsidP="00CE3782">
            <w:pPr>
              <w:rPr>
                <w:b/>
                <w:sz w:val="24"/>
                <w:szCs w:val="24"/>
              </w:rPr>
            </w:pPr>
          </w:p>
        </w:tc>
        <w:tc>
          <w:tcPr>
            <w:tcW w:w="1952" w:type="dxa"/>
            <w:shd w:val="clear" w:color="auto" w:fill="auto"/>
          </w:tcPr>
          <w:p w:rsidR="00817684" w:rsidRPr="005552D7" w:rsidRDefault="00817684" w:rsidP="00CE3782">
            <w:pPr>
              <w:rPr>
                <w:b/>
                <w:sz w:val="24"/>
                <w:szCs w:val="24"/>
              </w:rPr>
            </w:pPr>
          </w:p>
        </w:tc>
        <w:tc>
          <w:tcPr>
            <w:tcW w:w="3576" w:type="dxa"/>
            <w:shd w:val="clear" w:color="auto" w:fill="auto"/>
          </w:tcPr>
          <w:p w:rsidR="00817684" w:rsidRPr="005552D7" w:rsidRDefault="00817684" w:rsidP="00CE3782">
            <w:pPr>
              <w:rPr>
                <w:sz w:val="24"/>
                <w:szCs w:val="24"/>
              </w:rPr>
            </w:pPr>
            <w:r w:rsidRPr="005552D7">
              <w:rPr>
                <w:sz w:val="24"/>
                <w:szCs w:val="24"/>
              </w:rPr>
              <w:t>60 000,00 MDL</w:t>
            </w:r>
          </w:p>
        </w:tc>
      </w:tr>
      <w:tr w:rsidR="00817684" w:rsidRPr="005552D7" w:rsidTr="00E434FA">
        <w:tc>
          <w:tcPr>
            <w:tcW w:w="709" w:type="dxa"/>
            <w:shd w:val="clear" w:color="auto" w:fill="auto"/>
          </w:tcPr>
          <w:p w:rsidR="00817684" w:rsidRPr="005552D7" w:rsidRDefault="00817684" w:rsidP="00CE3782">
            <w:pPr>
              <w:rPr>
                <w:sz w:val="24"/>
                <w:szCs w:val="24"/>
              </w:rPr>
            </w:pPr>
            <w:r w:rsidRPr="005552D7">
              <w:rPr>
                <w:sz w:val="24"/>
                <w:szCs w:val="24"/>
              </w:rPr>
              <w:t>6.</w:t>
            </w:r>
          </w:p>
        </w:tc>
        <w:tc>
          <w:tcPr>
            <w:tcW w:w="6946" w:type="dxa"/>
            <w:shd w:val="clear" w:color="auto" w:fill="auto"/>
          </w:tcPr>
          <w:p w:rsidR="00817684" w:rsidRPr="005552D7" w:rsidRDefault="00817684" w:rsidP="00CE3782">
            <w:pPr>
              <w:rPr>
                <w:sz w:val="24"/>
                <w:szCs w:val="24"/>
              </w:rPr>
            </w:pPr>
            <w:r w:rsidRPr="005552D7">
              <w:rPr>
                <w:sz w:val="24"/>
                <w:szCs w:val="24"/>
              </w:rPr>
              <w:t>Reparatia camerelor video</w:t>
            </w:r>
            <w:r w:rsidRPr="005552D7">
              <w:rPr>
                <w:sz w:val="24"/>
                <w:szCs w:val="24"/>
              </w:rPr>
              <w:tab/>
            </w:r>
          </w:p>
        </w:tc>
        <w:tc>
          <w:tcPr>
            <w:tcW w:w="2268" w:type="dxa"/>
            <w:shd w:val="clear" w:color="auto" w:fill="auto"/>
          </w:tcPr>
          <w:p w:rsidR="00817684" w:rsidRPr="005552D7" w:rsidRDefault="00817684" w:rsidP="00CE3782">
            <w:pPr>
              <w:rPr>
                <w:b/>
                <w:sz w:val="24"/>
                <w:szCs w:val="24"/>
              </w:rPr>
            </w:pPr>
          </w:p>
        </w:tc>
        <w:tc>
          <w:tcPr>
            <w:tcW w:w="1952" w:type="dxa"/>
            <w:shd w:val="clear" w:color="auto" w:fill="auto"/>
          </w:tcPr>
          <w:p w:rsidR="00817684" w:rsidRPr="005552D7" w:rsidRDefault="00817684" w:rsidP="00CE3782">
            <w:pPr>
              <w:rPr>
                <w:b/>
                <w:sz w:val="24"/>
                <w:szCs w:val="24"/>
              </w:rPr>
            </w:pPr>
          </w:p>
        </w:tc>
        <w:tc>
          <w:tcPr>
            <w:tcW w:w="3576" w:type="dxa"/>
            <w:shd w:val="clear" w:color="auto" w:fill="auto"/>
          </w:tcPr>
          <w:p w:rsidR="00817684" w:rsidRPr="005552D7" w:rsidRDefault="00817684" w:rsidP="00CE3782">
            <w:pPr>
              <w:rPr>
                <w:sz w:val="24"/>
                <w:szCs w:val="24"/>
              </w:rPr>
            </w:pPr>
            <w:r w:rsidRPr="005552D7">
              <w:rPr>
                <w:sz w:val="24"/>
                <w:szCs w:val="24"/>
              </w:rPr>
              <w:t>30 000,00 MDL</w:t>
            </w:r>
          </w:p>
        </w:tc>
      </w:tr>
      <w:tr w:rsidR="00817684" w:rsidRPr="005552D7" w:rsidTr="00E434FA">
        <w:tc>
          <w:tcPr>
            <w:tcW w:w="709" w:type="dxa"/>
            <w:shd w:val="clear" w:color="auto" w:fill="auto"/>
          </w:tcPr>
          <w:p w:rsidR="00817684" w:rsidRPr="005552D7" w:rsidRDefault="00817684" w:rsidP="00CE3782">
            <w:pPr>
              <w:rPr>
                <w:sz w:val="24"/>
                <w:szCs w:val="24"/>
              </w:rPr>
            </w:pPr>
            <w:r w:rsidRPr="005552D7">
              <w:rPr>
                <w:sz w:val="24"/>
                <w:szCs w:val="24"/>
              </w:rPr>
              <w:t>7.</w:t>
            </w:r>
          </w:p>
        </w:tc>
        <w:tc>
          <w:tcPr>
            <w:tcW w:w="6946" w:type="dxa"/>
            <w:shd w:val="clear" w:color="auto" w:fill="auto"/>
          </w:tcPr>
          <w:p w:rsidR="00817684" w:rsidRPr="005552D7" w:rsidRDefault="00817684" w:rsidP="00CE3782">
            <w:pPr>
              <w:rPr>
                <w:sz w:val="24"/>
                <w:szCs w:val="24"/>
              </w:rPr>
            </w:pPr>
            <w:r w:rsidRPr="005552D7">
              <w:rPr>
                <w:sz w:val="24"/>
                <w:szCs w:val="24"/>
              </w:rPr>
              <w:t>Reparația tripiedelorTV</w:t>
            </w:r>
            <w:r w:rsidRPr="005552D7">
              <w:rPr>
                <w:sz w:val="24"/>
                <w:szCs w:val="24"/>
              </w:rPr>
              <w:tab/>
            </w:r>
          </w:p>
        </w:tc>
        <w:tc>
          <w:tcPr>
            <w:tcW w:w="2268" w:type="dxa"/>
            <w:shd w:val="clear" w:color="auto" w:fill="auto"/>
          </w:tcPr>
          <w:p w:rsidR="00817684" w:rsidRPr="005552D7" w:rsidRDefault="00817684" w:rsidP="00CE3782">
            <w:pPr>
              <w:rPr>
                <w:b/>
                <w:sz w:val="24"/>
                <w:szCs w:val="24"/>
              </w:rPr>
            </w:pPr>
          </w:p>
        </w:tc>
        <w:tc>
          <w:tcPr>
            <w:tcW w:w="1952" w:type="dxa"/>
            <w:shd w:val="clear" w:color="auto" w:fill="auto"/>
          </w:tcPr>
          <w:p w:rsidR="00817684" w:rsidRPr="005552D7" w:rsidRDefault="00817684" w:rsidP="00CE3782">
            <w:pPr>
              <w:rPr>
                <w:b/>
                <w:sz w:val="24"/>
                <w:szCs w:val="24"/>
              </w:rPr>
            </w:pPr>
          </w:p>
        </w:tc>
        <w:tc>
          <w:tcPr>
            <w:tcW w:w="3576" w:type="dxa"/>
            <w:shd w:val="clear" w:color="auto" w:fill="auto"/>
          </w:tcPr>
          <w:p w:rsidR="00817684" w:rsidRPr="005552D7" w:rsidRDefault="00817684" w:rsidP="00CE3782">
            <w:pPr>
              <w:rPr>
                <w:sz w:val="24"/>
                <w:szCs w:val="24"/>
              </w:rPr>
            </w:pPr>
            <w:r w:rsidRPr="005552D7">
              <w:rPr>
                <w:sz w:val="24"/>
                <w:szCs w:val="24"/>
              </w:rPr>
              <w:t>25 000,00 MDL</w:t>
            </w:r>
          </w:p>
        </w:tc>
      </w:tr>
      <w:tr w:rsidR="00817684" w:rsidRPr="005552D7" w:rsidTr="00E434FA">
        <w:tc>
          <w:tcPr>
            <w:tcW w:w="709" w:type="dxa"/>
            <w:shd w:val="clear" w:color="auto" w:fill="auto"/>
          </w:tcPr>
          <w:p w:rsidR="00817684" w:rsidRPr="005552D7" w:rsidRDefault="00817684" w:rsidP="00CE3782">
            <w:pPr>
              <w:rPr>
                <w:sz w:val="24"/>
                <w:szCs w:val="24"/>
              </w:rPr>
            </w:pPr>
            <w:r w:rsidRPr="005552D7">
              <w:rPr>
                <w:sz w:val="24"/>
                <w:szCs w:val="24"/>
              </w:rPr>
              <w:t xml:space="preserve">8. </w:t>
            </w:r>
          </w:p>
        </w:tc>
        <w:tc>
          <w:tcPr>
            <w:tcW w:w="6946" w:type="dxa"/>
            <w:shd w:val="clear" w:color="auto" w:fill="auto"/>
          </w:tcPr>
          <w:p w:rsidR="00817684" w:rsidRPr="005552D7" w:rsidRDefault="00817684" w:rsidP="00CE3782">
            <w:pPr>
              <w:rPr>
                <w:sz w:val="24"/>
                <w:szCs w:val="24"/>
              </w:rPr>
            </w:pPr>
            <w:r w:rsidRPr="005552D7">
              <w:rPr>
                <w:sz w:val="24"/>
                <w:szCs w:val="24"/>
              </w:rPr>
              <w:t>Reîncarcarea copiatoarelor</w:t>
            </w:r>
          </w:p>
        </w:tc>
        <w:tc>
          <w:tcPr>
            <w:tcW w:w="2268" w:type="dxa"/>
            <w:shd w:val="clear" w:color="auto" w:fill="auto"/>
          </w:tcPr>
          <w:p w:rsidR="00817684" w:rsidRPr="005552D7" w:rsidRDefault="00817684" w:rsidP="00CE3782">
            <w:pPr>
              <w:rPr>
                <w:b/>
                <w:sz w:val="24"/>
                <w:szCs w:val="24"/>
              </w:rPr>
            </w:pPr>
          </w:p>
        </w:tc>
        <w:tc>
          <w:tcPr>
            <w:tcW w:w="1952" w:type="dxa"/>
            <w:shd w:val="clear" w:color="auto" w:fill="auto"/>
          </w:tcPr>
          <w:p w:rsidR="00817684" w:rsidRPr="005552D7" w:rsidRDefault="00817684" w:rsidP="00CE3782">
            <w:pPr>
              <w:rPr>
                <w:b/>
                <w:sz w:val="24"/>
                <w:szCs w:val="24"/>
              </w:rPr>
            </w:pPr>
          </w:p>
        </w:tc>
        <w:tc>
          <w:tcPr>
            <w:tcW w:w="3576" w:type="dxa"/>
            <w:shd w:val="clear" w:color="auto" w:fill="auto"/>
          </w:tcPr>
          <w:p w:rsidR="00817684" w:rsidRPr="005552D7" w:rsidRDefault="00817684" w:rsidP="00CE3782">
            <w:pPr>
              <w:rPr>
                <w:sz w:val="24"/>
                <w:szCs w:val="24"/>
              </w:rPr>
            </w:pPr>
            <w:r w:rsidRPr="005552D7">
              <w:rPr>
                <w:sz w:val="24"/>
                <w:szCs w:val="24"/>
              </w:rPr>
              <w:t>60 000,00 MDL</w:t>
            </w:r>
          </w:p>
        </w:tc>
      </w:tr>
      <w:tr w:rsidR="00817684" w:rsidRPr="005552D7" w:rsidTr="00E434FA">
        <w:tc>
          <w:tcPr>
            <w:tcW w:w="709" w:type="dxa"/>
            <w:shd w:val="clear" w:color="auto" w:fill="auto"/>
          </w:tcPr>
          <w:p w:rsidR="00817684" w:rsidRPr="005552D7" w:rsidRDefault="00817684" w:rsidP="00CE3782">
            <w:pPr>
              <w:rPr>
                <w:sz w:val="24"/>
                <w:szCs w:val="24"/>
              </w:rPr>
            </w:pPr>
            <w:r w:rsidRPr="005552D7">
              <w:rPr>
                <w:sz w:val="24"/>
                <w:szCs w:val="24"/>
              </w:rPr>
              <w:t>9.</w:t>
            </w:r>
          </w:p>
        </w:tc>
        <w:tc>
          <w:tcPr>
            <w:tcW w:w="6946" w:type="dxa"/>
            <w:shd w:val="clear" w:color="auto" w:fill="auto"/>
          </w:tcPr>
          <w:p w:rsidR="00817684" w:rsidRPr="005552D7" w:rsidRDefault="00817684" w:rsidP="00CE3782">
            <w:pPr>
              <w:rPr>
                <w:sz w:val="24"/>
                <w:szCs w:val="24"/>
              </w:rPr>
            </w:pPr>
            <w:r w:rsidRPr="005552D7">
              <w:rPr>
                <w:sz w:val="24"/>
                <w:szCs w:val="24"/>
              </w:rPr>
              <w:t>Internet Fix</w:t>
            </w:r>
            <w:r w:rsidRPr="005552D7">
              <w:rPr>
                <w:sz w:val="24"/>
                <w:szCs w:val="24"/>
              </w:rPr>
              <w:tab/>
            </w:r>
          </w:p>
        </w:tc>
        <w:tc>
          <w:tcPr>
            <w:tcW w:w="2268" w:type="dxa"/>
            <w:shd w:val="clear" w:color="auto" w:fill="auto"/>
          </w:tcPr>
          <w:p w:rsidR="00817684" w:rsidRPr="005552D7" w:rsidRDefault="00817684" w:rsidP="00CE3782">
            <w:pPr>
              <w:rPr>
                <w:b/>
                <w:sz w:val="24"/>
                <w:szCs w:val="24"/>
              </w:rPr>
            </w:pPr>
          </w:p>
        </w:tc>
        <w:tc>
          <w:tcPr>
            <w:tcW w:w="1952" w:type="dxa"/>
            <w:shd w:val="clear" w:color="auto" w:fill="auto"/>
          </w:tcPr>
          <w:p w:rsidR="00817684" w:rsidRPr="005552D7" w:rsidRDefault="00817684" w:rsidP="00CE3782">
            <w:pPr>
              <w:rPr>
                <w:b/>
                <w:sz w:val="24"/>
                <w:szCs w:val="24"/>
              </w:rPr>
            </w:pPr>
          </w:p>
        </w:tc>
        <w:tc>
          <w:tcPr>
            <w:tcW w:w="3576" w:type="dxa"/>
            <w:shd w:val="clear" w:color="auto" w:fill="auto"/>
          </w:tcPr>
          <w:p w:rsidR="00817684" w:rsidRPr="005552D7" w:rsidRDefault="00817684" w:rsidP="00CE3782">
            <w:pPr>
              <w:rPr>
                <w:sz w:val="24"/>
                <w:szCs w:val="24"/>
              </w:rPr>
            </w:pPr>
            <w:r w:rsidRPr="005552D7">
              <w:rPr>
                <w:sz w:val="24"/>
                <w:szCs w:val="24"/>
              </w:rPr>
              <w:t>36 000,00 MDL</w:t>
            </w:r>
          </w:p>
        </w:tc>
      </w:tr>
      <w:tr w:rsidR="00817684" w:rsidRPr="005552D7" w:rsidTr="00E434FA">
        <w:tc>
          <w:tcPr>
            <w:tcW w:w="11875" w:type="dxa"/>
            <w:gridSpan w:val="4"/>
            <w:shd w:val="clear" w:color="auto" w:fill="auto"/>
          </w:tcPr>
          <w:p w:rsidR="00817684" w:rsidRPr="005552D7" w:rsidRDefault="00817684" w:rsidP="00CE3782">
            <w:pPr>
              <w:rPr>
                <w:b/>
                <w:sz w:val="24"/>
                <w:szCs w:val="24"/>
              </w:rPr>
            </w:pPr>
          </w:p>
        </w:tc>
        <w:tc>
          <w:tcPr>
            <w:tcW w:w="3576" w:type="dxa"/>
            <w:shd w:val="clear" w:color="auto" w:fill="auto"/>
          </w:tcPr>
          <w:p w:rsidR="00817684" w:rsidRPr="005552D7" w:rsidRDefault="00817684" w:rsidP="00CE3782">
            <w:pPr>
              <w:rPr>
                <w:b/>
                <w:sz w:val="24"/>
                <w:szCs w:val="24"/>
              </w:rPr>
            </w:pPr>
            <w:r w:rsidRPr="005552D7">
              <w:rPr>
                <w:b/>
                <w:sz w:val="24"/>
                <w:szCs w:val="24"/>
              </w:rPr>
              <w:t>1 046 000,00 MDL</w:t>
            </w:r>
          </w:p>
        </w:tc>
      </w:tr>
    </w:tbl>
    <w:p w:rsidR="00817684" w:rsidRPr="005552D7" w:rsidRDefault="00817684" w:rsidP="00817684">
      <w:pPr>
        <w:rPr>
          <w:b/>
          <w:sz w:val="24"/>
          <w:szCs w:val="24"/>
        </w:rPr>
      </w:pPr>
      <w:r w:rsidRPr="005552D7">
        <w:rPr>
          <w:b/>
          <w:sz w:val="24"/>
          <w:szCs w:val="24"/>
        </w:rPr>
        <w:tab/>
      </w:r>
      <w:r w:rsidRPr="005552D7">
        <w:rPr>
          <w:b/>
          <w:sz w:val="24"/>
          <w:szCs w:val="24"/>
        </w:rPr>
        <w:tab/>
      </w:r>
      <w:r w:rsidRPr="005552D7">
        <w:rPr>
          <w:b/>
          <w:sz w:val="24"/>
          <w:szCs w:val="24"/>
        </w:rPr>
        <w:tab/>
      </w:r>
    </w:p>
    <w:p w:rsidR="00817684" w:rsidRPr="005552D7" w:rsidRDefault="00817684" w:rsidP="00817684">
      <w:pPr>
        <w:rPr>
          <w:b/>
          <w:sz w:val="24"/>
          <w:szCs w:val="24"/>
        </w:rPr>
      </w:pPr>
    </w:p>
    <w:p w:rsidR="00817684" w:rsidRPr="005552D7" w:rsidRDefault="00817684" w:rsidP="00817684">
      <w:pPr>
        <w:rPr>
          <w:sz w:val="24"/>
          <w:szCs w:val="24"/>
        </w:rPr>
      </w:pPr>
      <w:r w:rsidRPr="005552D7">
        <w:rPr>
          <w:b/>
          <w:sz w:val="24"/>
          <w:szCs w:val="24"/>
        </w:rPr>
        <w:t>4. Mijloace fixe</w:t>
      </w:r>
      <w:r w:rsidRPr="005552D7">
        <w:rPr>
          <w:b/>
          <w:sz w:val="24"/>
          <w:szCs w:val="24"/>
        </w:rPr>
        <w:tab/>
      </w:r>
      <w:r w:rsidRPr="005552D7">
        <w:rPr>
          <w:b/>
          <w:sz w:val="24"/>
          <w:szCs w:val="24"/>
        </w:rPr>
        <w:tab/>
      </w:r>
      <w:r w:rsidRPr="005552D7">
        <w:rPr>
          <w:b/>
          <w:sz w:val="24"/>
          <w:szCs w:val="24"/>
        </w:rPr>
        <w:tab/>
      </w:r>
      <w:r w:rsidRPr="005552D7">
        <w:rPr>
          <w:sz w:val="24"/>
          <w:szCs w:val="24"/>
        </w:rPr>
        <w:tab/>
      </w:r>
      <w:r w:rsidRPr="005552D7">
        <w:rPr>
          <w:sz w:val="24"/>
          <w:szCs w:val="24"/>
        </w:rPr>
        <w:tab/>
      </w:r>
      <w:r w:rsidRPr="005552D7">
        <w:rPr>
          <w:sz w:val="24"/>
          <w:szCs w:val="24"/>
        </w:rPr>
        <w:tab/>
      </w:r>
      <w:r w:rsidRPr="005552D7">
        <w:rPr>
          <w:sz w:val="24"/>
          <w:szCs w:val="24"/>
        </w:rPr>
        <w:tab/>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6458"/>
        <w:gridCol w:w="2209"/>
        <w:gridCol w:w="2411"/>
        <w:gridCol w:w="3664"/>
      </w:tblGrid>
      <w:tr w:rsidR="00817684" w:rsidRPr="005552D7" w:rsidTr="00E434FA">
        <w:tc>
          <w:tcPr>
            <w:tcW w:w="709" w:type="dxa"/>
            <w:shd w:val="clear" w:color="auto" w:fill="auto"/>
          </w:tcPr>
          <w:p w:rsidR="00817684" w:rsidRPr="005552D7" w:rsidRDefault="00817684" w:rsidP="00CE3782">
            <w:pPr>
              <w:rPr>
                <w:sz w:val="24"/>
                <w:szCs w:val="24"/>
              </w:rPr>
            </w:pPr>
            <w:r w:rsidRPr="005552D7">
              <w:rPr>
                <w:sz w:val="24"/>
                <w:szCs w:val="24"/>
              </w:rPr>
              <w:t>1.</w:t>
            </w:r>
          </w:p>
        </w:tc>
        <w:tc>
          <w:tcPr>
            <w:tcW w:w="6458" w:type="dxa"/>
            <w:shd w:val="clear" w:color="auto" w:fill="auto"/>
          </w:tcPr>
          <w:p w:rsidR="00817684" w:rsidRPr="005552D7" w:rsidRDefault="00817684" w:rsidP="00CE3782">
            <w:pPr>
              <w:rPr>
                <w:sz w:val="24"/>
                <w:szCs w:val="24"/>
              </w:rPr>
            </w:pPr>
            <w:r w:rsidRPr="005552D7">
              <w:rPr>
                <w:sz w:val="24"/>
                <w:szCs w:val="24"/>
              </w:rPr>
              <w:t>Laptop</w:t>
            </w:r>
          </w:p>
        </w:tc>
        <w:tc>
          <w:tcPr>
            <w:tcW w:w="2209" w:type="dxa"/>
            <w:shd w:val="clear" w:color="auto" w:fill="auto"/>
          </w:tcPr>
          <w:p w:rsidR="00817684" w:rsidRPr="005552D7" w:rsidRDefault="00817684" w:rsidP="00CE3782">
            <w:pPr>
              <w:rPr>
                <w:sz w:val="24"/>
                <w:szCs w:val="24"/>
              </w:rPr>
            </w:pPr>
            <w:r w:rsidRPr="005552D7">
              <w:rPr>
                <w:sz w:val="24"/>
                <w:szCs w:val="24"/>
              </w:rPr>
              <w:t>10000,00</w:t>
            </w:r>
          </w:p>
        </w:tc>
        <w:tc>
          <w:tcPr>
            <w:tcW w:w="2411" w:type="dxa"/>
            <w:shd w:val="clear" w:color="auto" w:fill="auto"/>
          </w:tcPr>
          <w:p w:rsidR="00817684" w:rsidRPr="005552D7" w:rsidRDefault="00817684" w:rsidP="00CE3782">
            <w:pPr>
              <w:rPr>
                <w:sz w:val="24"/>
                <w:szCs w:val="24"/>
              </w:rPr>
            </w:pPr>
            <w:r w:rsidRPr="005552D7">
              <w:rPr>
                <w:sz w:val="24"/>
                <w:szCs w:val="24"/>
              </w:rPr>
              <w:t>2</w:t>
            </w:r>
          </w:p>
        </w:tc>
        <w:tc>
          <w:tcPr>
            <w:tcW w:w="3664" w:type="dxa"/>
            <w:shd w:val="clear" w:color="auto" w:fill="auto"/>
          </w:tcPr>
          <w:p w:rsidR="00817684" w:rsidRPr="005552D7" w:rsidRDefault="00817684" w:rsidP="00CE3782">
            <w:pPr>
              <w:rPr>
                <w:sz w:val="24"/>
                <w:szCs w:val="24"/>
              </w:rPr>
            </w:pPr>
            <w:r w:rsidRPr="005552D7">
              <w:rPr>
                <w:sz w:val="24"/>
                <w:szCs w:val="24"/>
              </w:rPr>
              <w:t>20 000,00 MDL</w:t>
            </w:r>
          </w:p>
        </w:tc>
      </w:tr>
      <w:tr w:rsidR="00817684" w:rsidRPr="005552D7" w:rsidTr="00E434FA">
        <w:trPr>
          <w:trHeight w:val="2940"/>
        </w:trPr>
        <w:tc>
          <w:tcPr>
            <w:tcW w:w="709" w:type="dxa"/>
            <w:shd w:val="clear" w:color="auto" w:fill="auto"/>
          </w:tcPr>
          <w:p w:rsidR="00817684" w:rsidRPr="005552D7" w:rsidRDefault="00817684" w:rsidP="00CE3782">
            <w:pPr>
              <w:rPr>
                <w:sz w:val="24"/>
                <w:szCs w:val="24"/>
              </w:rPr>
            </w:pPr>
            <w:r w:rsidRPr="005552D7">
              <w:rPr>
                <w:sz w:val="24"/>
                <w:szCs w:val="24"/>
              </w:rPr>
              <w:t>2.</w:t>
            </w:r>
          </w:p>
        </w:tc>
        <w:tc>
          <w:tcPr>
            <w:tcW w:w="6458" w:type="dxa"/>
            <w:shd w:val="clear" w:color="auto" w:fill="auto"/>
          </w:tcPr>
          <w:p w:rsidR="00817684" w:rsidRPr="005552D7" w:rsidRDefault="00817684" w:rsidP="00CE3782">
            <w:pPr>
              <w:rPr>
                <w:sz w:val="24"/>
                <w:szCs w:val="24"/>
              </w:rPr>
            </w:pPr>
            <w:r w:rsidRPr="005552D7">
              <w:rPr>
                <w:sz w:val="24"/>
                <w:szCs w:val="24"/>
              </w:rPr>
              <w:t>Computer PC</w:t>
            </w:r>
            <w:r w:rsidRPr="005552D7">
              <w:rPr>
                <w:sz w:val="24"/>
                <w:szCs w:val="24"/>
              </w:rPr>
              <w:tab/>
            </w:r>
            <w:r w:rsidRPr="005552D7">
              <w:rPr>
                <w:sz w:val="24"/>
                <w:szCs w:val="24"/>
              </w:rPr>
              <w:tab/>
            </w:r>
            <w:r w:rsidRPr="005552D7">
              <w:rPr>
                <w:sz w:val="24"/>
                <w:szCs w:val="24"/>
              </w:rPr>
              <w:tab/>
            </w:r>
          </w:p>
          <w:p w:rsidR="00817684" w:rsidRPr="005552D7" w:rsidRDefault="00817684" w:rsidP="00CE3782">
            <w:pPr>
              <w:rPr>
                <w:sz w:val="24"/>
                <w:szCs w:val="24"/>
              </w:rPr>
            </w:pPr>
            <w:r w:rsidRPr="005552D7">
              <w:rPr>
                <w:sz w:val="24"/>
                <w:szCs w:val="24"/>
              </w:rPr>
              <w:t>Monitoare LED 55inch</w:t>
            </w:r>
            <w:r w:rsidRPr="005552D7">
              <w:rPr>
                <w:sz w:val="24"/>
                <w:szCs w:val="24"/>
              </w:rPr>
              <w:tab/>
            </w:r>
            <w:r w:rsidRPr="005552D7">
              <w:rPr>
                <w:sz w:val="24"/>
                <w:szCs w:val="24"/>
              </w:rPr>
              <w:tab/>
            </w:r>
          </w:p>
          <w:p w:rsidR="00817684" w:rsidRPr="005552D7" w:rsidRDefault="00817684" w:rsidP="00CE3782">
            <w:pPr>
              <w:rPr>
                <w:sz w:val="24"/>
                <w:szCs w:val="24"/>
              </w:rPr>
            </w:pPr>
            <w:r w:rsidRPr="005552D7">
              <w:rPr>
                <w:sz w:val="24"/>
                <w:szCs w:val="24"/>
              </w:rPr>
              <w:t>Rack UPS 3000VA</w:t>
            </w:r>
            <w:r w:rsidRPr="005552D7">
              <w:rPr>
                <w:sz w:val="24"/>
                <w:szCs w:val="24"/>
              </w:rPr>
              <w:tab/>
            </w:r>
            <w:r w:rsidRPr="005552D7">
              <w:rPr>
                <w:sz w:val="24"/>
                <w:szCs w:val="24"/>
              </w:rPr>
              <w:tab/>
            </w:r>
            <w:r w:rsidRPr="005552D7">
              <w:rPr>
                <w:sz w:val="24"/>
                <w:szCs w:val="24"/>
              </w:rPr>
              <w:tab/>
            </w:r>
          </w:p>
          <w:p w:rsidR="00817684" w:rsidRPr="005552D7" w:rsidRDefault="00817684" w:rsidP="00CE3782">
            <w:pPr>
              <w:rPr>
                <w:sz w:val="24"/>
                <w:szCs w:val="24"/>
              </w:rPr>
            </w:pPr>
            <w:r w:rsidRPr="005552D7">
              <w:rPr>
                <w:sz w:val="24"/>
                <w:szCs w:val="24"/>
              </w:rPr>
              <w:t>Monitoare multiformat</w:t>
            </w:r>
            <w:r w:rsidRPr="005552D7">
              <w:rPr>
                <w:sz w:val="24"/>
                <w:szCs w:val="24"/>
              </w:rPr>
              <w:tab/>
            </w:r>
            <w:r w:rsidRPr="005552D7">
              <w:rPr>
                <w:sz w:val="24"/>
                <w:szCs w:val="24"/>
              </w:rPr>
              <w:tab/>
            </w:r>
          </w:p>
          <w:p w:rsidR="00817684" w:rsidRPr="005552D7" w:rsidRDefault="00817684" w:rsidP="00CE3782">
            <w:pPr>
              <w:rPr>
                <w:sz w:val="24"/>
                <w:szCs w:val="24"/>
              </w:rPr>
            </w:pPr>
            <w:r w:rsidRPr="005552D7">
              <w:rPr>
                <w:sz w:val="24"/>
                <w:szCs w:val="24"/>
              </w:rPr>
              <w:t>Televizoare LED</w:t>
            </w:r>
            <w:r w:rsidRPr="005552D7">
              <w:rPr>
                <w:sz w:val="24"/>
                <w:szCs w:val="24"/>
              </w:rPr>
              <w:tab/>
            </w:r>
            <w:r w:rsidRPr="005552D7">
              <w:rPr>
                <w:sz w:val="24"/>
                <w:szCs w:val="24"/>
              </w:rPr>
              <w:tab/>
            </w:r>
            <w:r w:rsidRPr="005552D7">
              <w:rPr>
                <w:sz w:val="24"/>
                <w:szCs w:val="24"/>
              </w:rPr>
              <w:tab/>
            </w:r>
          </w:p>
          <w:p w:rsidR="00817684" w:rsidRPr="005552D7" w:rsidRDefault="00817684" w:rsidP="00CE3782">
            <w:pPr>
              <w:rPr>
                <w:sz w:val="24"/>
                <w:szCs w:val="24"/>
              </w:rPr>
            </w:pPr>
            <w:r w:rsidRPr="005552D7">
              <w:rPr>
                <w:sz w:val="24"/>
                <w:szCs w:val="24"/>
              </w:rPr>
              <w:t>Copiator Duplex</w:t>
            </w:r>
            <w:r w:rsidRPr="005552D7">
              <w:rPr>
                <w:sz w:val="24"/>
                <w:szCs w:val="24"/>
              </w:rPr>
              <w:tab/>
            </w:r>
            <w:r w:rsidRPr="005552D7">
              <w:rPr>
                <w:sz w:val="24"/>
                <w:szCs w:val="24"/>
              </w:rPr>
              <w:tab/>
            </w:r>
            <w:r w:rsidRPr="005552D7">
              <w:rPr>
                <w:sz w:val="24"/>
                <w:szCs w:val="24"/>
              </w:rPr>
              <w:tab/>
            </w:r>
          </w:p>
          <w:p w:rsidR="00817684" w:rsidRPr="005552D7" w:rsidRDefault="00817684" w:rsidP="00CE3782">
            <w:pPr>
              <w:rPr>
                <w:sz w:val="24"/>
                <w:szCs w:val="24"/>
              </w:rPr>
            </w:pPr>
            <w:r w:rsidRPr="005552D7">
              <w:rPr>
                <w:sz w:val="24"/>
                <w:szCs w:val="24"/>
              </w:rPr>
              <w:t>Switch</w:t>
            </w:r>
            <w:r w:rsidRPr="005552D7">
              <w:rPr>
                <w:sz w:val="24"/>
                <w:szCs w:val="24"/>
              </w:rPr>
              <w:tab/>
            </w:r>
            <w:r w:rsidRPr="005552D7">
              <w:rPr>
                <w:sz w:val="24"/>
                <w:szCs w:val="24"/>
              </w:rPr>
              <w:tab/>
            </w:r>
          </w:p>
          <w:p w:rsidR="00817684" w:rsidRPr="005552D7" w:rsidRDefault="00817684" w:rsidP="00CE3782">
            <w:pPr>
              <w:rPr>
                <w:sz w:val="24"/>
                <w:szCs w:val="24"/>
              </w:rPr>
            </w:pPr>
            <w:r w:rsidRPr="005552D7">
              <w:rPr>
                <w:sz w:val="24"/>
                <w:szCs w:val="24"/>
              </w:rPr>
              <w:t>Camere de monitoarizare video</w:t>
            </w:r>
            <w:r w:rsidRPr="005552D7">
              <w:rPr>
                <w:sz w:val="24"/>
                <w:szCs w:val="24"/>
              </w:rPr>
              <w:tab/>
            </w:r>
            <w:r w:rsidRPr="005552D7">
              <w:rPr>
                <w:sz w:val="24"/>
                <w:szCs w:val="24"/>
              </w:rPr>
              <w:tab/>
            </w:r>
            <w:r w:rsidRPr="005552D7">
              <w:rPr>
                <w:sz w:val="24"/>
                <w:szCs w:val="24"/>
              </w:rPr>
              <w:tab/>
            </w:r>
          </w:p>
          <w:p w:rsidR="00817684" w:rsidRPr="005552D7" w:rsidRDefault="00817684" w:rsidP="00CE3782">
            <w:pPr>
              <w:rPr>
                <w:sz w:val="24"/>
                <w:szCs w:val="24"/>
              </w:rPr>
            </w:pPr>
            <w:r w:rsidRPr="005552D7">
              <w:rPr>
                <w:sz w:val="24"/>
                <w:szCs w:val="24"/>
              </w:rPr>
              <w:t>Server Backup Site</w:t>
            </w:r>
            <w:r w:rsidRPr="005552D7">
              <w:rPr>
                <w:sz w:val="24"/>
                <w:szCs w:val="24"/>
              </w:rPr>
              <w:tab/>
            </w:r>
            <w:r w:rsidRPr="005552D7">
              <w:rPr>
                <w:sz w:val="24"/>
                <w:szCs w:val="24"/>
              </w:rPr>
              <w:tab/>
            </w:r>
          </w:p>
        </w:tc>
        <w:tc>
          <w:tcPr>
            <w:tcW w:w="2209" w:type="dxa"/>
            <w:shd w:val="clear" w:color="auto" w:fill="auto"/>
          </w:tcPr>
          <w:p w:rsidR="00817684" w:rsidRPr="005552D7" w:rsidRDefault="00817684" w:rsidP="00CE3782">
            <w:pPr>
              <w:rPr>
                <w:sz w:val="24"/>
                <w:szCs w:val="24"/>
              </w:rPr>
            </w:pPr>
            <w:r w:rsidRPr="005552D7">
              <w:rPr>
                <w:sz w:val="24"/>
                <w:szCs w:val="24"/>
              </w:rPr>
              <w:t>10000,00</w:t>
            </w:r>
          </w:p>
          <w:p w:rsidR="00817684" w:rsidRPr="005552D7" w:rsidRDefault="00817684" w:rsidP="00CE3782">
            <w:pPr>
              <w:rPr>
                <w:sz w:val="24"/>
                <w:szCs w:val="24"/>
              </w:rPr>
            </w:pPr>
            <w:r w:rsidRPr="005552D7">
              <w:rPr>
                <w:sz w:val="24"/>
                <w:szCs w:val="24"/>
              </w:rPr>
              <w:t>10000,00</w:t>
            </w:r>
          </w:p>
          <w:p w:rsidR="00817684" w:rsidRPr="005552D7" w:rsidRDefault="00817684" w:rsidP="00CE3782">
            <w:pPr>
              <w:rPr>
                <w:sz w:val="24"/>
                <w:szCs w:val="24"/>
              </w:rPr>
            </w:pPr>
            <w:r w:rsidRPr="005552D7">
              <w:rPr>
                <w:sz w:val="24"/>
                <w:szCs w:val="24"/>
              </w:rPr>
              <w:t>40000,00</w:t>
            </w:r>
          </w:p>
          <w:p w:rsidR="00817684" w:rsidRPr="005552D7" w:rsidRDefault="00817684" w:rsidP="00CE3782">
            <w:pPr>
              <w:rPr>
                <w:sz w:val="24"/>
                <w:szCs w:val="24"/>
              </w:rPr>
            </w:pPr>
            <w:r w:rsidRPr="005552D7">
              <w:rPr>
                <w:sz w:val="24"/>
                <w:szCs w:val="24"/>
              </w:rPr>
              <w:t>69000,00</w:t>
            </w:r>
          </w:p>
          <w:p w:rsidR="00817684" w:rsidRPr="005552D7" w:rsidRDefault="00817684" w:rsidP="00CE3782">
            <w:pPr>
              <w:rPr>
                <w:sz w:val="24"/>
                <w:szCs w:val="24"/>
              </w:rPr>
            </w:pPr>
            <w:r w:rsidRPr="005552D7">
              <w:rPr>
                <w:sz w:val="24"/>
                <w:szCs w:val="24"/>
              </w:rPr>
              <w:t>8000,00</w:t>
            </w:r>
          </w:p>
          <w:p w:rsidR="00817684" w:rsidRPr="005552D7" w:rsidRDefault="00817684" w:rsidP="00CE3782">
            <w:pPr>
              <w:rPr>
                <w:sz w:val="24"/>
                <w:szCs w:val="24"/>
              </w:rPr>
            </w:pPr>
            <w:r w:rsidRPr="005552D7">
              <w:rPr>
                <w:sz w:val="24"/>
                <w:szCs w:val="24"/>
              </w:rPr>
              <w:t>10000,00</w:t>
            </w:r>
          </w:p>
          <w:p w:rsidR="00817684" w:rsidRPr="005552D7" w:rsidRDefault="00817684" w:rsidP="00CE3782">
            <w:pPr>
              <w:rPr>
                <w:sz w:val="24"/>
                <w:szCs w:val="24"/>
              </w:rPr>
            </w:pPr>
            <w:r w:rsidRPr="005552D7">
              <w:rPr>
                <w:sz w:val="24"/>
                <w:szCs w:val="24"/>
              </w:rPr>
              <w:t>15000,00</w:t>
            </w:r>
          </w:p>
          <w:p w:rsidR="00817684" w:rsidRPr="005552D7" w:rsidRDefault="00817684" w:rsidP="00CE3782">
            <w:pPr>
              <w:rPr>
                <w:sz w:val="24"/>
                <w:szCs w:val="24"/>
              </w:rPr>
            </w:pPr>
            <w:r w:rsidRPr="005552D7">
              <w:rPr>
                <w:sz w:val="24"/>
                <w:szCs w:val="24"/>
              </w:rPr>
              <w:t>5000,00</w:t>
            </w:r>
          </w:p>
          <w:p w:rsidR="00817684" w:rsidRPr="005552D7" w:rsidRDefault="00817684" w:rsidP="00CE3782">
            <w:pPr>
              <w:rPr>
                <w:sz w:val="24"/>
                <w:szCs w:val="24"/>
              </w:rPr>
            </w:pPr>
            <w:r w:rsidRPr="005552D7">
              <w:rPr>
                <w:sz w:val="24"/>
                <w:szCs w:val="24"/>
              </w:rPr>
              <w:t>110000,00</w:t>
            </w:r>
          </w:p>
        </w:tc>
        <w:tc>
          <w:tcPr>
            <w:tcW w:w="2411" w:type="dxa"/>
            <w:shd w:val="clear" w:color="auto" w:fill="auto"/>
          </w:tcPr>
          <w:p w:rsidR="00817684" w:rsidRPr="005552D7" w:rsidRDefault="00817684" w:rsidP="00CE3782">
            <w:pPr>
              <w:rPr>
                <w:sz w:val="24"/>
                <w:szCs w:val="24"/>
              </w:rPr>
            </w:pPr>
            <w:r w:rsidRPr="005552D7">
              <w:rPr>
                <w:sz w:val="24"/>
                <w:szCs w:val="24"/>
              </w:rPr>
              <w:t>20</w:t>
            </w:r>
          </w:p>
          <w:p w:rsidR="00817684" w:rsidRPr="005552D7" w:rsidRDefault="00817684" w:rsidP="00CE3782">
            <w:pPr>
              <w:rPr>
                <w:sz w:val="24"/>
                <w:szCs w:val="24"/>
              </w:rPr>
            </w:pPr>
            <w:r w:rsidRPr="005552D7">
              <w:rPr>
                <w:sz w:val="24"/>
                <w:szCs w:val="24"/>
              </w:rPr>
              <w:t>5</w:t>
            </w:r>
          </w:p>
          <w:p w:rsidR="00817684" w:rsidRPr="005552D7" w:rsidRDefault="00817684" w:rsidP="00CE3782">
            <w:pPr>
              <w:rPr>
                <w:sz w:val="24"/>
                <w:szCs w:val="24"/>
              </w:rPr>
            </w:pPr>
            <w:r w:rsidRPr="005552D7">
              <w:rPr>
                <w:sz w:val="24"/>
                <w:szCs w:val="24"/>
              </w:rPr>
              <w:t>2</w:t>
            </w:r>
          </w:p>
          <w:p w:rsidR="00817684" w:rsidRPr="005552D7" w:rsidRDefault="00817684" w:rsidP="00CE3782">
            <w:pPr>
              <w:rPr>
                <w:sz w:val="24"/>
                <w:szCs w:val="24"/>
              </w:rPr>
            </w:pPr>
            <w:r w:rsidRPr="005552D7">
              <w:rPr>
                <w:sz w:val="24"/>
                <w:szCs w:val="24"/>
              </w:rPr>
              <w:t>5</w:t>
            </w:r>
          </w:p>
          <w:p w:rsidR="00817684" w:rsidRPr="005552D7" w:rsidRDefault="00817684" w:rsidP="00CE3782">
            <w:pPr>
              <w:rPr>
                <w:sz w:val="24"/>
                <w:szCs w:val="24"/>
              </w:rPr>
            </w:pPr>
            <w:r w:rsidRPr="005552D7">
              <w:rPr>
                <w:sz w:val="24"/>
                <w:szCs w:val="24"/>
              </w:rPr>
              <w:t>10</w:t>
            </w:r>
          </w:p>
          <w:p w:rsidR="00817684" w:rsidRPr="005552D7" w:rsidRDefault="00817684" w:rsidP="00CE3782">
            <w:pPr>
              <w:rPr>
                <w:sz w:val="24"/>
                <w:szCs w:val="24"/>
              </w:rPr>
            </w:pPr>
            <w:r w:rsidRPr="005552D7">
              <w:rPr>
                <w:sz w:val="24"/>
                <w:szCs w:val="24"/>
              </w:rPr>
              <w:t>3</w:t>
            </w:r>
          </w:p>
          <w:p w:rsidR="00817684" w:rsidRPr="005552D7" w:rsidRDefault="00817684" w:rsidP="00CE3782">
            <w:pPr>
              <w:rPr>
                <w:sz w:val="24"/>
                <w:szCs w:val="24"/>
              </w:rPr>
            </w:pPr>
            <w:r w:rsidRPr="005552D7">
              <w:rPr>
                <w:sz w:val="24"/>
                <w:szCs w:val="24"/>
              </w:rPr>
              <w:t>2</w:t>
            </w:r>
          </w:p>
          <w:p w:rsidR="00817684" w:rsidRPr="005552D7" w:rsidRDefault="00817684" w:rsidP="00CE3782">
            <w:pPr>
              <w:rPr>
                <w:sz w:val="24"/>
                <w:szCs w:val="24"/>
              </w:rPr>
            </w:pPr>
            <w:r w:rsidRPr="005552D7">
              <w:rPr>
                <w:sz w:val="24"/>
                <w:szCs w:val="24"/>
              </w:rPr>
              <w:t>3</w:t>
            </w:r>
          </w:p>
          <w:p w:rsidR="00817684" w:rsidRPr="005552D7" w:rsidRDefault="00817684" w:rsidP="00CE3782">
            <w:pPr>
              <w:rPr>
                <w:sz w:val="24"/>
                <w:szCs w:val="24"/>
              </w:rPr>
            </w:pPr>
            <w:r w:rsidRPr="005552D7">
              <w:rPr>
                <w:sz w:val="24"/>
                <w:szCs w:val="24"/>
              </w:rPr>
              <w:t>1</w:t>
            </w:r>
          </w:p>
        </w:tc>
        <w:tc>
          <w:tcPr>
            <w:tcW w:w="3664" w:type="dxa"/>
            <w:shd w:val="clear" w:color="auto" w:fill="auto"/>
          </w:tcPr>
          <w:p w:rsidR="00817684" w:rsidRPr="005552D7" w:rsidRDefault="00817684" w:rsidP="00CE3782">
            <w:pPr>
              <w:rPr>
                <w:sz w:val="24"/>
                <w:szCs w:val="24"/>
              </w:rPr>
            </w:pPr>
            <w:r w:rsidRPr="005552D7">
              <w:rPr>
                <w:sz w:val="24"/>
                <w:szCs w:val="24"/>
              </w:rPr>
              <w:t>200 000,00 MDL</w:t>
            </w:r>
          </w:p>
          <w:p w:rsidR="00817684" w:rsidRPr="005552D7" w:rsidRDefault="00817684" w:rsidP="00CE3782">
            <w:pPr>
              <w:rPr>
                <w:sz w:val="24"/>
                <w:szCs w:val="24"/>
              </w:rPr>
            </w:pPr>
            <w:r w:rsidRPr="005552D7">
              <w:rPr>
                <w:sz w:val="24"/>
                <w:szCs w:val="24"/>
              </w:rPr>
              <w:t>50 000,00 MDL</w:t>
            </w:r>
          </w:p>
          <w:p w:rsidR="00817684" w:rsidRPr="005552D7" w:rsidRDefault="00817684" w:rsidP="00CE3782">
            <w:pPr>
              <w:rPr>
                <w:sz w:val="24"/>
                <w:szCs w:val="24"/>
              </w:rPr>
            </w:pPr>
            <w:r w:rsidRPr="005552D7">
              <w:rPr>
                <w:sz w:val="24"/>
                <w:szCs w:val="24"/>
              </w:rPr>
              <w:t>80 000,00 MDL</w:t>
            </w:r>
          </w:p>
          <w:p w:rsidR="00817684" w:rsidRPr="005552D7" w:rsidRDefault="00817684" w:rsidP="00CE3782">
            <w:pPr>
              <w:rPr>
                <w:sz w:val="24"/>
                <w:szCs w:val="24"/>
              </w:rPr>
            </w:pPr>
            <w:r w:rsidRPr="005552D7">
              <w:rPr>
                <w:sz w:val="24"/>
                <w:szCs w:val="24"/>
              </w:rPr>
              <w:t>345 000,00 MDL</w:t>
            </w:r>
          </w:p>
          <w:p w:rsidR="00817684" w:rsidRPr="005552D7" w:rsidRDefault="00817684" w:rsidP="00CE3782">
            <w:pPr>
              <w:rPr>
                <w:sz w:val="24"/>
                <w:szCs w:val="24"/>
              </w:rPr>
            </w:pPr>
            <w:r w:rsidRPr="005552D7">
              <w:rPr>
                <w:sz w:val="24"/>
                <w:szCs w:val="24"/>
              </w:rPr>
              <w:t>80 000,00 MDL</w:t>
            </w:r>
          </w:p>
          <w:p w:rsidR="00817684" w:rsidRPr="005552D7" w:rsidRDefault="00817684" w:rsidP="00CE3782">
            <w:pPr>
              <w:rPr>
                <w:sz w:val="24"/>
                <w:szCs w:val="24"/>
              </w:rPr>
            </w:pPr>
            <w:r w:rsidRPr="005552D7">
              <w:rPr>
                <w:sz w:val="24"/>
                <w:szCs w:val="24"/>
              </w:rPr>
              <w:t>20 000,00 MDL</w:t>
            </w:r>
          </w:p>
          <w:p w:rsidR="00817684" w:rsidRPr="005552D7" w:rsidRDefault="00817684" w:rsidP="00CE3782">
            <w:pPr>
              <w:rPr>
                <w:sz w:val="24"/>
                <w:szCs w:val="24"/>
              </w:rPr>
            </w:pPr>
            <w:r w:rsidRPr="005552D7">
              <w:rPr>
                <w:sz w:val="24"/>
                <w:szCs w:val="24"/>
              </w:rPr>
              <w:t>30 000,00 MDL</w:t>
            </w:r>
          </w:p>
          <w:p w:rsidR="00817684" w:rsidRPr="005552D7" w:rsidRDefault="00817684" w:rsidP="00CE3782">
            <w:pPr>
              <w:rPr>
                <w:sz w:val="24"/>
                <w:szCs w:val="24"/>
              </w:rPr>
            </w:pPr>
            <w:r w:rsidRPr="005552D7">
              <w:rPr>
                <w:sz w:val="24"/>
                <w:szCs w:val="24"/>
              </w:rPr>
              <w:t>15 000,00 MDL</w:t>
            </w:r>
          </w:p>
          <w:p w:rsidR="00817684" w:rsidRPr="005552D7" w:rsidRDefault="00817684" w:rsidP="00CE3782">
            <w:pPr>
              <w:rPr>
                <w:b/>
                <w:sz w:val="24"/>
                <w:szCs w:val="24"/>
              </w:rPr>
            </w:pPr>
            <w:r w:rsidRPr="005552D7">
              <w:rPr>
                <w:sz w:val="24"/>
                <w:szCs w:val="24"/>
              </w:rPr>
              <w:t>110 000,00 MDL</w:t>
            </w:r>
          </w:p>
        </w:tc>
      </w:tr>
      <w:tr w:rsidR="00817684" w:rsidRPr="005552D7" w:rsidTr="00E434FA">
        <w:trPr>
          <w:trHeight w:val="315"/>
        </w:trPr>
        <w:tc>
          <w:tcPr>
            <w:tcW w:w="11787" w:type="dxa"/>
            <w:gridSpan w:val="4"/>
            <w:shd w:val="clear" w:color="auto" w:fill="auto"/>
          </w:tcPr>
          <w:p w:rsidR="00817684" w:rsidRPr="005552D7" w:rsidRDefault="00817684" w:rsidP="00CE3782">
            <w:pPr>
              <w:rPr>
                <w:sz w:val="24"/>
                <w:szCs w:val="24"/>
              </w:rPr>
            </w:pPr>
          </w:p>
        </w:tc>
        <w:tc>
          <w:tcPr>
            <w:tcW w:w="3664" w:type="dxa"/>
            <w:shd w:val="clear" w:color="auto" w:fill="auto"/>
          </w:tcPr>
          <w:p w:rsidR="00817684" w:rsidRPr="005552D7" w:rsidRDefault="00817684" w:rsidP="00CE3782">
            <w:pPr>
              <w:rPr>
                <w:sz w:val="24"/>
                <w:szCs w:val="24"/>
              </w:rPr>
            </w:pPr>
            <w:r w:rsidRPr="005552D7">
              <w:rPr>
                <w:b/>
                <w:sz w:val="24"/>
                <w:szCs w:val="24"/>
              </w:rPr>
              <w:t>950 000,00 MDL</w:t>
            </w:r>
          </w:p>
        </w:tc>
      </w:tr>
    </w:tbl>
    <w:p w:rsidR="00817684" w:rsidRPr="005552D7" w:rsidRDefault="00817684" w:rsidP="00817684">
      <w:pPr>
        <w:rPr>
          <w:sz w:val="24"/>
          <w:szCs w:val="24"/>
        </w:rPr>
      </w:pPr>
      <w:r w:rsidRPr="005552D7">
        <w:rPr>
          <w:sz w:val="24"/>
          <w:szCs w:val="24"/>
        </w:rPr>
        <w:tab/>
      </w:r>
      <w:r w:rsidRPr="005552D7">
        <w:rPr>
          <w:sz w:val="24"/>
          <w:szCs w:val="24"/>
        </w:rPr>
        <w:tab/>
      </w:r>
      <w:r w:rsidRPr="005552D7">
        <w:rPr>
          <w:sz w:val="24"/>
          <w:szCs w:val="24"/>
        </w:rPr>
        <w:tab/>
      </w:r>
      <w:r w:rsidRPr="005552D7">
        <w:rPr>
          <w:sz w:val="24"/>
          <w:szCs w:val="24"/>
        </w:rPr>
        <w:tab/>
      </w:r>
      <w:r w:rsidRPr="005552D7">
        <w:rPr>
          <w:sz w:val="24"/>
          <w:szCs w:val="24"/>
        </w:rPr>
        <w:tab/>
      </w:r>
      <w:r w:rsidRPr="005552D7">
        <w:rPr>
          <w:sz w:val="24"/>
          <w:szCs w:val="24"/>
        </w:rPr>
        <w:tab/>
      </w:r>
      <w:r w:rsidRPr="005552D7">
        <w:rPr>
          <w:sz w:val="24"/>
          <w:szCs w:val="24"/>
        </w:rPr>
        <w:tab/>
      </w:r>
      <w:r w:rsidRPr="005552D7">
        <w:rPr>
          <w:sz w:val="24"/>
          <w:szCs w:val="24"/>
        </w:rPr>
        <w:tab/>
      </w:r>
    </w:p>
    <w:p w:rsidR="00817684" w:rsidRPr="005552D7" w:rsidRDefault="00817684" w:rsidP="00817684">
      <w:pPr>
        <w:rPr>
          <w:b/>
          <w:sz w:val="24"/>
          <w:szCs w:val="24"/>
        </w:rPr>
      </w:pPr>
      <w:r w:rsidRPr="005552D7">
        <w:rPr>
          <w:b/>
          <w:sz w:val="24"/>
          <w:szCs w:val="24"/>
        </w:rPr>
        <w:t>5. Instrumente</w:t>
      </w:r>
      <w:r w:rsidRPr="005552D7">
        <w:rPr>
          <w:b/>
          <w:sz w:val="24"/>
          <w:szCs w:val="24"/>
        </w:rPr>
        <w:tab/>
      </w:r>
      <w:r w:rsidRPr="005552D7">
        <w:rPr>
          <w:b/>
          <w:sz w:val="24"/>
          <w:szCs w:val="24"/>
        </w:rPr>
        <w:tab/>
      </w:r>
      <w:r w:rsidRPr="005552D7">
        <w:rPr>
          <w:b/>
          <w:sz w:val="24"/>
          <w:szCs w:val="24"/>
        </w:rPr>
        <w:tab/>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398"/>
        <w:gridCol w:w="2054"/>
        <w:gridCol w:w="1713"/>
        <w:gridCol w:w="3577"/>
      </w:tblGrid>
      <w:tr w:rsidR="00817684" w:rsidRPr="005552D7" w:rsidTr="00E434FA">
        <w:tc>
          <w:tcPr>
            <w:tcW w:w="709" w:type="dxa"/>
            <w:shd w:val="clear" w:color="auto" w:fill="auto"/>
          </w:tcPr>
          <w:p w:rsidR="00817684" w:rsidRPr="005552D7" w:rsidRDefault="00817684" w:rsidP="00CE3782">
            <w:pPr>
              <w:rPr>
                <w:sz w:val="24"/>
                <w:szCs w:val="24"/>
              </w:rPr>
            </w:pPr>
            <w:r w:rsidRPr="005552D7">
              <w:rPr>
                <w:sz w:val="24"/>
                <w:szCs w:val="24"/>
              </w:rPr>
              <w:t>1.</w:t>
            </w:r>
          </w:p>
        </w:tc>
        <w:tc>
          <w:tcPr>
            <w:tcW w:w="7398" w:type="dxa"/>
            <w:shd w:val="clear" w:color="auto" w:fill="auto"/>
          </w:tcPr>
          <w:p w:rsidR="00817684" w:rsidRPr="005552D7" w:rsidRDefault="00817684" w:rsidP="00CE3782">
            <w:pPr>
              <w:rPr>
                <w:sz w:val="24"/>
                <w:szCs w:val="24"/>
              </w:rPr>
            </w:pPr>
            <w:r w:rsidRPr="005552D7">
              <w:rPr>
                <w:sz w:val="24"/>
                <w:szCs w:val="24"/>
              </w:rPr>
              <w:t>Multimetru electronic</w:t>
            </w:r>
          </w:p>
        </w:tc>
        <w:tc>
          <w:tcPr>
            <w:tcW w:w="2054" w:type="dxa"/>
            <w:shd w:val="clear" w:color="auto" w:fill="auto"/>
          </w:tcPr>
          <w:p w:rsidR="00817684" w:rsidRPr="005552D7" w:rsidRDefault="00817684" w:rsidP="00CE3782">
            <w:pPr>
              <w:rPr>
                <w:sz w:val="24"/>
                <w:szCs w:val="24"/>
              </w:rPr>
            </w:pPr>
            <w:r w:rsidRPr="005552D7">
              <w:rPr>
                <w:sz w:val="24"/>
                <w:szCs w:val="24"/>
              </w:rPr>
              <w:t>300,00</w:t>
            </w:r>
          </w:p>
        </w:tc>
        <w:tc>
          <w:tcPr>
            <w:tcW w:w="1713" w:type="dxa"/>
            <w:shd w:val="clear" w:color="auto" w:fill="auto"/>
          </w:tcPr>
          <w:p w:rsidR="00817684" w:rsidRPr="005552D7" w:rsidRDefault="00817684" w:rsidP="00CE3782">
            <w:pPr>
              <w:rPr>
                <w:sz w:val="24"/>
                <w:szCs w:val="24"/>
              </w:rPr>
            </w:pPr>
            <w:r w:rsidRPr="005552D7">
              <w:rPr>
                <w:sz w:val="24"/>
                <w:szCs w:val="24"/>
              </w:rPr>
              <w:t>3</w:t>
            </w:r>
          </w:p>
        </w:tc>
        <w:tc>
          <w:tcPr>
            <w:tcW w:w="3577" w:type="dxa"/>
            <w:shd w:val="clear" w:color="auto" w:fill="auto"/>
          </w:tcPr>
          <w:p w:rsidR="00817684" w:rsidRPr="005552D7" w:rsidRDefault="00817684" w:rsidP="00CE3782">
            <w:pPr>
              <w:rPr>
                <w:sz w:val="24"/>
                <w:szCs w:val="24"/>
              </w:rPr>
            </w:pPr>
            <w:r w:rsidRPr="005552D7">
              <w:rPr>
                <w:sz w:val="24"/>
                <w:szCs w:val="24"/>
              </w:rPr>
              <w:t>900,00 MDL</w:t>
            </w:r>
          </w:p>
        </w:tc>
      </w:tr>
      <w:tr w:rsidR="00817684" w:rsidRPr="005552D7" w:rsidTr="00E434FA">
        <w:tc>
          <w:tcPr>
            <w:tcW w:w="709" w:type="dxa"/>
            <w:shd w:val="clear" w:color="auto" w:fill="auto"/>
          </w:tcPr>
          <w:p w:rsidR="00817684" w:rsidRPr="005552D7" w:rsidRDefault="00817684" w:rsidP="00CE3782">
            <w:pPr>
              <w:rPr>
                <w:sz w:val="24"/>
                <w:szCs w:val="24"/>
              </w:rPr>
            </w:pPr>
            <w:r w:rsidRPr="005552D7">
              <w:rPr>
                <w:sz w:val="24"/>
                <w:szCs w:val="24"/>
              </w:rPr>
              <w:t>2.</w:t>
            </w:r>
          </w:p>
        </w:tc>
        <w:tc>
          <w:tcPr>
            <w:tcW w:w="7398" w:type="dxa"/>
            <w:shd w:val="clear" w:color="auto" w:fill="auto"/>
          </w:tcPr>
          <w:p w:rsidR="00817684" w:rsidRPr="005552D7" w:rsidRDefault="00817684" w:rsidP="00CE3782">
            <w:pPr>
              <w:rPr>
                <w:sz w:val="24"/>
                <w:szCs w:val="24"/>
              </w:rPr>
            </w:pPr>
            <w:r w:rsidRPr="005552D7">
              <w:rPr>
                <w:sz w:val="24"/>
                <w:szCs w:val="24"/>
              </w:rPr>
              <w:t>Ciocan de lipit 60W</w:t>
            </w:r>
          </w:p>
        </w:tc>
        <w:tc>
          <w:tcPr>
            <w:tcW w:w="2054" w:type="dxa"/>
            <w:shd w:val="clear" w:color="auto" w:fill="auto"/>
          </w:tcPr>
          <w:p w:rsidR="00817684" w:rsidRPr="005552D7" w:rsidRDefault="00817684" w:rsidP="00CE3782">
            <w:pPr>
              <w:rPr>
                <w:sz w:val="24"/>
                <w:szCs w:val="24"/>
              </w:rPr>
            </w:pPr>
            <w:r w:rsidRPr="005552D7">
              <w:rPr>
                <w:sz w:val="24"/>
                <w:szCs w:val="24"/>
              </w:rPr>
              <w:t>100,00</w:t>
            </w:r>
          </w:p>
        </w:tc>
        <w:tc>
          <w:tcPr>
            <w:tcW w:w="1713" w:type="dxa"/>
            <w:shd w:val="clear" w:color="auto" w:fill="auto"/>
          </w:tcPr>
          <w:p w:rsidR="00817684" w:rsidRPr="005552D7" w:rsidRDefault="00817684" w:rsidP="00CE3782">
            <w:pPr>
              <w:rPr>
                <w:sz w:val="24"/>
                <w:szCs w:val="24"/>
              </w:rPr>
            </w:pPr>
            <w:r w:rsidRPr="005552D7">
              <w:rPr>
                <w:sz w:val="24"/>
                <w:szCs w:val="24"/>
              </w:rPr>
              <w:t>4</w:t>
            </w:r>
          </w:p>
        </w:tc>
        <w:tc>
          <w:tcPr>
            <w:tcW w:w="3577" w:type="dxa"/>
            <w:shd w:val="clear" w:color="auto" w:fill="auto"/>
          </w:tcPr>
          <w:p w:rsidR="00817684" w:rsidRPr="005552D7" w:rsidRDefault="00817684" w:rsidP="00CE3782">
            <w:pPr>
              <w:rPr>
                <w:sz w:val="24"/>
                <w:szCs w:val="24"/>
              </w:rPr>
            </w:pPr>
            <w:r w:rsidRPr="005552D7">
              <w:rPr>
                <w:sz w:val="24"/>
                <w:szCs w:val="24"/>
              </w:rPr>
              <w:t>400,00 MDL</w:t>
            </w:r>
          </w:p>
        </w:tc>
      </w:tr>
      <w:tr w:rsidR="00817684" w:rsidRPr="005552D7" w:rsidTr="00E434FA">
        <w:tc>
          <w:tcPr>
            <w:tcW w:w="709" w:type="dxa"/>
            <w:shd w:val="clear" w:color="auto" w:fill="auto"/>
          </w:tcPr>
          <w:p w:rsidR="00817684" w:rsidRPr="005552D7" w:rsidRDefault="00817684" w:rsidP="00CE3782">
            <w:pPr>
              <w:rPr>
                <w:sz w:val="24"/>
                <w:szCs w:val="24"/>
              </w:rPr>
            </w:pPr>
            <w:r w:rsidRPr="005552D7">
              <w:rPr>
                <w:sz w:val="24"/>
                <w:szCs w:val="24"/>
              </w:rPr>
              <w:t>3.</w:t>
            </w:r>
          </w:p>
        </w:tc>
        <w:tc>
          <w:tcPr>
            <w:tcW w:w="7398" w:type="dxa"/>
            <w:shd w:val="clear" w:color="auto" w:fill="auto"/>
          </w:tcPr>
          <w:p w:rsidR="00817684" w:rsidRPr="005552D7" w:rsidRDefault="00817684" w:rsidP="00CE3782">
            <w:pPr>
              <w:rPr>
                <w:sz w:val="24"/>
                <w:szCs w:val="24"/>
              </w:rPr>
            </w:pPr>
            <w:r w:rsidRPr="005552D7">
              <w:rPr>
                <w:sz w:val="24"/>
                <w:szCs w:val="24"/>
              </w:rPr>
              <w:t>Ciocan de lipit 25W</w:t>
            </w:r>
          </w:p>
        </w:tc>
        <w:tc>
          <w:tcPr>
            <w:tcW w:w="2054" w:type="dxa"/>
            <w:shd w:val="clear" w:color="auto" w:fill="auto"/>
          </w:tcPr>
          <w:p w:rsidR="00817684" w:rsidRPr="005552D7" w:rsidRDefault="00817684" w:rsidP="00CE3782">
            <w:pPr>
              <w:rPr>
                <w:sz w:val="24"/>
                <w:szCs w:val="24"/>
              </w:rPr>
            </w:pPr>
            <w:r w:rsidRPr="005552D7">
              <w:rPr>
                <w:sz w:val="24"/>
                <w:szCs w:val="24"/>
              </w:rPr>
              <w:t>100,00</w:t>
            </w:r>
          </w:p>
        </w:tc>
        <w:tc>
          <w:tcPr>
            <w:tcW w:w="1713" w:type="dxa"/>
            <w:shd w:val="clear" w:color="auto" w:fill="auto"/>
          </w:tcPr>
          <w:p w:rsidR="00817684" w:rsidRPr="005552D7" w:rsidRDefault="00817684" w:rsidP="00CE3782">
            <w:pPr>
              <w:rPr>
                <w:sz w:val="24"/>
                <w:szCs w:val="24"/>
              </w:rPr>
            </w:pPr>
            <w:r w:rsidRPr="005552D7">
              <w:rPr>
                <w:sz w:val="24"/>
                <w:szCs w:val="24"/>
              </w:rPr>
              <w:t>4</w:t>
            </w:r>
          </w:p>
        </w:tc>
        <w:tc>
          <w:tcPr>
            <w:tcW w:w="3577" w:type="dxa"/>
            <w:shd w:val="clear" w:color="auto" w:fill="auto"/>
          </w:tcPr>
          <w:p w:rsidR="00817684" w:rsidRPr="005552D7" w:rsidRDefault="00817684" w:rsidP="00CE3782">
            <w:pPr>
              <w:rPr>
                <w:sz w:val="24"/>
                <w:szCs w:val="24"/>
              </w:rPr>
            </w:pPr>
            <w:r w:rsidRPr="005552D7">
              <w:rPr>
                <w:sz w:val="24"/>
                <w:szCs w:val="24"/>
              </w:rPr>
              <w:t>400,00 MDL</w:t>
            </w:r>
          </w:p>
        </w:tc>
      </w:tr>
      <w:tr w:rsidR="00817684" w:rsidRPr="005552D7" w:rsidTr="00E434FA">
        <w:tc>
          <w:tcPr>
            <w:tcW w:w="11874" w:type="dxa"/>
            <w:gridSpan w:val="4"/>
            <w:shd w:val="clear" w:color="auto" w:fill="auto"/>
          </w:tcPr>
          <w:p w:rsidR="00817684" w:rsidRPr="005552D7" w:rsidRDefault="00817684" w:rsidP="00CE3782">
            <w:pPr>
              <w:rPr>
                <w:sz w:val="24"/>
                <w:szCs w:val="24"/>
              </w:rPr>
            </w:pPr>
          </w:p>
        </w:tc>
        <w:tc>
          <w:tcPr>
            <w:tcW w:w="3577" w:type="dxa"/>
            <w:shd w:val="clear" w:color="auto" w:fill="auto"/>
          </w:tcPr>
          <w:p w:rsidR="00817684" w:rsidRPr="005552D7" w:rsidRDefault="00817684" w:rsidP="00CE3782">
            <w:pPr>
              <w:rPr>
                <w:b/>
                <w:sz w:val="24"/>
                <w:szCs w:val="24"/>
              </w:rPr>
            </w:pPr>
            <w:r w:rsidRPr="005552D7">
              <w:rPr>
                <w:b/>
                <w:sz w:val="24"/>
                <w:szCs w:val="24"/>
              </w:rPr>
              <w:t>1 700,00 MDL</w:t>
            </w:r>
          </w:p>
        </w:tc>
      </w:tr>
    </w:tbl>
    <w:p w:rsidR="00817684" w:rsidRPr="005552D7" w:rsidRDefault="00817684" w:rsidP="00817684">
      <w:pPr>
        <w:rPr>
          <w:sz w:val="24"/>
          <w:szCs w:val="24"/>
        </w:rPr>
      </w:pPr>
      <w:r w:rsidRPr="005552D7">
        <w:rPr>
          <w:sz w:val="24"/>
          <w:szCs w:val="24"/>
        </w:rPr>
        <w:tab/>
      </w:r>
      <w:r w:rsidRPr="005552D7">
        <w:rPr>
          <w:sz w:val="24"/>
          <w:szCs w:val="24"/>
        </w:rPr>
        <w:tab/>
      </w:r>
      <w:r w:rsidRPr="005552D7">
        <w:rPr>
          <w:sz w:val="24"/>
          <w:szCs w:val="24"/>
        </w:rPr>
        <w:tab/>
      </w:r>
    </w:p>
    <w:tbl>
      <w:tblPr>
        <w:tblpPr w:leftFromText="180" w:rightFromText="180" w:vertAnchor="text" w:horzAnchor="page" w:tblpX="695" w:tblpY="56"/>
        <w:tblW w:w="14107" w:type="dxa"/>
        <w:tblLook w:val="04A0"/>
      </w:tblPr>
      <w:tblGrid>
        <w:gridCol w:w="377"/>
        <w:gridCol w:w="10556"/>
        <w:gridCol w:w="1258"/>
        <w:gridCol w:w="1916"/>
      </w:tblGrid>
      <w:tr w:rsidR="00E434FA" w:rsidRPr="005552D7" w:rsidTr="00E434FA">
        <w:trPr>
          <w:trHeight w:val="300"/>
        </w:trPr>
        <w:tc>
          <w:tcPr>
            <w:tcW w:w="377" w:type="dxa"/>
            <w:tcBorders>
              <w:top w:val="nil"/>
              <w:left w:val="nil"/>
              <w:bottom w:val="nil"/>
              <w:right w:val="nil"/>
            </w:tcBorders>
            <w:shd w:val="clear" w:color="auto" w:fill="auto"/>
            <w:noWrap/>
            <w:vAlign w:val="center"/>
            <w:hideMark/>
          </w:tcPr>
          <w:p w:rsidR="00E434FA" w:rsidRPr="005552D7" w:rsidRDefault="00E434FA" w:rsidP="00E434FA">
            <w:pPr>
              <w:rPr>
                <w:sz w:val="24"/>
                <w:szCs w:val="24"/>
                <w:lang w:val="en-US"/>
              </w:rPr>
            </w:pPr>
          </w:p>
        </w:tc>
        <w:tc>
          <w:tcPr>
            <w:tcW w:w="10556" w:type="dxa"/>
            <w:tcBorders>
              <w:top w:val="nil"/>
              <w:left w:val="nil"/>
              <w:bottom w:val="nil"/>
              <w:right w:val="nil"/>
            </w:tcBorders>
            <w:shd w:val="clear" w:color="auto" w:fill="auto"/>
            <w:noWrap/>
            <w:vAlign w:val="center"/>
            <w:hideMark/>
          </w:tcPr>
          <w:p w:rsidR="00E434FA" w:rsidRPr="005552D7" w:rsidRDefault="00E434FA" w:rsidP="00E434FA">
            <w:pPr>
              <w:rPr>
                <w:sz w:val="24"/>
                <w:szCs w:val="24"/>
                <w:lang w:val="en-US"/>
              </w:rPr>
            </w:pPr>
          </w:p>
        </w:tc>
        <w:tc>
          <w:tcPr>
            <w:tcW w:w="1258" w:type="dxa"/>
            <w:tcBorders>
              <w:top w:val="nil"/>
              <w:left w:val="nil"/>
              <w:bottom w:val="nil"/>
              <w:right w:val="nil"/>
            </w:tcBorders>
            <w:shd w:val="clear" w:color="auto" w:fill="auto"/>
            <w:noWrap/>
            <w:vAlign w:val="center"/>
            <w:hideMark/>
          </w:tcPr>
          <w:p w:rsidR="00E434FA" w:rsidRPr="005552D7" w:rsidRDefault="00E434FA" w:rsidP="00E434FA">
            <w:pPr>
              <w:jc w:val="center"/>
              <w:rPr>
                <w:sz w:val="24"/>
                <w:szCs w:val="24"/>
                <w:lang w:val="en-US"/>
              </w:rPr>
            </w:pPr>
          </w:p>
        </w:tc>
        <w:tc>
          <w:tcPr>
            <w:tcW w:w="1916" w:type="dxa"/>
            <w:tcBorders>
              <w:top w:val="nil"/>
              <w:left w:val="nil"/>
              <w:bottom w:val="nil"/>
              <w:right w:val="nil"/>
            </w:tcBorders>
            <w:shd w:val="clear" w:color="auto" w:fill="auto"/>
            <w:noWrap/>
            <w:vAlign w:val="center"/>
            <w:hideMark/>
          </w:tcPr>
          <w:p w:rsidR="00E434FA" w:rsidRPr="005552D7" w:rsidRDefault="00E434FA" w:rsidP="00E434FA">
            <w:pPr>
              <w:jc w:val="center"/>
              <w:rPr>
                <w:sz w:val="24"/>
                <w:szCs w:val="24"/>
                <w:lang w:val="en-US"/>
              </w:rPr>
            </w:pPr>
          </w:p>
        </w:tc>
      </w:tr>
    </w:tbl>
    <w:p w:rsidR="005E13C2" w:rsidRPr="005552D7" w:rsidRDefault="00A51472" w:rsidP="008E1598">
      <w:pPr>
        <w:spacing w:before="240"/>
        <w:ind w:right="-227"/>
        <w:rPr>
          <w:b/>
          <w:sz w:val="24"/>
          <w:szCs w:val="24"/>
        </w:rPr>
      </w:pPr>
      <w:r w:rsidRPr="005552D7">
        <w:rPr>
          <w:b/>
          <w:sz w:val="24"/>
          <w:szCs w:val="24"/>
        </w:rPr>
        <w:t xml:space="preserve">                     </w:t>
      </w:r>
      <w:r w:rsidR="000C4556" w:rsidRPr="005552D7">
        <w:rPr>
          <w:b/>
          <w:sz w:val="24"/>
          <w:szCs w:val="24"/>
        </w:rPr>
        <w:t>V</w:t>
      </w:r>
      <w:r w:rsidR="002B3B21" w:rsidRPr="005552D7">
        <w:rPr>
          <w:b/>
          <w:sz w:val="24"/>
          <w:szCs w:val="24"/>
        </w:rPr>
        <w:t xml:space="preserve">I. </w:t>
      </w:r>
      <w:r w:rsidR="00C62F8D" w:rsidRPr="005552D7">
        <w:rPr>
          <w:b/>
          <w:sz w:val="24"/>
          <w:szCs w:val="24"/>
        </w:rPr>
        <w:t>CENTRUL TEHNIC RADIO</w:t>
      </w:r>
    </w:p>
    <w:p w:rsidR="004F6EF9" w:rsidRPr="005552D7" w:rsidRDefault="004F6EF9" w:rsidP="00694BB8">
      <w:pPr>
        <w:jc w:val="both"/>
        <w:rPr>
          <w:b/>
          <w:sz w:val="24"/>
          <w:szCs w:val="24"/>
        </w:rPr>
      </w:pPr>
    </w:p>
    <w:p w:rsidR="00C62F8D" w:rsidRPr="005552D7" w:rsidRDefault="00C62F8D" w:rsidP="00C62F8D">
      <w:pPr>
        <w:ind w:hanging="360"/>
        <w:rPr>
          <w:b/>
          <w:color w:val="000000"/>
          <w:sz w:val="24"/>
          <w:szCs w:val="24"/>
          <w:lang w:val="en-US"/>
        </w:rPr>
      </w:pPr>
      <w:r w:rsidRPr="005552D7">
        <w:rPr>
          <w:b/>
          <w:color w:val="000000"/>
          <w:sz w:val="24"/>
          <w:szCs w:val="24"/>
          <w:lang w:val="en-US"/>
        </w:rPr>
        <w:t>PROIECT I :</w:t>
      </w:r>
      <w:r w:rsidR="00E434FA" w:rsidRPr="005552D7">
        <w:rPr>
          <w:b/>
          <w:color w:val="000000"/>
          <w:sz w:val="24"/>
          <w:szCs w:val="24"/>
          <w:lang w:val="en-US"/>
        </w:rPr>
        <w:t xml:space="preserve"> </w:t>
      </w:r>
      <w:r w:rsidRPr="005552D7">
        <w:rPr>
          <w:b/>
          <w:color w:val="000000"/>
          <w:sz w:val="24"/>
          <w:szCs w:val="24"/>
        </w:rPr>
        <w:t>ÎNLOCUIREA</w:t>
      </w:r>
      <w:r w:rsidRPr="005552D7">
        <w:rPr>
          <w:b/>
          <w:color w:val="000000"/>
          <w:sz w:val="24"/>
          <w:szCs w:val="24"/>
          <w:lang w:val="en-US"/>
        </w:rPr>
        <w:t xml:space="preserve"> CALCULATOARELOR VECHI. Perfecționarea locurilor de lucru. </w:t>
      </w:r>
    </w:p>
    <w:p w:rsidR="00C62F8D" w:rsidRPr="005552D7" w:rsidRDefault="00C62F8D" w:rsidP="00C62F8D">
      <w:pPr>
        <w:ind w:hanging="360"/>
        <w:rPr>
          <w:b/>
          <w:color w:val="000000"/>
          <w:sz w:val="24"/>
          <w:szCs w:val="24"/>
          <w:lang w:val="en-US"/>
        </w:rPr>
      </w:pPr>
    </w:p>
    <w:tbl>
      <w:tblPr>
        <w:tblW w:w="1546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505"/>
        <w:gridCol w:w="993"/>
        <w:gridCol w:w="1559"/>
        <w:gridCol w:w="1701"/>
        <w:gridCol w:w="1984"/>
      </w:tblGrid>
      <w:tr w:rsidR="00C62F8D" w:rsidRPr="005552D7" w:rsidTr="00F03892">
        <w:tc>
          <w:tcPr>
            <w:tcW w:w="720" w:type="dxa"/>
            <w:vAlign w:val="center"/>
          </w:tcPr>
          <w:p w:rsidR="00C62F8D" w:rsidRPr="005552D7" w:rsidRDefault="00C62F8D" w:rsidP="00F03892">
            <w:pPr>
              <w:jc w:val="center"/>
              <w:rPr>
                <w:color w:val="000000"/>
                <w:sz w:val="24"/>
                <w:szCs w:val="24"/>
                <w:lang w:val="en-US"/>
              </w:rPr>
            </w:pPr>
            <w:r w:rsidRPr="005552D7">
              <w:rPr>
                <w:color w:val="000000"/>
                <w:sz w:val="24"/>
                <w:szCs w:val="24"/>
                <w:lang w:val="en-US"/>
              </w:rPr>
              <w:t>№</w:t>
            </w:r>
          </w:p>
        </w:tc>
        <w:tc>
          <w:tcPr>
            <w:tcW w:w="8505" w:type="dxa"/>
            <w:vAlign w:val="center"/>
          </w:tcPr>
          <w:p w:rsidR="00C62F8D" w:rsidRPr="005552D7" w:rsidRDefault="00C62F8D" w:rsidP="00F03892">
            <w:pPr>
              <w:spacing w:line="360" w:lineRule="auto"/>
              <w:jc w:val="center"/>
              <w:rPr>
                <w:color w:val="000000"/>
                <w:sz w:val="24"/>
                <w:szCs w:val="24"/>
                <w:lang w:val="en-US"/>
              </w:rPr>
            </w:pPr>
            <w:r w:rsidRPr="005552D7">
              <w:rPr>
                <w:color w:val="000000"/>
                <w:sz w:val="24"/>
                <w:szCs w:val="24"/>
                <w:lang w:val="en-US"/>
              </w:rPr>
              <w:t>Denumirea</w:t>
            </w:r>
          </w:p>
        </w:tc>
        <w:tc>
          <w:tcPr>
            <w:tcW w:w="993" w:type="dxa"/>
            <w:vAlign w:val="center"/>
          </w:tcPr>
          <w:p w:rsidR="00C62F8D" w:rsidRPr="005552D7" w:rsidRDefault="00C62F8D" w:rsidP="00F03892">
            <w:pPr>
              <w:spacing w:line="360" w:lineRule="auto"/>
              <w:jc w:val="center"/>
              <w:rPr>
                <w:color w:val="000000"/>
                <w:sz w:val="24"/>
                <w:szCs w:val="24"/>
                <w:lang w:val="en-US"/>
              </w:rPr>
            </w:pPr>
            <w:r w:rsidRPr="005552D7">
              <w:rPr>
                <w:color w:val="000000"/>
                <w:sz w:val="24"/>
                <w:szCs w:val="24"/>
                <w:lang w:val="en-US"/>
              </w:rPr>
              <w:t>Unit.</w:t>
            </w:r>
          </w:p>
        </w:tc>
        <w:tc>
          <w:tcPr>
            <w:tcW w:w="1559" w:type="dxa"/>
            <w:vAlign w:val="center"/>
          </w:tcPr>
          <w:p w:rsidR="00C62F8D" w:rsidRPr="005552D7" w:rsidRDefault="00C62F8D" w:rsidP="00F03892">
            <w:pPr>
              <w:jc w:val="center"/>
              <w:rPr>
                <w:bCs/>
                <w:color w:val="000000"/>
                <w:sz w:val="24"/>
                <w:szCs w:val="24"/>
              </w:rPr>
            </w:pPr>
            <w:r w:rsidRPr="005552D7">
              <w:rPr>
                <w:bCs/>
                <w:color w:val="000000"/>
                <w:sz w:val="24"/>
                <w:szCs w:val="24"/>
              </w:rPr>
              <w:t>Preţ unit</w:t>
            </w:r>
          </w:p>
          <w:p w:rsidR="00C62F8D" w:rsidRPr="005552D7" w:rsidRDefault="00C62F8D" w:rsidP="00F03892">
            <w:pPr>
              <w:jc w:val="center"/>
              <w:rPr>
                <w:bCs/>
                <w:color w:val="000000"/>
                <w:sz w:val="24"/>
                <w:szCs w:val="24"/>
              </w:rPr>
            </w:pPr>
            <w:r w:rsidRPr="005552D7">
              <w:rPr>
                <w:bCs/>
                <w:color w:val="000000"/>
                <w:sz w:val="24"/>
                <w:szCs w:val="24"/>
              </w:rPr>
              <w:t>USD</w:t>
            </w:r>
          </w:p>
        </w:tc>
        <w:tc>
          <w:tcPr>
            <w:tcW w:w="1701" w:type="dxa"/>
            <w:vAlign w:val="center"/>
          </w:tcPr>
          <w:p w:rsidR="00C62F8D" w:rsidRPr="005552D7" w:rsidRDefault="00C62F8D" w:rsidP="00F03892">
            <w:pPr>
              <w:jc w:val="center"/>
              <w:rPr>
                <w:bCs/>
                <w:color w:val="000000"/>
                <w:sz w:val="24"/>
                <w:szCs w:val="24"/>
              </w:rPr>
            </w:pPr>
            <w:r w:rsidRPr="005552D7">
              <w:rPr>
                <w:bCs/>
                <w:color w:val="000000"/>
                <w:sz w:val="24"/>
                <w:szCs w:val="24"/>
                <w:lang w:val="en-US"/>
              </w:rPr>
              <w:t>Suma,</w:t>
            </w:r>
          </w:p>
          <w:p w:rsidR="00C62F8D" w:rsidRPr="005552D7" w:rsidRDefault="00C62F8D" w:rsidP="00F03892">
            <w:pPr>
              <w:jc w:val="center"/>
              <w:rPr>
                <w:bCs/>
                <w:color w:val="000000"/>
                <w:sz w:val="24"/>
                <w:szCs w:val="24"/>
                <w:lang w:val="en-US"/>
              </w:rPr>
            </w:pPr>
            <w:r w:rsidRPr="005552D7">
              <w:rPr>
                <w:bCs/>
                <w:color w:val="000000"/>
                <w:sz w:val="24"/>
                <w:szCs w:val="24"/>
                <w:lang w:val="en-US"/>
              </w:rPr>
              <w:t>totală,</w:t>
            </w:r>
          </w:p>
          <w:p w:rsidR="00C62F8D" w:rsidRPr="005552D7" w:rsidRDefault="00C62F8D" w:rsidP="00F03892">
            <w:pPr>
              <w:jc w:val="center"/>
              <w:rPr>
                <w:bCs/>
                <w:color w:val="000000"/>
                <w:sz w:val="24"/>
                <w:szCs w:val="24"/>
                <w:lang w:val="en-US"/>
              </w:rPr>
            </w:pPr>
            <w:r w:rsidRPr="005552D7">
              <w:rPr>
                <w:bCs/>
                <w:color w:val="000000"/>
                <w:sz w:val="24"/>
                <w:szCs w:val="24"/>
                <w:lang w:val="en-US"/>
              </w:rPr>
              <w:t>USD</w:t>
            </w:r>
          </w:p>
        </w:tc>
        <w:tc>
          <w:tcPr>
            <w:tcW w:w="1984" w:type="dxa"/>
            <w:vAlign w:val="center"/>
          </w:tcPr>
          <w:p w:rsidR="00C62F8D" w:rsidRPr="005552D7" w:rsidRDefault="00C62F8D" w:rsidP="00F03892">
            <w:pPr>
              <w:jc w:val="center"/>
              <w:rPr>
                <w:bCs/>
                <w:color w:val="000000"/>
                <w:sz w:val="24"/>
                <w:szCs w:val="24"/>
              </w:rPr>
            </w:pPr>
            <w:r w:rsidRPr="005552D7">
              <w:rPr>
                <w:bCs/>
                <w:color w:val="000000"/>
                <w:sz w:val="24"/>
                <w:szCs w:val="24"/>
                <w:lang w:val="en-US"/>
              </w:rPr>
              <w:t>Suma,</w:t>
            </w:r>
          </w:p>
          <w:p w:rsidR="00C62F8D" w:rsidRPr="005552D7" w:rsidRDefault="00C62F8D" w:rsidP="00F03892">
            <w:pPr>
              <w:jc w:val="center"/>
              <w:rPr>
                <w:bCs/>
                <w:color w:val="000000"/>
                <w:sz w:val="24"/>
                <w:szCs w:val="24"/>
                <w:lang w:val="en-US"/>
              </w:rPr>
            </w:pPr>
            <w:r w:rsidRPr="005552D7">
              <w:rPr>
                <w:bCs/>
                <w:color w:val="000000"/>
                <w:sz w:val="24"/>
                <w:szCs w:val="24"/>
                <w:lang w:val="en-US"/>
              </w:rPr>
              <w:t>totală,mii</w:t>
            </w:r>
          </w:p>
          <w:p w:rsidR="00C62F8D" w:rsidRPr="005552D7" w:rsidRDefault="00C62F8D" w:rsidP="00F03892">
            <w:pPr>
              <w:jc w:val="center"/>
              <w:rPr>
                <w:bCs/>
                <w:color w:val="000000"/>
                <w:sz w:val="24"/>
                <w:szCs w:val="24"/>
                <w:lang w:val="en-US"/>
              </w:rPr>
            </w:pPr>
            <w:r w:rsidRPr="005552D7">
              <w:rPr>
                <w:bCs/>
                <w:color w:val="000000"/>
                <w:sz w:val="24"/>
                <w:szCs w:val="24"/>
                <w:lang w:val="en-US"/>
              </w:rPr>
              <w:t>lei</w:t>
            </w:r>
          </w:p>
        </w:tc>
      </w:tr>
      <w:tr w:rsidR="00C62F8D" w:rsidRPr="005552D7" w:rsidTr="00F03892">
        <w:tc>
          <w:tcPr>
            <w:tcW w:w="720" w:type="dxa"/>
          </w:tcPr>
          <w:p w:rsidR="00C62F8D" w:rsidRPr="005552D7" w:rsidRDefault="00C62F8D" w:rsidP="00F03892">
            <w:pPr>
              <w:jc w:val="center"/>
              <w:rPr>
                <w:color w:val="000000"/>
                <w:sz w:val="24"/>
                <w:szCs w:val="24"/>
                <w:lang w:val="en-US"/>
              </w:rPr>
            </w:pPr>
            <w:r w:rsidRPr="005552D7">
              <w:rPr>
                <w:color w:val="000000"/>
                <w:sz w:val="24"/>
                <w:szCs w:val="24"/>
                <w:lang w:val="en-US"/>
              </w:rPr>
              <w:t>1</w:t>
            </w:r>
            <w:r w:rsidR="00F03892" w:rsidRPr="005552D7">
              <w:rPr>
                <w:color w:val="000000"/>
                <w:sz w:val="24"/>
                <w:szCs w:val="24"/>
                <w:lang w:val="en-US"/>
              </w:rPr>
              <w:t>.</w:t>
            </w:r>
          </w:p>
        </w:tc>
        <w:tc>
          <w:tcPr>
            <w:tcW w:w="8505" w:type="dxa"/>
            <w:vAlign w:val="center"/>
          </w:tcPr>
          <w:p w:rsidR="00C62F8D" w:rsidRPr="005552D7" w:rsidRDefault="00C62F8D" w:rsidP="00F03892">
            <w:pPr>
              <w:pStyle w:val="Heading1"/>
              <w:rPr>
                <w:rFonts w:ascii="Times New Roman" w:hAnsi="Times New Roman"/>
                <w:color w:val="000000"/>
                <w:sz w:val="24"/>
                <w:szCs w:val="24"/>
              </w:rPr>
            </w:pPr>
            <w:r w:rsidRPr="005552D7">
              <w:rPr>
                <w:rFonts w:ascii="Times New Roman" w:hAnsi="Times New Roman"/>
                <w:color w:val="000000"/>
                <w:sz w:val="24"/>
                <w:szCs w:val="24"/>
              </w:rPr>
              <w:t>Staţii de lucru :</w:t>
            </w:r>
          </w:p>
          <w:p w:rsidR="00C62F8D" w:rsidRPr="005552D7" w:rsidRDefault="00C62F8D" w:rsidP="00F03892">
            <w:pPr>
              <w:rPr>
                <w:color w:val="000000"/>
                <w:sz w:val="24"/>
                <w:szCs w:val="24"/>
                <w:lang w:val="en-US"/>
              </w:rPr>
            </w:pPr>
            <w:r w:rsidRPr="005552D7">
              <w:rPr>
                <w:b/>
                <w:bCs/>
                <w:color w:val="000000"/>
                <w:sz w:val="24"/>
                <w:szCs w:val="24"/>
                <w:lang w:val="en-US"/>
              </w:rPr>
              <w:t>Processor:</w:t>
            </w:r>
            <w:r w:rsidRPr="005552D7">
              <w:rPr>
                <w:color w:val="000000"/>
                <w:sz w:val="24"/>
                <w:szCs w:val="24"/>
                <w:lang w:val="en-US"/>
              </w:rPr>
              <w:t xml:space="preserve">  of Cores : 2, Threads : 4, Clock Speed : minimum 3.3GHz , Smart Cache :3 MB , Bus/Core Ratio : 33, DMI: </w:t>
            </w:r>
          </w:p>
          <w:p w:rsidR="00C62F8D" w:rsidRPr="005552D7" w:rsidRDefault="00C62F8D" w:rsidP="00F03892">
            <w:pPr>
              <w:rPr>
                <w:color w:val="000000"/>
                <w:sz w:val="24"/>
                <w:szCs w:val="24"/>
                <w:lang w:val="en-US"/>
              </w:rPr>
            </w:pPr>
            <w:r w:rsidRPr="005552D7">
              <w:rPr>
                <w:color w:val="000000"/>
                <w:sz w:val="24"/>
                <w:szCs w:val="24"/>
                <w:lang w:val="en-US"/>
              </w:rPr>
              <w:t>5 GT/s, Instruction Set : 64-bit, Max TDP : 65 W. Memory Types : DDR3-1066/1333. Controller Type : Serial ATA</w:t>
            </w:r>
          </w:p>
          <w:p w:rsidR="00C62F8D" w:rsidRPr="005552D7" w:rsidRDefault="00C62F8D" w:rsidP="00F03892">
            <w:pPr>
              <w:rPr>
                <w:color w:val="000000"/>
                <w:sz w:val="24"/>
                <w:szCs w:val="24"/>
                <w:lang w:val="en-US"/>
              </w:rPr>
            </w:pPr>
            <w:r w:rsidRPr="005552D7">
              <w:rPr>
                <w:b/>
                <w:bCs/>
                <w:color w:val="000000"/>
                <w:sz w:val="24"/>
                <w:szCs w:val="24"/>
                <w:lang w:val="en-US"/>
              </w:rPr>
              <w:t>RAM:</w:t>
            </w:r>
            <w:r w:rsidRPr="005552D7">
              <w:rPr>
                <w:color w:val="000000"/>
                <w:sz w:val="24"/>
                <w:szCs w:val="24"/>
                <w:lang w:val="en-US"/>
              </w:rPr>
              <w:t xml:space="preserve"> 4GB DDR3 SDRAM. Memory Standard</w:t>
            </w:r>
            <w:r w:rsidRPr="005552D7">
              <w:rPr>
                <w:color w:val="000000"/>
                <w:sz w:val="24"/>
                <w:szCs w:val="24"/>
                <w:lang w:val="en-US"/>
              </w:rPr>
              <w:tab/>
            </w:r>
          </w:p>
          <w:p w:rsidR="00C62F8D" w:rsidRPr="005552D7" w:rsidRDefault="00C62F8D" w:rsidP="00F03892">
            <w:pPr>
              <w:rPr>
                <w:color w:val="000000"/>
                <w:sz w:val="24"/>
                <w:szCs w:val="24"/>
                <w:lang w:val="en-US"/>
              </w:rPr>
            </w:pPr>
            <w:r w:rsidRPr="005552D7">
              <w:rPr>
                <w:color w:val="000000"/>
                <w:sz w:val="24"/>
                <w:szCs w:val="24"/>
                <w:lang w:val="en-US"/>
              </w:rPr>
              <w:t xml:space="preserve">DDR3-1600Mhz , Number of Total Memory Slots : 4 </w:t>
            </w:r>
          </w:p>
          <w:p w:rsidR="00C62F8D" w:rsidRPr="005552D7" w:rsidRDefault="00C62F8D" w:rsidP="00F03892">
            <w:pPr>
              <w:rPr>
                <w:color w:val="000000"/>
                <w:sz w:val="24"/>
                <w:szCs w:val="24"/>
                <w:lang w:val="en-US"/>
              </w:rPr>
            </w:pPr>
            <w:r w:rsidRPr="005552D7">
              <w:rPr>
                <w:b/>
                <w:bCs/>
                <w:color w:val="000000"/>
                <w:sz w:val="24"/>
                <w:szCs w:val="24"/>
                <w:lang w:val="en-US"/>
              </w:rPr>
              <w:t>HARD Drive:</w:t>
            </w:r>
            <w:r w:rsidRPr="005552D7">
              <w:rPr>
                <w:color w:val="000000"/>
                <w:sz w:val="24"/>
                <w:szCs w:val="24"/>
                <w:lang w:val="en-US"/>
              </w:rPr>
              <w:t xml:space="preserve"> 500Gb  Serial ATA II  7200rpm 32MB Cache</w:t>
            </w:r>
          </w:p>
          <w:p w:rsidR="00C62F8D" w:rsidRPr="005552D7" w:rsidRDefault="00C62F8D" w:rsidP="00F03892">
            <w:pPr>
              <w:rPr>
                <w:color w:val="000000"/>
                <w:sz w:val="24"/>
                <w:szCs w:val="24"/>
                <w:lang w:val="en-US"/>
              </w:rPr>
            </w:pPr>
            <w:r w:rsidRPr="005552D7">
              <w:rPr>
                <w:b/>
                <w:bCs/>
                <w:color w:val="000000"/>
                <w:sz w:val="24"/>
                <w:szCs w:val="24"/>
                <w:lang w:val="en-US"/>
              </w:rPr>
              <w:t>OPTICAL Drive:</w:t>
            </w:r>
            <w:r w:rsidRPr="005552D7">
              <w:rPr>
                <w:color w:val="000000"/>
                <w:sz w:val="24"/>
                <w:szCs w:val="24"/>
                <w:lang w:val="en-US"/>
              </w:rPr>
              <w:t xml:space="preserve"> DVD-RW SuperMulti.</w:t>
            </w:r>
          </w:p>
          <w:p w:rsidR="00C62F8D" w:rsidRPr="005552D7" w:rsidRDefault="00C62F8D" w:rsidP="00F03892">
            <w:pPr>
              <w:rPr>
                <w:color w:val="000000"/>
                <w:sz w:val="24"/>
                <w:szCs w:val="24"/>
                <w:lang w:val="en-US"/>
              </w:rPr>
            </w:pPr>
            <w:r w:rsidRPr="005552D7">
              <w:rPr>
                <w:b/>
                <w:bCs/>
                <w:color w:val="000000"/>
                <w:sz w:val="24"/>
                <w:szCs w:val="24"/>
                <w:lang w:val="en-US"/>
              </w:rPr>
              <w:t>Video cartela :</w:t>
            </w:r>
            <w:r w:rsidRPr="005552D7">
              <w:rPr>
                <w:color w:val="000000"/>
                <w:sz w:val="24"/>
                <w:szCs w:val="24"/>
                <w:lang w:val="en-US"/>
              </w:rPr>
              <w:t xml:space="preserve"> minimum 512MB DDR3 DVMT System Memory, 1x DVI , 2x Display port support    </w:t>
            </w:r>
          </w:p>
          <w:p w:rsidR="00C62F8D" w:rsidRPr="005552D7" w:rsidRDefault="00C62F8D" w:rsidP="00F03892">
            <w:pPr>
              <w:rPr>
                <w:color w:val="000000"/>
                <w:sz w:val="24"/>
                <w:szCs w:val="24"/>
                <w:lang w:val="en-US"/>
              </w:rPr>
            </w:pPr>
            <w:r w:rsidRPr="005552D7">
              <w:rPr>
                <w:b/>
                <w:bCs/>
                <w:color w:val="000000"/>
                <w:sz w:val="24"/>
                <w:szCs w:val="24"/>
                <w:lang w:val="en-US"/>
              </w:rPr>
              <w:t xml:space="preserve">LAN: </w:t>
            </w:r>
            <w:r w:rsidRPr="005552D7">
              <w:rPr>
                <w:color w:val="000000"/>
                <w:sz w:val="24"/>
                <w:szCs w:val="24"/>
                <w:lang w:val="en-US"/>
              </w:rPr>
              <w:t xml:space="preserve">1xIntegrated Gigabit LAN :  1x10/100/1000 Mbps, </w:t>
            </w:r>
          </w:p>
          <w:p w:rsidR="00C62F8D" w:rsidRPr="005552D7" w:rsidRDefault="00C62F8D" w:rsidP="00F03892">
            <w:pPr>
              <w:rPr>
                <w:color w:val="000000"/>
                <w:sz w:val="24"/>
                <w:szCs w:val="24"/>
                <w:lang w:val="en-US"/>
              </w:rPr>
            </w:pPr>
            <w:r w:rsidRPr="005552D7">
              <w:rPr>
                <w:b/>
                <w:bCs/>
                <w:color w:val="000000"/>
                <w:sz w:val="24"/>
                <w:szCs w:val="24"/>
                <w:lang w:val="en-US"/>
              </w:rPr>
              <w:t xml:space="preserve">SOUND: </w:t>
            </w:r>
            <w:r w:rsidRPr="005552D7">
              <w:rPr>
                <w:color w:val="000000"/>
                <w:sz w:val="24"/>
                <w:szCs w:val="24"/>
                <w:lang w:val="en-US"/>
              </w:rPr>
              <w:t>Embedded high-definitn audio with 5.1-channel audio support headphones, microphone and audio ports</w:t>
            </w:r>
          </w:p>
          <w:p w:rsidR="00F03892" w:rsidRPr="005552D7" w:rsidRDefault="00C62F8D" w:rsidP="00F03892">
            <w:pPr>
              <w:rPr>
                <w:color w:val="000000"/>
                <w:sz w:val="24"/>
                <w:szCs w:val="24"/>
                <w:lang w:val="en-US"/>
              </w:rPr>
            </w:pPr>
            <w:r w:rsidRPr="005552D7">
              <w:rPr>
                <w:b/>
                <w:bCs/>
                <w:color w:val="000000"/>
                <w:sz w:val="24"/>
                <w:szCs w:val="24"/>
                <w:lang w:val="en-US"/>
              </w:rPr>
              <w:t xml:space="preserve">I/O Slots: </w:t>
            </w:r>
            <w:r w:rsidRPr="005552D7">
              <w:rPr>
                <w:color w:val="000000"/>
                <w:sz w:val="24"/>
                <w:szCs w:val="24"/>
                <w:lang w:val="en-US"/>
              </w:rPr>
              <w:t>1 x PCI Express 2.0 x1 slot, 1 x PCI Express 2.0 x16 slot, 2 x PCI v2.3 (5 V) slots</w:t>
            </w:r>
          </w:p>
          <w:p w:rsidR="00C62F8D" w:rsidRPr="005552D7" w:rsidRDefault="00F03892" w:rsidP="00F03892">
            <w:pPr>
              <w:ind w:hanging="601"/>
              <w:rPr>
                <w:color w:val="000000"/>
                <w:sz w:val="24"/>
                <w:szCs w:val="24"/>
                <w:lang w:val="en-US"/>
              </w:rPr>
            </w:pPr>
            <w:r w:rsidRPr="005552D7">
              <w:rPr>
                <w:b/>
                <w:bCs/>
                <w:color w:val="000000"/>
                <w:sz w:val="24"/>
                <w:szCs w:val="24"/>
                <w:lang w:val="en-US"/>
              </w:rPr>
              <w:t>P</w:t>
            </w:r>
            <w:r w:rsidR="00C62F8D" w:rsidRPr="005552D7">
              <w:rPr>
                <w:b/>
                <w:bCs/>
                <w:color w:val="000000"/>
                <w:sz w:val="24"/>
                <w:szCs w:val="24"/>
                <w:lang w:val="en-US"/>
              </w:rPr>
              <w:t xml:space="preserve">R </w:t>
            </w:r>
            <w:r w:rsidR="00C62F8D" w:rsidRPr="005552D7">
              <w:rPr>
                <w:color w:val="000000"/>
                <w:sz w:val="24"/>
                <w:szCs w:val="24"/>
                <w:lang w:val="en-US"/>
              </w:rPr>
              <w:t xml:space="preserve">  </w:t>
            </w:r>
            <w:r w:rsidR="00C62F8D" w:rsidRPr="005552D7">
              <w:rPr>
                <w:b/>
                <w:bCs/>
                <w:color w:val="000000"/>
                <w:sz w:val="24"/>
                <w:szCs w:val="24"/>
                <w:lang w:val="en-US"/>
              </w:rPr>
              <w:t xml:space="preserve">Mouse :  </w:t>
            </w:r>
            <w:r w:rsidR="00C62F8D" w:rsidRPr="005552D7">
              <w:rPr>
                <w:color w:val="000000"/>
                <w:sz w:val="24"/>
                <w:szCs w:val="24"/>
                <w:lang w:val="en-US"/>
              </w:rPr>
              <w:t>Laser, interfaţa USB.</w:t>
            </w:r>
          </w:p>
          <w:p w:rsidR="00C62F8D" w:rsidRPr="005552D7" w:rsidRDefault="00C62F8D" w:rsidP="00F03892">
            <w:pPr>
              <w:rPr>
                <w:color w:val="000000"/>
                <w:sz w:val="24"/>
                <w:szCs w:val="24"/>
                <w:lang w:val="en-US"/>
              </w:rPr>
            </w:pPr>
            <w:r w:rsidRPr="005552D7">
              <w:rPr>
                <w:b/>
                <w:bCs/>
                <w:color w:val="000000"/>
                <w:sz w:val="24"/>
                <w:szCs w:val="24"/>
                <w:lang w:val="en-US"/>
              </w:rPr>
              <w:t xml:space="preserve">Keyboard </w:t>
            </w:r>
            <w:r w:rsidRPr="005552D7">
              <w:rPr>
                <w:color w:val="000000"/>
                <w:sz w:val="24"/>
                <w:szCs w:val="24"/>
                <w:lang w:val="en-US"/>
              </w:rPr>
              <w:t>: Latin/rus, interfaţa USB.</w:t>
            </w:r>
          </w:p>
          <w:p w:rsidR="00C62F8D" w:rsidRPr="005552D7" w:rsidRDefault="00C62F8D" w:rsidP="00F03892">
            <w:pPr>
              <w:jc w:val="both"/>
              <w:rPr>
                <w:color w:val="000000"/>
                <w:sz w:val="24"/>
                <w:szCs w:val="24"/>
                <w:lang w:val="en-US"/>
              </w:rPr>
            </w:pPr>
            <w:r w:rsidRPr="005552D7">
              <w:rPr>
                <w:b/>
                <w:bCs/>
                <w:color w:val="000000"/>
                <w:sz w:val="24"/>
                <w:szCs w:val="24"/>
                <w:lang w:val="en-US"/>
              </w:rPr>
              <w:t>Speakers</w:t>
            </w:r>
            <w:r w:rsidRPr="005552D7">
              <w:rPr>
                <w:color w:val="000000"/>
                <w:sz w:val="24"/>
                <w:szCs w:val="24"/>
                <w:lang w:val="en-US"/>
              </w:rPr>
              <w:t xml:space="preserve"> : Output power, watt (RMS) 2 x 18</w:t>
            </w:r>
          </w:p>
          <w:p w:rsidR="00C62F8D" w:rsidRPr="005552D7" w:rsidRDefault="00C62F8D" w:rsidP="00F03892">
            <w:pPr>
              <w:jc w:val="both"/>
              <w:rPr>
                <w:color w:val="000000"/>
                <w:sz w:val="24"/>
                <w:szCs w:val="24"/>
                <w:lang w:val="en-US"/>
              </w:rPr>
            </w:pPr>
            <w:r w:rsidRPr="005552D7">
              <w:rPr>
                <w:color w:val="000000"/>
                <w:sz w:val="24"/>
                <w:szCs w:val="24"/>
                <w:lang w:val="en-US"/>
              </w:rPr>
              <w:t>Dynamic speakers diameter, mm : LF/MF - 100, HF – 20 Resistance, Ohm : 4Magnetic shielding : yes</w:t>
            </w:r>
          </w:p>
          <w:p w:rsidR="00C62F8D" w:rsidRPr="005552D7" w:rsidRDefault="00C62F8D" w:rsidP="00F03892">
            <w:pPr>
              <w:jc w:val="both"/>
              <w:rPr>
                <w:color w:val="000000"/>
                <w:sz w:val="24"/>
                <w:szCs w:val="24"/>
                <w:lang w:val="en-US"/>
              </w:rPr>
            </w:pPr>
            <w:r w:rsidRPr="005552D7">
              <w:rPr>
                <w:color w:val="000000"/>
                <w:sz w:val="24"/>
                <w:szCs w:val="24"/>
                <w:lang w:val="en-US"/>
              </w:rPr>
              <w:t>Source voltage</w:t>
            </w:r>
            <w:r w:rsidRPr="005552D7">
              <w:rPr>
                <w:color w:val="000000"/>
                <w:sz w:val="24"/>
                <w:szCs w:val="24"/>
                <w:lang w:val="en-US"/>
              </w:rPr>
              <w:tab/>
              <w:t>220 volt, 50/60 hertz</w:t>
            </w:r>
          </w:p>
          <w:p w:rsidR="00C62F8D" w:rsidRPr="005552D7" w:rsidRDefault="00C62F8D" w:rsidP="00F03892">
            <w:pPr>
              <w:rPr>
                <w:color w:val="000000"/>
                <w:sz w:val="24"/>
                <w:szCs w:val="24"/>
                <w:lang w:val="en-US"/>
              </w:rPr>
            </w:pPr>
            <w:r w:rsidRPr="005552D7">
              <w:rPr>
                <w:color w:val="000000"/>
                <w:sz w:val="24"/>
                <w:szCs w:val="24"/>
                <w:lang w:val="en-US"/>
              </w:rPr>
              <w:t>Frequency range, Hz</w:t>
            </w:r>
            <w:r w:rsidRPr="005552D7">
              <w:rPr>
                <w:color w:val="000000"/>
                <w:sz w:val="24"/>
                <w:szCs w:val="24"/>
                <w:lang w:val="en-US"/>
              </w:rPr>
              <w:tab/>
              <w:t>40 -18 000</w:t>
            </w:r>
          </w:p>
          <w:p w:rsidR="00C62F8D" w:rsidRPr="005552D7" w:rsidRDefault="00C62F8D" w:rsidP="00F03892">
            <w:pPr>
              <w:rPr>
                <w:color w:val="000000"/>
                <w:sz w:val="24"/>
                <w:szCs w:val="24"/>
                <w:lang w:val="en-US"/>
              </w:rPr>
            </w:pPr>
            <w:r w:rsidRPr="005552D7">
              <w:rPr>
                <w:b/>
                <w:bCs/>
                <w:color w:val="000000"/>
                <w:sz w:val="24"/>
                <w:szCs w:val="24"/>
                <w:lang w:val="en-US"/>
              </w:rPr>
              <w:t xml:space="preserve">Surge Protector </w:t>
            </w:r>
            <w:r w:rsidRPr="005552D7">
              <w:rPr>
                <w:color w:val="000000"/>
                <w:sz w:val="24"/>
                <w:szCs w:val="24"/>
                <w:lang w:val="en-US"/>
              </w:rPr>
              <w:t>:</w:t>
            </w:r>
            <w:r w:rsidRPr="005552D7">
              <w:rPr>
                <w:b/>
                <w:bCs/>
                <w:color w:val="000000"/>
                <w:sz w:val="24"/>
                <w:szCs w:val="24"/>
                <w:lang w:val="en-US"/>
              </w:rPr>
              <w:t xml:space="preserve"> </w:t>
            </w:r>
            <w:r w:rsidRPr="005552D7">
              <w:rPr>
                <w:color w:val="000000"/>
                <w:sz w:val="24"/>
                <w:szCs w:val="24"/>
                <w:lang w:val="en-US"/>
              </w:rPr>
              <w:t xml:space="preserve">Optima Base, 5 Sockets, 3m, BLACK </w:t>
            </w:r>
          </w:p>
          <w:p w:rsidR="00C62F8D" w:rsidRPr="005552D7" w:rsidRDefault="00C62F8D" w:rsidP="00F03892">
            <w:pPr>
              <w:rPr>
                <w:color w:val="000000"/>
                <w:sz w:val="24"/>
                <w:szCs w:val="24"/>
                <w:lang w:val="en-US"/>
              </w:rPr>
            </w:pPr>
            <w:r w:rsidRPr="005552D7">
              <w:rPr>
                <w:b/>
                <w:bCs/>
                <w:color w:val="000000"/>
                <w:sz w:val="24"/>
                <w:szCs w:val="24"/>
                <w:lang w:val="en-US"/>
              </w:rPr>
              <w:t xml:space="preserve">Monitor  </w:t>
            </w:r>
            <w:r w:rsidRPr="005552D7">
              <w:rPr>
                <w:color w:val="000000"/>
                <w:sz w:val="24"/>
                <w:szCs w:val="24"/>
                <w:lang w:val="en-US"/>
              </w:rPr>
              <w:t>: 21,5" Black, 5ms, 250 cd/m² 50000:1 ACM, Rezoluţia : 1920 x 1080, 176˚/176 ˚1x VGA , 1x DVI. (acelasi brand cu PC)</w:t>
            </w:r>
          </w:p>
          <w:p w:rsidR="00C62F8D" w:rsidRPr="005552D7" w:rsidRDefault="00C62F8D" w:rsidP="00F03892">
            <w:pPr>
              <w:rPr>
                <w:color w:val="000000"/>
                <w:sz w:val="24"/>
                <w:szCs w:val="24"/>
                <w:lang w:val="en-US"/>
              </w:rPr>
            </w:pPr>
            <w:r w:rsidRPr="005552D7">
              <w:rPr>
                <w:b/>
                <w:bCs/>
                <w:noProof/>
                <w:color w:val="000000"/>
                <w:sz w:val="24"/>
                <w:szCs w:val="24"/>
                <w:lang w:val="en-US"/>
              </w:rPr>
              <w:t>OS: Windows 7 Professional</w:t>
            </w:r>
            <w:r w:rsidRPr="005552D7">
              <w:rPr>
                <w:noProof/>
                <w:color w:val="000000"/>
                <w:sz w:val="24"/>
                <w:szCs w:val="24"/>
                <w:lang w:val="en-US"/>
              </w:rPr>
              <w:t xml:space="preserve">  </w:t>
            </w:r>
            <w:r w:rsidRPr="005552D7">
              <w:rPr>
                <w:b/>
                <w:bCs/>
                <w:noProof/>
                <w:color w:val="000000"/>
                <w:sz w:val="24"/>
                <w:szCs w:val="24"/>
                <w:lang w:val="en-US"/>
              </w:rPr>
              <w:t>+ downgrade Win XP Pro(EN)</w:t>
            </w:r>
          </w:p>
        </w:tc>
        <w:tc>
          <w:tcPr>
            <w:tcW w:w="993" w:type="dxa"/>
          </w:tcPr>
          <w:p w:rsidR="00C62F8D" w:rsidRPr="005552D7" w:rsidRDefault="00C62F8D" w:rsidP="00F03892">
            <w:pPr>
              <w:jc w:val="center"/>
              <w:rPr>
                <w:color w:val="000000"/>
                <w:sz w:val="24"/>
                <w:szCs w:val="24"/>
              </w:rPr>
            </w:pPr>
            <w:r w:rsidRPr="005552D7">
              <w:rPr>
                <w:color w:val="000000"/>
                <w:sz w:val="24"/>
                <w:szCs w:val="24"/>
              </w:rPr>
              <w:t>30</w:t>
            </w:r>
          </w:p>
        </w:tc>
        <w:tc>
          <w:tcPr>
            <w:tcW w:w="1559" w:type="dxa"/>
          </w:tcPr>
          <w:p w:rsidR="00C62F8D" w:rsidRPr="005552D7" w:rsidRDefault="00C62F8D" w:rsidP="00F03892">
            <w:pPr>
              <w:jc w:val="center"/>
              <w:rPr>
                <w:color w:val="000000"/>
                <w:sz w:val="24"/>
                <w:szCs w:val="24"/>
                <w:lang w:val="en-US"/>
              </w:rPr>
            </w:pPr>
            <w:r w:rsidRPr="005552D7">
              <w:rPr>
                <w:color w:val="000000"/>
                <w:sz w:val="24"/>
                <w:szCs w:val="24"/>
                <w:lang w:val="en-US"/>
              </w:rPr>
              <w:t>1000</w:t>
            </w:r>
          </w:p>
        </w:tc>
        <w:tc>
          <w:tcPr>
            <w:tcW w:w="1701" w:type="dxa"/>
          </w:tcPr>
          <w:p w:rsidR="00C62F8D" w:rsidRPr="005552D7" w:rsidRDefault="00C62F8D" w:rsidP="00F03892">
            <w:pPr>
              <w:jc w:val="center"/>
              <w:rPr>
                <w:color w:val="000000"/>
                <w:sz w:val="24"/>
                <w:szCs w:val="24"/>
                <w:lang w:val="en-US"/>
              </w:rPr>
            </w:pPr>
            <w:r w:rsidRPr="005552D7">
              <w:rPr>
                <w:color w:val="000000"/>
                <w:sz w:val="24"/>
                <w:szCs w:val="24"/>
                <w:lang w:val="en-US"/>
              </w:rPr>
              <w:t>30000</w:t>
            </w:r>
          </w:p>
        </w:tc>
        <w:tc>
          <w:tcPr>
            <w:tcW w:w="1984" w:type="dxa"/>
          </w:tcPr>
          <w:p w:rsidR="00C62F8D" w:rsidRPr="005552D7" w:rsidRDefault="00C62F8D" w:rsidP="00F03892">
            <w:pPr>
              <w:jc w:val="center"/>
              <w:rPr>
                <w:color w:val="000000"/>
                <w:sz w:val="24"/>
                <w:szCs w:val="24"/>
                <w:lang w:val="en-US"/>
              </w:rPr>
            </w:pPr>
          </w:p>
        </w:tc>
      </w:tr>
      <w:tr w:rsidR="00C62F8D" w:rsidRPr="005552D7" w:rsidTr="00F03892">
        <w:trPr>
          <w:trHeight w:val="260"/>
        </w:trPr>
        <w:tc>
          <w:tcPr>
            <w:tcW w:w="720" w:type="dxa"/>
            <w:vAlign w:val="center"/>
          </w:tcPr>
          <w:p w:rsidR="00C62F8D" w:rsidRPr="005552D7" w:rsidRDefault="00C62F8D" w:rsidP="00F03892">
            <w:pPr>
              <w:jc w:val="center"/>
              <w:rPr>
                <w:color w:val="000000"/>
                <w:sz w:val="24"/>
                <w:szCs w:val="24"/>
                <w:lang w:val="en-US"/>
              </w:rPr>
            </w:pPr>
            <w:r w:rsidRPr="005552D7">
              <w:rPr>
                <w:color w:val="000000"/>
                <w:sz w:val="24"/>
                <w:szCs w:val="24"/>
                <w:lang w:val="en-US"/>
              </w:rPr>
              <w:t>2</w:t>
            </w:r>
            <w:r w:rsidR="00F03892" w:rsidRPr="005552D7">
              <w:rPr>
                <w:color w:val="000000"/>
                <w:sz w:val="24"/>
                <w:szCs w:val="24"/>
                <w:lang w:val="en-US"/>
              </w:rPr>
              <w:t>.</w:t>
            </w:r>
          </w:p>
        </w:tc>
        <w:tc>
          <w:tcPr>
            <w:tcW w:w="8505" w:type="dxa"/>
          </w:tcPr>
          <w:p w:rsidR="00C62F8D" w:rsidRPr="005552D7" w:rsidRDefault="00C62F8D" w:rsidP="00F03892">
            <w:pPr>
              <w:rPr>
                <w:color w:val="000000"/>
                <w:sz w:val="24"/>
                <w:szCs w:val="24"/>
                <w:lang w:val="ro-MO"/>
              </w:rPr>
            </w:pPr>
            <w:r w:rsidRPr="005552D7">
              <w:rPr>
                <w:b/>
                <w:bCs/>
                <w:color w:val="000000"/>
                <w:sz w:val="24"/>
                <w:szCs w:val="24"/>
                <w:lang w:val="en-US"/>
              </w:rPr>
              <w:t xml:space="preserve"> Headphones</w:t>
            </w:r>
            <w:r w:rsidRPr="005552D7">
              <w:rPr>
                <w:color w:val="000000"/>
                <w:sz w:val="24"/>
                <w:szCs w:val="24"/>
                <w:lang w:val="en-US"/>
              </w:rPr>
              <w:t xml:space="preserve"> : </w:t>
            </w:r>
            <w:r w:rsidRPr="005552D7">
              <w:rPr>
                <w:color w:val="000000"/>
                <w:sz w:val="24"/>
                <w:szCs w:val="24"/>
                <w:lang w:val="ro-MO"/>
              </w:rPr>
              <w:t xml:space="preserve">20 - 20000 Hz, 32 ohm, diametrul membranei : 40 мм  sensibilitatea 102 dB ,cablu : </w:t>
            </w:r>
            <w:smartTag w:uri="urn:schemas-microsoft-com:office:smarttags" w:element="metricconverter">
              <w:smartTagPr>
                <w:attr w:name="ProductID" w:val="2. m"/>
              </w:smartTagPr>
              <w:r w:rsidRPr="005552D7">
                <w:rPr>
                  <w:color w:val="000000"/>
                  <w:sz w:val="24"/>
                  <w:szCs w:val="24"/>
                  <w:lang w:val="ro-MO"/>
                </w:rPr>
                <w:t>2. m</w:t>
              </w:r>
            </w:smartTag>
            <w:r w:rsidRPr="005552D7">
              <w:rPr>
                <w:color w:val="000000"/>
                <w:sz w:val="24"/>
                <w:szCs w:val="24"/>
                <w:lang w:val="ro-MO"/>
              </w:rPr>
              <w:t xml:space="preserve"> </w:t>
            </w:r>
            <w:r w:rsidRPr="005552D7">
              <w:rPr>
                <w:color w:val="000000"/>
                <w:sz w:val="24"/>
                <w:szCs w:val="24"/>
                <w:lang w:val="en-US"/>
              </w:rPr>
              <w:t xml:space="preserve">( mini-phone stereo </w:t>
            </w:r>
            <w:smartTag w:uri="urn:schemas-microsoft-com:office:smarttags" w:element="metricconverter">
              <w:smartTagPr>
                <w:attr w:name="ProductID" w:val="3.5 mm"/>
              </w:smartTagPr>
              <w:r w:rsidRPr="005552D7">
                <w:rPr>
                  <w:color w:val="000000"/>
                  <w:sz w:val="24"/>
                  <w:szCs w:val="24"/>
                  <w:lang w:val="en-US"/>
                </w:rPr>
                <w:t>3.5 mm</w:t>
              </w:r>
            </w:smartTag>
            <w:r w:rsidRPr="005552D7">
              <w:rPr>
                <w:color w:val="000000"/>
                <w:sz w:val="24"/>
                <w:szCs w:val="24"/>
                <w:lang w:val="en-US"/>
              </w:rPr>
              <w:t xml:space="preserve"> ).  </w:t>
            </w:r>
          </w:p>
        </w:tc>
        <w:tc>
          <w:tcPr>
            <w:tcW w:w="993" w:type="dxa"/>
          </w:tcPr>
          <w:p w:rsidR="00C62F8D" w:rsidRPr="005552D7" w:rsidRDefault="00C62F8D" w:rsidP="00F03892">
            <w:pPr>
              <w:jc w:val="center"/>
              <w:rPr>
                <w:color w:val="000000"/>
                <w:sz w:val="24"/>
                <w:szCs w:val="24"/>
              </w:rPr>
            </w:pPr>
            <w:r w:rsidRPr="005552D7">
              <w:rPr>
                <w:color w:val="000000"/>
                <w:sz w:val="24"/>
                <w:szCs w:val="24"/>
              </w:rPr>
              <w:t>30</w:t>
            </w:r>
          </w:p>
        </w:tc>
        <w:tc>
          <w:tcPr>
            <w:tcW w:w="1559" w:type="dxa"/>
          </w:tcPr>
          <w:p w:rsidR="00C62F8D" w:rsidRPr="005552D7" w:rsidRDefault="00C62F8D" w:rsidP="00F03892">
            <w:pPr>
              <w:jc w:val="center"/>
              <w:rPr>
                <w:color w:val="000000"/>
                <w:sz w:val="24"/>
                <w:szCs w:val="24"/>
              </w:rPr>
            </w:pPr>
            <w:r w:rsidRPr="005552D7">
              <w:rPr>
                <w:color w:val="000000"/>
                <w:sz w:val="24"/>
                <w:szCs w:val="24"/>
              </w:rPr>
              <w:t>13</w:t>
            </w:r>
          </w:p>
        </w:tc>
        <w:tc>
          <w:tcPr>
            <w:tcW w:w="1701" w:type="dxa"/>
          </w:tcPr>
          <w:p w:rsidR="00C62F8D" w:rsidRPr="005552D7" w:rsidRDefault="00C62F8D" w:rsidP="00F03892">
            <w:pPr>
              <w:jc w:val="center"/>
              <w:rPr>
                <w:sz w:val="24"/>
                <w:szCs w:val="24"/>
              </w:rPr>
            </w:pPr>
            <w:r w:rsidRPr="005552D7">
              <w:rPr>
                <w:sz w:val="24"/>
                <w:szCs w:val="24"/>
              </w:rPr>
              <w:t>390</w:t>
            </w:r>
          </w:p>
        </w:tc>
        <w:tc>
          <w:tcPr>
            <w:tcW w:w="1984" w:type="dxa"/>
          </w:tcPr>
          <w:p w:rsidR="00C62F8D" w:rsidRPr="005552D7" w:rsidRDefault="00C62F8D" w:rsidP="00F03892">
            <w:pPr>
              <w:jc w:val="center"/>
              <w:rPr>
                <w:color w:val="000000"/>
                <w:sz w:val="24"/>
                <w:szCs w:val="24"/>
                <w:lang w:val="en-US"/>
              </w:rPr>
            </w:pPr>
          </w:p>
        </w:tc>
      </w:tr>
      <w:tr w:rsidR="00C62F8D" w:rsidRPr="005552D7" w:rsidTr="00F03892">
        <w:tc>
          <w:tcPr>
            <w:tcW w:w="720" w:type="dxa"/>
          </w:tcPr>
          <w:p w:rsidR="00C62F8D" w:rsidRPr="005552D7" w:rsidRDefault="00C62F8D" w:rsidP="00F03892">
            <w:pPr>
              <w:jc w:val="center"/>
              <w:rPr>
                <w:color w:val="000000"/>
                <w:sz w:val="24"/>
                <w:szCs w:val="24"/>
              </w:rPr>
            </w:pPr>
            <w:r w:rsidRPr="005552D7">
              <w:rPr>
                <w:color w:val="000000"/>
                <w:sz w:val="24"/>
                <w:szCs w:val="24"/>
              </w:rPr>
              <w:t>3</w:t>
            </w:r>
            <w:r w:rsidR="00F03892" w:rsidRPr="005552D7">
              <w:rPr>
                <w:color w:val="000000"/>
                <w:sz w:val="24"/>
                <w:szCs w:val="24"/>
              </w:rPr>
              <w:t>.</w:t>
            </w:r>
          </w:p>
        </w:tc>
        <w:tc>
          <w:tcPr>
            <w:tcW w:w="8505" w:type="dxa"/>
            <w:vAlign w:val="center"/>
          </w:tcPr>
          <w:p w:rsidR="00C62F8D" w:rsidRPr="005552D7" w:rsidRDefault="00C62F8D" w:rsidP="00F03892">
            <w:pPr>
              <w:adjustRightInd w:val="0"/>
              <w:rPr>
                <w:color w:val="000000"/>
                <w:sz w:val="24"/>
                <w:szCs w:val="24"/>
                <w:lang w:val="en-US"/>
              </w:rPr>
            </w:pPr>
            <w:r w:rsidRPr="005552D7">
              <w:rPr>
                <w:b/>
                <w:bCs/>
                <w:color w:val="000000"/>
                <w:sz w:val="24"/>
                <w:szCs w:val="24"/>
                <w:lang w:val="en-US"/>
              </w:rPr>
              <w:t>UPS</w:t>
            </w:r>
            <w:r w:rsidRPr="005552D7">
              <w:rPr>
                <w:color w:val="000000"/>
                <w:sz w:val="24"/>
                <w:szCs w:val="24"/>
                <w:lang w:val="en-US"/>
              </w:rPr>
              <w:t xml:space="preserve"> : Capacity 850VA / 480W, Voltage 220/230/240VAC,</w:t>
            </w:r>
            <w:r w:rsidRPr="005552D7">
              <w:rPr>
                <w:b/>
                <w:bCs/>
                <w:color w:val="000000"/>
                <w:sz w:val="24"/>
                <w:szCs w:val="24"/>
                <w:lang w:val="en-US"/>
              </w:rPr>
              <w:t xml:space="preserve"> </w:t>
            </w:r>
            <w:r w:rsidRPr="005552D7">
              <w:rPr>
                <w:color w:val="000000"/>
                <w:sz w:val="24"/>
                <w:szCs w:val="24"/>
                <w:lang w:val="en-US"/>
              </w:rPr>
              <w:t>Frequency 50 Hz, Transfer Time : Typical 2-6ms, Battery</w:t>
            </w:r>
          </w:p>
          <w:p w:rsidR="00C62F8D" w:rsidRPr="005552D7" w:rsidRDefault="00C62F8D" w:rsidP="00F03892">
            <w:pPr>
              <w:adjustRightInd w:val="0"/>
              <w:rPr>
                <w:b/>
                <w:bCs/>
                <w:color w:val="000000"/>
                <w:sz w:val="24"/>
                <w:szCs w:val="24"/>
                <w:lang w:val="en-US"/>
              </w:rPr>
            </w:pPr>
            <w:r w:rsidRPr="005552D7">
              <w:rPr>
                <w:color w:val="000000"/>
                <w:sz w:val="24"/>
                <w:szCs w:val="24"/>
                <w:lang w:val="en-US"/>
              </w:rPr>
              <w:t>Type 12V / 9Ah, LCD Display</w:t>
            </w:r>
            <w:r w:rsidRPr="005552D7">
              <w:rPr>
                <w:b/>
                <w:bCs/>
                <w:color w:val="000000"/>
                <w:sz w:val="24"/>
                <w:szCs w:val="24"/>
                <w:lang w:val="en-US"/>
              </w:rPr>
              <w:t xml:space="preserve"> –</w:t>
            </w:r>
            <w:r w:rsidRPr="005552D7">
              <w:rPr>
                <w:color w:val="000000"/>
                <w:sz w:val="24"/>
                <w:szCs w:val="24"/>
                <w:lang w:val="en-US"/>
              </w:rPr>
              <w:t>Indicators :</w:t>
            </w:r>
          </w:p>
          <w:p w:rsidR="00C62F8D" w:rsidRPr="005552D7" w:rsidRDefault="00C62F8D" w:rsidP="00F03892">
            <w:pPr>
              <w:adjustRightInd w:val="0"/>
              <w:rPr>
                <w:color w:val="000000"/>
                <w:sz w:val="24"/>
                <w:szCs w:val="24"/>
                <w:lang w:val="en-US"/>
              </w:rPr>
            </w:pPr>
            <w:r w:rsidRPr="005552D7">
              <w:rPr>
                <w:color w:val="000000"/>
                <w:sz w:val="24"/>
                <w:szCs w:val="24"/>
                <w:lang w:val="en-US"/>
              </w:rPr>
              <w:t>AC mode, Battery mode, Load level,</w:t>
            </w:r>
          </w:p>
          <w:p w:rsidR="00C62F8D" w:rsidRPr="005552D7" w:rsidRDefault="00C62F8D" w:rsidP="00F03892">
            <w:pPr>
              <w:adjustRightInd w:val="0"/>
              <w:rPr>
                <w:color w:val="000000"/>
                <w:sz w:val="24"/>
                <w:szCs w:val="24"/>
                <w:lang w:val="en-US"/>
              </w:rPr>
            </w:pPr>
            <w:r w:rsidRPr="005552D7">
              <w:rPr>
                <w:color w:val="000000"/>
                <w:sz w:val="24"/>
                <w:szCs w:val="24"/>
                <w:lang w:val="en-US"/>
              </w:rPr>
              <w:t>Battery capacity, Input voltage,</w:t>
            </w:r>
          </w:p>
          <w:p w:rsidR="00C62F8D" w:rsidRPr="005552D7" w:rsidRDefault="00C62F8D" w:rsidP="00F03892">
            <w:pPr>
              <w:adjustRightInd w:val="0"/>
              <w:rPr>
                <w:color w:val="000000"/>
                <w:sz w:val="24"/>
                <w:szCs w:val="24"/>
                <w:lang w:val="en-US"/>
              </w:rPr>
            </w:pPr>
            <w:r w:rsidRPr="005552D7">
              <w:rPr>
                <w:color w:val="000000"/>
                <w:sz w:val="24"/>
                <w:szCs w:val="24"/>
                <w:lang w:val="en-US"/>
              </w:rPr>
              <w:t>Output voltage, Overload alarm,</w:t>
            </w:r>
          </w:p>
          <w:p w:rsidR="00C62F8D" w:rsidRPr="005552D7" w:rsidRDefault="00C62F8D" w:rsidP="00F03892">
            <w:pPr>
              <w:adjustRightInd w:val="0"/>
              <w:rPr>
                <w:color w:val="000000"/>
                <w:sz w:val="24"/>
                <w:szCs w:val="24"/>
                <w:lang w:val="en-US"/>
              </w:rPr>
            </w:pPr>
            <w:r w:rsidRPr="005552D7">
              <w:rPr>
                <w:color w:val="000000"/>
                <w:sz w:val="24"/>
                <w:szCs w:val="24"/>
                <w:lang w:val="en-US"/>
              </w:rPr>
              <w:t>Fault alarm, and Low battery alarm</w:t>
            </w:r>
          </w:p>
          <w:p w:rsidR="00C62F8D" w:rsidRPr="005552D7" w:rsidRDefault="00C62F8D" w:rsidP="00F03892">
            <w:pPr>
              <w:adjustRightInd w:val="0"/>
              <w:rPr>
                <w:color w:val="000000"/>
                <w:sz w:val="24"/>
                <w:szCs w:val="24"/>
                <w:lang w:val="en-US"/>
              </w:rPr>
            </w:pPr>
            <w:r w:rsidRPr="005552D7">
              <w:rPr>
                <w:color w:val="000000"/>
                <w:sz w:val="24"/>
                <w:szCs w:val="24"/>
                <w:lang w:val="en-US"/>
              </w:rPr>
              <w:t>Communication : USB</w:t>
            </w:r>
          </w:p>
          <w:p w:rsidR="00C62F8D" w:rsidRPr="005552D7" w:rsidRDefault="00C62F8D" w:rsidP="00F03892">
            <w:pPr>
              <w:adjustRightInd w:val="0"/>
              <w:rPr>
                <w:color w:val="000000"/>
                <w:sz w:val="24"/>
                <w:szCs w:val="24"/>
                <w:lang w:val="en-US"/>
              </w:rPr>
            </w:pPr>
            <w:r w:rsidRPr="005552D7">
              <w:rPr>
                <w:color w:val="000000"/>
                <w:sz w:val="24"/>
                <w:szCs w:val="24"/>
                <w:lang w:val="en-US"/>
              </w:rPr>
              <w:t>Outlets : 2x Schuko</w:t>
            </w:r>
          </w:p>
          <w:p w:rsidR="00C62F8D" w:rsidRPr="005552D7" w:rsidRDefault="00C62F8D" w:rsidP="00F03892">
            <w:pPr>
              <w:adjustRightInd w:val="0"/>
              <w:rPr>
                <w:color w:val="000000"/>
                <w:sz w:val="24"/>
                <w:szCs w:val="24"/>
                <w:lang w:val="en-US"/>
              </w:rPr>
            </w:pPr>
            <w:r w:rsidRPr="005552D7">
              <w:rPr>
                <w:color w:val="000000"/>
                <w:sz w:val="24"/>
                <w:szCs w:val="24"/>
                <w:lang w:val="en-US"/>
              </w:rPr>
              <w:t>Protection Port RJ11 in/out</w:t>
            </w:r>
          </w:p>
          <w:p w:rsidR="00C62F8D" w:rsidRPr="005552D7" w:rsidRDefault="00C62F8D" w:rsidP="00F03892">
            <w:pPr>
              <w:adjustRightInd w:val="0"/>
              <w:rPr>
                <w:color w:val="000000"/>
                <w:sz w:val="24"/>
                <w:szCs w:val="24"/>
                <w:lang w:val="en-US"/>
              </w:rPr>
            </w:pPr>
            <w:r w:rsidRPr="005552D7">
              <w:rPr>
                <w:color w:val="000000"/>
                <w:sz w:val="24"/>
                <w:szCs w:val="24"/>
                <w:lang w:val="en-US"/>
              </w:rPr>
              <w:t>Software &amp; System Requirements</w:t>
            </w:r>
          </w:p>
          <w:p w:rsidR="00C62F8D" w:rsidRPr="005552D7" w:rsidRDefault="00C62F8D" w:rsidP="00F03892">
            <w:pPr>
              <w:adjustRightInd w:val="0"/>
              <w:rPr>
                <w:color w:val="000000"/>
                <w:sz w:val="24"/>
                <w:szCs w:val="24"/>
                <w:lang w:val="en-US"/>
              </w:rPr>
            </w:pPr>
            <w:r w:rsidRPr="005552D7">
              <w:rPr>
                <w:color w:val="000000"/>
                <w:sz w:val="24"/>
                <w:szCs w:val="24"/>
                <w:lang w:val="en-US"/>
              </w:rPr>
              <w:t>Software ViewPower</w:t>
            </w:r>
          </w:p>
          <w:p w:rsidR="00C62F8D" w:rsidRPr="005552D7" w:rsidRDefault="00C62F8D" w:rsidP="00F03892">
            <w:pPr>
              <w:rPr>
                <w:color w:val="000000"/>
                <w:sz w:val="24"/>
                <w:szCs w:val="24"/>
                <w:lang w:val="en-US"/>
              </w:rPr>
            </w:pPr>
            <w:r w:rsidRPr="005552D7">
              <w:rPr>
                <w:color w:val="000000"/>
                <w:sz w:val="24"/>
                <w:szCs w:val="24"/>
                <w:lang w:val="en-US"/>
              </w:rPr>
              <w:t xml:space="preserve">Garanţia </w:t>
            </w:r>
            <w:r w:rsidRPr="005552D7">
              <w:rPr>
                <w:b/>
                <w:bCs/>
                <w:color w:val="000000"/>
                <w:sz w:val="24"/>
                <w:szCs w:val="24"/>
                <w:lang w:val="en-US"/>
              </w:rPr>
              <w:t>: 24 luni</w:t>
            </w:r>
          </w:p>
        </w:tc>
        <w:tc>
          <w:tcPr>
            <w:tcW w:w="993" w:type="dxa"/>
          </w:tcPr>
          <w:p w:rsidR="00C62F8D" w:rsidRPr="005552D7" w:rsidRDefault="00C62F8D" w:rsidP="00F03892">
            <w:pPr>
              <w:jc w:val="center"/>
              <w:rPr>
                <w:color w:val="000000"/>
                <w:sz w:val="24"/>
                <w:szCs w:val="24"/>
              </w:rPr>
            </w:pPr>
            <w:r w:rsidRPr="005552D7">
              <w:rPr>
                <w:color w:val="000000"/>
                <w:sz w:val="24"/>
                <w:szCs w:val="24"/>
              </w:rPr>
              <w:t>30</w:t>
            </w:r>
          </w:p>
        </w:tc>
        <w:tc>
          <w:tcPr>
            <w:tcW w:w="1559" w:type="dxa"/>
          </w:tcPr>
          <w:p w:rsidR="00C62F8D" w:rsidRPr="005552D7" w:rsidRDefault="00C62F8D" w:rsidP="00F03892">
            <w:pPr>
              <w:jc w:val="center"/>
              <w:rPr>
                <w:color w:val="000000"/>
                <w:sz w:val="24"/>
                <w:szCs w:val="24"/>
                <w:lang w:val="en-US"/>
              </w:rPr>
            </w:pPr>
            <w:r w:rsidRPr="005552D7">
              <w:rPr>
                <w:color w:val="000000"/>
                <w:sz w:val="24"/>
                <w:szCs w:val="24"/>
                <w:lang w:val="en-US"/>
              </w:rPr>
              <w:t>70</w:t>
            </w:r>
          </w:p>
        </w:tc>
        <w:tc>
          <w:tcPr>
            <w:tcW w:w="1701" w:type="dxa"/>
          </w:tcPr>
          <w:p w:rsidR="00C62F8D" w:rsidRPr="005552D7" w:rsidRDefault="00C62F8D" w:rsidP="00F03892">
            <w:pPr>
              <w:jc w:val="center"/>
              <w:rPr>
                <w:color w:val="000000"/>
                <w:sz w:val="24"/>
                <w:szCs w:val="24"/>
                <w:lang w:val="en-US"/>
              </w:rPr>
            </w:pPr>
            <w:r w:rsidRPr="005552D7">
              <w:rPr>
                <w:color w:val="000000"/>
                <w:sz w:val="24"/>
                <w:szCs w:val="24"/>
                <w:lang w:val="en-US"/>
              </w:rPr>
              <w:t>2100</w:t>
            </w:r>
          </w:p>
        </w:tc>
        <w:tc>
          <w:tcPr>
            <w:tcW w:w="1984" w:type="dxa"/>
          </w:tcPr>
          <w:p w:rsidR="00C62F8D" w:rsidRPr="005552D7" w:rsidRDefault="00C62F8D" w:rsidP="00F03892">
            <w:pPr>
              <w:jc w:val="center"/>
              <w:rPr>
                <w:color w:val="000000"/>
                <w:sz w:val="24"/>
                <w:szCs w:val="24"/>
                <w:lang w:val="en-US"/>
              </w:rPr>
            </w:pPr>
          </w:p>
        </w:tc>
      </w:tr>
      <w:tr w:rsidR="00C62F8D" w:rsidRPr="005552D7" w:rsidTr="00F03892">
        <w:tc>
          <w:tcPr>
            <w:tcW w:w="720" w:type="dxa"/>
          </w:tcPr>
          <w:p w:rsidR="00C62F8D" w:rsidRPr="005552D7" w:rsidRDefault="00C62F8D" w:rsidP="00F03892">
            <w:pPr>
              <w:jc w:val="center"/>
              <w:rPr>
                <w:color w:val="000000"/>
                <w:sz w:val="24"/>
                <w:szCs w:val="24"/>
              </w:rPr>
            </w:pPr>
            <w:r w:rsidRPr="005552D7">
              <w:rPr>
                <w:color w:val="000000"/>
                <w:sz w:val="24"/>
                <w:szCs w:val="24"/>
              </w:rPr>
              <w:t>4</w:t>
            </w:r>
            <w:r w:rsidR="00F03892" w:rsidRPr="005552D7">
              <w:rPr>
                <w:color w:val="000000"/>
                <w:sz w:val="24"/>
                <w:szCs w:val="24"/>
              </w:rPr>
              <w:t>.</w:t>
            </w:r>
          </w:p>
        </w:tc>
        <w:tc>
          <w:tcPr>
            <w:tcW w:w="8505" w:type="dxa"/>
            <w:vAlign w:val="center"/>
          </w:tcPr>
          <w:p w:rsidR="00C62F8D" w:rsidRPr="005552D7" w:rsidRDefault="00C62F8D" w:rsidP="00F03892">
            <w:pPr>
              <w:adjustRightInd w:val="0"/>
              <w:rPr>
                <w:b/>
                <w:bCs/>
                <w:color w:val="000000"/>
                <w:sz w:val="24"/>
                <w:szCs w:val="24"/>
                <w:lang w:val="en-US"/>
              </w:rPr>
            </w:pPr>
            <w:r w:rsidRPr="005552D7">
              <w:rPr>
                <w:b/>
                <w:bCs/>
                <w:color w:val="000000"/>
                <w:sz w:val="24"/>
                <w:szCs w:val="24"/>
                <w:lang w:val="en-US"/>
              </w:rPr>
              <w:t xml:space="preserve">Server…&amp; raid-massiv (rezervarea </w:t>
            </w:r>
            <w:r w:rsidRPr="005552D7">
              <w:rPr>
                <w:b/>
                <w:bCs/>
                <w:color w:val="000000"/>
                <w:sz w:val="24"/>
                <w:szCs w:val="24"/>
              </w:rPr>
              <w:t>arhivei Patrimoniu Radio</w:t>
            </w:r>
            <w:r w:rsidRPr="005552D7">
              <w:rPr>
                <w:b/>
                <w:bCs/>
                <w:color w:val="000000"/>
                <w:sz w:val="24"/>
                <w:szCs w:val="24"/>
                <w:lang w:val="en-US"/>
              </w:rPr>
              <w:t>)</w:t>
            </w:r>
          </w:p>
        </w:tc>
        <w:tc>
          <w:tcPr>
            <w:tcW w:w="993" w:type="dxa"/>
          </w:tcPr>
          <w:p w:rsidR="00C62F8D" w:rsidRPr="005552D7" w:rsidRDefault="00C62F8D" w:rsidP="00F03892">
            <w:pPr>
              <w:jc w:val="center"/>
              <w:rPr>
                <w:color w:val="000000"/>
                <w:sz w:val="24"/>
                <w:szCs w:val="24"/>
              </w:rPr>
            </w:pPr>
            <w:r w:rsidRPr="005552D7">
              <w:rPr>
                <w:color w:val="000000"/>
                <w:sz w:val="24"/>
                <w:szCs w:val="24"/>
              </w:rPr>
              <w:t>1</w:t>
            </w:r>
          </w:p>
        </w:tc>
        <w:tc>
          <w:tcPr>
            <w:tcW w:w="1559" w:type="dxa"/>
          </w:tcPr>
          <w:p w:rsidR="00C62F8D" w:rsidRPr="005552D7" w:rsidRDefault="00C62F8D" w:rsidP="00F03892">
            <w:pPr>
              <w:jc w:val="center"/>
              <w:rPr>
                <w:color w:val="000000"/>
                <w:sz w:val="24"/>
                <w:szCs w:val="24"/>
                <w:lang w:val="en-US"/>
              </w:rPr>
            </w:pPr>
            <w:r w:rsidRPr="005552D7">
              <w:rPr>
                <w:color w:val="000000"/>
                <w:sz w:val="24"/>
                <w:szCs w:val="24"/>
                <w:lang w:val="en-US"/>
              </w:rPr>
              <w:t>11000</w:t>
            </w:r>
          </w:p>
        </w:tc>
        <w:tc>
          <w:tcPr>
            <w:tcW w:w="1701" w:type="dxa"/>
          </w:tcPr>
          <w:p w:rsidR="00C62F8D" w:rsidRPr="005552D7" w:rsidRDefault="00C62F8D" w:rsidP="00F03892">
            <w:pPr>
              <w:jc w:val="center"/>
              <w:rPr>
                <w:color w:val="000000"/>
                <w:sz w:val="24"/>
                <w:szCs w:val="24"/>
                <w:lang w:val="en-US"/>
              </w:rPr>
            </w:pPr>
            <w:r w:rsidRPr="005552D7">
              <w:rPr>
                <w:color w:val="000000"/>
                <w:sz w:val="24"/>
                <w:szCs w:val="24"/>
                <w:lang w:val="en-US"/>
              </w:rPr>
              <w:t>11000</w:t>
            </w:r>
          </w:p>
        </w:tc>
        <w:tc>
          <w:tcPr>
            <w:tcW w:w="1984" w:type="dxa"/>
          </w:tcPr>
          <w:p w:rsidR="00C62F8D" w:rsidRPr="005552D7" w:rsidRDefault="00C62F8D" w:rsidP="00F03892">
            <w:pPr>
              <w:jc w:val="center"/>
              <w:rPr>
                <w:color w:val="000000"/>
                <w:sz w:val="24"/>
                <w:szCs w:val="24"/>
                <w:lang w:val="en-US"/>
              </w:rPr>
            </w:pPr>
          </w:p>
        </w:tc>
      </w:tr>
      <w:tr w:rsidR="00C62F8D" w:rsidRPr="005552D7" w:rsidTr="00F03892">
        <w:tc>
          <w:tcPr>
            <w:tcW w:w="720" w:type="dxa"/>
          </w:tcPr>
          <w:p w:rsidR="00C62F8D" w:rsidRPr="005552D7" w:rsidRDefault="00C62F8D" w:rsidP="00F03892">
            <w:pPr>
              <w:jc w:val="center"/>
              <w:rPr>
                <w:color w:val="000000"/>
                <w:sz w:val="24"/>
                <w:szCs w:val="24"/>
              </w:rPr>
            </w:pPr>
            <w:r w:rsidRPr="005552D7">
              <w:rPr>
                <w:color w:val="000000"/>
                <w:sz w:val="24"/>
                <w:szCs w:val="24"/>
              </w:rPr>
              <w:t>5</w:t>
            </w:r>
            <w:r w:rsidR="00F03892" w:rsidRPr="005552D7">
              <w:rPr>
                <w:color w:val="000000"/>
                <w:sz w:val="24"/>
                <w:szCs w:val="24"/>
              </w:rPr>
              <w:t>.</w:t>
            </w:r>
          </w:p>
        </w:tc>
        <w:tc>
          <w:tcPr>
            <w:tcW w:w="8505" w:type="dxa"/>
            <w:vAlign w:val="center"/>
          </w:tcPr>
          <w:p w:rsidR="00C62F8D" w:rsidRPr="005552D7" w:rsidRDefault="00C62F8D" w:rsidP="00F03892">
            <w:pPr>
              <w:adjustRightInd w:val="0"/>
              <w:rPr>
                <w:b/>
                <w:bCs/>
                <w:color w:val="000000"/>
                <w:sz w:val="24"/>
                <w:szCs w:val="24"/>
                <w:lang w:val="en-US"/>
              </w:rPr>
            </w:pPr>
            <w:r w:rsidRPr="005552D7">
              <w:rPr>
                <w:b/>
                <w:bCs/>
                <w:color w:val="000000"/>
                <w:sz w:val="24"/>
                <w:szCs w:val="24"/>
                <w:lang w:val="en-US"/>
              </w:rPr>
              <w:t>Printer multifuncţional Canon</w:t>
            </w:r>
          </w:p>
        </w:tc>
        <w:tc>
          <w:tcPr>
            <w:tcW w:w="993" w:type="dxa"/>
          </w:tcPr>
          <w:p w:rsidR="00C62F8D" w:rsidRPr="005552D7" w:rsidRDefault="00C62F8D" w:rsidP="00F03892">
            <w:pPr>
              <w:jc w:val="center"/>
              <w:rPr>
                <w:color w:val="000000"/>
                <w:sz w:val="24"/>
                <w:szCs w:val="24"/>
              </w:rPr>
            </w:pPr>
            <w:r w:rsidRPr="005552D7">
              <w:rPr>
                <w:color w:val="000000"/>
                <w:sz w:val="24"/>
                <w:szCs w:val="24"/>
              </w:rPr>
              <w:t>1</w:t>
            </w:r>
          </w:p>
        </w:tc>
        <w:tc>
          <w:tcPr>
            <w:tcW w:w="1559" w:type="dxa"/>
          </w:tcPr>
          <w:p w:rsidR="00C62F8D" w:rsidRPr="005552D7" w:rsidRDefault="00C62F8D" w:rsidP="00F03892">
            <w:pPr>
              <w:jc w:val="center"/>
              <w:rPr>
                <w:color w:val="000000"/>
                <w:sz w:val="24"/>
                <w:szCs w:val="24"/>
                <w:lang w:val="en-US"/>
              </w:rPr>
            </w:pPr>
            <w:r w:rsidRPr="005552D7">
              <w:rPr>
                <w:color w:val="000000"/>
                <w:sz w:val="24"/>
                <w:szCs w:val="24"/>
                <w:lang w:val="en-US"/>
              </w:rPr>
              <w:t>10000</w:t>
            </w:r>
          </w:p>
        </w:tc>
        <w:tc>
          <w:tcPr>
            <w:tcW w:w="1701" w:type="dxa"/>
          </w:tcPr>
          <w:p w:rsidR="00C62F8D" w:rsidRPr="005552D7" w:rsidRDefault="00C62F8D" w:rsidP="00F03892">
            <w:pPr>
              <w:jc w:val="center"/>
              <w:rPr>
                <w:color w:val="000000"/>
                <w:sz w:val="24"/>
                <w:szCs w:val="24"/>
                <w:lang w:val="en-US"/>
              </w:rPr>
            </w:pPr>
            <w:r w:rsidRPr="005552D7">
              <w:rPr>
                <w:color w:val="000000"/>
                <w:sz w:val="24"/>
                <w:szCs w:val="24"/>
                <w:lang w:val="en-US"/>
              </w:rPr>
              <w:t>10000</w:t>
            </w:r>
          </w:p>
        </w:tc>
        <w:tc>
          <w:tcPr>
            <w:tcW w:w="1984" w:type="dxa"/>
          </w:tcPr>
          <w:p w:rsidR="00C62F8D" w:rsidRPr="005552D7" w:rsidRDefault="00C62F8D" w:rsidP="00F03892">
            <w:pPr>
              <w:jc w:val="center"/>
              <w:rPr>
                <w:color w:val="000000"/>
                <w:sz w:val="24"/>
                <w:szCs w:val="24"/>
                <w:lang w:val="en-US"/>
              </w:rPr>
            </w:pPr>
          </w:p>
        </w:tc>
      </w:tr>
      <w:tr w:rsidR="00C62F8D" w:rsidRPr="005552D7" w:rsidTr="00F03892">
        <w:tc>
          <w:tcPr>
            <w:tcW w:w="720" w:type="dxa"/>
          </w:tcPr>
          <w:p w:rsidR="00C62F8D" w:rsidRPr="005552D7" w:rsidRDefault="00C62F8D" w:rsidP="00F03892">
            <w:pPr>
              <w:jc w:val="center"/>
              <w:rPr>
                <w:color w:val="000000"/>
                <w:sz w:val="24"/>
                <w:szCs w:val="24"/>
              </w:rPr>
            </w:pPr>
            <w:r w:rsidRPr="005552D7">
              <w:rPr>
                <w:color w:val="000000"/>
                <w:sz w:val="24"/>
                <w:szCs w:val="24"/>
              </w:rPr>
              <w:t>6</w:t>
            </w:r>
            <w:r w:rsidR="00F03892" w:rsidRPr="005552D7">
              <w:rPr>
                <w:color w:val="000000"/>
                <w:sz w:val="24"/>
                <w:szCs w:val="24"/>
              </w:rPr>
              <w:t>.</w:t>
            </w:r>
          </w:p>
        </w:tc>
        <w:tc>
          <w:tcPr>
            <w:tcW w:w="8505" w:type="dxa"/>
            <w:vAlign w:val="center"/>
          </w:tcPr>
          <w:p w:rsidR="00C62F8D" w:rsidRPr="005552D7" w:rsidRDefault="00C62F8D" w:rsidP="00F03892">
            <w:pPr>
              <w:adjustRightInd w:val="0"/>
              <w:rPr>
                <w:b/>
                <w:bCs/>
                <w:color w:val="000000"/>
                <w:sz w:val="24"/>
                <w:szCs w:val="24"/>
                <w:lang w:val="en-US"/>
              </w:rPr>
            </w:pPr>
            <w:r w:rsidRPr="005552D7">
              <w:rPr>
                <w:b/>
                <w:bCs/>
                <w:color w:val="000000"/>
                <w:sz w:val="24"/>
                <w:szCs w:val="24"/>
                <w:lang w:val="en-US"/>
              </w:rPr>
              <w:t>Printer Laser Canon</w:t>
            </w:r>
          </w:p>
        </w:tc>
        <w:tc>
          <w:tcPr>
            <w:tcW w:w="993" w:type="dxa"/>
          </w:tcPr>
          <w:p w:rsidR="00C62F8D" w:rsidRPr="005552D7" w:rsidRDefault="00C62F8D" w:rsidP="00F03892">
            <w:pPr>
              <w:jc w:val="center"/>
              <w:rPr>
                <w:color w:val="000000"/>
                <w:sz w:val="24"/>
                <w:szCs w:val="24"/>
              </w:rPr>
            </w:pPr>
            <w:r w:rsidRPr="005552D7">
              <w:rPr>
                <w:color w:val="000000"/>
                <w:sz w:val="24"/>
                <w:szCs w:val="24"/>
              </w:rPr>
              <w:t>5</w:t>
            </w:r>
          </w:p>
        </w:tc>
        <w:tc>
          <w:tcPr>
            <w:tcW w:w="1559" w:type="dxa"/>
          </w:tcPr>
          <w:p w:rsidR="00C62F8D" w:rsidRPr="005552D7" w:rsidRDefault="00C62F8D" w:rsidP="00F03892">
            <w:pPr>
              <w:jc w:val="center"/>
              <w:rPr>
                <w:color w:val="000000"/>
                <w:sz w:val="24"/>
                <w:szCs w:val="24"/>
                <w:lang w:val="en-US"/>
              </w:rPr>
            </w:pPr>
            <w:r w:rsidRPr="005552D7">
              <w:rPr>
                <w:color w:val="000000"/>
                <w:sz w:val="24"/>
                <w:szCs w:val="24"/>
                <w:lang w:val="en-US"/>
              </w:rPr>
              <w:t>150</w:t>
            </w:r>
          </w:p>
        </w:tc>
        <w:tc>
          <w:tcPr>
            <w:tcW w:w="1701" w:type="dxa"/>
          </w:tcPr>
          <w:p w:rsidR="00C62F8D" w:rsidRPr="005552D7" w:rsidRDefault="00C62F8D" w:rsidP="00F03892">
            <w:pPr>
              <w:jc w:val="center"/>
              <w:rPr>
                <w:color w:val="000000"/>
                <w:sz w:val="24"/>
                <w:szCs w:val="24"/>
                <w:lang w:val="en-US"/>
              </w:rPr>
            </w:pPr>
            <w:r w:rsidRPr="005552D7">
              <w:rPr>
                <w:color w:val="000000"/>
                <w:sz w:val="24"/>
                <w:szCs w:val="24"/>
                <w:lang w:val="en-US"/>
              </w:rPr>
              <w:t>750</w:t>
            </w:r>
          </w:p>
        </w:tc>
        <w:tc>
          <w:tcPr>
            <w:tcW w:w="1984" w:type="dxa"/>
          </w:tcPr>
          <w:p w:rsidR="00C62F8D" w:rsidRPr="005552D7" w:rsidRDefault="00C62F8D" w:rsidP="00F03892">
            <w:pPr>
              <w:jc w:val="center"/>
              <w:rPr>
                <w:color w:val="000000"/>
                <w:sz w:val="24"/>
                <w:szCs w:val="24"/>
                <w:lang w:val="en-US"/>
              </w:rPr>
            </w:pPr>
          </w:p>
        </w:tc>
      </w:tr>
      <w:tr w:rsidR="00C62F8D" w:rsidRPr="005552D7" w:rsidTr="00F03892">
        <w:tc>
          <w:tcPr>
            <w:tcW w:w="720" w:type="dxa"/>
            <w:vAlign w:val="center"/>
          </w:tcPr>
          <w:p w:rsidR="00C62F8D" w:rsidRPr="005552D7" w:rsidRDefault="00C62F8D" w:rsidP="00F03892">
            <w:pPr>
              <w:jc w:val="center"/>
              <w:rPr>
                <w:color w:val="000000"/>
                <w:sz w:val="24"/>
                <w:szCs w:val="24"/>
              </w:rPr>
            </w:pPr>
          </w:p>
        </w:tc>
        <w:tc>
          <w:tcPr>
            <w:tcW w:w="8505" w:type="dxa"/>
            <w:vAlign w:val="center"/>
          </w:tcPr>
          <w:p w:rsidR="00C62F8D" w:rsidRPr="005552D7" w:rsidRDefault="00C62F8D" w:rsidP="00F03892">
            <w:pPr>
              <w:rPr>
                <w:color w:val="000000"/>
                <w:sz w:val="24"/>
                <w:szCs w:val="24"/>
                <w:lang w:val="en-US"/>
              </w:rPr>
            </w:pPr>
          </w:p>
        </w:tc>
        <w:tc>
          <w:tcPr>
            <w:tcW w:w="993" w:type="dxa"/>
            <w:vAlign w:val="center"/>
          </w:tcPr>
          <w:p w:rsidR="00C62F8D" w:rsidRPr="005552D7" w:rsidRDefault="00C62F8D" w:rsidP="00F03892">
            <w:pPr>
              <w:jc w:val="center"/>
              <w:rPr>
                <w:color w:val="000000"/>
                <w:sz w:val="24"/>
                <w:szCs w:val="24"/>
              </w:rPr>
            </w:pPr>
          </w:p>
        </w:tc>
        <w:tc>
          <w:tcPr>
            <w:tcW w:w="1559" w:type="dxa"/>
            <w:vAlign w:val="center"/>
          </w:tcPr>
          <w:p w:rsidR="00C62F8D" w:rsidRPr="005552D7" w:rsidRDefault="00C62F8D" w:rsidP="00F03892">
            <w:pPr>
              <w:jc w:val="center"/>
              <w:rPr>
                <w:color w:val="000000"/>
                <w:sz w:val="24"/>
                <w:szCs w:val="24"/>
                <w:lang w:val="en-US"/>
              </w:rPr>
            </w:pPr>
          </w:p>
        </w:tc>
        <w:tc>
          <w:tcPr>
            <w:tcW w:w="1701" w:type="dxa"/>
            <w:vAlign w:val="center"/>
          </w:tcPr>
          <w:p w:rsidR="00C62F8D" w:rsidRPr="005552D7" w:rsidRDefault="00C62F8D" w:rsidP="00F03892">
            <w:pPr>
              <w:jc w:val="center"/>
              <w:rPr>
                <w:color w:val="000000"/>
                <w:sz w:val="24"/>
                <w:szCs w:val="24"/>
                <w:lang w:val="en-US"/>
              </w:rPr>
            </w:pPr>
          </w:p>
        </w:tc>
        <w:tc>
          <w:tcPr>
            <w:tcW w:w="1984" w:type="dxa"/>
            <w:vAlign w:val="center"/>
          </w:tcPr>
          <w:p w:rsidR="00C62F8D" w:rsidRPr="005552D7" w:rsidRDefault="00C62F8D" w:rsidP="00F03892">
            <w:pPr>
              <w:jc w:val="center"/>
              <w:rPr>
                <w:color w:val="000000"/>
                <w:sz w:val="24"/>
                <w:szCs w:val="24"/>
                <w:lang w:val="en-US"/>
              </w:rPr>
            </w:pPr>
          </w:p>
        </w:tc>
      </w:tr>
      <w:tr w:rsidR="00C62F8D" w:rsidRPr="005552D7" w:rsidTr="00F03892">
        <w:tc>
          <w:tcPr>
            <w:tcW w:w="720" w:type="dxa"/>
            <w:vAlign w:val="center"/>
          </w:tcPr>
          <w:p w:rsidR="00C62F8D" w:rsidRPr="005552D7" w:rsidRDefault="00C62F8D" w:rsidP="00F03892">
            <w:pPr>
              <w:jc w:val="center"/>
              <w:rPr>
                <w:color w:val="000000"/>
                <w:sz w:val="24"/>
                <w:szCs w:val="24"/>
              </w:rPr>
            </w:pPr>
            <w:r w:rsidRPr="005552D7">
              <w:rPr>
                <w:color w:val="000000"/>
                <w:sz w:val="24"/>
                <w:szCs w:val="24"/>
              </w:rPr>
              <w:t>7</w:t>
            </w:r>
            <w:r w:rsidR="00F03892" w:rsidRPr="005552D7">
              <w:rPr>
                <w:color w:val="000000"/>
                <w:sz w:val="24"/>
                <w:szCs w:val="24"/>
              </w:rPr>
              <w:t>.</w:t>
            </w:r>
          </w:p>
        </w:tc>
        <w:tc>
          <w:tcPr>
            <w:tcW w:w="8505" w:type="dxa"/>
          </w:tcPr>
          <w:p w:rsidR="00C62F8D" w:rsidRPr="005552D7" w:rsidRDefault="00C62F8D" w:rsidP="00F03892">
            <w:pPr>
              <w:rPr>
                <w:b/>
                <w:color w:val="000000"/>
                <w:sz w:val="24"/>
                <w:szCs w:val="24"/>
              </w:rPr>
            </w:pPr>
            <w:r w:rsidRPr="005552D7">
              <w:rPr>
                <w:b/>
                <w:color w:val="000000"/>
                <w:sz w:val="24"/>
                <w:szCs w:val="24"/>
              </w:rPr>
              <w:t>Căști audio AKG K-66</w:t>
            </w:r>
          </w:p>
          <w:tbl>
            <w:tblPr>
              <w:tblW w:w="5000" w:type="pct"/>
              <w:tblCellSpacing w:w="0" w:type="dxa"/>
              <w:shd w:val="clear" w:color="auto" w:fill="F8F8F8"/>
              <w:tblLayout w:type="fixed"/>
              <w:tblCellMar>
                <w:left w:w="0" w:type="dxa"/>
                <w:right w:w="0" w:type="dxa"/>
              </w:tblCellMar>
              <w:tblLook w:val="04A0"/>
            </w:tblPr>
            <w:tblGrid>
              <w:gridCol w:w="2901"/>
              <w:gridCol w:w="5388"/>
            </w:tblGrid>
            <w:tr w:rsidR="00C62F8D" w:rsidRPr="005552D7" w:rsidTr="00F03892">
              <w:trPr>
                <w:tblCellSpacing w:w="0" w:type="dxa"/>
              </w:trPr>
              <w:tc>
                <w:tcPr>
                  <w:tcW w:w="7255" w:type="dxa"/>
                  <w:gridSpan w:val="2"/>
                  <w:shd w:val="clear" w:color="auto" w:fill="F8F8F8"/>
                  <w:vAlign w:val="center"/>
                  <w:hideMark/>
                </w:tcPr>
                <w:p w:rsidR="00C62F8D" w:rsidRPr="005552D7" w:rsidRDefault="00C62F8D" w:rsidP="00F03892">
                  <w:pPr>
                    <w:spacing w:line="300" w:lineRule="atLeast"/>
                    <w:rPr>
                      <w:color w:val="000000"/>
                      <w:sz w:val="24"/>
                      <w:szCs w:val="24"/>
                    </w:rPr>
                  </w:pPr>
                  <w:r w:rsidRPr="005552D7">
                    <w:rPr>
                      <w:color w:val="000000"/>
                      <w:sz w:val="24"/>
                      <w:szCs w:val="24"/>
                    </w:rPr>
                    <w:t>Features</w:t>
                  </w:r>
                </w:p>
              </w:tc>
            </w:tr>
            <w:tr w:rsidR="00C62F8D" w:rsidRPr="005552D7" w:rsidTr="00F03892">
              <w:trPr>
                <w:tblCellSpacing w:w="0" w:type="dxa"/>
              </w:trPr>
              <w:tc>
                <w:tcPr>
                  <w:tcW w:w="1750" w:type="pct"/>
                  <w:shd w:val="clear" w:color="auto" w:fill="F8F8F8"/>
                  <w:hideMark/>
                </w:tcPr>
                <w:p w:rsidR="00C62F8D" w:rsidRPr="005552D7" w:rsidRDefault="00C62F8D" w:rsidP="00F03892">
                  <w:pPr>
                    <w:spacing w:line="300" w:lineRule="atLeast"/>
                    <w:rPr>
                      <w:color w:val="000000"/>
                      <w:sz w:val="24"/>
                      <w:szCs w:val="24"/>
                    </w:rPr>
                  </w:pPr>
                  <w:r w:rsidRPr="005552D7">
                    <w:rPr>
                      <w:color w:val="000000"/>
                      <w:sz w:val="24"/>
                      <w:szCs w:val="24"/>
                    </w:rPr>
                    <w:t>Fit Design</w:t>
                  </w:r>
                </w:p>
              </w:tc>
              <w:tc>
                <w:tcPr>
                  <w:tcW w:w="3250" w:type="pct"/>
                  <w:shd w:val="clear" w:color="auto" w:fill="F8F8F8"/>
                  <w:hideMark/>
                </w:tcPr>
                <w:p w:rsidR="00C62F8D" w:rsidRPr="005552D7" w:rsidRDefault="00C62F8D" w:rsidP="00F03892">
                  <w:pPr>
                    <w:spacing w:line="300" w:lineRule="atLeast"/>
                    <w:rPr>
                      <w:color w:val="000000"/>
                      <w:sz w:val="24"/>
                      <w:szCs w:val="24"/>
                    </w:rPr>
                  </w:pPr>
                  <w:r w:rsidRPr="005552D7">
                    <w:rPr>
                      <w:color w:val="000000"/>
                      <w:sz w:val="24"/>
                      <w:szCs w:val="24"/>
                    </w:rPr>
                    <w:t>Headband</w:t>
                  </w:r>
                </w:p>
              </w:tc>
            </w:tr>
            <w:tr w:rsidR="00C62F8D" w:rsidRPr="005552D7" w:rsidTr="00F03892">
              <w:trPr>
                <w:tblCellSpacing w:w="0" w:type="dxa"/>
              </w:trPr>
              <w:tc>
                <w:tcPr>
                  <w:tcW w:w="1750" w:type="pct"/>
                  <w:shd w:val="clear" w:color="auto" w:fill="F8F8F8"/>
                  <w:hideMark/>
                </w:tcPr>
                <w:p w:rsidR="00C62F8D" w:rsidRPr="005552D7" w:rsidRDefault="00C62F8D" w:rsidP="00F03892">
                  <w:pPr>
                    <w:spacing w:line="300" w:lineRule="atLeast"/>
                    <w:rPr>
                      <w:color w:val="000000"/>
                      <w:sz w:val="24"/>
                      <w:szCs w:val="24"/>
                    </w:rPr>
                  </w:pPr>
                  <w:r w:rsidRPr="005552D7">
                    <w:rPr>
                      <w:color w:val="000000"/>
                      <w:sz w:val="24"/>
                      <w:szCs w:val="24"/>
                    </w:rPr>
                    <w:t>Earpiece Design</w:t>
                  </w:r>
                </w:p>
              </w:tc>
              <w:tc>
                <w:tcPr>
                  <w:tcW w:w="3250" w:type="pct"/>
                  <w:shd w:val="clear" w:color="auto" w:fill="F8F8F8"/>
                  <w:hideMark/>
                </w:tcPr>
                <w:p w:rsidR="00C62F8D" w:rsidRPr="005552D7" w:rsidRDefault="00C62F8D" w:rsidP="00F03892">
                  <w:pPr>
                    <w:spacing w:line="300" w:lineRule="atLeast"/>
                    <w:rPr>
                      <w:color w:val="000000"/>
                      <w:sz w:val="24"/>
                      <w:szCs w:val="24"/>
                      <w:lang w:val="en-US"/>
                    </w:rPr>
                  </w:pPr>
                  <w:r w:rsidRPr="005552D7">
                    <w:rPr>
                      <w:color w:val="000000"/>
                      <w:sz w:val="24"/>
                      <w:szCs w:val="24"/>
                      <w:lang w:val="en-US"/>
                    </w:rPr>
                    <w:t>Ear-Cup (Over the Ear)</w:t>
                  </w:r>
                </w:p>
              </w:tc>
            </w:tr>
            <w:tr w:rsidR="00C62F8D" w:rsidRPr="005552D7" w:rsidTr="00F03892">
              <w:trPr>
                <w:tblCellSpacing w:w="0" w:type="dxa"/>
              </w:trPr>
              <w:tc>
                <w:tcPr>
                  <w:tcW w:w="1750" w:type="pct"/>
                  <w:shd w:val="clear" w:color="auto" w:fill="F8F8F8"/>
                  <w:hideMark/>
                </w:tcPr>
                <w:p w:rsidR="00C62F8D" w:rsidRPr="005552D7" w:rsidRDefault="00C62F8D" w:rsidP="00F03892">
                  <w:pPr>
                    <w:spacing w:line="300" w:lineRule="atLeast"/>
                    <w:rPr>
                      <w:color w:val="000000"/>
                      <w:sz w:val="24"/>
                      <w:szCs w:val="24"/>
                    </w:rPr>
                  </w:pPr>
                  <w:r w:rsidRPr="005552D7">
                    <w:rPr>
                      <w:color w:val="000000"/>
                      <w:sz w:val="24"/>
                      <w:szCs w:val="24"/>
                    </w:rPr>
                    <w:t>Sensitivity</w:t>
                  </w:r>
                </w:p>
              </w:tc>
              <w:tc>
                <w:tcPr>
                  <w:tcW w:w="3250" w:type="pct"/>
                  <w:shd w:val="clear" w:color="auto" w:fill="F8F8F8"/>
                  <w:hideMark/>
                </w:tcPr>
                <w:p w:rsidR="00C62F8D" w:rsidRPr="005552D7" w:rsidRDefault="00C62F8D" w:rsidP="00F03892">
                  <w:pPr>
                    <w:spacing w:line="300" w:lineRule="atLeast"/>
                    <w:rPr>
                      <w:color w:val="000000"/>
                      <w:sz w:val="24"/>
                      <w:szCs w:val="24"/>
                    </w:rPr>
                  </w:pPr>
                  <w:r w:rsidRPr="005552D7">
                    <w:rPr>
                      <w:color w:val="000000"/>
                      <w:sz w:val="24"/>
                      <w:szCs w:val="24"/>
                    </w:rPr>
                    <w:t>96 dB</w:t>
                  </w:r>
                </w:p>
              </w:tc>
            </w:tr>
            <w:tr w:rsidR="00C62F8D" w:rsidRPr="005552D7" w:rsidTr="00F03892">
              <w:trPr>
                <w:tblCellSpacing w:w="0" w:type="dxa"/>
              </w:trPr>
              <w:tc>
                <w:tcPr>
                  <w:tcW w:w="1750" w:type="pct"/>
                  <w:shd w:val="clear" w:color="auto" w:fill="F8F8F8"/>
                  <w:hideMark/>
                </w:tcPr>
                <w:p w:rsidR="00C62F8D" w:rsidRPr="005552D7" w:rsidRDefault="00C62F8D" w:rsidP="00F03892">
                  <w:pPr>
                    <w:spacing w:line="300" w:lineRule="atLeast"/>
                    <w:rPr>
                      <w:color w:val="000000"/>
                      <w:sz w:val="24"/>
                      <w:szCs w:val="24"/>
                    </w:rPr>
                  </w:pPr>
                  <w:r w:rsidRPr="005552D7">
                    <w:rPr>
                      <w:color w:val="000000"/>
                      <w:sz w:val="24"/>
                      <w:szCs w:val="24"/>
                    </w:rPr>
                    <w:t>Frequency Response</w:t>
                  </w:r>
                </w:p>
              </w:tc>
              <w:tc>
                <w:tcPr>
                  <w:tcW w:w="3250" w:type="pct"/>
                  <w:shd w:val="clear" w:color="auto" w:fill="F8F8F8"/>
                  <w:hideMark/>
                </w:tcPr>
                <w:p w:rsidR="00C62F8D" w:rsidRPr="005552D7" w:rsidRDefault="00C62F8D" w:rsidP="00F03892">
                  <w:pPr>
                    <w:spacing w:line="300" w:lineRule="atLeast"/>
                    <w:rPr>
                      <w:color w:val="000000"/>
                      <w:sz w:val="24"/>
                      <w:szCs w:val="24"/>
                    </w:rPr>
                  </w:pPr>
                  <w:r w:rsidRPr="005552D7">
                    <w:rPr>
                      <w:color w:val="000000"/>
                      <w:sz w:val="24"/>
                      <w:szCs w:val="24"/>
                    </w:rPr>
                    <w:t>18 Hz - 22 kHz</w:t>
                  </w:r>
                </w:p>
              </w:tc>
            </w:tr>
            <w:tr w:rsidR="00C62F8D" w:rsidRPr="005552D7" w:rsidTr="00F03892">
              <w:trPr>
                <w:tblCellSpacing w:w="0" w:type="dxa"/>
              </w:trPr>
              <w:tc>
                <w:tcPr>
                  <w:tcW w:w="1750" w:type="pct"/>
                  <w:shd w:val="clear" w:color="auto" w:fill="F8F8F8"/>
                  <w:hideMark/>
                </w:tcPr>
                <w:p w:rsidR="00C62F8D" w:rsidRPr="005552D7" w:rsidRDefault="00C62F8D" w:rsidP="00F03892">
                  <w:pPr>
                    <w:spacing w:line="300" w:lineRule="atLeast"/>
                    <w:rPr>
                      <w:color w:val="000000"/>
                      <w:sz w:val="24"/>
                      <w:szCs w:val="24"/>
                    </w:rPr>
                  </w:pPr>
                  <w:r w:rsidRPr="005552D7">
                    <w:rPr>
                      <w:color w:val="000000"/>
                      <w:sz w:val="24"/>
                      <w:szCs w:val="24"/>
                    </w:rPr>
                    <w:t>Impedance</w:t>
                  </w:r>
                </w:p>
              </w:tc>
              <w:tc>
                <w:tcPr>
                  <w:tcW w:w="3250" w:type="pct"/>
                  <w:shd w:val="clear" w:color="auto" w:fill="F8F8F8"/>
                  <w:hideMark/>
                </w:tcPr>
                <w:p w:rsidR="00C62F8D" w:rsidRPr="005552D7" w:rsidRDefault="00C62F8D" w:rsidP="00F03892">
                  <w:pPr>
                    <w:spacing w:line="300" w:lineRule="atLeast"/>
                    <w:rPr>
                      <w:color w:val="000000"/>
                      <w:sz w:val="24"/>
                      <w:szCs w:val="24"/>
                    </w:rPr>
                  </w:pPr>
                  <w:r w:rsidRPr="005552D7">
                    <w:rPr>
                      <w:color w:val="000000"/>
                      <w:sz w:val="24"/>
                      <w:szCs w:val="24"/>
                    </w:rPr>
                    <w:t>32 ohms</w:t>
                  </w:r>
                </w:p>
              </w:tc>
            </w:tr>
            <w:tr w:rsidR="00C62F8D" w:rsidRPr="005552D7" w:rsidTr="00F03892">
              <w:trPr>
                <w:tblCellSpacing w:w="0" w:type="dxa"/>
              </w:trPr>
              <w:tc>
                <w:tcPr>
                  <w:tcW w:w="1750" w:type="pct"/>
                  <w:shd w:val="clear" w:color="auto" w:fill="F8F8F8"/>
                  <w:hideMark/>
                </w:tcPr>
                <w:p w:rsidR="00C62F8D" w:rsidRPr="005552D7" w:rsidRDefault="00C62F8D" w:rsidP="00F03892">
                  <w:pPr>
                    <w:spacing w:line="300" w:lineRule="atLeast"/>
                    <w:rPr>
                      <w:color w:val="000000"/>
                      <w:sz w:val="24"/>
                      <w:szCs w:val="24"/>
                    </w:rPr>
                  </w:pPr>
                  <w:r w:rsidRPr="005552D7">
                    <w:rPr>
                      <w:color w:val="000000"/>
                      <w:sz w:val="24"/>
                      <w:szCs w:val="24"/>
                    </w:rPr>
                    <w:t>Color</w:t>
                  </w:r>
                </w:p>
              </w:tc>
              <w:tc>
                <w:tcPr>
                  <w:tcW w:w="3250" w:type="pct"/>
                  <w:shd w:val="clear" w:color="auto" w:fill="F8F8F8"/>
                  <w:hideMark/>
                </w:tcPr>
                <w:p w:rsidR="00C62F8D" w:rsidRPr="005552D7" w:rsidRDefault="00C62F8D" w:rsidP="00F03892">
                  <w:pPr>
                    <w:spacing w:line="300" w:lineRule="atLeast"/>
                    <w:rPr>
                      <w:color w:val="000000"/>
                      <w:sz w:val="24"/>
                      <w:szCs w:val="24"/>
                    </w:rPr>
                  </w:pPr>
                  <w:r w:rsidRPr="005552D7">
                    <w:rPr>
                      <w:color w:val="000000"/>
                      <w:sz w:val="24"/>
                      <w:szCs w:val="24"/>
                    </w:rPr>
                    <w:t>Gray</w:t>
                  </w:r>
                </w:p>
              </w:tc>
            </w:tr>
            <w:tr w:rsidR="00C62F8D" w:rsidRPr="005552D7" w:rsidTr="00F03892">
              <w:trPr>
                <w:tblCellSpacing w:w="0" w:type="dxa"/>
              </w:trPr>
              <w:tc>
                <w:tcPr>
                  <w:tcW w:w="1750" w:type="pct"/>
                  <w:shd w:val="clear" w:color="auto" w:fill="F8F8F8"/>
                  <w:hideMark/>
                </w:tcPr>
                <w:p w:rsidR="00C62F8D" w:rsidRPr="005552D7" w:rsidRDefault="00C62F8D" w:rsidP="00F03892">
                  <w:pPr>
                    <w:spacing w:line="300" w:lineRule="atLeast"/>
                    <w:rPr>
                      <w:color w:val="000000"/>
                      <w:sz w:val="24"/>
                      <w:szCs w:val="24"/>
                    </w:rPr>
                  </w:pPr>
                  <w:r w:rsidRPr="005552D7">
                    <w:rPr>
                      <w:color w:val="000000"/>
                      <w:sz w:val="24"/>
                      <w:szCs w:val="24"/>
                    </w:rPr>
                    <w:t>Features</w:t>
                  </w:r>
                </w:p>
              </w:tc>
              <w:tc>
                <w:tcPr>
                  <w:tcW w:w="3250" w:type="pct"/>
                  <w:shd w:val="clear" w:color="auto" w:fill="F8F8F8"/>
                  <w:hideMark/>
                </w:tcPr>
                <w:p w:rsidR="00C62F8D" w:rsidRPr="005552D7" w:rsidRDefault="00C62F8D" w:rsidP="00F03892">
                  <w:pPr>
                    <w:spacing w:line="300" w:lineRule="atLeast"/>
                    <w:rPr>
                      <w:color w:val="000000"/>
                      <w:sz w:val="24"/>
                      <w:szCs w:val="24"/>
                    </w:rPr>
                  </w:pPr>
                  <w:r w:rsidRPr="005552D7">
                    <w:rPr>
                      <w:color w:val="000000"/>
                      <w:sz w:val="24"/>
                      <w:szCs w:val="24"/>
                    </w:rPr>
                    <w:t>Open Back</w:t>
                  </w:r>
                </w:p>
              </w:tc>
            </w:tr>
            <w:tr w:rsidR="00C62F8D" w:rsidRPr="005552D7" w:rsidTr="00F03892">
              <w:trPr>
                <w:tblCellSpacing w:w="0" w:type="dxa"/>
              </w:trPr>
              <w:tc>
                <w:tcPr>
                  <w:tcW w:w="1750" w:type="pct"/>
                  <w:shd w:val="clear" w:color="auto" w:fill="F8F8F8"/>
                  <w:hideMark/>
                </w:tcPr>
                <w:p w:rsidR="00C62F8D" w:rsidRPr="005552D7" w:rsidRDefault="00C62F8D" w:rsidP="00F03892">
                  <w:pPr>
                    <w:spacing w:line="300" w:lineRule="atLeast"/>
                    <w:rPr>
                      <w:color w:val="000000"/>
                      <w:sz w:val="24"/>
                      <w:szCs w:val="24"/>
                    </w:rPr>
                  </w:pPr>
                  <w:r w:rsidRPr="005552D7">
                    <w:rPr>
                      <w:color w:val="000000"/>
                      <w:sz w:val="24"/>
                      <w:szCs w:val="24"/>
                    </w:rPr>
                    <w:t>Connectivity Type</w:t>
                  </w:r>
                </w:p>
              </w:tc>
              <w:tc>
                <w:tcPr>
                  <w:tcW w:w="3250" w:type="pct"/>
                  <w:shd w:val="clear" w:color="auto" w:fill="F8F8F8"/>
                  <w:hideMark/>
                </w:tcPr>
                <w:p w:rsidR="00C62F8D" w:rsidRPr="005552D7" w:rsidRDefault="00C62F8D" w:rsidP="00F03892">
                  <w:pPr>
                    <w:spacing w:line="300" w:lineRule="atLeast"/>
                    <w:rPr>
                      <w:color w:val="000000"/>
                      <w:sz w:val="24"/>
                      <w:szCs w:val="24"/>
                    </w:rPr>
                  </w:pPr>
                  <w:r w:rsidRPr="005552D7">
                    <w:rPr>
                      <w:color w:val="000000"/>
                      <w:sz w:val="24"/>
                      <w:szCs w:val="24"/>
                    </w:rPr>
                    <w:t>Wired</w:t>
                  </w:r>
                </w:p>
              </w:tc>
            </w:tr>
            <w:tr w:rsidR="00C62F8D" w:rsidRPr="005552D7" w:rsidTr="00F03892">
              <w:trPr>
                <w:tblCellSpacing w:w="0" w:type="dxa"/>
              </w:trPr>
              <w:tc>
                <w:tcPr>
                  <w:tcW w:w="1750" w:type="pct"/>
                  <w:shd w:val="clear" w:color="auto" w:fill="F8F8F8"/>
                  <w:hideMark/>
                </w:tcPr>
                <w:p w:rsidR="00C62F8D" w:rsidRPr="005552D7" w:rsidRDefault="00C62F8D" w:rsidP="00F03892">
                  <w:pPr>
                    <w:spacing w:line="300" w:lineRule="atLeast"/>
                    <w:rPr>
                      <w:color w:val="000000"/>
                      <w:sz w:val="24"/>
                      <w:szCs w:val="24"/>
                    </w:rPr>
                  </w:pPr>
                  <w:r w:rsidRPr="005552D7">
                    <w:rPr>
                      <w:color w:val="000000"/>
                      <w:sz w:val="24"/>
                      <w:szCs w:val="24"/>
                    </w:rPr>
                    <w:t>Noise Canceling</w:t>
                  </w:r>
                </w:p>
              </w:tc>
              <w:tc>
                <w:tcPr>
                  <w:tcW w:w="3250" w:type="pct"/>
                  <w:shd w:val="clear" w:color="auto" w:fill="F8F8F8"/>
                  <w:hideMark/>
                </w:tcPr>
                <w:p w:rsidR="00C62F8D" w:rsidRPr="005552D7" w:rsidRDefault="00C62F8D" w:rsidP="00F03892">
                  <w:pPr>
                    <w:spacing w:line="300" w:lineRule="atLeast"/>
                    <w:rPr>
                      <w:color w:val="000000"/>
                      <w:sz w:val="24"/>
                      <w:szCs w:val="24"/>
                    </w:rPr>
                  </w:pPr>
                  <w:r w:rsidRPr="005552D7">
                    <w:rPr>
                      <w:color w:val="000000"/>
                      <w:sz w:val="24"/>
                      <w:szCs w:val="24"/>
                    </w:rPr>
                    <w:t>Without Noise Cancellation</w:t>
                  </w:r>
                </w:p>
              </w:tc>
            </w:tr>
            <w:tr w:rsidR="00C62F8D" w:rsidRPr="005552D7" w:rsidTr="00F03892">
              <w:trPr>
                <w:tblCellSpacing w:w="0" w:type="dxa"/>
              </w:trPr>
              <w:tc>
                <w:tcPr>
                  <w:tcW w:w="1750" w:type="pct"/>
                  <w:shd w:val="clear" w:color="auto" w:fill="F8F8F8"/>
                  <w:hideMark/>
                </w:tcPr>
                <w:p w:rsidR="00C62F8D" w:rsidRPr="005552D7" w:rsidRDefault="00C62F8D" w:rsidP="00F03892">
                  <w:pPr>
                    <w:spacing w:line="300" w:lineRule="atLeast"/>
                    <w:rPr>
                      <w:color w:val="000000"/>
                      <w:sz w:val="24"/>
                      <w:szCs w:val="24"/>
                    </w:rPr>
                  </w:pPr>
                  <w:r w:rsidRPr="005552D7">
                    <w:rPr>
                      <w:color w:val="000000"/>
                      <w:sz w:val="24"/>
                      <w:szCs w:val="24"/>
                    </w:rPr>
                    <w:t>Noise Isolating</w:t>
                  </w:r>
                </w:p>
              </w:tc>
              <w:tc>
                <w:tcPr>
                  <w:tcW w:w="3250" w:type="pct"/>
                  <w:shd w:val="clear" w:color="auto" w:fill="F8F8F8"/>
                  <w:hideMark/>
                </w:tcPr>
                <w:p w:rsidR="00C62F8D" w:rsidRPr="005552D7" w:rsidRDefault="00C62F8D" w:rsidP="00F03892">
                  <w:pPr>
                    <w:spacing w:line="300" w:lineRule="atLeast"/>
                    <w:rPr>
                      <w:color w:val="000000"/>
                      <w:sz w:val="24"/>
                      <w:szCs w:val="24"/>
                    </w:rPr>
                  </w:pPr>
                  <w:r w:rsidRPr="005552D7">
                    <w:rPr>
                      <w:color w:val="000000"/>
                      <w:sz w:val="24"/>
                      <w:szCs w:val="24"/>
                    </w:rPr>
                    <w:t>Without Noise Isolating</w:t>
                  </w:r>
                </w:p>
              </w:tc>
            </w:tr>
            <w:tr w:rsidR="00C62F8D" w:rsidRPr="005552D7" w:rsidTr="00F03892">
              <w:trPr>
                <w:tblCellSpacing w:w="0" w:type="dxa"/>
              </w:trPr>
              <w:tc>
                <w:tcPr>
                  <w:tcW w:w="1750" w:type="pct"/>
                  <w:shd w:val="clear" w:color="auto" w:fill="F8F8F8"/>
                  <w:hideMark/>
                </w:tcPr>
                <w:p w:rsidR="00C62F8D" w:rsidRPr="005552D7" w:rsidRDefault="00C62F8D" w:rsidP="00F03892">
                  <w:pPr>
                    <w:spacing w:line="300" w:lineRule="atLeast"/>
                    <w:rPr>
                      <w:color w:val="000000"/>
                      <w:sz w:val="24"/>
                      <w:szCs w:val="24"/>
                    </w:rPr>
                  </w:pPr>
                  <w:r w:rsidRPr="005552D7">
                    <w:rPr>
                      <w:color w:val="000000"/>
                      <w:sz w:val="24"/>
                      <w:szCs w:val="24"/>
                    </w:rPr>
                    <w:t>Cable Length</w:t>
                  </w:r>
                </w:p>
              </w:tc>
              <w:tc>
                <w:tcPr>
                  <w:tcW w:w="3250" w:type="pct"/>
                  <w:shd w:val="clear" w:color="auto" w:fill="F8F8F8"/>
                  <w:hideMark/>
                </w:tcPr>
                <w:p w:rsidR="00C62F8D" w:rsidRPr="005552D7" w:rsidRDefault="00C62F8D" w:rsidP="00F03892">
                  <w:pPr>
                    <w:spacing w:line="300" w:lineRule="atLeast"/>
                    <w:rPr>
                      <w:color w:val="000000"/>
                      <w:sz w:val="24"/>
                      <w:szCs w:val="24"/>
                    </w:rPr>
                  </w:pPr>
                  <w:r w:rsidRPr="005552D7">
                    <w:rPr>
                      <w:color w:val="000000"/>
                      <w:sz w:val="24"/>
                      <w:szCs w:val="24"/>
                    </w:rPr>
                    <w:t>10 ft</w:t>
                  </w:r>
                </w:p>
              </w:tc>
            </w:tr>
            <w:tr w:rsidR="00C62F8D" w:rsidRPr="005552D7" w:rsidTr="00F03892">
              <w:trPr>
                <w:tblCellSpacing w:w="0" w:type="dxa"/>
              </w:trPr>
              <w:tc>
                <w:tcPr>
                  <w:tcW w:w="1750" w:type="pct"/>
                  <w:shd w:val="clear" w:color="auto" w:fill="F8F8F8"/>
                  <w:hideMark/>
                </w:tcPr>
                <w:p w:rsidR="00C62F8D" w:rsidRPr="005552D7" w:rsidRDefault="00C62F8D" w:rsidP="00F03892">
                  <w:pPr>
                    <w:spacing w:line="300" w:lineRule="atLeast"/>
                    <w:rPr>
                      <w:color w:val="000000"/>
                      <w:sz w:val="24"/>
                      <w:szCs w:val="24"/>
                    </w:rPr>
                  </w:pPr>
                  <w:r w:rsidRPr="005552D7">
                    <w:rPr>
                      <w:color w:val="000000"/>
                      <w:sz w:val="24"/>
                      <w:szCs w:val="24"/>
                    </w:rPr>
                    <w:t>Plug Type</w:t>
                  </w:r>
                </w:p>
              </w:tc>
              <w:tc>
                <w:tcPr>
                  <w:tcW w:w="3250" w:type="pct"/>
                  <w:shd w:val="clear" w:color="auto" w:fill="F8F8F8"/>
                  <w:hideMark/>
                </w:tcPr>
                <w:p w:rsidR="00C62F8D" w:rsidRPr="005552D7" w:rsidRDefault="00C62F8D" w:rsidP="00F03892">
                  <w:pPr>
                    <w:spacing w:line="300" w:lineRule="atLeast"/>
                    <w:rPr>
                      <w:color w:val="000000"/>
                      <w:sz w:val="24"/>
                      <w:szCs w:val="24"/>
                    </w:rPr>
                  </w:pPr>
                  <w:r w:rsidRPr="005552D7">
                    <w:rPr>
                      <w:color w:val="000000"/>
                      <w:sz w:val="24"/>
                      <w:szCs w:val="24"/>
                    </w:rPr>
                    <w:t>6.3 mm, 6.35 mm</w:t>
                  </w:r>
                </w:p>
              </w:tc>
            </w:tr>
            <w:tr w:rsidR="00C62F8D" w:rsidRPr="005552D7" w:rsidTr="00F03892">
              <w:trPr>
                <w:tblCellSpacing w:w="0" w:type="dxa"/>
              </w:trPr>
              <w:tc>
                <w:tcPr>
                  <w:tcW w:w="2539" w:type="dxa"/>
                  <w:shd w:val="clear" w:color="auto" w:fill="F8F8F8"/>
                  <w:vAlign w:val="center"/>
                  <w:hideMark/>
                </w:tcPr>
                <w:p w:rsidR="00C62F8D" w:rsidRPr="005552D7" w:rsidRDefault="00C62F8D" w:rsidP="00F03892">
                  <w:pPr>
                    <w:spacing w:line="300" w:lineRule="atLeast"/>
                    <w:rPr>
                      <w:color w:val="000000"/>
                      <w:sz w:val="24"/>
                      <w:szCs w:val="24"/>
                    </w:rPr>
                  </w:pPr>
                </w:p>
              </w:tc>
              <w:tc>
                <w:tcPr>
                  <w:tcW w:w="4716" w:type="dxa"/>
                  <w:shd w:val="clear" w:color="auto" w:fill="F8F8F8"/>
                  <w:vAlign w:val="center"/>
                  <w:hideMark/>
                </w:tcPr>
                <w:p w:rsidR="00C62F8D" w:rsidRPr="005552D7" w:rsidRDefault="00C62F8D" w:rsidP="00F03892">
                  <w:pPr>
                    <w:rPr>
                      <w:color w:val="000000"/>
                      <w:sz w:val="24"/>
                      <w:szCs w:val="24"/>
                    </w:rPr>
                  </w:pPr>
                </w:p>
              </w:tc>
            </w:tr>
          </w:tbl>
          <w:p w:rsidR="00C62F8D" w:rsidRPr="005552D7" w:rsidRDefault="00C62F8D" w:rsidP="00F03892">
            <w:pPr>
              <w:rPr>
                <w:color w:val="000000"/>
                <w:sz w:val="24"/>
                <w:szCs w:val="24"/>
              </w:rPr>
            </w:pPr>
          </w:p>
        </w:tc>
        <w:tc>
          <w:tcPr>
            <w:tcW w:w="993" w:type="dxa"/>
            <w:vAlign w:val="center"/>
          </w:tcPr>
          <w:p w:rsidR="00C62F8D" w:rsidRPr="005552D7" w:rsidRDefault="00C62F8D" w:rsidP="00F03892">
            <w:pPr>
              <w:jc w:val="center"/>
              <w:rPr>
                <w:color w:val="000000"/>
                <w:sz w:val="24"/>
                <w:szCs w:val="24"/>
              </w:rPr>
            </w:pPr>
            <w:r w:rsidRPr="005552D7">
              <w:rPr>
                <w:color w:val="000000"/>
                <w:sz w:val="24"/>
                <w:szCs w:val="24"/>
              </w:rPr>
              <w:t>10</w:t>
            </w:r>
          </w:p>
        </w:tc>
        <w:tc>
          <w:tcPr>
            <w:tcW w:w="1559" w:type="dxa"/>
            <w:vAlign w:val="center"/>
          </w:tcPr>
          <w:p w:rsidR="00C62F8D" w:rsidRPr="005552D7" w:rsidRDefault="00C62F8D" w:rsidP="00F03892">
            <w:pPr>
              <w:jc w:val="center"/>
              <w:rPr>
                <w:color w:val="000000"/>
                <w:sz w:val="24"/>
                <w:szCs w:val="24"/>
              </w:rPr>
            </w:pPr>
            <w:r w:rsidRPr="005552D7">
              <w:rPr>
                <w:color w:val="000000"/>
                <w:sz w:val="24"/>
                <w:szCs w:val="24"/>
              </w:rPr>
              <w:t>59</w:t>
            </w:r>
          </w:p>
        </w:tc>
        <w:tc>
          <w:tcPr>
            <w:tcW w:w="1701" w:type="dxa"/>
            <w:vAlign w:val="center"/>
          </w:tcPr>
          <w:p w:rsidR="00C62F8D" w:rsidRPr="005552D7" w:rsidRDefault="00C62F8D" w:rsidP="00F03892">
            <w:pPr>
              <w:jc w:val="center"/>
              <w:rPr>
                <w:b/>
                <w:color w:val="000000"/>
                <w:sz w:val="24"/>
                <w:szCs w:val="24"/>
              </w:rPr>
            </w:pPr>
            <w:r w:rsidRPr="005552D7">
              <w:rPr>
                <w:b/>
                <w:color w:val="000000"/>
                <w:sz w:val="24"/>
                <w:szCs w:val="24"/>
              </w:rPr>
              <w:t>590</w:t>
            </w:r>
          </w:p>
        </w:tc>
        <w:tc>
          <w:tcPr>
            <w:tcW w:w="1984" w:type="dxa"/>
            <w:vAlign w:val="center"/>
          </w:tcPr>
          <w:p w:rsidR="00C62F8D" w:rsidRPr="005552D7" w:rsidRDefault="00C62F8D" w:rsidP="00F03892">
            <w:pPr>
              <w:jc w:val="center"/>
              <w:rPr>
                <w:b/>
                <w:color w:val="000000"/>
                <w:sz w:val="24"/>
                <w:szCs w:val="24"/>
              </w:rPr>
            </w:pPr>
          </w:p>
        </w:tc>
      </w:tr>
      <w:tr w:rsidR="00C62F8D" w:rsidRPr="005552D7" w:rsidTr="00F03892">
        <w:tc>
          <w:tcPr>
            <w:tcW w:w="720" w:type="dxa"/>
            <w:vAlign w:val="center"/>
          </w:tcPr>
          <w:p w:rsidR="00C62F8D" w:rsidRPr="005552D7" w:rsidRDefault="00C62F8D" w:rsidP="00F03892">
            <w:pPr>
              <w:jc w:val="center"/>
              <w:rPr>
                <w:color w:val="000000"/>
                <w:sz w:val="24"/>
                <w:szCs w:val="24"/>
              </w:rPr>
            </w:pPr>
            <w:r w:rsidRPr="005552D7">
              <w:rPr>
                <w:color w:val="000000"/>
                <w:sz w:val="24"/>
                <w:szCs w:val="24"/>
              </w:rPr>
              <w:t>8</w:t>
            </w:r>
            <w:r w:rsidR="00F03892" w:rsidRPr="005552D7">
              <w:rPr>
                <w:color w:val="000000"/>
                <w:sz w:val="24"/>
                <w:szCs w:val="24"/>
              </w:rPr>
              <w:t>.</w:t>
            </w:r>
          </w:p>
        </w:tc>
        <w:tc>
          <w:tcPr>
            <w:tcW w:w="8505" w:type="dxa"/>
            <w:vAlign w:val="center"/>
          </w:tcPr>
          <w:p w:rsidR="00C62F8D" w:rsidRPr="005552D7" w:rsidRDefault="00C62F8D" w:rsidP="00F03892">
            <w:pPr>
              <w:rPr>
                <w:b/>
                <w:color w:val="000000"/>
                <w:sz w:val="24"/>
                <w:szCs w:val="24"/>
                <w:lang w:val="en-US"/>
              </w:rPr>
            </w:pPr>
            <w:r w:rsidRPr="005552D7">
              <w:rPr>
                <w:b/>
                <w:color w:val="000000"/>
                <w:sz w:val="24"/>
                <w:szCs w:val="24"/>
              </w:rPr>
              <w:t>Hard external 500GB</w:t>
            </w:r>
          </w:p>
        </w:tc>
        <w:tc>
          <w:tcPr>
            <w:tcW w:w="993" w:type="dxa"/>
            <w:vAlign w:val="center"/>
          </w:tcPr>
          <w:p w:rsidR="00C62F8D" w:rsidRPr="005552D7" w:rsidRDefault="00C62F8D" w:rsidP="00F03892">
            <w:pPr>
              <w:jc w:val="center"/>
              <w:rPr>
                <w:color w:val="000000"/>
                <w:sz w:val="24"/>
                <w:szCs w:val="24"/>
              </w:rPr>
            </w:pPr>
            <w:r w:rsidRPr="005552D7">
              <w:rPr>
                <w:color w:val="000000"/>
                <w:sz w:val="24"/>
                <w:szCs w:val="24"/>
              </w:rPr>
              <w:t>2</w:t>
            </w:r>
          </w:p>
        </w:tc>
        <w:tc>
          <w:tcPr>
            <w:tcW w:w="1559" w:type="dxa"/>
            <w:vAlign w:val="center"/>
          </w:tcPr>
          <w:p w:rsidR="00C62F8D" w:rsidRPr="005552D7" w:rsidRDefault="00C62F8D" w:rsidP="00F03892">
            <w:pPr>
              <w:jc w:val="center"/>
              <w:rPr>
                <w:color w:val="000000"/>
                <w:sz w:val="24"/>
                <w:szCs w:val="24"/>
              </w:rPr>
            </w:pPr>
            <w:r w:rsidRPr="005552D7">
              <w:rPr>
                <w:color w:val="000000"/>
                <w:sz w:val="24"/>
                <w:szCs w:val="24"/>
              </w:rPr>
              <w:t>65</w:t>
            </w:r>
          </w:p>
        </w:tc>
        <w:tc>
          <w:tcPr>
            <w:tcW w:w="1701" w:type="dxa"/>
            <w:vAlign w:val="center"/>
          </w:tcPr>
          <w:p w:rsidR="00C62F8D" w:rsidRPr="005552D7" w:rsidRDefault="00C62F8D" w:rsidP="00F03892">
            <w:pPr>
              <w:jc w:val="center"/>
              <w:rPr>
                <w:b/>
                <w:color w:val="000000"/>
                <w:sz w:val="24"/>
                <w:szCs w:val="24"/>
              </w:rPr>
            </w:pPr>
            <w:r w:rsidRPr="005552D7">
              <w:rPr>
                <w:b/>
                <w:color w:val="000000"/>
                <w:sz w:val="24"/>
                <w:szCs w:val="24"/>
              </w:rPr>
              <w:t>130</w:t>
            </w:r>
          </w:p>
          <w:p w:rsidR="00C62F8D" w:rsidRPr="005552D7" w:rsidRDefault="00C62F8D" w:rsidP="00F03892">
            <w:pPr>
              <w:jc w:val="center"/>
              <w:rPr>
                <w:b/>
                <w:color w:val="000000"/>
                <w:sz w:val="24"/>
                <w:szCs w:val="24"/>
              </w:rPr>
            </w:pPr>
            <w:r w:rsidRPr="005552D7">
              <w:rPr>
                <w:b/>
                <w:color w:val="000000"/>
                <w:sz w:val="24"/>
                <w:szCs w:val="24"/>
              </w:rPr>
              <w:t xml:space="preserve"> </w:t>
            </w:r>
          </w:p>
        </w:tc>
        <w:tc>
          <w:tcPr>
            <w:tcW w:w="1984" w:type="dxa"/>
            <w:vAlign w:val="center"/>
          </w:tcPr>
          <w:p w:rsidR="00C62F8D" w:rsidRPr="005552D7" w:rsidRDefault="00C62F8D" w:rsidP="00F03892">
            <w:pPr>
              <w:jc w:val="center"/>
              <w:rPr>
                <w:b/>
                <w:color w:val="000000"/>
                <w:sz w:val="24"/>
                <w:szCs w:val="24"/>
              </w:rPr>
            </w:pPr>
          </w:p>
        </w:tc>
      </w:tr>
      <w:tr w:rsidR="00C62F8D" w:rsidRPr="005552D7" w:rsidTr="00F03892">
        <w:tc>
          <w:tcPr>
            <w:tcW w:w="720" w:type="dxa"/>
            <w:vAlign w:val="center"/>
          </w:tcPr>
          <w:p w:rsidR="00C62F8D" w:rsidRPr="005552D7" w:rsidRDefault="00C62F8D" w:rsidP="00F03892">
            <w:pPr>
              <w:jc w:val="center"/>
              <w:rPr>
                <w:color w:val="000000"/>
                <w:sz w:val="24"/>
                <w:szCs w:val="24"/>
              </w:rPr>
            </w:pPr>
          </w:p>
        </w:tc>
        <w:tc>
          <w:tcPr>
            <w:tcW w:w="8505" w:type="dxa"/>
            <w:vAlign w:val="center"/>
          </w:tcPr>
          <w:p w:rsidR="00C62F8D" w:rsidRPr="005552D7" w:rsidRDefault="00C62F8D" w:rsidP="00F03892">
            <w:pPr>
              <w:rPr>
                <w:b/>
                <w:color w:val="000000"/>
                <w:sz w:val="24"/>
                <w:szCs w:val="24"/>
              </w:rPr>
            </w:pPr>
            <w:r w:rsidRPr="005552D7">
              <w:rPr>
                <w:b/>
                <w:color w:val="000000"/>
                <w:sz w:val="24"/>
                <w:szCs w:val="24"/>
              </w:rPr>
              <w:t>Total</w:t>
            </w:r>
          </w:p>
        </w:tc>
        <w:tc>
          <w:tcPr>
            <w:tcW w:w="993" w:type="dxa"/>
            <w:vAlign w:val="center"/>
          </w:tcPr>
          <w:p w:rsidR="00C62F8D" w:rsidRPr="005552D7" w:rsidRDefault="00C62F8D" w:rsidP="00F03892">
            <w:pPr>
              <w:jc w:val="center"/>
              <w:rPr>
                <w:color w:val="000000"/>
                <w:sz w:val="24"/>
                <w:szCs w:val="24"/>
              </w:rPr>
            </w:pPr>
          </w:p>
        </w:tc>
        <w:tc>
          <w:tcPr>
            <w:tcW w:w="1559" w:type="dxa"/>
            <w:vAlign w:val="center"/>
          </w:tcPr>
          <w:p w:rsidR="00C62F8D" w:rsidRPr="005552D7" w:rsidRDefault="00C62F8D" w:rsidP="00F03892">
            <w:pPr>
              <w:jc w:val="center"/>
              <w:rPr>
                <w:color w:val="000000"/>
                <w:sz w:val="24"/>
                <w:szCs w:val="24"/>
              </w:rPr>
            </w:pPr>
          </w:p>
        </w:tc>
        <w:tc>
          <w:tcPr>
            <w:tcW w:w="1701" w:type="dxa"/>
            <w:vAlign w:val="center"/>
          </w:tcPr>
          <w:p w:rsidR="00C62F8D" w:rsidRPr="005552D7" w:rsidRDefault="00C62F8D" w:rsidP="00F03892">
            <w:pPr>
              <w:jc w:val="center"/>
              <w:rPr>
                <w:b/>
                <w:sz w:val="24"/>
                <w:szCs w:val="24"/>
              </w:rPr>
            </w:pPr>
            <w:r w:rsidRPr="005552D7">
              <w:rPr>
                <w:b/>
                <w:sz w:val="24"/>
                <w:szCs w:val="24"/>
              </w:rPr>
              <w:t>54960</w:t>
            </w:r>
          </w:p>
        </w:tc>
        <w:tc>
          <w:tcPr>
            <w:tcW w:w="1984" w:type="dxa"/>
            <w:vAlign w:val="center"/>
          </w:tcPr>
          <w:p w:rsidR="00C62F8D" w:rsidRPr="005552D7" w:rsidRDefault="00C62F8D" w:rsidP="00F03892">
            <w:pPr>
              <w:jc w:val="center"/>
              <w:rPr>
                <w:b/>
                <w:color w:val="000000"/>
                <w:sz w:val="24"/>
                <w:szCs w:val="24"/>
              </w:rPr>
            </w:pPr>
          </w:p>
        </w:tc>
      </w:tr>
    </w:tbl>
    <w:p w:rsidR="00C62F8D" w:rsidRPr="005552D7" w:rsidRDefault="00C62F8D" w:rsidP="00C62F8D">
      <w:pPr>
        <w:spacing w:line="360" w:lineRule="auto"/>
        <w:jc w:val="both"/>
        <w:rPr>
          <w:color w:val="000000"/>
          <w:sz w:val="24"/>
          <w:szCs w:val="24"/>
        </w:rPr>
      </w:pPr>
    </w:p>
    <w:p w:rsidR="00C62F8D" w:rsidRPr="005552D7" w:rsidRDefault="00C62F8D" w:rsidP="00C62F8D">
      <w:pPr>
        <w:spacing w:line="360" w:lineRule="auto"/>
        <w:jc w:val="both"/>
        <w:rPr>
          <w:b/>
          <w:sz w:val="24"/>
          <w:szCs w:val="24"/>
          <w:lang w:val="en-US"/>
        </w:rPr>
      </w:pPr>
      <w:r w:rsidRPr="005552D7">
        <w:rPr>
          <w:b/>
          <w:sz w:val="24"/>
          <w:szCs w:val="24"/>
          <w:lang w:val="en-US"/>
        </w:rPr>
        <w:t>PROIECT II. STUDIOUL 450 (Set echipamente reutilare tehnologică a procesului înregistrare și montare).</w:t>
      </w:r>
    </w:p>
    <w:p w:rsidR="00C62F8D" w:rsidRPr="005552D7" w:rsidRDefault="00C62F8D" w:rsidP="00C62F8D">
      <w:pPr>
        <w:spacing w:line="360" w:lineRule="auto"/>
        <w:jc w:val="both"/>
        <w:rPr>
          <w:b/>
          <w:sz w:val="24"/>
          <w:szCs w:val="24"/>
        </w:rPr>
      </w:pPr>
    </w:p>
    <w:tbl>
      <w:tblPr>
        <w:tblW w:w="1056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5143"/>
        <w:gridCol w:w="933"/>
        <w:gridCol w:w="1321"/>
        <w:gridCol w:w="1321"/>
        <w:gridCol w:w="1283"/>
      </w:tblGrid>
      <w:tr w:rsidR="00C62F8D" w:rsidRPr="005552D7" w:rsidTr="00F03892">
        <w:trPr>
          <w:trHeight w:val="287"/>
        </w:trPr>
        <w:tc>
          <w:tcPr>
            <w:tcW w:w="10567" w:type="dxa"/>
            <w:gridSpan w:val="6"/>
          </w:tcPr>
          <w:p w:rsidR="00C62F8D" w:rsidRPr="005552D7" w:rsidRDefault="00C62F8D" w:rsidP="00F03892">
            <w:pPr>
              <w:rPr>
                <w:b/>
                <w:sz w:val="24"/>
                <w:szCs w:val="24"/>
                <w:lang w:val="en-US"/>
              </w:rPr>
            </w:pPr>
            <w:r w:rsidRPr="005552D7">
              <w:rPr>
                <w:sz w:val="24"/>
                <w:szCs w:val="24"/>
                <w:lang w:val="en-US"/>
              </w:rPr>
              <w:t xml:space="preserve">         </w:t>
            </w:r>
            <w:r w:rsidRPr="005552D7">
              <w:rPr>
                <w:b/>
                <w:sz w:val="24"/>
                <w:szCs w:val="24"/>
                <w:lang w:val="en-US"/>
              </w:rPr>
              <w:t>STUDIOUL 450</w:t>
            </w:r>
          </w:p>
        </w:tc>
      </w:tr>
      <w:tr w:rsidR="00C62F8D" w:rsidRPr="005552D7" w:rsidTr="00A51472">
        <w:tc>
          <w:tcPr>
            <w:tcW w:w="566" w:type="dxa"/>
            <w:vAlign w:val="center"/>
          </w:tcPr>
          <w:p w:rsidR="00C62F8D" w:rsidRPr="005552D7" w:rsidRDefault="00C62F8D" w:rsidP="00F03892">
            <w:pPr>
              <w:jc w:val="center"/>
              <w:rPr>
                <w:sz w:val="24"/>
                <w:szCs w:val="24"/>
                <w:lang w:val="en-US"/>
              </w:rPr>
            </w:pPr>
            <w:r w:rsidRPr="005552D7">
              <w:rPr>
                <w:sz w:val="24"/>
                <w:szCs w:val="24"/>
                <w:lang w:val="en-US"/>
              </w:rPr>
              <w:t>№</w:t>
            </w:r>
          </w:p>
        </w:tc>
        <w:tc>
          <w:tcPr>
            <w:tcW w:w="5143" w:type="dxa"/>
            <w:vAlign w:val="center"/>
          </w:tcPr>
          <w:p w:rsidR="00C62F8D" w:rsidRPr="005552D7" w:rsidRDefault="00C62F8D" w:rsidP="00F03892">
            <w:pPr>
              <w:spacing w:line="360" w:lineRule="auto"/>
              <w:jc w:val="center"/>
              <w:rPr>
                <w:sz w:val="24"/>
                <w:szCs w:val="24"/>
                <w:lang w:val="en-US"/>
              </w:rPr>
            </w:pPr>
            <w:r w:rsidRPr="005552D7">
              <w:rPr>
                <w:sz w:val="24"/>
                <w:szCs w:val="24"/>
                <w:lang w:val="en-US"/>
              </w:rPr>
              <w:t>Denumirea</w:t>
            </w:r>
          </w:p>
        </w:tc>
        <w:tc>
          <w:tcPr>
            <w:tcW w:w="933" w:type="dxa"/>
            <w:vAlign w:val="center"/>
          </w:tcPr>
          <w:p w:rsidR="00C62F8D" w:rsidRPr="005552D7" w:rsidRDefault="00C62F8D" w:rsidP="00F03892">
            <w:pPr>
              <w:spacing w:line="360" w:lineRule="auto"/>
              <w:jc w:val="center"/>
              <w:rPr>
                <w:sz w:val="24"/>
                <w:szCs w:val="24"/>
                <w:lang w:val="en-US"/>
              </w:rPr>
            </w:pPr>
            <w:r w:rsidRPr="005552D7">
              <w:rPr>
                <w:sz w:val="24"/>
                <w:szCs w:val="24"/>
              </w:rPr>
              <w:t>Unit.</w:t>
            </w:r>
          </w:p>
        </w:tc>
        <w:tc>
          <w:tcPr>
            <w:tcW w:w="1321" w:type="dxa"/>
            <w:vAlign w:val="center"/>
          </w:tcPr>
          <w:p w:rsidR="00C62F8D" w:rsidRPr="005552D7" w:rsidRDefault="00C62F8D" w:rsidP="00F03892">
            <w:pPr>
              <w:jc w:val="center"/>
              <w:rPr>
                <w:bCs/>
                <w:sz w:val="24"/>
                <w:szCs w:val="24"/>
              </w:rPr>
            </w:pPr>
            <w:r w:rsidRPr="005552D7">
              <w:rPr>
                <w:bCs/>
                <w:sz w:val="24"/>
                <w:szCs w:val="24"/>
              </w:rPr>
              <w:t>Preţ unit</w:t>
            </w:r>
          </w:p>
          <w:p w:rsidR="00C62F8D" w:rsidRPr="005552D7" w:rsidRDefault="00C62F8D" w:rsidP="00F03892">
            <w:pPr>
              <w:jc w:val="center"/>
              <w:rPr>
                <w:bCs/>
                <w:sz w:val="24"/>
                <w:szCs w:val="24"/>
              </w:rPr>
            </w:pPr>
            <w:r w:rsidRPr="005552D7">
              <w:rPr>
                <w:bCs/>
                <w:sz w:val="24"/>
                <w:szCs w:val="24"/>
              </w:rPr>
              <w:t>USD</w:t>
            </w:r>
          </w:p>
        </w:tc>
        <w:tc>
          <w:tcPr>
            <w:tcW w:w="1321" w:type="dxa"/>
            <w:vAlign w:val="center"/>
          </w:tcPr>
          <w:p w:rsidR="00C62F8D" w:rsidRPr="005552D7" w:rsidRDefault="00C62F8D" w:rsidP="00F03892">
            <w:pPr>
              <w:jc w:val="center"/>
              <w:rPr>
                <w:bCs/>
                <w:sz w:val="24"/>
                <w:szCs w:val="24"/>
              </w:rPr>
            </w:pPr>
            <w:r w:rsidRPr="005552D7">
              <w:rPr>
                <w:bCs/>
                <w:sz w:val="24"/>
                <w:szCs w:val="24"/>
              </w:rPr>
              <w:t>Suma,</w:t>
            </w:r>
          </w:p>
          <w:p w:rsidR="00C62F8D" w:rsidRPr="005552D7" w:rsidRDefault="00C62F8D" w:rsidP="00F03892">
            <w:pPr>
              <w:jc w:val="center"/>
              <w:rPr>
                <w:bCs/>
                <w:sz w:val="24"/>
                <w:szCs w:val="24"/>
              </w:rPr>
            </w:pPr>
            <w:r w:rsidRPr="005552D7">
              <w:rPr>
                <w:bCs/>
                <w:sz w:val="24"/>
                <w:szCs w:val="24"/>
              </w:rPr>
              <w:t>totală,</w:t>
            </w:r>
          </w:p>
          <w:p w:rsidR="00C62F8D" w:rsidRPr="005552D7" w:rsidRDefault="00C62F8D" w:rsidP="00F03892">
            <w:pPr>
              <w:jc w:val="center"/>
              <w:rPr>
                <w:bCs/>
                <w:sz w:val="24"/>
                <w:szCs w:val="24"/>
                <w:lang w:val="en-US"/>
              </w:rPr>
            </w:pPr>
            <w:r w:rsidRPr="005552D7">
              <w:rPr>
                <w:bCs/>
                <w:sz w:val="24"/>
                <w:szCs w:val="24"/>
                <w:lang w:val="en-US"/>
              </w:rPr>
              <w:t>USD</w:t>
            </w:r>
          </w:p>
        </w:tc>
        <w:tc>
          <w:tcPr>
            <w:tcW w:w="1283" w:type="dxa"/>
            <w:vAlign w:val="center"/>
          </w:tcPr>
          <w:p w:rsidR="00C62F8D" w:rsidRPr="005552D7" w:rsidRDefault="00C62F8D" w:rsidP="00F03892">
            <w:pPr>
              <w:jc w:val="center"/>
              <w:rPr>
                <w:bCs/>
                <w:sz w:val="24"/>
                <w:szCs w:val="24"/>
              </w:rPr>
            </w:pPr>
            <w:r w:rsidRPr="005552D7">
              <w:rPr>
                <w:bCs/>
                <w:sz w:val="24"/>
                <w:szCs w:val="24"/>
              </w:rPr>
              <w:t>Suma,</w:t>
            </w:r>
          </w:p>
          <w:p w:rsidR="00C62F8D" w:rsidRPr="005552D7" w:rsidRDefault="00C62F8D" w:rsidP="00F03892">
            <w:pPr>
              <w:jc w:val="center"/>
              <w:rPr>
                <w:bCs/>
                <w:sz w:val="24"/>
                <w:szCs w:val="24"/>
                <w:lang w:val="en-US"/>
              </w:rPr>
            </w:pPr>
            <w:r w:rsidRPr="005552D7">
              <w:rPr>
                <w:bCs/>
                <w:sz w:val="24"/>
                <w:szCs w:val="24"/>
              </w:rPr>
              <w:t>totală,</w:t>
            </w:r>
            <w:r w:rsidRPr="005552D7">
              <w:rPr>
                <w:bCs/>
                <w:sz w:val="24"/>
                <w:szCs w:val="24"/>
                <w:lang w:val="en-US"/>
              </w:rPr>
              <w:t xml:space="preserve"> mii</w:t>
            </w:r>
          </w:p>
          <w:p w:rsidR="00C62F8D" w:rsidRPr="005552D7" w:rsidRDefault="00C62F8D" w:rsidP="00F03892">
            <w:pPr>
              <w:jc w:val="center"/>
              <w:rPr>
                <w:bCs/>
                <w:sz w:val="24"/>
                <w:szCs w:val="24"/>
              </w:rPr>
            </w:pPr>
            <w:r w:rsidRPr="005552D7">
              <w:rPr>
                <w:bCs/>
                <w:sz w:val="24"/>
                <w:szCs w:val="24"/>
              </w:rPr>
              <w:t>lei</w:t>
            </w:r>
          </w:p>
        </w:tc>
      </w:tr>
      <w:tr w:rsidR="00C62F8D" w:rsidRPr="005552D7" w:rsidTr="00A51472">
        <w:tc>
          <w:tcPr>
            <w:tcW w:w="566" w:type="dxa"/>
          </w:tcPr>
          <w:p w:rsidR="00C62F8D" w:rsidRPr="005552D7" w:rsidRDefault="00C62F8D" w:rsidP="00F03892">
            <w:pPr>
              <w:jc w:val="center"/>
              <w:rPr>
                <w:sz w:val="24"/>
                <w:szCs w:val="24"/>
              </w:rPr>
            </w:pPr>
            <w:r w:rsidRPr="005552D7">
              <w:rPr>
                <w:sz w:val="24"/>
                <w:szCs w:val="24"/>
              </w:rPr>
              <w:t>1</w:t>
            </w:r>
            <w:r w:rsidR="00F03892" w:rsidRPr="005552D7">
              <w:rPr>
                <w:sz w:val="24"/>
                <w:szCs w:val="24"/>
              </w:rPr>
              <w:t>.</w:t>
            </w:r>
          </w:p>
        </w:tc>
        <w:tc>
          <w:tcPr>
            <w:tcW w:w="5143" w:type="dxa"/>
            <w:vAlign w:val="center"/>
          </w:tcPr>
          <w:p w:rsidR="00C62F8D" w:rsidRPr="005552D7" w:rsidRDefault="00C62F8D" w:rsidP="00F03892">
            <w:pPr>
              <w:rPr>
                <w:bCs/>
                <w:sz w:val="24"/>
                <w:szCs w:val="24"/>
                <w:lang w:val="en-US"/>
              </w:rPr>
            </w:pPr>
            <w:r w:rsidRPr="005552D7">
              <w:rPr>
                <w:b/>
                <w:bCs/>
                <w:sz w:val="24"/>
                <w:szCs w:val="24"/>
                <w:u w:val="single"/>
                <w:lang w:val="en-US"/>
              </w:rPr>
              <w:t>Preampuri:</w:t>
            </w:r>
            <w:r w:rsidRPr="005552D7">
              <w:rPr>
                <w:bCs/>
                <w:sz w:val="24"/>
                <w:szCs w:val="24"/>
                <w:lang w:val="en-US"/>
              </w:rPr>
              <w:t xml:space="preserve"> Baeaudio 1073MP dual channel w/power supply MAP: </w:t>
            </w:r>
          </w:p>
          <w:p w:rsidR="00C62F8D" w:rsidRPr="005552D7" w:rsidRDefault="00C62F8D" w:rsidP="004F6EF9">
            <w:pPr>
              <w:numPr>
                <w:ilvl w:val="0"/>
                <w:numId w:val="14"/>
              </w:numPr>
              <w:spacing w:before="100" w:beforeAutospacing="1" w:after="100" w:afterAutospacing="1"/>
              <w:rPr>
                <w:sz w:val="24"/>
                <w:szCs w:val="24"/>
                <w:lang w:val="en-US"/>
              </w:rPr>
            </w:pPr>
            <w:r w:rsidRPr="005552D7">
              <w:rPr>
                <w:sz w:val="24"/>
                <w:szCs w:val="24"/>
                <w:lang w:val="en-US"/>
              </w:rPr>
              <w:t xml:space="preserve">Line level XLR inputs for extra versatility as a line preamp. </w:t>
            </w:r>
          </w:p>
          <w:p w:rsidR="00C62F8D" w:rsidRPr="005552D7" w:rsidRDefault="00C62F8D" w:rsidP="004F6EF9">
            <w:pPr>
              <w:numPr>
                <w:ilvl w:val="0"/>
                <w:numId w:val="14"/>
              </w:numPr>
              <w:spacing w:before="100" w:beforeAutospacing="1" w:after="100" w:afterAutospacing="1"/>
              <w:rPr>
                <w:sz w:val="24"/>
                <w:szCs w:val="24"/>
                <w:lang w:val="en-US"/>
              </w:rPr>
            </w:pPr>
            <w:r w:rsidRPr="005552D7">
              <w:rPr>
                <w:sz w:val="24"/>
                <w:szCs w:val="24"/>
                <w:lang w:val="en-US"/>
              </w:rPr>
              <w:t xml:space="preserve">High impedance DI for guitar and synth.  </w:t>
            </w:r>
          </w:p>
          <w:p w:rsidR="00C62F8D" w:rsidRPr="005552D7" w:rsidRDefault="00C62F8D" w:rsidP="004F6EF9">
            <w:pPr>
              <w:numPr>
                <w:ilvl w:val="0"/>
                <w:numId w:val="14"/>
              </w:numPr>
              <w:spacing w:before="100" w:beforeAutospacing="1" w:after="100" w:afterAutospacing="1"/>
              <w:rPr>
                <w:sz w:val="24"/>
                <w:szCs w:val="24"/>
                <w:lang w:val="en-US"/>
              </w:rPr>
            </w:pPr>
            <w:r w:rsidRPr="005552D7">
              <w:rPr>
                <w:sz w:val="24"/>
                <w:szCs w:val="24"/>
                <w:lang w:val="en-US"/>
              </w:rPr>
              <w:t xml:space="preserve">The same Class A components as the 1073 and 1084. </w:t>
            </w:r>
          </w:p>
          <w:p w:rsidR="00C62F8D" w:rsidRPr="005552D7" w:rsidRDefault="00C62F8D" w:rsidP="004F6EF9">
            <w:pPr>
              <w:numPr>
                <w:ilvl w:val="0"/>
                <w:numId w:val="14"/>
              </w:numPr>
              <w:spacing w:before="100" w:beforeAutospacing="1" w:after="100" w:afterAutospacing="1"/>
              <w:rPr>
                <w:sz w:val="24"/>
                <w:szCs w:val="24"/>
                <w:lang w:val="en-US"/>
              </w:rPr>
            </w:pPr>
            <w:r w:rsidRPr="005552D7">
              <w:rPr>
                <w:sz w:val="24"/>
                <w:szCs w:val="24"/>
                <w:lang w:val="en-US"/>
              </w:rPr>
              <w:t>Illuminated phase reverse and phantom power pushbuttons.</w:t>
            </w:r>
          </w:p>
          <w:p w:rsidR="00C62F8D" w:rsidRPr="005552D7" w:rsidRDefault="00C62F8D" w:rsidP="004F6EF9">
            <w:pPr>
              <w:numPr>
                <w:ilvl w:val="0"/>
                <w:numId w:val="14"/>
              </w:numPr>
              <w:spacing w:before="100" w:beforeAutospacing="1" w:after="100" w:afterAutospacing="1"/>
              <w:rPr>
                <w:sz w:val="24"/>
                <w:szCs w:val="24"/>
                <w:lang w:val="en-US"/>
              </w:rPr>
            </w:pPr>
            <w:r w:rsidRPr="005552D7">
              <w:rPr>
                <w:sz w:val="24"/>
                <w:szCs w:val="24"/>
                <w:lang w:val="en-US"/>
              </w:rPr>
              <w:t xml:space="preserve">Input impedance selector switch between 1200 and 300 ohms. </w:t>
            </w:r>
          </w:p>
          <w:p w:rsidR="00C62F8D" w:rsidRPr="005552D7" w:rsidRDefault="00C62F8D" w:rsidP="004F6EF9">
            <w:pPr>
              <w:numPr>
                <w:ilvl w:val="0"/>
                <w:numId w:val="14"/>
              </w:numPr>
              <w:spacing w:before="100" w:beforeAutospacing="1" w:after="100" w:afterAutospacing="1"/>
              <w:rPr>
                <w:sz w:val="24"/>
                <w:szCs w:val="24"/>
                <w:lang w:val="en-US"/>
              </w:rPr>
            </w:pPr>
            <w:r w:rsidRPr="005552D7">
              <w:rPr>
                <w:sz w:val="24"/>
                <w:szCs w:val="24"/>
                <w:lang w:val="en-US"/>
              </w:rPr>
              <w:t xml:space="preserve">Same modular design and hand-wiring BAE is known for. </w:t>
            </w:r>
          </w:p>
          <w:p w:rsidR="00C62F8D" w:rsidRPr="005552D7" w:rsidRDefault="00C62F8D" w:rsidP="00F03892">
            <w:pPr>
              <w:numPr>
                <w:ilvl w:val="0"/>
                <w:numId w:val="14"/>
              </w:numPr>
              <w:spacing w:before="100" w:beforeAutospacing="1" w:after="100" w:afterAutospacing="1"/>
              <w:rPr>
                <w:sz w:val="24"/>
                <w:szCs w:val="24"/>
                <w:lang w:val="en-US"/>
              </w:rPr>
            </w:pPr>
            <w:r w:rsidRPr="005552D7">
              <w:rPr>
                <w:sz w:val="24"/>
                <w:szCs w:val="24"/>
                <w:lang w:val="en-US"/>
              </w:rPr>
              <w:t xml:space="preserve">Regulated linear power supply will run up to four channels. </w:t>
            </w:r>
          </w:p>
          <w:p w:rsidR="00C62F8D" w:rsidRPr="005552D7" w:rsidRDefault="00C62F8D" w:rsidP="00F03892">
            <w:pPr>
              <w:pStyle w:val="Heading2"/>
              <w:rPr>
                <w:rFonts w:ascii="Times New Roman" w:hAnsi="Times New Roman"/>
                <w:b w:val="0"/>
                <w:sz w:val="24"/>
                <w:szCs w:val="24"/>
              </w:rPr>
            </w:pPr>
            <w:r w:rsidRPr="005552D7">
              <w:rPr>
                <w:rFonts w:ascii="Times New Roman" w:hAnsi="Times New Roman"/>
                <w:b w:val="0"/>
                <w:sz w:val="24"/>
                <w:szCs w:val="24"/>
              </w:rPr>
              <w:t xml:space="preserve">API 512c Discrete Mic/Line Pre — 500-Series Module:  </w:t>
            </w:r>
          </w:p>
          <w:p w:rsidR="00C62F8D" w:rsidRPr="005552D7" w:rsidRDefault="00C62F8D" w:rsidP="004F6EF9">
            <w:pPr>
              <w:numPr>
                <w:ilvl w:val="0"/>
                <w:numId w:val="15"/>
              </w:numPr>
              <w:spacing w:before="100" w:beforeAutospacing="1" w:after="100" w:afterAutospacing="1"/>
              <w:rPr>
                <w:sz w:val="24"/>
                <w:szCs w:val="24"/>
              </w:rPr>
            </w:pPr>
            <w:r w:rsidRPr="005552D7">
              <w:rPr>
                <w:sz w:val="24"/>
                <w:szCs w:val="24"/>
              </w:rPr>
              <w:t>Mic preamp with 65dB gain</w:t>
            </w:r>
          </w:p>
          <w:p w:rsidR="00C62F8D" w:rsidRPr="005552D7" w:rsidRDefault="00C62F8D" w:rsidP="004F6EF9">
            <w:pPr>
              <w:numPr>
                <w:ilvl w:val="0"/>
                <w:numId w:val="15"/>
              </w:numPr>
              <w:spacing w:before="100" w:beforeAutospacing="1" w:after="100" w:afterAutospacing="1"/>
              <w:rPr>
                <w:sz w:val="24"/>
                <w:szCs w:val="24"/>
                <w:lang w:val="en-US"/>
              </w:rPr>
            </w:pPr>
            <w:r w:rsidRPr="005552D7">
              <w:rPr>
                <w:sz w:val="24"/>
                <w:szCs w:val="24"/>
                <w:lang w:val="en-US"/>
              </w:rPr>
              <w:t>Front- and rear-panel mic input access</w:t>
            </w:r>
          </w:p>
          <w:p w:rsidR="00C62F8D" w:rsidRPr="005552D7" w:rsidRDefault="00C62F8D" w:rsidP="004F6EF9">
            <w:pPr>
              <w:numPr>
                <w:ilvl w:val="0"/>
                <w:numId w:val="15"/>
              </w:numPr>
              <w:spacing w:before="100" w:beforeAutospacing="1" w:after="100" w:afterAutospacing="1"/>
              <w:rPr>
                <w:sz w:val="24"/>
                <w:szCs w:val="24"/>
                <w:lang w:val="en-US"/>
              </w:rPr>
            </w:pPr>
            <w:r w:rsidRPr="005552D7">
              <w:rPr>
                <w:sz w:val="24"/>
                <w:szCs w:val="24"/>
                <w:lang w:val="en-US"/>
              </w:rPr>
              <w:t>Line/instrument preamp with 45dB gain</w:t>
            </w:r>
          </w:p>
          <w:p w:rsidR="00C62F8D" w:rsidRPr="005552D7" w:rsidRDefault="00C62F8D" w:rsidP="004F6EF9">
            <w:pPr>
              <w:numPr>
                <w:ilvl w:val="0"/>
                <w:numId w:val="15"/>
              </w:numPr>
              <w:spacing w:before="100" w:beforeAutospacing="1" w:after="100" w:afterAutospacing="1"/>
              <w:rPr>
                <w:sz w:val="24"/>
                <w:szCs w:val="24"/>
              </w:rPr>
            </w:pPr>
            <w:r w:rsidRPr="005552D7">
              <w:rPr>
                <w:sz w:val="24"/>
                <w:szCs w:val="24"/>
              </w:rPr>
              <w:t>Front-panel line/instrument input</w:t>
            </w:r>
          </w:p>
          <w:p w:rsidR="00C62F8D" w:rsidRPr="005552D7" w:rsidRDefault="00C62F8D" w:rsidP="004F6EF9">
            <w:pPr>
              <w:numPr>
                <w:ilvl w:val="0"/>
                <w:numId w:val="15"/>
              </w:numPr>
              <w:spacing w:before="100" w:beforeAutospacing="1" w:after="100" w:afterAutospacing="1"/>
              <w:rPr>
                <w:sz w:val="24"/>
                <w:szCs w:val="24"/>
                <w:lang w:val="en-US"/>
              </w:rPr>
            </w:pPr>
            <w:r w:rsidRPr="005552D7">
              <w:rPr>
                <w:sz w:val="24"/>
                <w:szCs w:val="24"/>
                <w:lang w:val="en-US"/>
              </w:rPr>
              <w:t>LED VU meter for monitoring output level</w:t>
            </w:r>
          </w:p>
          <w:p w:rsidR="00C62F8D" w:rsidRPr="005552D7" w:rsidRDefault="00C62F8D" w:rsidP="004F6EF9">
            <w:pPr>
              <w:numPr>
                <w:ilvl w:val="0"/>
                <w:numId w:val="15"/>
              </w:numPr>
              <w:spacing w:before="100" w:beforeAutospacing="1" w:after="100" w:afterAutospacing="1"/>
              <w:rPr>
                <w:sz w:val="24"/>
                <w:szCs w:val="24"/>
                <w:lang w:val="en-US"/>
              </w:rPr>
            </w:pPr>
            <w:r w:rsidRPr="005552D7">
              <w:rPr>
                <w:sz w:val="24"/>
                <w:szCs w:val="24"/>
                <w:lang w:val="en-US"/>
              </w:rPr>
              <w:t>20dB pad switch, applies to mic/line/instrument</w:t>
            </w:r>
          </w:p>
          <w:p w:rsidR="00C62F8D" w:rsidRPr="005552D7" w:rsidRDefault="00C62F8D" w:rsidP="004F6EF9">
            <w:pPr>
              <w:numPr>
                <w:ilvl w:val="0"/>
                <w:numId w:val="15"/>
              </w:numPr>
              <w:spacing w:before="100" w:beforeAutospacing="1" w:after="100" w:afterAutospacing="1"/>
              <w:rPr>
                <w:sz w:val="24"/>
                <w:szCs w:val="24"/>
              </w:rPr>
            </w:pPr>
            <w:r w:rsidRPr="005552D7">
              <w:rPr>
                <w:sz w:val="24"/>
                <w:szCs w:val="24"/>
              </w:rPr>
              <w:t>48V switchable phantom power</w:t>
            </w:r>
          </w:p>
          <w:p w:rsidR="00C62F8D" w:rsidRPr="005552D7" w:rsidRDefault="00C62F8D" w:rsidP="004F6EF9">
            <w:pPr>
              <w:numPr>
                <w:ilvl w:val="0"/>
                <w:numId w:val="15"/>
              </w:numPr>
              <w:spacing w:before="100" w:beforeAutospacing="1" w:after="100" w:afterAutospacing="1"/>
              <w:rPr>
                <w:sz w:val="24"/>
                <w:szCs w:val="24"/>
                <w:lang w:val="en-US"/>
              </w:rPr>
            </w:pPr>
            <w:r w:rsidRPr="005552D7">
              <w:rPr>
                <w:sz w:val="24"/>
                <w:szCs w:val="24"/>
                <w:lang w:val="en-US"/>
              </w:rPr>
              <w:t>Proprietary API fully discrete circuit design</w:t>
            </w:r>
          </w:p>
          <w:p w:rsidR="00C62F8D" w:rsidRPr="005552D7" w:rsidRDefault="00C62F8D" w:rsidP="00F03892">
            <w:pPr>
              <w:rPr>
                <w:sz w:val="24"/>
                <w:szCs w:val="24"/>
                <w:lang w:val="en-US"/>
              </w:rPr>
            </w:pPr>
            <w:r w:rsidRPr="005552D7">
              <w:rPr>
                <w:sz w:val="24"/>
                <w:szCs w:val="24"/>
                <w:lang w:val="en-US"/>
              </w:rPr>
              <w:t>Uses the famous API 2520 Op-Amp</w:t>
            </w:r>
          </w:p>
        </w:tc>
        <w:tc>
          <w:tcPr>
            <w:tcW w:w="933" w:type="dxa"/>
          </w:tcPr>
          <w:p w:rsidR="00C62F8D" w:rsidRPr="005552D7" w:rsidRDefault="00C62F8D" w:rsidP="00F03892">
            <w:pPr>
              <w:jc w:val="center"/>
              <w:rPr>
                <w:sz w:val="24"/>
                <w:szCs w:val="24"/>
              </w:rPr>
            </w:pPr>
            <w:r w:rsidRPr="005552D7">
              <w:rPr>
                <w:sz w:val="24"/>
                <w:szCs w:val="24"/>
              </w:rPr>
              <w:t>8</w:t>
            </w:r>
          </w:p>
          <w:p w:rsidR="00C62F8D" w:rsidRPr="005552D7" w:rsidRDefault="00C62F8D" w:rsidP="00F03892">
            <w:pPr>
              <w:jc w:val="center"/>
              <w:rPr>
                <w:sz w:val="24"/>
                <w:szCs w:val="24"/>
              </w:rPr>
            </w:pPr>
          </w:p>
          <w:p w:rsidR="00C62F8D" w:rsidRPr="005552D7" w:rsidRDefault="00C62F8D" w:rsidP="00F03892">
            <w:pPr>
              <w:jc w:val="center"/>
              <w:rPr>
                <w:sz w:val="24"/>
                <w:szCs w:val="24"/>
              </w:rPr>
            </w:pPr>
            <w:r w:rsidRPr="005552D7">
              <w:rPr>
                <w:sz w:val="24"/>
                <w:szCs w:val="24"/>
              </w:rPr>
              <w:t>16</w:t>
            </w:r>
          </w:p>
        </w:tc>
        <w:tc>
          <w:tcPr>
            <w:tcW w:w="1321" w:type="dxa"/>
          </w:tcPr>
          <w:p w:rsidR="00C62F8D" w:rsidRPr="005552D7" w:rsidRDefault="00C62F8D" w:rsidP="00F03892">
            <w:pPr>
              <w:jc w:val="center"/>
              <w:rPr>
                <w:bCs/>
                <w:sz w:val="24"/>
                <w:szCs w:val="24"/>
                <w:lang w:val="en-US"/>
              </w:rPr>
            </w:pPr>
            <w:r w:rsidRPr="005552D7">
              <w:rPr>
                <w:bCs/>
                <w:sz w:val="24"/>
                <w:szCs w:val="24"/>
                <w:lang w:val="en-US"/>
              </w:rPr>
              <w:t>2,100</w:t>
            </w:r>
          </w:p>
          <w:p w:rsidR="00C62F8D" w:rsidRPr="005552D7" w:rsidRDefault="00C62F8D" w:rsidP="00F03892">
            <w:pPr>
              <w:jc w:val="center"/>
              <w:rPr>
                <w:bCs/>
                <w:sz w:val="24"/>
                <w:szCs w:val="24"/>
                <w:lang w:val="en-US"/>
              </w:rPr>
            </w:pPr>
          </w:p>
          <w:p w:rsidR="00C62F8D" w:rsidRPr="005552D7" w:rsidRDefault="00C62F8D" w:rsidP="00F03892">
            <w:pPr>
              <w:jc w:val="center"/>
              <w:rPr>
                <w:sz w:val="24"/>
                <w:szCs w:val="24"/>
                <w:lang w:val="en-US"/>
              </w:rPr>
            </w:pPr>
            <w:r w:rsidRPr="005552D7">
              <w:rPr>
                <w:bCs/>
                <w:sz w:val="24"/>
                <w:szCs w:val="24"/>
                <w:lang w:val="en-US"/>
              </w:rPr>
              <w:t xml:space="preserve">1000    </w:t>
            </w:r>
          </w:p>
        </w:tc>
        <w:tc>
          <w:tcPr>
            <w:tcW w:w="1321" w:type="dxa"/>
          </w:tcPr>
          <w:p w:rsidR="00C62F8D" w:rsidRPr="005552D7" w:rsidRDefault="00C62F8D" w:rsidP="00F03892">
            <w:pPr>
              <w:jc w:val="center"/>
              <w:rPr>
                <w:sz w:val="24"/>
                <w:szCs w:val="24"/>
                <w:lang w:val="en-US"/>
              </w:rPr>
            </w:pPr>
            <w:r w:rsidRPr="005552D7">
              <w:rPr>
                <w:sz w:val="24"/>
                <w:szCs w:val="24"/>
                <w:lang w:val="en-US"/>
              </w:rPr>
              <w:t>16800</w:t>
            </w:r>
          </w:p>
          <w:p w:rsidR="00C62F8D" w:rsidRPr="005552D7" w:rsidRDefault="00C62F8D" w:rsidP="00F03892">
            <w:pPr>
              <w:jc w:val="center"/>
              <w:rPr>
                <w:sz w:val="24"/>
                <w:szCs w:val="24"/>
                <w:lang w:val="en-US"/>
              </w:rPr>
            </w:pPr>
          </w:p>
          <w:p w:rsidR="00C62F8D" w:rsidRPr="005552D7" w:rsidRDefault="00C62F8D" w:rsidP="00F03892">
            <w:pPr>
              <w:jc w:val="center"/>
              <w:rPr>
                <w:sz w:val="24"/>
                <w:szCs w:val="24"/>
                <w:lang w:val="en-US"/>
              </w:rPr>
            </w:pPr>
            <w:r w:rsidRPr="005552D7">
              <w:rPr>
                <w:sz w:val="24"/>
                <w:szCs w:val="24"/>
                <w:lang w:val="en-US"/>
              </w:rPr>
              <w:t>16000</w:t>
            </w:r>
          </w:p>
        </w:tc>
        <w:tc>
          <w:tcPr>
            <w:tcW w:w="1283" w:type="dxa"/>
            <w:vAlign w:val="center"/>
          </w:tcPr>
          <w:p w:rsidR="00C62F8D" w:rsidRPr="005552D7" w:rsidRDefault="00C62F8D" w:rsidP="00F03892">
            <w:pPr>
              <w:jc w:val="center"/>
              <w:rPr>
                <w:sz w:val="24"/>
                <w:szCs w:val="24"/>
                <w:lang w:val="en-US"/>
              </w:rPr>
            </w:pPr>
          </w:p>
        </w:tc>
      </w:tr>
      <w:tr w:rsidR="00C62F8D" w:rsidRPr="005552D7" w:rsidTr="00A51472">
        <w:tc>
          <w:tcPr>
            <w:tcW w:w="566" w:type="dxa"/>
          </w:tcPr>
          <w:p w:rsidR="00C62F8D" w:rsidRPr="005552D7" w:rsidRDefault="00C62F8D" w:rsidP="00F03892">
            <w:pPr>
              <w:jc w:val="center"/>
              <w:rPr>
                <w:sz w:val="24"/>
                <w:szCs w:val="24"/>
              </w:rPr>
            </w:pPr>
            <w:r w:rsidRPr="005552D7">
              <w:rPr>
                <w:sz w:val="24"/>
                <w:szCs w:val="24"/>
              </w:rPr>
              <w:t>2</w:t>
            </w:r>
            <w:r w:rsidR="00F03892" w:rsidRPr="005552D7">
              <w:rPr>
                <w:sz w:val="24"/>
                <w:szCs w:val="24"/>
              </w:rPr>
              <w:t>.</w:t>
            </w:r>
          </w:p>
        </w:tc>
        <w:tc>
          <w:tcPr>
            <w:tcW w:w="5143" w:type="dxa"/>
          </w:tcPr>
          <w:p w:rsidR="00C62F8D" w:rsidRPr="005552D7" w:rsidRDefault="00C62F8D" w:rsidP="004F6EF9">
            <w:pPr>
              <w:pStyle w:val="Heading2"/>
              <w:numPr>
                <w:ilvl w:val="0"/>
                <w:numId w:val="10"/>
              </w:numPr>
              <w:rPr>
                <w:rFonts w:ascii="Times New Roman" w:hAnsi="Times New Roman"/>
                <w:sz w:val="24"/>
                <w:szCs w:val="24"/>
                <w:u w:val="single"/>
              </w:rPr>
            </w:pPr>
            <w:r w:rsidRPr="005552D7">
              <w:rPr>
                <w:rFonts w:ascii="Times New Roman" w:hAnsi="Times New Roman"/>
                <w:sz w:val="24"/>
                <w:szCs w:val="24"/>
                <w:u w:val="single"/>
              </w:rPr>
              <w:t>Compresoare:</w:t>
            </w:r>
          </w:p>
          <w:p w:rsidR="00C62F8D" w:rsidRPr="005552D7" w:rsidRDefault="00C62F8D" w:rsidP="00F03892">
            <w:pPr>
              <w:pStyle w:val="Heading2"/>
              <w:rPr>
                <w:rFonts w:ascii="Times New Roman" w:hAnsi="Times New Roman"/>
                <w:sz w:val="24"/>
                <w:szCs w:val="24"/>
              </w:rPr>
            </w:pPr>
            <w:r w:rsidRPr="005552D7">
              <w:rPr>
                <w:rFonts w:ascii="Times New Roman" w:hAnsi="Times New Roman"/>
                <w:b w:val="0"/>
                <w:sz w:val="24"/>
                <w:szCs w:val="24"/>
              </w:rPr>
              <w:t xml:space="preserve">Universal Audio 1176LN Classic Limiting Amplifier </w:t>
            </w:r>
            <w:r w:rsidRPr="005552D7">
              <w:rPr>
                <w:rFonts w:ascii="Times New Roman" w:hAnsi="Times New Roman"/>
                <w:sz w:val="24"/>
                <w:szCs w:val="24"/>
              </w:rPr>
              <w:t xml:space="preserve">True to the original in design, manufacturing and performance </w:t>
            </w:r>
          </w:p>
          <w:p w:rsidR="00C62F8D" w:rsidRPr="005552D7" w:rsidRDefault="00C62F8D" w:rsidP="004F6EF9">
            <w:pPr>
              <w:numPr>
                <w:ilvl w:val="0"/>
                <w:numId w:val="16"/>
              </w:numPr>
              <w:spacing w:before="100" w:beforeAutospacing="1" w:after="100" w:afterAutospacing="1"/>
              <w:rPr>
                <w:sz w:val="24"/>
                <w:szCs w:val="24"/>
                <w:lang w:val="en-US"/>
              </w:rPr>
            </w:pPr>
            <w:r w:rsidRPr="005552D7">
              <w:rPr>
                <w:sz w:val="24"/>
                <w:szCs w:val="24"/>
                <w:lang w:val="en-US"/>
              </w:rPr>
              <w:t xml:space="preserve">Modeled after 1176LN, blackface, D and E revisions </w:t>
            </w:r>
          </w:p>
          <w:p w:rsidR="00C62F8D" w:rsidRPr="005552D7" w:rsidRDefault="00C62F8D" w:rsidP="004F6EF9">
            <w:pPr>
              <w:numPr>
                <w:ilvl w:val="0"/>
                <w:numId w:val="16"/>
              </w:numPr>
              <w:spacing w:before="100" w:beforeAutospacing="1" w:after="100" w:afterAutospacing="1"/>
              <w:rPr>
                <w:sz w:val="24"/>
                <w:szCs w:val="24"/>
              </w:rPr>
            </w:pPr>
            <w:r w:rsidRPr="005552D7">
              <w:rPr>
                <w:sz w:val="24"/>
                <w:szCs w:val="24"/>
              </w:rPr>
              <w:t xml:space="preserve">F.E.T. gain reduction </w:t>
            </w:r>
          </w:p>
          <w:p w:rsidR="00C62F8D" w:rsidRPr="005552D7" w:rsidRDefault="00C62F8D" w:rsidP="004F6EF9">
            <w:pPr>
              <w:numPr>
                <w:ilvl w:val="0"/>
                <w:numId w:val="16"/>
              </w:numPr>
              <w:spacing w:before="100" w:beforeAutospacing="1" w:after="100" w:afterAutospacing="1"/>
              <w:rPr>
                <w:sz w:val="24"/>
                <w:szCs w:val="24"/>
                <w:lang w:val="en-US"/>
              </w:rPr>
            </w:pPr>
            <w:r w:rsidRPr="005552D7">
              <w:rPr>
                <w:sz w:val="24"/>
                <w:szCs w:val="24"/>
                <w:lang w:val="en-US"/>
              </w:rPr>
              <w:t xml:space="preserve">Pushbutton selection of compression ratios, 4:1 8:1, 12:1, 20:1 </w:t>
            </w:r>
          </w:p>
          <w:p w:rsidR="00C62F8D" w:rsidRPr="005552D7" w:rsidRDefault="00C62F8D" w:rsidP="004F6EF9">
            <w:pPr>
              <w:numPr>
                <w:ilvl w:val="0"/>
                <w:numId w:val="16"/>
              </w:numPr>
              <w:spacing w:before="100" w:beforeAutospacing="1" w:after="100" w:afterAutospacing="1"/>
              <w:rPr>
                <w:sz w:val="24"/>
                <w:szCs w:val="24"/>
                <w:lang w:val="en-US"/>
              </w:rPr>
            </w:pPr>
            <w:r w:rsidRPr="005552D7">
              <w:rPr>
                <w:sz w:val="24"/>
                <w:szCs w:val="24"/>
                <w:lang w:val="en-US"/>
              </w:rPr>
              <w:t xml:space="preserve">Ultra-fast attack time - 20 microseconds to 800 microseconds </w:t>
            </w:r>
          </w:p>
          <w:p w:rsidR="00C62F8D" w:rsidRPr="005552D7" w:rsidRDefault="00C62F8D" w:rsidP="004F6EF9">
            <w:pPr>
              <w:numPr>
                <w:ilvl w:val="0"/>
                <w:numId w:val="16"/>
              </w:numPr>
              <w:spacing w:before="100" w:beforeAutospacing="1" w:after="100" w:afterAutospacing="1"/>
              <w:rPr>
                <w:sz w:val="24"/>
                <w:szCs w:val="24"/>
                <w:lang w:val="en-US"/>
              </w:rPr>
            </w:pPr>
            <w:r w:rsidRPr="005552D7">
              <w:rPr>
                <w:sz w:val="24"/>
                <w:szCs w:val="24"/>
                <w:lang w:val="en-US"/>
              </w:rPr>
              <w:t xml:space="preserve">Adjustable release time - 50 milliseconds to 1.1 second </w:t>
            </w:r>
          </w:p>
          <w:p w:rsidR="00C62F8D" w:rsidRPr="005552D7" w:rsidRDefault="00C62F8D" w:rsidP="004F6EF9">
            <w:pPr>
              <w:numPr>
                <w:ilvl w:val="0"/>
                <w:numId w:val="16"/>
              </w:numPr>
              <w:spacing w:before="100" w:beforeAutospacing="1" w:after="100" w:afterAutospacing="1"/>
              <w:rPr>
                <w:sz w:val="24"/>
                <w:szCs w:val="24"/>
                <w:lang w:val="en-US"/>
              </w:rPr>
            </w:pPr>
            <w:r w:rsidRPr="005552D7">
              <w:rPr>
                <w:sz w:val="24"/>
                <w:szCs w:val="24"/>
                <w:lang w:val="en-US"/>
              </w:rPr>
              <w:t xml:space="preserve">Class A line-level output amplifier </w:t>
            </w:r>
          </w:p>
          <w:p w:rsidR="00C62F8D" w:rsidRPr="005552D7" w:rsidRDefault="00C62F8D" w:rsidP="004F6EF9">
            <w:pPr>
              <w:numPr>
                <w:ilvl w:val="0"/>
                <w:numId w:val="16"/>
              </w:numPr>
              <w:spacing w:before="100" w:beforeAutospacing="1" w:after="100" w:afterAutospacing="1"/>
              <w:rPr>
                <w:sz w:val="24"/>
                <w:szCs w:val="24"/>
                <w:lang w:val="en-US"/>
              </w:rPr>
            </w:pPr>
            <w:r w:rsidRPr="005552D7">
              <w:rPr>
                <w:sz w:val="24"/>
                <w:szCs w:val="24"/>
                <w:lang w:val="en-US"/>
              </w:rPr>
              <w:t xml:space="preserve">Custom-built Putnam-designed output transformer </w:t>
            </w:r>
          </w:p>
          <w:p w:rsidR="00C62F8D" w:rsidRPr="005552D7" w:rsidRDefault="00C62F8D" w:rsidP="004F6EF9">
            <w:pPr>
              <w:numPr>
                <w:ilvl w:val="0"/>
                <w:numId w:val="16"/>
              </w:numPr>
              <w:spacing w:before="100" w:beforeAutospacing="1" w:after="100" w:afterAutospacing="1"/>
              <w:rPr>
                <w:sz w:val="24"/>
                <w:szCs w:val="24"/>
              </w:rPr>
            </w:pPr>
            <w:r w:rsidRPr="005552D7">
              <w:rPr>
                <w:sz w:val="24"/>
                <w:szCs w:val="24"/>
              </w:rPr>
              <w:t xml:space="preserve">Stereo interconnect operation </w:t>
            </w:r>
          </w:p>
          <w:p w:rsidR="00C62F8D" w:rsidRPr="005552D7" w:rsidRDefault="00C62F8D" w:rsidP="00F03892">
            <w:pPr>
              <w:numPr>
                <w:ilvl w:val="0"/>
                <w:numId w:val="16"/>
              </w:numPr>
              <w:spacing w:before="100" w:beforeAutospacing="1" w:after="100" w:afterAutospacing="1"/>
              <w:rPr>
                <w:sz w:val="24"/>
                <w:szCs w:val="24"/>
                <w:lang w:val="en-US"/>
              </w:rPr>
            </w:pPr>
            <w:r w:rsidRPr="005552D7">
              <w:rPr>
                <w:sz w:val="24"/>
                <w:szCs w:val="24"/>
                <w:lang w:val="en-US"/>
              </w:rPr>
              <w:t>Contemporary styling and eye-pleasing industrial design</w:t>
            </w:r>
          </w:p>
        </w:tc>
        <w:tc>
          <w:tcPr>
            <w:tcW w:w="933" w:type="dxa"/>
          </w:tcPr>
          <w:p w:rsidR="00C62F8D" w:rsidRPr="005552D7" w:rsidRDefault="00C62F8D" w:rsidP="00F03892">
            <w:pPr>
              <w:jc w:val="center"/>
              <w:rPr>
                <w:sz w:val="24"/>
                <w:szCs w:val="24"/>
              </w:rPr>
            </w:pPr>
          </w:p>
          <w:p w:rsidR="00C62F8D" w:rsidRPr="005552D7" w:rsidRDefault="00C62F8D" w:rsidP="00F03892">
            <w:pPr>
              <w:jc w:val="center"/>
              <w:rPr>
                <w:sz w:val="24"/>
                <w:szCs w:val="24"/>
              </w:rPr>
            </w:pPr>
          </w:p>
          <w:p w:rsidR="00C62F8D" w:rsidRPr="005552D7" w:rsidRDefault="00C62F8D" w:rsidP="00F03892">
            <w:pPr>
              <w:jc w:val="center"/>
              <w:rPr>
                <w:sz w:val="24"/>
                <w:szCs w:val="24"/>
              </w:rPr>
            </w:pPr>
            <w:r w:rsidRPr="005552D7">
              <w:rPr>
                <w:sz w:val="24"/>
                <w:szCs w:val="24"/>
              </w:rPr>
              <w:t>6</w:t>
            </w:r>
          </w:p>
        </w:tc>
        <w:tc>
          <w:tcPr>
            <w:tcW w:w="1321" w:type="dxa"/>
          </w:tcPr>
          <w:p w:rsidR="00C62F8D" w:rsidRPr="005552D7" w:rsidRDefault="00C62F8D" w:rsidP="00F03892">
            <w:pPr>
              <w:jc w:val="center"/>
              <w:rPr>
                <w:sz w:val="24"/>
                <w:szCs w:val="24"/>
              </w:rPr>
            </w:pPr>
          </w:p>
          <w:p w:rsidR="00C62F8D" w:rsidRPr="005552D7" w:rsidRDefault="00C62F8D" w:rsidP="00F03892">
            <w:pPr>
              <w:jc w:val="center"/>
              <w:rPr>
                <w:sz w:val="24"/>
                <w:szCs w:val="24"/>
              </w:rPr>
            </w:pPr>
          </w:p>
          <w:p w:rsidR="00C62F8D" w:rsidRPr="005552D7" w:rsidRDefault="00C62F8D" w:rsidP="00F03892">
            <w:pPr>
              <w:jc w:val="center"/>
              <w:rPr>
                <w:sz w:val="24"/>
                <w:szCs w:val="24"/>
              </w:rPr>
            </w:pPr>
            <w:r w:rsidRPr="005552D7">
              <w:rPr>
                <w:sz w:val="24"/>
                <w:szCs w:val="24"/>
              </w:rPr>
              <w:t>400</w:t>
            </w:r>
          </w:p>
        </w:tc>
        <w:tc>
          <w:tcPr>
            <w:tcW w:w="1321" w:type="dxa"/>
          </w:tcPr>
          <w:p w:rsidR="00C62F8D" w:rsidRPr="005552D7" w:rsidRDefault="00C62F8D" w:rsidP="00F03892">
            <w:pPr>
              <w:jc w:val="center"/>
              <w:rPr>
                <w:sz w:val="24"/>
                <w:szCs w:val="24"/>
              </w:rPr>
            </w:pPr>
          </w:p>
          <w:p w:rsidR="00C62F8D" w:rsidRPr="005552D7" w:rsidRDefault="00C62F8D" w:rsidP="00F03892">
            <w:pPr>
              <w:jc w:val="center"/>
              <w:rPr>
                <w:sz w:val="24"/>
                <w:szCs w:val="24"/>
              </w:rPr>
            </w:pPr>
          </w:p>
          <w:p w:rsidR="00C62F8D" w:rsidRPr="005552D7" w:rsidRDefault="00C62F8D" w:rsidP="00F03892">
            <w:pPr>
              <w:jc w:val="center"/>
              <w:rPr>
                <w:sz w:val="24"/>
                <w:szCs w:val="24"/>
              </w:rPr>
            </w:pPr>
            <w:r w:rsidRPr="005552D7">
              <w:rPr>
                <w:sz w:val="24"/>
                <w:szCs w:val="24"/>
              </w:rPr>
              <w:t>2400</w:t>
            </w:r>
          </w:p>
        </w:tc>
        <w:tc>
          <w:tcPr>
            <w:tcW w:w="1283" w:type="dxa"/>
          </w:tcPr>
          <w:p w:rsidR="00C62F8D" w:rsidRPr="005552D7" w:rsidRDefault="00C62F8D" w:rsidP="00F03892">
            <w:pPr>
              <w:jc w:val="center"/>
              <w:rPr>
                <w:sz w:val="24"/>
                <w:szCs w:val="24"/>
                <w:lang w:val="en-US"/>
              </w:rPr>
            </w:pPr>
          </w:p>
          <w:p w:rsidR="00C62F8D" w:rsidRPr="005552D7" w:rsidRDefault="00C62F8D" w:rsidP="00F03892">
            <w:pPr>
              <w:jc w:val="center"/>
              <w:rPr>
                <w:sz w:val="24"/>
                <w:szCs w:val="24"/>
                <w:lang w:val="en-US"/>
              </w:rPr>
            </w:pPr>
          </w:p>
          <w:p w:rsidR="00C62F8D" w:rsidRPr="005552D7" w:rsidRDefault="00C62F8D" w:rsidP="00F03892">
            <w:pPr>
              <w:jc w:val="center"/>
              <w:rPr>
                <w:sz w:val="24"/>
                <w:szCs w:val="24"/>
                <w:lang w:val="en-US"/>
              </w:rPr>
            </w:pPr>
          </w:p>
        </w:tc>
      </w:tr>
      <w:tr w:rsidR="00C62F8D" w:rsidRPr="005552D7" w:rsidTr="00A51472">
        <w:tc>
          <w:tcPr>
            <w:tcW w:w="566" w:type="dxa"/>
          </w:tcPr>
          <w:p w:rsidR="00C62F8D" w:rsidRPr="005552D7" w:rsidRDefault="00C62F8D" w:rsidP="00F03892">
            <w:pPr>
              <w:jc w:val="center"/>
              <w:rPr>
                <w:sz w:val="24"/>
                <w:szCs w:val="24"/>
              </w:rPr>
            </w:pPr>
          </w:p>
        </w:tc>
        <w:tc>
          <w:tcPr>
            <w:tcW w:w="5143" w:type="dxa"/>
          </w:tcPr>
          <w:p w:rsidR="00C62F8D" w:rsidRPr="005552D7" w:rsidRDefault="00C62F8D" w:rsidP="00F03892">
            <w:pPr>
              <w:pStyle w:val="Heading1"/>
              <w:rPr>
                <w:rFonts w:ascii="Times New Roman" w:hAnsi="Times New Roman"/>
                <w:bCs w:val="0"/>
                <w:sz w:val="24"/>
                <w:szCs w:val="24"/>
                <w:u w:val="single"/>
              </w:rPr>
            </w:pPr>
          </w:p>
        </w:tc>
        <w:tc>
          <w:tcPr>
            <w:tcW w:w="933" w:type="dxa"/>
          </w:tcPr>
          <w:p w:rsidR="00C62F8D" w:rsidRPr="005552D7" w:rsidRDefault="00C62F8D" w:rsidP="00F03892">
            <w:pPr>
              <w:jc w:val="center"/>
              <w:rPr>
                <w:sz w:val="24"/>
                <w:szCs w:val="24"/>
              </w:rPr>
            </w:pPr>
          </w:p>
        </w:tc>
        <w:tc>
          <w:tcPr>
            <w:tcW w:w="1321" w:type="dxa"/>
          </w:tcPr>
          <w:p w:rsidR="00C62F8D" w:rsidRPr="005552D7" w:rsidRDefault="00C62F8D" w:rsidP="00F03892">
            <w:pPr>
              <w:jc w:val="center"/>
              <w:rPr>
                <w:sz w:val="24"/>
                <w:szCs w:val="24"/>
              </w:rPr>
            </w:pPr>
          </w:p>
        </w:tc>
        <w:tc>
          <w:tcPr>
            <w:tcW w:w="1321" w:type="dxa"/>
          </w:tcPr>
          <w:p w:rsidR="00C62F8D" w:rsidRPr="005552D7" w:rsidRDefault="00C62F8D" w:rsidP="00F03892">
            <w:pPr>
              <w:jc w:val="center"/>
              <w:rPr>
                <w:sz w:val="24"/>
                <w:szCs w:val="24"/>
              </w:rPr>
            </w:pPr>
          </w:p>
        </w:tc>
        <w:tc>
          <w:tcPr>
            <w:tcW w:w="1283" w:type="dxa"/>
          </w:tcPr>
          <w:p w:rsidR="00C62F8D" w:rsidRPr="005552D7" w:rsidRDefault="00C62F8D" w:rsidP="00F03892">
            <w:pPr>
              <w:jc w:val="center"/>
              <w:rPr>
                <w:sz w:val="24"/>
                <w:szCs w:val="24"/>
                <w:lang w:val="en-US"/>
              </w:rPr>
            </w:pPr>
          </w:p>
        </w:tc>
      </w:tr>
      <w:tr w:rsidR="00C62F8D" w:rsidRPr="005552D7" w:rsidTr="00A51472">
        <w:tc>
          <w:tcPr>
            <w:tcW w:w="566" w:type="dxa"/>
          </w:tcPr>
          <w:p w:rsidR="00C62F8D" w:rsidRPr="005552D7" w:rsidRDefault="00C62F8D" w:rsidP="00F03892">
            <w:pPr>
              <w:jc w:val="center"/>
              <w:rPr>
                <w:sz w:val="24"/>
                <w:szCs w:val="24"/>
              </w:rPr>
            </w:pPr>
            <w:r w:rsidRPr="005552D7">
              <w:rPr>
                <w:sz w:val="24"/>
                <w:szCs w:val="24"/>
              </w:rPr>
              <w:t>3</w:t>
            </w:r>
            <w:r w:rsidR="00F03892" w:rsidRPr="005552D7">
              <w:rPr>
                <w:sz w:val="24"/>
                <w:szCs w:val="24"/>
              </w:rPr>
              <w:t>.</w:t>
            </w:r>
          </w:p>
        </w:tc>
        <w:tc>
          <w:tcPr>
            <w:tcW w:w="5143" w:type="dxa"/>
          </w:tcPr>
          <w:p w:rsidR="00C62F8D" w:rsidRPr="005552D7" w:rsidRDefault="00C62F8D" w:rsidP="00F03892">
            <w:pPr>
              <w:pStyle w:val="Heading1"/>
              <w:rPr>
                <w:rFonts w:ascii="Times New Roman" w:hAnsi="Times New Roman"/>
                <w:sz w:val="24"/>
                <w:szCs w:val="24"/>
              </w:rPr>
            </w:pPr>
            <w:r w:rsidRPr="005552D7">
              <w:rPr>
                <w:rFonts w:ascii="Times New Roman" w:hAnsi="Times New Roman"/>
                <w:bCs w:val="0"/>
                <w:sz w:val="24"/>
                <w:szCs w:val="24"/>
                <w:u w:val="single"/>
              </w:rPr>
              <w:t>Racks:</w:t>
            </w:r>
            <w:r w:rsidRPr="005552D7">
              <w:rPr>
                <w:rFonts w:ascii="Times New Roman" w:hAnsi="Times New Roman"/>
                <w:b w:val="0"/>
                <w:bCs w:val="0"/>
                <w:sz w:val="24"/>
                <w:szCs w:val="24"/>
              </w:rPr>
              <w:t xml:space="preserve">    API </w:t>
            </w:r>
            <w:r w:rsidRPr="005552D7">
              <w:rPr>
                <w:rFonts w:ascii="Times New Roman" w:hAnsi="Times New Roman"/>
                <w:b w:val="0"/>
                <w:sz w:val="24"/>
                <w:szCs w:val="24"/>
              </w:rPr>
              <w:t xml:space="preserve">8-slot lunchbox </w:t>
            </w:r>
            <w:r w:rsidRPr="005552D7">
              <w:rPr>
                <w:rFonts w:ascii="Times New Roman" w:hAnsi="Times New Roman"/>
                <w:sz w:val="24"/>
                <w:szCs w:val="24"/>
              </w:rPr>
              <w:t xml:space="preserve">8 Slots with 250 mA of power per slot </w:t>
            </w:r>
          </w:p>
          <w:p w:rsidR="00C62F8D" w:rsidRPr="005552D7" w:rsidRDefault="00C62F8D" w:rsidP="004F6EF9">
            <w:pPr>
              <w:numPr>
                <w:ilvl w:val="0"/>
                <w:numId w:val="17"/>
              </w:numPr>
              <w:spacing w:before="100" w:beforeAutospacing="1" w:after="100" w:afterAutospacing="1"/>
              <w:rPr>
                <w:sz w:val="24"/>
                <w:szCs w:val="24"/>
                <w:lang w:val="en-US"/>
              </w:rPr>
            </w:pPr>
            <w:r w:rsidRPr="005552D7">
              <w:rPr>
                <w:sz w:val="24"/>
                <w:szCs w:val="24"/>
                <w:lang w:val="en-US"/>
              </w:rPr>
              <w:t xml:space="preserve">Full compatibility with API 500 Series and VPR-approved modules </w:t>
            </w:r>
          </w:p>
          <w:p w:rsidR="00C62F8D" w:rsidRPr="005552D7" w:rsidRDefault="00C62F8D" w:rsidP="004F6EF9">
            <w:pPr>
              <w:numPr>
                <w:ilvl w:val="0"/>
                <w:numId w:val="17"/>
              </w:numPr>
              <w:spacing w:before="100" w:beforeAutospacing="1" w:after="100" w:afterAutospacing="1"/>
              <w:rPr>
                <w:sz w:val="24"/>
                <w:szCs w:val="24"/>
                <w:lang w:val="en-US"/>
              </w:rPr>
            </w:pPr>
            <w:r w:rsidRPr="005552D7">
              <w:rPr>
                <w:sz w:val="24"/>
                <w:szCs w:val="24"/>
                <w:lang w:val="en-US"/>
              </w:rPr>
              <w:t xml:space="preserve">DB25 connectivity on the rear panel </w:t>
            </w:r>
          </w:p>
          <w:p w:rsidR="00C62F8D" w:rsidRPr="005552D7" w:rsidRDefault="00C62F8D" w:rsidP="004F6EF9">
            <w:pPr>
              <w:numPr>
                <w:ilvl w:val="0"/>
                <w:numId w:val="17"/>
              </w:numPr>
              <w:spacing w:before="100" w:beforeAutospacing="1" w:after="100" w:afterAutospacing="1"/>
              <w:rPr>
                <w:sz w:val="24"/>
                <w:szCs w:val="24"/>
              </w:rPr>
            </w:pPr>
            <w:r w:rsidRPr="005552D7">
              <w:rPr>
                <w:sz w:val="24"/>
                <w:szCs w:val="24"/>
              </w:rPr>
              <w:t xml:space="preserve">Phantom Power </w:t>
            </w:r>
          </w:p>
          <w:p w:rsidR="00C62F8D" w:rsidRPr="005552D7" w:rsidRDefault="00C62F8D" w:rsidP="004F6EF9">
            <w:pPr>
              <w:numPr>
                <w:ilvl w:val="0"/>
                <w:numId w:val="17"/>
              </w:numPr>
              <w:spacing w:before="100" w:beforeAutospacing="1" w:after="100" w:afterAutospacing="1"/>
              <w:rPr>
                <w:sz w:val="24"/>
                <w:szCs w:val="24"/>
                <w:lang w:val="en-US"/>
              </w:rPr>
            </w:pPr>
            <w:r w:rsidRPr="005552D7">
              <w:rPr>
                <w:sz w:val="24"/>
                <w:szCs w:val="24"/>
                <w:lang w:val="en-US"/>
              </w:rPr>
              <w:t xml:space="preserve">Optional </w:t>
            </w:r>
            <w:hyperlink r:id="rId9" w:history="1">
              <w:r w:rsidRPr="005552D7">
                <w:rPr>
                  <w:rStyle w:val="Hyperlink"/>
                  <w:color w:val="auto"/>
                  <w:sz w:val="24"/>
                  <w:szCs w:val="24"/>
                  <w:lang w:val="en-US"/>
                </w:rPr>
                <w:t>Rack Ears</w:t>
              </w:r>
            </w:hyperlink>
            <w:r w:rsidRPr="005552D7">
              <w:rPr>
                <w:sz w:val="24"/>
                <w:szCs w:val="24"/>
                <w:lang w:val="en-US"/>
              </w:rPr>
              <w:t xml:space="preserve"> available for rack mounting </w:t>
            </w:r>
          </w:p>
          <w:p w:rsidR="00C62F8D" w:rsidRPr="005552D7" w:rsidRDefault="00C62F8D" w:rsidP="004F6EF9">
            <w:pPr>
              <w:numPr>
                <w:ilvl w:val="0"/>
                <w:numId w:val="17"/>
              </w:numPr>
              <w:spacing w:before="100" w:beforeAutospacing="1" w:after="100" w:afterAutospacing="1"/>
              <w:rPr>
                <w:sz w:val="24"/>
                <w:szCs w:val="24"/>
              </w:rPr>
            </w:pPr>
            <w:r w:rsidRPr="005552D7">
              <w:rPr>
                <w:sz w:val="24"/>
                <w:szCs w:val="24"/>
              </w:rPr>
              <w:t xml:space="preserve">toggle switches for channel linking </w:t>
            </w:r>
          </w:p>
          <w:p w:rsidR="00C62F8D" w:rsidRPr="005552D7" w:rsidRDefault="00C62F8D" w:rsidP="004F6EF9">
            <w:pPr>
              <w:numPr>
                <w:ilvl w:val="0"/>
                <w:numId w:val="17"/>
              </w:numPr>
              <w:spacing w:before="100" w:beforeAutospacing="1" w:after="100" w:afterAutospacing="1"/>
              <w:rPr>
                <w:sz w:val="24"/>
                <w:szCs w:val="24"/>
                <w:lang w:val="en-US"/>
              </w:rPr>
            </w:pPr>
            <w:r w:rsidRPr="005552D7">
              <w:rPr>
                <w:sz w:val="24"/>
                <w:szCs w:val="24"/>
                <w:lang w:val="en-US"/>
              </w:rPr>
              <w:t xml:space="preserve">Rubber feet &amp; carrying handle for portability </w:t>
            </w:r>
          </w:p>
          <w:p w:rsidR="00C62F8D" w:rsidRPr="005552D7" w:rsidRDefault="00C62F8D" w:rsidP="004F6EF9">
            <w:pPr>
              <w:numPr>
                <w:ilvl w:val="0"/>
                <w:numId w:val="17"/>
              </w:numPr>
              <w:spacing w:before="100" w:beforeAutospacing="1" w:after="100" w:afterAutospacing="1"/>
              <w:rPr>
                <w:sz w:val="24"/>
                <w:szCs w:val="24"/>
              </w:rPr>
            </w:pPr>
            <w:r w:rsidRPr="005552D7">
              <w:rPr>
                <w:sz w:val="24"/>
                <w:szCs w:val="24"/>
              </w:rPr>
              <w:t xml:space="preserve">Rugged steel chassis </w:t>
            </w:r>
          </w:p>
          <w:p w:rsidR="00C62F8D" w:rsidRPr="005552D7" w:rsidRDefault="00C62F8D" w:rsidP="00F03892">
            <w:pPr>
              <w:numPr>
                <w:ilvl w:val="0"/>
                <w:numId w:val="17"/>
              </w:numPr>
              <w:spacing w:before="100" w:beforeAutospacing="1" w:after="100" w:afterAutospacing="1"/>
              <w:rPr>
                <w:sz w:val="24"/>
                <w:szCs w:val="24"/>
                <w:lang w:val="en-US"/>
              </w:rPr>
            </w:pPr>
            <w:r w:rsidRPr="005552D7">
              <w:rPr>
                <w:sz w:val="24"/>
                <w:szCs w:val="24"/>
                <w:lang w:val="en-US"/>
              </w:rPr>
              <w:t>Perfect for remote recording of Vocalist and Instruments</w:t>
            </w:r>
            <w:r w:rsidRPr="005552D7">
              <w:rPr>
                <w:b/>
                <w:bCs/>
                <w:sz w:val="24"/>
                <w:szCs w:val="24"/>
                <w:lang w:val="en-US"/>
              </w:rPr>
              <w:t xml:space="preserve">   </w:t>
            </w:r>
          </w:p>
        </w:tc>
        <w:tc>
          <w:tcPr>
            <w:tcW w:w="933" w:type="dxa"/>
          </w:tcPr>
          <w:p w:rsidR="00C62F8D" w:rsidRPr="005552D7" w:rsidRDefault="00C62F8D" w:rsidP="00F03892">
            <w:pPr>
              <w:jc w:val="center"/>
              <w:rPr>
                <w:sz w:val="24"/>
                <w:szCs w:val="24"/>
              </w:rPr>
            </w:pPr>
            <w:r w:rsidRPr="005552D7">
              <w:rPr>
                <w:sz w:val="24"/>
                <w:szCs w:val="24"/>
              </w:rPr>
              <w:t>2</w:t>
            </w:r>
          </w:p>
        </w:tc>
        <w:tc>
          <w:tcPr>
            <w:tcW w:w="1321" w:type="dxa"/>
          </w:tcPr>
          <w:p w:rsidR="00C62F8D" w:rsidRPr="005552D7" w:rsidRDefault="00C62F8D" w:rsidP="00F03892">
            <w:pPr>
              <w:jc w:val="center"/>
              <w:rPr>
                <w:sz w:val="24"/>
                <w:szCs w:val="24"/>
              </w:rPr>
            </w:pPr>
            <w:r w:rsidRPr="005552D7">
              <w:rPr>
                <w:sz w:val="24"/>
                <w:szCs w:val="24"/>
              </w:rPr>
              <w:t>1000</w:t>
            </w:r>
          </w:p>
        </w:tc>
        <w:tc>
          <w:tcPr>
            <w:tcW w:w="1321" w:type="dxa"/>
          </w:tcPr>
          <w:p w:rsidR="00C62F8D" w:rsidRPr="005552D7" w:rsidRDefault="00C62F8D" w:rsidP="00F03892">
            <w:pPr>
              <w:jc w:val="center"/>
              <w:rPr>
                <w:sz w:val="24"/>
                <w:szCs w:val="24"/>
              </w:rPr>
            </w:pPr>
            <w:r w:rsidRPr="005552D7">
              <w:rPr>
                <w:sz w:val="24"/>
                <w:szCs w:val="24"/>
              </w:rPr>
              <w:t>2000</w:t>
            </w:r>
          </w:p>
        </w:tc>
        <w:tc>
          <w:tcPr>
            <w:tcW w:w="1283" w:type="dxa"/>
          </w:tcPr>
          <w:p w:rsidR="00C62F8D" w:rsidRPr="005552D7" w:rsidRDefault="00C62F8D" w:rsidP="00F03892">
            <w:pPr>
              <w:jc w:val="center"/>
              <w:rPr>
                <w:sz w:val="24"/>
                <w:szCs w:val="24"/>
                <w:lang w:val="en-US"/>
              </w:rPr>
            </w:pPr>
          </w:p>
        </w:tc>
      </w:tr>
      <w:tr w:rsidR="00C62F8D" w:rsidRPr="005552D7" w:rsidTr="00A51472">
        <w:tc>
          <w:tcPr>
            <w:tcW w:w="566" w:type="dxa"/>
          </w:tcPr>
          <w:p w:rsidR="00C62F8D" w:rsidRPr="005552D7" w:rsidRDefault="00C62F8D" w:rsidP="00F03892">
            <w:pPr>
              <w:jc w:val="center"/>
              <w:rPr>
                <w:sz w:val="24"/>
                <w:szCs w:val="24"/>
              </w:rPr>
            </w:pPr>
            <w:r w:rsidRPr="005552D7">
              <w:rPr>
                <w:sz w:val="24"/>
                <w:szCs w:val="24"/>
              </w:rPr>
              <w:t>4</w:t>
            </w:r>
            <w:r w:rsidR="00F03892" w:rsidRPr="005552D7">
              <w:rPr>
                <w:sz w:val="24"/>
                <w:szCs w:val="24"/>
              </w:rPr>
              <w:t>.</w:t>
            </w:r>
          </w:p>
        </w:tc>
        <w:tc>
          <w:tcPr>
            <w:tcW w:w="5143" w:type="dxa"/>
          </w:tcPr>
          <w:p w:rsidR="00C62F8D" w:rsidRPr="005552D7" w:rsidRDefault="00C62F8D" w:rsidP="00F03892">
            <w:pPr>
              <w:pStyle w:val="Heading2"/>
              <w:rPr>
                <w:rFonts w:ascii="Times New Roman" w:hAnsi="Times New Roman"/>
                <w:sz w:val="24"/>
                <w:szCs w:val="24"/>
              </w:rPr>
            </w:pPr>
            <w:r w:rsidRPr="005552D7">
              <w:rPr>
                <w:rFonts w:ascii="Times New Roman" w:hAnsi="Times New Roman"/>
                <w:bCs w:val="0"/>
                <w:sz w:val="24"/>
                <w:szCs w:val="24"/>
              </w:rPr>
              <w:t>.</w:t>
            </w:r>
            <w:r w:rsidRPr="005552D7">
              <w:rPr>
                <w:rFonts w:ascii="Times New Roman" w:hAnsi="Times New Roman"/>
                <w:b w:val="0"/>
                <w:bCs w:val="0"/>
                <w:sz w:val="24"/>
                <w:szCs w:val="24"/>
              </w:rPr>
              <w:t xml:space="preserve"> </w:t>
            </w:r>
            <w:r w:rsidRPr="005552D7">
              <w:rPr>
                <w:rFonts w:ascii="Times New Roman" w:hAnsi="Times New Roman"/>
                <w:sz w:val="24"/>
                <w:szCs w:val="24"/>
                <w:u w:val="single"/>
              </w:rPr>
              <w:t>i MAC</w:t>
            </w:r>
            <w:r w:rsidRPr="005552D7">
              <w:rPr>
                <w:rFonts w:ascii="Times New Roman" w:hAnsi="Times New Roman"/>
                <w:b w:val="0"/>
                <w:sz w:val="24"/>
                <w:szCs w:val="24"/>
              </w:rPr>
              <w:t xml:space="preserve"> </w:t>
            </w:r>
          </w:p>
        </w:tc>
        <w:tc>
          <w:tcPr>
            <w:tcW w:w="933" w:type="dxa"/>
          </w:tcPr>
          <w:p w:rsidR="00C62F8D" w:rsidRPr="005552D7" w:rsidRDefault="00C62F8D" w:rsidP="00F03892">
            <w:pPr>
              <w:jc w:val="center"/>
              <w:rPr>
                <w:sz w:val="24"/>
                <w:szCs w:val="24"/>
              </w:rPr>
            </w:pPr>
            <w:r w:rsidRPr="005552D7">
              <w:rPr>
                <w:sz w:val="24"/>
                <w:szCs w:val="24"/>
              </w:rPr>
              <w:t>1</w:t>
            </w:r>
          </w:p>
        </w:tc>
        <w:tc>
          <w:tcPr>
            <w:tcW w:w="1321" w:type="dxa"/>
          </w:tcPr>
          <w:p w:rsidR="00C62F8D" w:rsidRPr="005552D7" w:rsidRDefault="00C62F8D" w:rsidP="00F03892">
            <w:pPr>
              <w:jc w:val="center"/>
              <w:rPr>
                <w:sz w:val="24"/>
                <w:szCs w:val="24"/>
              </w:rPr>
            </w:pPr>
            <w:r w:rsidRPr="005552D7">
              <w:rPr>
                <w:sz w:val="24"/>
                <w:szCs w:val="24"/>
              </w:rPr>
              <w:t>5100</w:t>
            </w:r>
          </w:p>
        </w:tc>
        <w:tc>
          <w:tcPr>
            <w:tcW w:w="1321" w:type="dxa"/>
          </w:tcPr>
          <w:p w:rsidR="00C62F8D" w:rsidRPr="005552D7" w:rsidRDefault="00C62F8D" w:rsidP="00F03892">
            <w:pPr>
              <w:jc w:val="center"/>
              <w:rPr>
                <w:sz w:val="24"/>
                <w:szCs w:val="24"/>
              </w:rPr>
            </w:pPr>
            <w:r w:rsidRPr="005552D7">
              <w:rPr>
                <w:sz w:val="24"/>
                <w:szCs w:val="24"/>
              </w:rPr>
              <w:t>5100</w:t>
            </w:r>
          </w:p>
        </w:tc>
        <w:tc>
          <w:tcPr>
            <w:tcW w:w="1283" w:type="dxa"/>
          </w:tcPr>
          <w:p w:rsidR="00C62F8D" w:rsidRPr="005552D7" w:rsidRDefault="00C62F8D" w:rsidP="00F03892">
            <w:pPr>
              <w:jc w:val="center"/>
              <w:rPr>
                <w:sz w:val="24"/>
                <w:szCs w:val="24"/>
                <w:lang w:val="en-US"/>
              </w:rPr>
            </w:pPr>
          </w:p>
        </w:tc>
      </w:tr>
      <w:tr w:rsidR="00C62F8D" w:rsidRPr="005552D7" w:rsidTr="00A51472">
        <w:trPr>
          <w:trHeight w:val="2965"/>
        </w:trPr>
        <w:tc>
          <w:tcPr>
            <w:tcW w:w="566" w:type="dxa"/>
          </w:tcPr>
          <w:p w:rsidR="00C62F8D" w:rsidRPr="005552D7" w:rsidRDefault="00C62F8D" w:rsidP="00F03892">
            <w:pPr>
              <w:jc w:val="center"/>
              <w:rPr>
                <w:sz w:val="24"/>
                <w:szCs w:val="24"/>
              </w:rPr>
            </w:pPr>
            <w:r w:rsidRPr="005552D7">
              <w:rPr>
                <w:sz w:val="24"/>
                <w:szCs w:val="24"/>
              </w:rPr>
              <w:t>5</w:t>
            </w:r>
            <w:r w:rsidR="00F03892" w:rsidRPr="005552D7">
              <w:rPr>
                <w:sz w:val="24"/>
                <w:szCs w:val="24"/>
              </w:rPr>
              <w:t>.</w:t>
            </w:r>
          </w:p>
        </w:tc>
        <w:tc>
          <w:tcPr>
            <w:tcW w:w="5143" w:type="dxa"/>
          </w:tcPr>
          <w:p w:rsidR="00C62F8D" w:rsidRPr="005552D7" w:rsidRDefault="00C62F8D" w:rsidP="00F03892">
            <w:pPr>
              <w:rPr>
                <w:sz w:val="24"/>
                <w:szCs w:val="24"/>
                <w:lang w:val="en-US"/>
              </w:rPr>
            </w:pPr>
            <w:r w:rsidRPr="005552D7">
              <w:rPr>
                <w:b/>
                <w:sz w:val="24"/>
                <w:szCs w:val="24"/>
                <w:lang w:val="en-US"/>
              </w:rPr>
              <w:t xml:space="preserve"> </w:t>
            </w:r>
            <w:r w:rsidRPr="005552D7">
              <w:rPr>
                <w:sz w:val="24"/>
                <w:szCs w:val="24"/>
                <w:lang w:val="en-US"/>
              </w:rPr>
              <w:t>S-patch plus - 48 Point Patch Bay</w:t>
            </w:r>
            <w:r w:rsidRPr="005552D7">
              <w:rPr>
                <w:b/>
                <w:sz w:val="24"/>
                <w:szCs w:val="24"/>
                <w:lang w:val="en-US"/>
              </w:rPr>
              <w:t xml:space="preserve"> (Samsontech): </w:t>
            </w:r>
            <w:r w:rsidRPr="005552D7">
              <w:rPr>
                <w:sz w:val="24"/>
                <w:szCs w:val="24"/>
                <w:lang w:val="en-US"/>
              </w:rPr>
              <w:t xml:space="preserve">Fully balanced, extremely durable 48-Point patch bay </w:t>
            </w:r>
          </w:p>
          <w:p w:rsidR="00C62F8D" w:rsidRPr="005552D7" w:rsidRDefault="00C62F8D" w:rsidP="004F6EF9">
            <w:pPr>
              <w:numPr>
                <w:ilvl w:val="0"/>
                <w:numId w:val="18"/>
              </w:numPr>
              <w:spacing w:before="100" w:beforeAutospacing="1" w:after="100" w:afterAutospacing="1"/>
              <w:rPr>
                <w:sz w:val="24"/>
                <w:szCs w:val="24"/>
                <w:lang w:val="en-US"/>
              </w:rPr>
            </w:pPr>
            <w:r w:rsidRPr="005552D7">
              <w:rPr>
                <w:sz w:val="24"/>
                <w:szCs w:val="24"/>
                <w:lang w:val="en-US"/>
              </w:rPr>
              <w:t xml:space="preserve">Normal, Half-normal and Through Mode operation </w:t>
            </w:r>
          </w:p>
          <w:p w:rsidR="00C62F8D" w:rsidRPr="005552D7" w:rsidRDefault="00C62F8D" w:rsidP="004F6EF9">
            <w:pPr>
              <w:numPr>
                <w:ilvl w:val="0"/>
                <w:numId w:val="18"/>
              </w:numPr>
              <w:spacing w:before="100" w:beforeAutospacing="1" w:after="100" w:afterAutospacing="1"/>
              <w:rPr>
                <w:sz w:val="24"/>
                <w:szCs w:val="24"/>
              </w:rPr>
            </w:pPr>
            <w:r w:rsidRPr="005552D7">
              <w:rPr>
                <w:sz w:val="24"/>
                <w:szCs w:val="24"/>
              </w:rPr>
              <w:t xml:space="preserve">3-way Front Panel Mode Switches </w:t>
            </w:r>
          </w:p>
          <w:p w:rsidR="00C62F8D" w:rsidRPr="005552D7" w:rsidRDefault="00C62F8D" w:rsidP="004F6EF9">
            <w:pPr>
              <w:numPr>
                <w:ilvl w:val="0"/>
                <w:numId w:val="18"/>
              </w:numPr>
              <w:spacing w:before="100" w:beforeAutospacing="1" w:after="100" w:afterAutospacing="1"/>
              <w:rPr>
                <w:sz w:val="24"/>
                <w:szCs w:val="24"/>
              </w:rPr>
            </w:pPr>
            <w:r w:rsidRPr="005552D7">
              <w:rPr>
                <w:sz w:val="24"/>
                <w:szCs w:val="24"/>
              </w:rPr>
              <w:t xml:space="preserve">1/4" TRS Connectors </w:t>
            </w:r>
          </w:p>
          <w:p w:rsidR="00C62F8D" w:rsidRPr="005552D7" w:rsidRDefault="00C62F8D" w:rsidP="00F03892">
            <w:pPr>
              <w:numPr>
                <w:ilvl w:val="0"/>
                <w:numId w:val="18"/>
              </w:numPr>
              <w:spacing w:before="100" w:beforeAutospacing="1" w:after="100" w:afterAutospacing="1"/>
              <w:rPr>
                <w:sz w:val="24"/>
                <w:szCs w:val="24"/>
              </w:rPr>
            </w:pPr>
            <w:r w:rsidRPr="005552D7">
              <w:rPr>
                <w:sz w:val="24"/>
                <w:szCs w:val="24"/>
              </w:rPr>
              <w:t>19" Rack Mount Chassis</w:t>
            </w:r>
          </w:p>
        </w:tc>
        <w:tc>
          <w:tcPr>
            <w:tcW w:w="933" w:type="dxa"/>
          </w:tcPr>
          <w:p w:rsidR="00C62F8D" w:rsidRPr="005552D7" w:rsidRDefault="00C62F8D" w:rsidP="00F03892">
            <w:pPr>
              <w:jc w:val="center"/>
              <w:rPr>
                <w:sz w:val="24"/>
                <w:szCs w:val="24"/>
              </w:rPr>
            </w:pPr>
            <w:r w:rsidRPr="005552D7">
              <w:rPr>
                <w:sz w:val="24"/>
                <w:szCs w:val="24"/>
              </w:rPr>
              <w:t>1</w:t>
            </w:r>
          </w:p>
        </w:tc>
        <w:tc>
          <w:tcPr>
            <w:tcW w:w="1321" w:type="dxa"/>
          </w:tcPr>
          <w:p w:rsidR="00C62F8D" w:rsidRPr="005552D7" w:rsidRDefault="00C62F8D" w:rsidP="00F03892">
            <w:pPr>
              <w:jc w:val="center"/>
              <w:rPr>
                <w:sz w:val="24"/>
                <w:szCs w:val="24"/>
              </w:rPr>
            </w:pPr>
            <w:r w:rsidRPr="005552D7">
              <w:rPr>
                <w:sz w:val="24"/>
                <w:szCs w:val="24"/>
              </w:rPr>
              <w:t>170</w:t>
            </w:r>
          </w:p>
        </w:tc>
        <w:tc>
          <w:tcPr>
            <w:tcW w:w="1321" w:type="dxa"/>
          </w:tcPr>
          <w:p w:rsidR="00C62F8D" w:rsidRPr="005552D7" w:rsidRDefault="00C62F8D" w:rsidP="00F03892">
            <w:pPr>
              <w:jc w:val="center"/>
              <w:rPr>
                <w:sz w:val="24"/>
                <w:szCs w:val="24"/>
              </w:rPr>
            </w:pPr>
            <w:r w:rsidRPr="005552D7">
              <w:rPr>
                <w:sz w:val="24"/>
                <w:szCs w:val="24"/>
              </w:rPr>
              <w:t>170</w:t>
            </w:r>
          </w:p>
        </w:tc>
        <w:tc>
          <w:tcPr>
            <w:tcW w:w="1283" w:type="dxa"/>
          </w:tcPr>
          <w:p w:rsidR="00C62F8D" w:rsidRPr="005552D7" w:rsidRDefault="00C62F8D" w:rsidP="00F03892">
            <w:pPr>
              <w:jc w:val="center"/>
              <w:rPr>
                <w:sz w:val="24"/>
                <w:szCs w:val="24"/>
                <w:lang w:val="en-US"/>
              </w:rPr>
            </w:pPr>
          </w:p>
        </w:tc>
      </w:tr>
      <w:tr w:rsidR="00C62F8D" w:rsidRPr="005552D7" w:rsidTr="00A51472">
        <w:trPr>
          <w:trHeight w:val="542"/>
        </w:trPr>
        <w:tc>
          <w:tcPr>
            <w:tcW w:w="566" w:type="dxa"/>
          </w:tcPr>
          <w:p w:rsidR="00C62F8D" w:rsidRPr="005552D7" w:rsidRDefault="00C62F8D" w:rsidP="00F03892">
            <w:pPr>
              <w:jc w:val="center"/>
              <w:rPr>
                <w:sz w:val="24"/>
                <w:szCs w:val="24"/>
              </w:rPr>
            </w:pPr>
            <w:r w:rsidRPr="005552D7">
              <w:rPr>
                <w:sz w:val="24"/>
                <w:szCs w:val="24"/>
              </w:rPr>
              <w:t>6</w:t>
            </w:r>
            <w:r w:rsidR="00F03892" w:rsidRPr="005552D7">
              <w:rPr>
                <w:sz w:val="24"/>
                <w:szCs w:val="24"/>
              </w:rPr>
              <w:t>.</w:t>
            </w:r>
          </w:p>
        </w:tc>
        <w:tc>
          <w:tcPr>
            <w:tcW w:w="5143" w:type="dxa"/>
          </w:tcPr>
          <w:p w:rsidR="00A51472" w:rsidRPr="005552D7" w:rsidRDefault="00C62F8D" w:rsidP="00A51472">
            <w:pPr>
              <w:pStyle w:val="Heading2"/>
              <w:rPr>
                <w:rFonts w:ascii="Times New Roman" w:hAnsi="Times New Roman"/>
                <w:b w:val="0"/>
                <w:sz w:val="24"/>
                <w:szCs w:val="24"/>
              </w:rPr>
            </w:pPr>
            <w:r w:rsidRPr="005552D7">
              <w:rPr>
                <w:rFonts w:ascii="Times New Roman" w:hAnsi="Times New Roman"/>
                <w:sz w:val="24"/>
                <w:szCs w:val="24"/>
              </w:rPr>
              <w:t xml:space="preserve">     </w:t>
            </w:r>
            <w:r w:rsidRPr="005552D7">
              <w:rPr>
                <w:rFonts w:ascii="Times New Roman" w:hAnsi="Times New Roman"/>
                <w:sz w:val="24"/>
                <w:szCs w:val="24"/>
                <w:u w:val="single"/>
              </w:rPr>
              <w:t xml:space="preserve">Monitoare: </w:t>
            </w:r>
            <w:r w:rsidRPr="005552D7">
              <w:rPr>
                <w:rFonts w:ascii="Times New Roman" w:hAnsi="Times New Roman"/>
                <w:b w:val="0"/>
                <w:sz w:val="24"/>
                <w:szCs w:val="24"/>
              </w:rPr>
              <w:t xml:space="preserve">Adam S4XH pereche. </w:t>
            </w:r>
          </w:p>
        </w:tc>
        <w:tc>
          <w:tcPr>
            <w:tcW w:w="933" w:type="dxa"/>
          </w:tcPr>
          <w:p w:rsidR="00C62F8D" w:rsidRPr="005552D7" w:rsidRDefault="00C62F8D" w:rsidP="00F03892">
            <w:pPr>
              <w:pStyle w:val="Heading8"/>
              <w:rPr>
                <w:szCs w:val="24"/>
              </w:rPr>
            </w:pPr>
            <w:r w:rsidRPr="005552D7">
              <w:rPr>
                <w:szCs w:val="24"/>
              </w:rPr>
              <w:t>1</w:t>
            </w:r>
          </w:p>
        </w:tc>
        <w:tc>
          <w:tcPr>
            <w:tcW w:w="1321" w:type="dxa"/>
          </w:tcPr>
          <w:p w:rsidR="00C62F8D" w:rsidRPr="005552D7" w:rsidRDefault="00C62F8D" w:rsidP="00F03892">
            <w:pPr>
              <w:pStyle w:val="Heading8"/>
              <w:rPr>
                <w:szCs w:val="24"/>
              </w:rPr>
            </w:pPr>
            <w:r w:rsidRPr="005552D7">
              <w:rPr>
                <w:szCs w:val="24"/>
              </w:rPr>
              <w:t>8000</w:t>
            </w:r>
          </w:p>
        </w:tc>
        <w:tc>
          <w:tcPr>
            <w:tcW w:w="1321" w:type="dxa"/>
          </w:tcPr>
          <w:p w:rsidR="00C62F8D" w:rsidRPr="005552D7" w:rsidRDefault="00C62F8D" w:rsidP="00F03892">
            <w:pPr>
              <w:pStyle w:val="Heading8"/>
              <w:rPr>
                <w:szCs w:val="24"/>
              </w:rPr>
            </w:pPr>
            <w:r w:rsidRPr="005552D7">
              <w:rPr>
                <w:szCs w:val="24"/>
              </w:rPr>
              <w:t>8000</w:t>
            </w:r>
          </w:p>
        </w:tc>
        <w:tc>
          <w:tcPr>
            <w:tcW w:w="1283" w:type="dxa"/>
          </w:tcPr>
          <w:p w:rsidR="00C62F8D" w:rsidRPr="005552D7" w:rsidRDefault="00C62F8D" w:rsidP="00F03892">
            <w:pPr>
              <w:pStyle w:val="Heading8"/>
              <w:rPr>
                <w:szCs w:val="24"/>
                <w:lang w:val="en-US"/>
              </w:rPr>
            </w:pPr>
          </w:p>
        </w:tc>
      </w:tr>
      <w:tr w:rsidR="00C62F8D" w:rsidRPr="005552D7" w:rsidTr="00A51472">
        <w:tc>
          <w:tcPr>
            <w:tcW w:w="566" w:type="dxa"/>
          </w:tcPr>
          <w:p w:rsidR="00C62F8D" w:rsidRPr="005552D7" w:rsidRDefault="00C62F8D" w:rsidP="00F03892">
            <w:pPr>
              <w:jc w:val="center"/>
              <w:rPr>
                <w:sz w:val="24"/>
                <w:szCs w:val="24"/>
              </w:rPr>
            </w:pPr>
            <w:r w:rsidRPr="005552D7">
              <w:rPr>
                <w:sz w:val="24"/>
                <w:szCs w:val="24"/>
              </w:rPr>
              <w:t>7</w:t>
            </w:r>
            <w:r w:rsidR="00F03892" w:rsidRPr="005552D7">
              <w:rPr>
                <w:sz w:val="24"/>
                <w:szCs w:val="24"/>
              </w:rPr>
              <w:t>.</w:t>
            </w:r>
          </w:p>
        </w:tc>
        <w:tc>
          <w:tcPr>
            <w:tcW w:w="5143" w:type="dxa"/>
          </w:tcPr>
          <w:p w:rsidR="00C62F8D" w:rsidRPr="005552D7" w:rsidRDefault="00C62F8D" w:rsidP="00F03892">
            <w:pPr>
              <w:rPr>
                <w:sz w:val="24"/>
                <w:szCs w:val="24"/>
                <w:lang w:val="en-US"/>
              </w:rPr>
            </w:pPr>
            <w:r w:rsidRPr="005552D7">
              <w:rPr>
                <w:b/>
                <w:sz w:val="24"/>
                <w:szCs w:val="24"/>
                <w:lang w:val="en-US"/>
              </w:rPr>
              <w:t xml:space="preserve">    </w:t>
            </w:r>
            <w:r w:rsidRPr="005552D7">
              <w:rPr>
                <w:sz w:val="24"/>
                <w:szCs w:val="24"/>
                <w:u w:val="single"/>
                <w:lang w:val="en-US"/>
              </w:rPr>
              <w:t>Suporturi pentru monitoare:</w:t>
            </w:r>
            <w:r w:rsidRPr="005552D7">
              <w:rPr>
                <w:b/>
                <w:sz w:val="24"/>
                <w:szCs w:val="24"/>
                <w:lang w:val="en-US"/>
              </w:rPr>
              <w:t xml:space="preserve"> Konig &amp; Meyer </w:t>
            </w:r>
            <w:r w:rsidRPr="005552D7">
              <w:rPr>
                <w:sz w:val="24"/>
                <w:szCs w:val="24"/>
                <w:lang w:val="en-US"/>
              </w:rPr>
              <w:t>pereche.</w:t>
            </w:r>
          </w:p>
          <w:p w:rsidR="00C62F8D" w:rsidRPr="005552D7" w:rsidRDefault="00C62F8D" w:rsidP="00F03892">
            <w:pPr>
              <w:rPr>
                <w:sz w:val="24"/>
                <w:szCs w:val="24"/>
                <w:lang w:val="en-US"/>
              </w:rPr>
            </w:pPr>
          </w:p>
          <w:p w:rsidR="00C62F8D" w:rsidRPr="005552D7" w:rsidRDefault="00C62F8D" w:rsidP="00F03892">
            <w:pPr>
              <w:rPr>
                <w:sz w:val="24"/>
                <w:szCs w:val="24"/>
                <w:lang w:val="en-US"/>
              </w:rPr>
            </w:pPr>
            <w:r w:rsidRPr="005552D7">
              <w:rPr>
                <w:sz w:val="24"/>
                <w:szCs w:val="24"/>
                <w:lang w:val="en-US"/>
              </w:rPr>
              <w:t xml:space="preserve">Base dimensions: 480 x </w:t>
            </w:r>
            <w:smartTag w:uri="urn:schemas-microsoft-com:office:smarttags" w:element="metricconverter">
              <w:smartTagPr>
                <w:attr w:name="ProductID" w:val="480 mm"/>
              </w:smartTagPr>
              <w:r w:rsidRPr="005552D7">
                <w:rPr>
                  <w:sz w:val="24"/>
                  <w:szCs w:val="24"/>
                  <w:lang w:val="en-US"/>
                </w:rPr>
                <w:t>480 mm</w:t>
              </w:r>
            </w:smartTag>
          </w:p>
          <w:p w:rsidR="00C62F8D" w:rsidRPr="005552D7" w:rsidRDefault="00C62F8D" w:rsidP="00F03892">
            <w:pPr>
              <w:rPr>
                <w:sz w:val="24"/>
                <w:szCs w:val="24"/>
                <w:lang w:val="en-US"/>
              </w:rPr>
            </w:pPr>
            <w:r w:rsidRPr="005552D7">
              <w:rPr>
                <w:sz w:val="24"/>
                <w:szCs w:val="24"/>
                <w:lang w:val="en-US"/>
              </w:rPr>
              <w:t xml:space="preserve">Height: from 800 to </w:t>
            </w:r>
            <w:smartTag w:uri="urn:schemas-microsoft-com:office:smarttags" w:element="metricconverter">
              <w:smartTagPr>
                <w:attr w:name="ProductID" w:val="1,350 mm"/>
              </w:smartTagPr>
              <w:r w:rsidRPr="005552D7">
                <w:rPr>
                  <w:sz w:val="24"/>
                  <w:szCs w:val="24"/>
                  <w:lang w:val="en-US"/>
                </w:rPr>
                <w:t>1,350 mm</w:t>
              </w:r>
            </w:smartTag>
          </w:p>
          <w:p w:rsidR="00C62F8D" w:rsidRPr="005552D7" w:rsidRDefault="00C62F8D" w:rsidP="00F03892">
            <w:pPr>
              <w:rPr>
                <w:sz w:val="24"/>
                <w:szCs w:val="24"/>
                <w:lang w:val="en-US"/>
              </w:rPr>
            </w:pPr>
            <w:r w:rsidRPr="005552D7">
              <w:rPr>
                <w:sz w:val="24"/>
                <w:szCs w:val="24"/>
                <w:lang w:val="en-US"/>
              </w:rPr>
              <w:t>Height adjustment:  spring-loaded clamping knob</w:t>
            </w:r>
          </w:p>
          <w:p w:rsidR="00C62F8D" w:rsidRPr="005552D7" w:rsidRDefault="00C62F8D" w:rsidP="00F03892">
            <w:pPr>
              <w:rPr>
                <w:sz w:val="24"/>
                <w:szCs w:val="24"/>
                <w:lang w:val="en-US"/>
              </w:rPr>
            </w:pPr>
            <w:r w:rsidRPr="005552D7">
              <w:rPr>
                <w:sz w:val="24"/>
                <w:szCs w:val="24"/>
                <w:lang w:val="en-US"/>
              </w:rPr>
              <w:t>Leg construction: cast-iron base</w:t>
            </w:r>
          </w:p>
          <w:p w:rsidR="00C62F8D" w:rsidRPr="005552D7" w:rsidRDefault="00C62F8D" w:rsidP="00F03892">
            <w:pPr>
              <w:rPr>
                <w:sz w:val="24"/>
                <w:szCs w:val="24"/>
                <w:lang w:val="en-US"/>
              </w:rPr>
            </w:pPr>
            <w:r w:rsidRPr="005552D7">
              <w:rPr>
                <w:sz w:val="24"/>
                <w:szCs w:val="24"/>
                <w:lang w:val="en-US"/>
              </w:rPr>
              <w:t>Material: steel</w:t>
            </w:r>
          </w:p>
          <w:p w:rsidR="00C62F8D" w:rsidRPr="005552D7" w:rsidRDefault="00C62F8D" w:rsidP="00F03892">
            <w:pPr>
              <w:rPr>
                <w:sz w:val="24"/>
                <w:szCs w:val="24"/>
                <w:lang w:val="en-US"/>
              </w:rPr>
            </w:pPr>
            <w:r w:rsidRPr="005552D7">
              <w:rPr>
                <w:sz w:val="24"/>
                <w:szCs w:val="24"/>
                <w:lang w:val="en-US"/>
              </w:rPr>
              <w:t xml:space="preserve">Max. load capacity: </w:t>
            </w:r>
            <w:smartTag w:uri="urn:schemas-microsoft-com:office:smarttags" w:element="metricconverter">
              <w:smartTagPr>
                <w:attr w:name="ProductID" w:val="70 kg"/>
              </w:smartTagPr>
              <w:r w:rsidRPr="005552D7">
                <w:rPr>
                  <w:sz w:val="24"/>
                  <w:szCs w:val="24"/>
                  <w:lang w:val="en-US"/>
                </w:rPr>
                <w:t>70 kg</w:t>
              </w:r>
            </w:smartTag>
          </w:p>
          <w:p w:rsidR="00C62F8D" w:rsidRPr="005552D7" w:rsidRDefault="00C62F8D" w:rsidP="00F03892">
            <w:pPr>
              <w:rPr>
                <w:sz w:val="24"/>
                <w:szCs w:val="24"/>
                <w:lang w:val="en-US"/>
              </w:rPr>
            </w:pPr>
            <w:r w:rsidRPr="005552D7">
              <w:rPr>
                <w:sz w:val="24"/>
                <w:szCs w:val="24"/>
                <w:lang w:val="en-US"/>
              </w:rPr>
              <w:t>Product Category:  Starline</w:t>
            </w:r>
          </w:p>
          <w:p w:rsidR="00C62F8D" w:rsidRPr="005552D7" w:rsidRDefault="00C62F8D" w:rsidP="00F03892">
            <w:pPr>
              <w:rPr>
                <w:sz w:val="24"/>
                <w:szCs w:val="24"/>
                <w:lang w:val="en-US"/>
              </w:rPr>
            </w:pPr>
            <w:r w:rsidRPr="005552D7">
              <w:rPr>
                <w:sz w:val="24"/>
                <w:szCs w:val="24"/>
                <w:lang w:val="en-US"/>
              </w:rPr>
              <w:t>Rod combination: 2-piece folding design</w:t>
            </w:r>
          </w:p>
          <w:p w:rsidR="00C62F8D" w:rsidRPr="005552D7" w:rsidRDefault="00C62F8D" w:rsidP="00F03892">
            <w:pPr>
              <w:rPr>
                <w:sz w:val="24"/>
                <w:szCs w:val="24"/>
                <w:lang w:val="en-US"/>
              </w:rPr>
            </w:pPr>
            <w:r w:rsidRPr="005552D7">
              <w:rPr>
                <w:sz w:val="24"/>
                <w:szCs w:val="24"/>
                <w:lang w:val="en-US"/>
              </w:rPr>
              <w:t>Special features: gradual height adjustment system</w:t>
            </w:r>
          </w:p>
          <w:p w:rsidR="00C62F8D" w:rsidRPr="005552D7" w:rsidRDefault="00C62F8D" w:rsidP="00F03892">
            <w:pPr>
              <w:rPr>
                <w:sz w:val="24"/>
                <w:szCs w:val="24"/>
                <w:lang w:val="en-US"/>
              </w:rPr>
            </w:pPr>
            <w:r w:rsidRPr="005552D7">
              <w:rPr>
                <w:sz w:val="24"/>
                <w:szCs w:val="24"/>
                <w:lang w:val="en-US"/>
              </w:rPr>
              <w:t>Type:  structured black</w:t>
            </w:r>
          </w:p>
          <w:p w:rsidR="00C62F8D" w:rsidRPr="005552D7" w:rsidRDefault="00C62F8D" w:rsidP="00F03892">
            <w:pPr>
              <w:rPr>
                <w:sz w:val="24"/>
                <w:szCs w:val="24"/>
                <w:lang w:val="en-US"/>
              </w:rPr>
            </w:pPr>
            <w:r w:rsidRPr="005552D7">
              <w:rPr>
                <w:sz w:val="24"/>
                <w:szCs w:val="24"/>
                <w:lang w:val="en-US"/>
              </w:rPr>
              <w:t xml:space="preserve">Weight: </w:t>
            </w:r>
            <w:smartTag w:uri="urn:schemas-microsoft-com:office:smarttags" w:element="metricconverter">
              <w:smartTagPr>
                <w:attr w:name="ProductID" w:val="18.6 kg"/>
              </w:smartTagPr>
              <w:r w:rsidRPr="005552D7">
                <w:rPr>
                  <w:sz w:val="24"/>
                  <w:szCs w:val="24"/>
                  <w:lang w:val="en-US"/>
                </w:rPr>
                <w:t>18.6 kg</w:t>
              </w:r>
            </w:smartTag>
          </w:p>
          <w:p w:rsidR="00C62F8D" w:rsidRPr="004925ED" w:rsidRDefault="00C62F8D" w:rsidP="004925ED">
            <w:pPr>
              <w:pStyle w:val="Heading3"/>
              <w:rPr>
                <w:rFonts w:ascii="Times New Roman" w:hAnsi="Times New Roman"/>
                <w:sz w:val="24"/>
                <w:szCs w:val="24"/>
              </w:rPr>
            </w:pPr>
            <w:r w:rsidRPr="005552D7">
              <w:rPr>
                <w:rFonts w:ascii="Times New Roman" w:hAnsi="Times New Roman"/>
                <w:b w:val="0"/>
                <w:sz w:val="24"/>
                <w:szCs w:val="24"/>
              </w:rPr>
              <w:t>(</w:t>
            </w:r>
            <w:r w:rsidRPr="005552D7">
              <w:rPr>
                <w:rFonts w:ascii="Times New Roman" w:hAnsi="Times New Roman"/>
                <w:sz w:val="24"/>
                <w:szCs w:val="24"/>
              </w:rPr>
              <w:t>26795 DESIGN MONITOR STAND - structured black)</w:t>
            </w:r>
          </w:p>
        </w:tc>
        <w:tc>
          <w:tcPr>
            <w:tcW w:w="933" w:type="dxa"/>
          </w:tcPr>
          <w:p w:rsidR="00C62F8D" w:rsidRPr="005552D7" w:rsidRDefault="00C62F8D" w:rsidP="00F03892">
            <w:pPr>
              <w:pStyle w:val="Heading8"/>
              <w:rPr>
                <w:szCs w:val="24"/>
              </w:rPr>
            </w:pPr>
            <w:r w:rsidRPr="005552D7">
              <w:rPr>
                <w:szCs w:val="24"/>
              </w:rPr>
              <w:t>1</w:t>
            </w:r>
          </w:p>
        </w:tc>
        <w:tc>
          <w:tcPr>
            <w:tcW w:w="1321" w:type="dxa"/>
          </w:tcPr>
          <w:p w:rsidR="00C62F8D" w:rsidRPr="005552D7" w:rsidRDefault="00C62F8D" w:rsidP="00F03892">
            <w:pPr>
              <w:pStyle w:val="Heading8"/>
              <w:rPr>
                <w:szCs w:val="24"/>
              </w:rPr>
            </w:pPr>
            <w:r w:rsidRPr="005552D7">
              <w:rPr>
                <w:szCs w:val="24"/>
              </w:rPr>
              <w:t>850</w:t>
            </w:r>
          </w:p>
        </w:tc>
        <w:tc>
          <w:tcPr>
            <w:tcW w:w="1321" w:type="dxa"/>
          </w:tcPr>
          <w:p w:rsidR="00C62F8D" w:rsidRPr="005552D7" w:rsidRDefault="00C62F8D" w:rsidP="00F03892">
            <w:pPr>
              <w:pStyle w:val="Heading8"/>
              <w:rPr>
                <w:szCs w:val="24"/>
              </w:rPr>
            </w:pPr>
            <w:r w:rsidRPr="005552D7">
              <w:rPr>
                <w:szCs w:val="24"/>
              </w:rPr>
              <w:t>850</w:t>
            </w:r>
          </w:p>
        </w:tc>
        <w:tc>
          <w:tcPr>
            <w:tcW w:w="1283" w:type="dxa"/>
          </w:tcPr>
          <w:p w:rsidR="00C62F8D" w:rsidRPr="005552D7" w:rsidRDefault="00C62F8D" w:rsidP="00F03892">
            <w:pPr>
              <w:pStyle w:val="Heading8"/>
              <w:rPr>
                <w:szCs w:val="24"/>
                <w:lang w:val="en-US"/>
              </w:rPr>
            </w:pPr>
          </w:p>
        </w:tc>
      </w:tr>
      <w:tr w:rsidR="00C62F8D" w:rsidRPr="005552D7" w:rsidTr="00A51472">
        <w:tc>
          <w:tcPr>
            <w:tcW w:w="566" w:type="dxa"/>
          </w:tcPr>
          <w:p w:rsidR="00C62F8D" w:rsidRPr="005552D7" w:rsidRDefault="00C62F8D" w:rsidP="00F03892">
            <w:pPr>
              <w:jc w:val="center"/>
              <w:rPr>
                <w:sz w:val="24"/>
                <w:szCs w:val="24"/>
              </w:rPr>
            </w:pPr>
            <w:r w:rsidRPr="005552D7">
              <w:rPr>
                <w:sz w:val="24"/>
                <w:szCs w:val="24"/>
              </w:rPr>
              <w:t>8</w:t>
            </w:r>
            <w:r w:rsidR="00F03892" w:rsidRPr="005552D7">
              <w:rPr>
                <w:sz w:val="24"/>
                <w:szCs w:val="24"/>
              </w:rPr>
              <w:t>.</w:t>
            </w:r>
          </w:p>
        </w:tc>
        <w:tc>
          <w:tcPr>
            <w:tcW w:w="5143" w:type="dxa"/>
          </w:tcPr>
          <w:p w:rsidR="00C62F8D" w:rsidRPr="004925ED" w:rsidRDefault="00C62F8D" w:rsidP="004925ED">
            <w:pPr>
              <w:pStyle w:val="Heading2"/>
              <w:rPr>
                <w:rFonts w:ascii="Times New Roman" w:hAnsi="Times New Roman"/>
                <w:b w:val="0"/>
                <w:bCs w:val="0"/>
                <w:sz w:val="24"/>
                <w:szCs w:val="24"/>
              </w:rPr>
            </w:pPr>
            <w:r w:rsidRPr="005552D7">
              <w:rPr>
                <w:rStyle w:val="Strong"/>
                <w:rFonts w:ascii="Times New Roman" w:hAnsi="Times New Roman"/>
                <w:b/>
                <w:sz w:val="24"/>
                <w:szCs w:val="24"/>
              </w:rPr>
              <w:t>Presonus Central Station</w:t>
            </w:r>
            <w:r w:rsidRPr="005552D7">
              <w:rPr>
                <w:rStyle w:val="Strong"/>
                <w:rFonts w:ascii="Times New Roman" w:hAnsi="Times New Roman"/>
                <w:sz w:val="24"/>
                <w:szCs w:val="24"/>
              </w:rPr>
              <w:t xml:space="preserve"> </w:t>
            </w:r>
          </w:p>
        </w:tc>
        <w:tc>
          <w:tcPr>
            <w:tcW w:w="933" w:type="dxa"/>
          </w:tcPr>
          <w:p w:rsidR="00C62F8D" w:rsidRPr="005552D7" w:rsidRDefault="00C62F8D" w:rsidP="00F03892">
            <w:pPr>
              <w:pStyle w:val="Heading8"/>
              <w:rPr>
                <w:szCs w:val="24"/>
              </w:rPr>
            </w:pPr>
            <w:r w:rsidRPr="005552D7">
              <w:rPr>
                <w:szCs w:val="24"/>
              </w:rPr>
              <w:t>1</w:t>
            </w:r>
          </w:p>
        </w:tc>
        <w:tc>
          <w:tcPr>
            <w:tcW w:w="1321" w:type="dxa"/>
          </w:tcPr>
          <w:p w:rsidR="00C62F8D" w:rsidRPr="005552D7" w:rsidRDefault="00C62F8D" w:rsidP="00F03892">
            <w:pPr>
              <w:pStyle w:val="Heading8"/>
              <w:rPr>
                <w:szCs w:val="24"/>
              </w:rPr>
            </w:pPr>
            <w:r w:rsidRPr="005552D7">
              <w:rPr>
                <w:szCs w:val="24"/>
              </w:rPr>
              <w:t>850</w:t>
            </w:r>
          </w:p>
        </w:tc>
        <w:tc>
          <w:tcPr>
            <w:tcW w:w="1321" w:type="dxa"/>
          </w:tcPr>
          <w:p w:rsidR="00C62F8D" w:rsidRPr="005552D7" w:rsidRDefault="00C62F8D" w:rsidP="00F03892">
            <w:pPr>
              <w:pStyle w:val="Heading8"/>
              <w:rPr>
                <w:szCs w:val="24"/>
              </w:rPr>
            </w:pPr>
            <w:r w:rsidRPr="005552D7">
              <w:rPr>
                <w:szCs w:val="24"/>
              </w:rPr>
              <w:t>850</w:t>
            </w:r>
          </w:p>
        </w:tc>
        <w:tc>
          <w:tcPr>
            <w:tcW w:w="1283" w:type="dxa"/>
          </w:tcPr>
          <w:p w:rsidR="00C62F8D" w:rsidRPr="005552D7" w:rsidRDefault="00C62F8D" w:rsidP="00F03892">
            <w:pPr>
              <w:pStyle w:val="Heading8"/>
              <w:rPr>
                <w:szCs w:val="24"/>
                <w:lang w:val="en-US"/>
              </w:rPr>
            </w:pPr>
          </w:p>
        </w:tc>
      </w:tr>
      <w:tr w:rsidR="00C62F8D" w:rsidRPr="005552D7" w:rsidTr="00A51472">
        <w:trPr>
          <w:trHeight w:val="3085"/>
        </w:trPr>
        <w:tc>
          <w:tcPr>
            <w:tcW w:w="566" w:type="dxa"/>
          </w:tcPr>
          <w:p w:rsidR="00C62F8D" w:rsidRPr="005552D7" w:rsidRDefault="00C62F8D" w:rsidP="00F03892">
            <w:pPr>
              <w:jc w:val="center"/>
              <w:rPr>
                <w:sz w:val="24"/>
                <w:szCs w:val="24"/>
              </w:rPr>
            </w:pPr>
            <w:r w:rsidRPr="005552D7">
              <w:rPr>
                <w:sz w:val="24"/>
                <w:szCs w:val="24"/>
              </w:rPr>
              <w:t>9</w:t>
            </w:r>
            <w:r w:rsidR="00F03892" w:rsidRPr="005552D7">
              <w:rPr>
                <w:sz w:val="24"/>
                <w:szCs w:val="24"/>
              </w:rPr>
              <w:t>.</w:t>
            </w:r>
          </w:p>
        </w:tc>
        <w:tc>
          <w:tcPr>
            <w:tcW w:w="5143" w:type="dxa"/>
          </w:tcPr>
          <w:p w:rsidR="00C62F8D" w:rsidRPr="005552D7" w:rsidRDefault="00C62F8D" w:rsidP="00F03892">
            <w:pPr>
              <w:pStyle w:val="Heading2"/>
              <w:rPr>
                <w:rFonts w:ascii="Times New Roman" w:hAnsi="Times New Roman"/>
                <w:b w:val="0"/>
                <w:sz w:val="24"/>
                <w:szCs w:val="24"/>
              </w:rPr>
            </w:pPr>
            <w:r w:rsidRPr="005552D7">
              <w:rPr>
                <w:rFonts w:ascii="Times New Roman" w:hAnsi="Times New Roman"/>
                <w:b w:val="0"/>
                <w:sz w:val="24"/>
                <w:szCs w:val="24"/>
              </w:rPr>
              <w:t xml:space="preserve"> </w:t>
            </w:r>
            <w:r w:rsidRPr="005552D7">
              <w:rPr>
                <w:rFonts w:ascii="Times New Roman" w:hAnsi="Times New Roman"/>
                <w:sz w:val="24"/>
                <w:szCs w:val="24"/>
                <w:u w:val="single"/>
              </w:rPr>
              <w:t>Placi audio si soft:</w:t>
            </w:r>
          </w:p>
          <w:p w:rsidR="00C62F8D" w:rsidRPr="005552D7" w:rsidRDefault="00C62F8D" w:rsidP="00F03892">
            <w:pPr>
              <w:pStyle w:val="Heading2"/>
              <w:rPr>
                <w:rFonts w:ascii="Times New Roman" w:hAnsi="Times New Roman"/>
                <w:sz w:val="24"/>
                <w:szCs w:val="24"/>
              </w:rPr>
            </w:pPr>
            <w:r w:rsidRPr="005552D7">
              <w:rPr>
                <w:rFonts w:ascii="Times New Roman" w:hAnsi="Times New Roman"/>
                <w:b w:val="0"/>
                <w:sz w:val="24"/>
                <w:szCs w:val="24"/>
              </w:rPr>
              <w:t xml:space="preserve">Avid Pro Tools HD 11/ HDX  16x16 system  </w:t>
            </w:r>
            <w:r w:rsidRPr="005552D7">
              <w:rPr>
                <w:rFonts w:ascii="Times New Roman" w:hAnsi="Times New Roman"/>
                <w:sz w:val="24"/>
                <w:szCs w:val="24"/>
              </w:rPr>
              <w:t xml:space="preserve">Pro Tools HD DAW software </w:t>
            </w:r>
          </w:p>
          <w:p w:rsidR="00C62F8D" w:rsidRPr="005552D7" w:rsidRDefault="00C62F8D" w:rsidP="004F6EF9">
            <w:pPr>
              <w:numPr>
                <w:ilvl w:val="0"/>
                <w:numId w:val="19"/>
              </w:numPr>
              <w:spacing w:before="100" w:beforeAutospacing="1" w:after="100" w:afterAutospacing="1"/>
              <w:rPr>
                <w:sz w:val="24"/>
                <w:szCs w:val="24"/>
                <w:lang w:val="en-US"/>
              </w:rPr>
            </w:pPr>
            <w:r w:rsidRPr="005552D7">
              <w:rPr>
                <w:sz w:val="24"/>
                <w:szCs w:val="24"/>
                <w:lang w:val="en-US"/>
              </w:rPr>
              <w:t xml:space="preserve">1 x Avid HDX DSP-acceleration card </w:t>
            </w:r>
          </w:p>
          <w:p w:rsidR="00C62F8D" w:rsidRPr="005552D7" w:rsidRDefault="00C62F8D" w:rsidP="00F03892">
            <w:pPr>
              <w:numPr>
                <w:ilvl w:val="0"/>
                <w:numId w:val="19"/>
              </w:numPr>
              <w:spacing w:before="100" w:beforeAutospacing="1" w:after="100" w:afterAutospacing="1"/>
              <w:rPr>
                <w:sz w:val="24"/>
                <w:szCs w:val="24"/>
                <w:lang w:val="en-US"/>
              </w:rPr>
            </w:pPr>
            <w:r w:rsidRPr="005552D7">
              <w:rPr>
                <w:sz w:val="24"/>
                <w:szCs w:val="24"/>
                <w:lang w:val="en-US"/>
              </w:rPr>
              <w:t>1 x HD I/O (16 x 16 Analog) Avid HD series recording interface</w:t>
            </w:r>
          </w:p>
        </w:tc>
        <w:tc>
          <w:tcPr>
            <w:tcW w:w="933" w:type="dxa"/>
          </w:tcPr>
          <w:p w:rsidR="00C62F8D" w:rsidRPr="005552D7" w:rsidRDefault="00C62F8D" w:rsidP="00F03892">
            <w:pPr>
              <w:pStyle w:val="Heading8"/>
              <w:rPr>
                <w:szCs w:val="24"/>
              </w:rPr>
            </w:pPr>
            <w:r w:rsidRPr="005552D7">
              <w:rPr>
                <w:szCs w:val="24"/>
              </w:rPr>
              <w:t>2</w:t>
            </w:r>
          </w:p>
        </w:tc>
        <w:tc>
          <w:tcPr>
            <w:tcW w:w="1321" w:type="dxa"/>
          </w:tcPr>
          <w:p w:rsidR="00C62F8D" w:rsidRPr="005552D7" w:rsidRDefault="00C62F8D" w:rsidP="00F03892">
            <w:pPr>
              <w:pStyle w:val="Heading8"/>
              <w:rPr>
                <w:szCs w:val="24"/>
              </w:rPr>
            </w:pPr>
            <w:r w:rsidRPr="005552D7">
              <w:rPr>
                <w:szCs w:val="24"/>
              </w:rPr>
              <w:t>14400</w:t>
            </w:r>
          </w:p>
        </w:tc>
        <w:tc>
          <w:tcPr>
            <w:tcW w:w="1321" w:type="dxa"/>
          </w:tcPr>
          <w:p w:rsidR="00C62F8D" w:rsidRPr="005552D7" w:rsidRDefault="00C62F8D" w:rsidP="00F03892">
            <w:pPr>
              <w:pStyle w:val="Heading8"/>
              <w:rPr>
                <w:szCs w:val="24"/>
              </w:rPr>
            </w:pPr>
            <w:r w:rsidRPr="005552D7">
              <w:rPr>
                <w:szCs w:val="24"/>
              </w:rPr>
              <w:t>28800</w:t>
            </w:r>
          </w:p>
        </w:tc>
        <w:tc>
          <w:tcPr>
            <w:tcW w:w="1283" w:type="dxa"/>
          </w:tcPr>
          <w:p w:rsidR="00C62F8D" w:rsidRPr="005552D7" w:rsidRDefault="00C62F8D" w:rsidP="00F03892">
            <w:pPr>
              <w:pStyle w:val="Heading8"/>
              <w:rPr>
                <w:szCs w:val="24"/>
                <w:lang w:val="en-US"/>
              </w:rPr>
            </w:pPr>
          </w:p>
        </w:tc>
      </w:tr>
      <w:tr w:rsidR="00C62F8D" w:rsidRPr="005552D7" w:rsidTr="00A51472">
        <w:tc>
          <w:tcPr>
            <w:tcW w:w="566" w:type="dxa"/>
          </w:tcPr>
          <w:p w:rsidR="00C62F8D" w:rsidRPr="005552D7" w:rsidRDefault="00C62F8D" w:rsidP="00F03892">
            <w:pPr>
              <w:jc w:val="center"/>
              <w:rPr>
                <w:sz w:val="24"/>
                <w:szCs w:val="24"/>
              </w:rPr>
            </w:pPr>
            <w:r w:rsidRPr="005552D7">
              <w:rPr>
                <w:sz w:val="24"/>
                <w:szCs w:val="24"/>
              </w:rPr>
              <w:t>10</w:t>
            </w:r>
            <w:r w:rsidR="00F03892" w:rsidRPr="005552D7">
              <w:rPr>
                <w:sz w:val="24"/>
                <w:szCs w:val="24"/>
              </w:rPr>
              <w:t>.</w:t>
            </w:r>
          </w:p>
        </w:tc>
        <w:tc>
          <w:tcPr>
            <w:tcW w:w="5143" w:type="dxa"/>
          </w:tcPr>
          <w:p w:rsidR="00C62F8D" w:rsidRPr="005552D7" w:rsidRDefault="00C62F8D" w:rsidP="00F03892">
            <w:pPr>
              <w:pStyle w:val="Heading2"/>
              <w:rPr>
                <w:rFonts w:ascii="Times New Roman" w:hAnsi="Times New Roman"/>
                <w:b w:val="0"/>
                <w:sz w:val="24"/>
                <w:szCs w:val="24"/>
              </w:rPr>
            </w:pPr>
            <w:r w:rsidRPr="005552D7">
              <w:rPr>
                <w:rFonts w:ascii="Times New Roman" w:hAnsi="Times New Roman"/>
                <w:b w:val="0"/>
                <w:sz w:val="24"/>
                <w:szCs w:val="24"/>
              </w:rPr>
              <w:t xml:space="preserve"> Cubase (Soft Redactor muzical) 7.5 </w:t>
            </w:r>
          </w:p>
        </w:tc>
        <w:tc>
          <w:tcPr>
            <w:tcW w:w="933" w:type="dxa"/>
          </w:tcPr>
          <w:p w:rsidR="00C62F8D" w:rsidRPr="005552D7" w:rsidRDefault="00C62F8D" w:rsidP="00F03892">
            <w:pPr>
              <w:pStyle w:val="Heading8"/>
              <w:rPr>
                <w:szCs w:val="24"/>
              </w:rPr>
            </w:pPr>
            <w:r w:rsidRPr="005552D7">
              <w:rPr>
                <w:szCs w:val="24"/>
              </w:rPr>
              <w:t>2</w:t>
            </w:r>
          </w:p>
        </w:tc>
        <w:tc>
          <w:tcPr>
            <w:tcW w:w="1321" w:type="dxa"/>
          </w:tcPr>
          <w:p w:rsidR="00C62F8D" w:rsidRPr="005552D7" w:rsidRDefault="00C62F8D" w:rsidP="00F03892">
            <w:pPr>
              <w:pStyle w:val="Heading8"/>
              <w:rPr>
                <w:szCs w:val="24"/>
              </w:rPr>
            </w:pPr>
            <w:r w:rsidRPr="005552D7">
              <w:rPr>
                <w:szCs w:val="24"/>
              </w:rPr>
              <w:t>500</w:t>
            </w:r>
          </w:p>
        </w:tc>
        <w:tc>
          <w:tcPr>
            <w:tcW w:w="1321" w:type="dxa"/>
          </w:tcPr>
          <w:p w:rsidR="00C62F8D" w:rsidRPr="005552D7" w:rsidRDefault="00C62F8D" w:rsidP="00F03892">
            <w:pPr>
              <w:pStyle w:val="Heading8"/>
              <w:rPr>
                <w:szCs w:val="24"/>
              </w:rPr>
            </w:pPr>
            <w:r w:rsidRPr="005552D7">
              <w:rPr>
                <w:szCs w:val="24"/>
              </w:rPr>
              <w:t>1000</w:t>
            </w:r>
          </w:p>
        </w:tc>
        <w:tc>
          <w:tcPr>
            <w:tcW w:w="1283" w:type="dxa"/>
          </w:tcPr>
          <w:p w:rsidR="00C62F8D" w:rsidRPr="005552D7" w:rsidRDefault="00C62F8D" w:rsidP="00F03892">
            <w:pPr>
              <w:pStyle w:val="Heading8"/>
              <w:rPr>
                <w:szCs w:val="24"/>
                <w:lang w:val="en-US"/>
              </w:rPr>
            </w:pPr>
          </w:p>
        </w:tc>
      </w:tr>
      <w:tr w:rsidR="00C62F8D" w:rsidRPr="005552D7" w:rsidTr="00A51472">
        <w:tc>
          <w:tcPr>
            <w:tcW w:w="566" w:type="dxa"/>
          </w:tcPr>
          <w:p w:rsidR="00C62F8D" w:rsidRPr="005552D7" w:rsidRDefault="00C62F8D" w:rsidP="00F03892">
            <w:pPr>
              <w:jc w:val="center"/>
              <w:rPr>
                <w:sz w:val="24"/>
                <w:szCs w:val="24"/>
              </w:rPr>
            </w:pPr>
            <w:r w:rsidRPr="005552D7">
              <w:rPr>
                <w:sz w:val="24"/>
                <w:szCs w:val="24"/>
              </w:rPr>
              <w:t>11</w:t>
            </w:r>
            <w:r w:rsidR="00F03892" w:rsidRPr="005552D7">
              <w:rPr>
                <w:sz w:val="24"/>
                <w:szCs w:val="24"/>
              </w:rPr>
              <w:t>.</w:t>
            </w:r>
          </w:p>
        </w:tc>
        <w:tc>
          <w:tcPr>
            <w:tcW w:w="5143" w:type="dxa"/>
          </w:tcPr>
          <w:p w:rsidR="00C62F8D" w:rsidRPr="005552D7" w:rsidRDefault="00C62F8D" w:rsidP="00F03892">
            <w:pPr>
              <w:pStyle w:val="Heading2"/>
              <w:rPr>
                <w:rFonts w:ascii="Times New Roman" w:hAnsi="Times New Roman"/>
                <w:b w:val="0"/>
                <w:sz w:val="24"/>
                <w:szCs w:val="24"/>
              </w:rPr>
            </w:pPr>
            <w:r w:rsidRPr="005552D7">
              <w:rPr>
                <w:rFonts w:ascii="Times New Roman" w:hAnsi="Times New Roman"/>
                <w:sz w:val="24"/>
                <w:szCs w:val="24"/>
              </w:rPr>
              <w:t xml:space="preserve"> </w:t>
            </w:r>
            <w:r w:rsidRPr="005552D7">
              <w:rPr>
                <w:rFonts w:ascii="Times New Roman" w:hAnsi="Times New Roman"/>
                <w:sz w:val="24"/>
                <w:szCs w:val="24"/>
                <w:u w:val="single"/>
              </w:rPr>
              <w:t>MIDI interface</w:t>
            </w:r>
            <w:r w:rsidRPr="005552D7">
              <w:rPr>
                <w:rFonts w:ascii="Times New Roman" w:hAnsi="Times New Roman"/>
                <w:b w:val="0"/>
                <w:sz w:val="24"/>
                <w:szCs w:val="24"/>
              </w:rPr>
              <w:t xml:space="preserve"> </w:t>
            </w:r>
          </w:p>
          <w:p w:rsidR="00C62F8D" w:rsidRPr="005552D7" w:rsidRDefault="00C62F8D" w:rsidP="00F03892">
            <w:pPr>
              <w:pStyle w:val="Heading1"/>
              <w:rPr>
                <w:rFonts w:ascii="Times New Roman" w:hAnsi="Times New Roman"/>
                <w:b w:val="0"/>
                <w:sz w:val="24"/>
                <w:szCs w:val="24"/>
              </w:rPr>
            </w:pPr>
            <w:r w:rsidRPr="005552D7">
              <w:rPr>
                <w:rFonts w:ascii="Times New Roman" w:hAnsi="Times New Roman"/>
                <w:b w:val="0"/>
                <w:sz w:val="24"/>
                <w:szCs w:val="24"/>
              </w:rPr>
              <w:t>MOTU MIDI Timepiece AV</w:t>
            </w:r>
            <w:r w:rsidRPr="005552D7">
              <w:rPr>
                <w:rFonts w:ascii="Times New Roman" w:hAnsi="Times New Roman"/>
                <w:sz w:val="24"/>
                <w:szCs w:val="24"/>
              </w:rPr>
              <w:t xml:space="preserve"> </w:t>
            </w:r>
          </w:p>
          <w:p w:rsidR="00C62F8D" w:rsidRPr="005552D7" w:rsidRDefault="00C62F8D" w:rsidP="00F03892">
            <w:pPr>
              <w:pStyle w:val="Heading3"/>
              <w:jc w:val="center"/>
              <w:rPr>
                <w:rFonts w:ascii="Times New Roman" w:hAnsi="Times New Roman"/>
                <w:sz w:val="24"/>
                <w:szCs w:val="24"/>
                <w:lang w:val="ru-RU"/>
              </w:rPr>
            </w:pPr>
            <w:r w:rsidRPr="005552D7">
              <w:rPr>
                <w:rStyle w:val="Strong"/>
                <w:rFonts w:ascii="Times New Roman" w:hAnsi="Times New Roman"/>
                <w:b/>
                <w:bCs/>
                <w:sz w:val="24"/>
                <w:szCs w:val="24"/>
                <w:u w:val="single"/>
                <w:lang w:val="ru-RU"/>
              </w:rPr>
              <w:t xml:space="preserve">Технические характеристики </w:t>
            </w:r>
            <w:r w:rsidRPr="005552D7">
              <w:rPr>
                <w:rStyle w:val="Strong"/>
                <w:rFonts w:ascii="Times New Roman" w:hAnsi="Times New Roman"/>
                <w:b/>
                <w:bCs/>
                <w:sz w:val="24"/>
                <w:szCs w:val="24"/>
                <w:u w:val="single"/>
              </w:rPr>
              <w:t>MOTU</w:t>
            </w:r>
            <w:r w:rsidRPr="005552D7">
              <w:rPr>
                <w:rStyle w:val="Strong"/>
                <w:rFonts w:ascii="Times New Roman" w:hAnsi="Times New Roman"/>
                <w:b/>
                <w:bCs/>
                <w:sz w:val="24"/>
                <w:szCs w:val="24"/>
                <w:u w:val="single"/>
                <w:lang w:val="ru-RU"/>
              </w:rPr>
              <w:t xml:space="preserve"> </w:t>
            </w:r>
            <w:r w:rsidRPr="005552D7">
              <w:rPr>
                <w:rStyle w:val="Strong"/>
                <w:rFonts w:ascii="Times New Roman" w:hAnsi="Times New Roman"/>
                <w:b/>
                <w:bCs/>
                <w:sz w:val="24"/>
                <w:szCs w:val="24"/>
                <w:u w:val="single"/>
              </w:rPr>
              <w:t>MIDI</w:t>
            </w:r>
            <w:r w:rsidRPr="005552D7">
              <w:rPr>
                <w:rStyle w:val="Strong"/>
                <w:rFonts w:ascii="Times New Roman" w:hAnsi="Times New Roman"/>
                <w:b/>
                <w:bCs/>
                <w:sz w:val="24"/>
                <w:szCs w:val="24"/>
                <w:u w:val="single"/>
                <w:lang w:val="ru-RU"/>
              </w:rPr>
              <w:t xml:space="preserve"> </w:t>
            </w:r>
            <w:r w:rsidRPr="005552D7">
              <w:rPr>
                <w:rStyle w:val="Strong"/>
                <w:rFonts w:ascii="Times New Roman" w:hAnsi="Times New Roman"/>
                <w:b/>
                <w:bCs/>
                <w:sz w:val="24"/>
                <w:szCs w:val="24"/>
                <w:u w:val="single"/>
              </w:rPr>
              <w:t>Timepiece</w:t>
            </w:r>
            <w:r w:rsidRPr="005552D7">
              <w:rPr>
                <w:rStyle w:val="Strong"/>
                <w:rFonts w:ascii="Times New Roman" w:hAnsi="Times New Roman"/>
                <w:b/>
                <w:bCs/>
                <w:sz w:val="24"/>
                <w:szCs w:val="24"/>
                <w:u w:val="single"/>
                <w:lang w:val="ru-RU"/>
              </w:rPr>
              <w:t xml:space="preserve"> </w:t>
            </w:r>
            <w:r w:rsidRPr="005552D7">
              <w:rPr>
                <w:rStyle w:val="Strong"/>
                <w:rFonts w:ascii="Times New Roman" w:hAnsi="Times New Roman"/>
                <w:b/>
                <w:bCs/>
                <w:sz w:val="24"/>
                <w:szCs w:val="24"/>
                <w:u w:val="single"/>
              </w:rPr>
              <w:t>AV</w:t>
            </w:r>
          </w:p>
          <w:p w:rsidR="00C62F8D" w:rsidRPr="005552D7" w:rsidRDefault="00C62F8D" w:rsidP="004F6EF9">
            <w:pPr>
              <w:numPr>
                <w:ilvl w:val="0"/>
                <w:numId w:val="20"/>
              </w:numPr>
              <w:spacing w:before="100" w:beforeAutospacing="1" w:after="100" w:afterAutospacing="1"/>
              <w:rPr>
                <w:sz w:val="24"/>
                <w:szCs w:val="24"/>
              </w:rPr>
            </w:pPr>
            <w:r w:rsidRPr="005552D7">
              <w:rPr>
                <w:rStyle w:val="Strong"/>
                <w:sz w:val="24"/>
                <w:szCs w:val="24"/>
              </w:rPr>
              <w:t>Кол-во I/O:</w:t>
            </w:r>
            <w:r w:rsidRPr="005552D7">
              <w:rPr>
                <w:sz w:val="24"/>
                <w:szCs w:val="24"/>
              </w:rPr>
              <w:t xml:space="preserve"> 8 входов, 8 выходов (128х128 каналов MIDI) </w:t>
            </w:r>
          </w:p>
          <w:p w:rsidR="00C62F8D" w:rsidRPr="005552D7" w:rsidRDefault="00C62F8D" w:rsidP="004F6EF9">
            <w:pPr>
              <w:numPr>
                <w:ilvl w:val="0"/>
                <w:numId w:val="20"/>
              </w:numPr>
              <w:spacing w:before="100" w:beforeAutospacing="1" w:after="100" w:afterAutospacing="1"/>
              <w:rPr>
                <w:sz w:val="24"/>
                <w:szCs w:val="24"/>
              </w:rPr>
            </w:pPr>
            <w:r w:rsidRPr="005552D7">
              <w:rPr>
                <w:rStyle w:val="Strong"/>
                <w:sz w:val="24"/>
                <w:szCs w:val="24"/>
              </w:rPr>
              <w:t>Интерфейс:</w:t>
            </w:r>
            <w:r w:rsidRPr="005552D7">
              <w:rPr>
                <w:sz w:val="24"/>
                <w:szCs w:val="24"/>
              </w:rPr>
              <w:t xml:space="preserve"> серийный порт (COM), USB </w:t>
            </w:r>
          </w:p>
          <w:p w:rsidR="00C62F8D" w:rsidRPr="005552D7" w:rsidRDefault="00C62F8D" w:rsidP="004F6EF9">
            <w:pPr>
              <w:numPr>
                <w:ilvl w:val="0"/>
                <w:numId w:val="20"/>
              </w:numPr>
              <w:spacing w:before="100" w:beforeAutospacing="1" w:after="100" w:afterAutospacing="1"/>
              <w:rPr>
                <w:sz w:val="24"/>
                <w:szCs w:val="24"/>
                <w:lang w:val="en-US"/>
              </w:rPr>
            </w:pPr>
            <w:r w:rsidRPr="005552D7">
              <w:rPr>
                <w:rStyle w:val="Strong"/>
                <w:sz w:val="24"/>
                <w:szCs w:val="24"/>
              </w:rPr>
              <w:t>Синхронизация</w:t>
            </w:r>
            <w:r w:rsidRPr="005552D7">
              <w:rPr>
                <w:rStyle w:val="Strong"/>
                <w:sz w:val="24"/>
                <w:szCs w:val="24"/>
                <w:lang w:val="en-US"/>
              </w:rPr>
              <w:t>:</w:t>
            </w:r>
            <w:r w:rsidRPr="005552D7">
              <w:rPr>
                <w:sz w:val="24"/>
                <w:szCs w:val="24"/>
                <w:lang w:val="en-US"/>
              </w:rPr>
              <w:t xml:space="preserve"> MTC, SMPTE, LTC, ADAT Sync Out, Word Sync Out, Video Sync In </w:t>
            </w:r>
          </w:p>
          <w:p w:rsidR="00C62F8D" w:rsidRPr="005552D7" w:rsidRDefault="00C62F8D" w:rsidP="004F6EF9">
            <w:pPr>
              <w:numPr>
                <w:ilvl w:val="0"/>
                <w:numId w:val="20"/>
              </w:numPr>
              <w:spacing w:before="100" w:beforeAutospacing="1" w:after="100" w:afterAutospacing="1"/>
              <w:rPr>
                <w:sz w:val="24"/>
                <w:szCs w:val="24"/>
                <w:lang w:val="en-US"/>
              </w:rPr>
            </w:pPr>
            <w:r w:rsidRPr="005552D7">
              <w:rPr>
                <w:rStyle w:val="Strong"/>
                <w:sz w:val="24"/>
                <w:szCs w:val="24"/>
              </w:rPr>
              <w:t>Драйверы</w:t>
            </w:r>
            <w:r w:rsidRPr="005552D7">
              <w:rPr>
                <w:rStyle w:val="Strong"/>
                <w:sz w:val="24"/>
                <w:szCs w:val="24"/>
                <w:lang w:val="en-US"/>
              </w:rPr>
              <w:t>:</w:t>
            </w:r>
            <w:r w:rsidRPr="005552D7">
              <w:rPr>
                <w:sz w:val="24"/>
                <w:szCs w:val="24"/>
                <w:lang w:val="en-US"/>
              </w:rPr>
              <w:t xml:space="preserve"> MacOS 9.2.2, MacOS X </w:t>
            </w:r>
            <w:r w:rsidRPr="005552D7">
              <w:rPr>
                <w:sz w:val="24"/>
                <w:szCs w:val="24"/>
              </w:rPr>
              <w:t>и</w:t>
            </w:r>
            <w:r w:rsidRPr="005552D7">
              <w:rPr>
                <w:sz w:val="24"/>
                <w:szCs w:val="24"/>
                <w:lang w:val="en-US"/>
              </w:rPr>
              <w:t xml:space="preserve"> Windows 98SE/Me/2k/XP </w:t>
            </w:r>
          </w:p>
          <w:p w:rsidR="00C62F8D" w:rsidRPr="005552D7" w:rsidRDefault="00C62F8D" w:rsidP="004F6EF9">
            <w:pPr>
              <w:numPr>
                <w:ilvl w:val="0"/>
                <w:numId w:val="20"/>
              </w:numPr>
              <w:spacing w:before="100" w:beforeAutospacing="1" w:after="100" w:afterAutospacing="1"/>
              <w:rPr>
                <w:sz w:val="24"/>
                <w:szCs w:val="24"/>
              </w:rPr>
            </w:pPr>
            <w:r w:rsidRPr="005552D7">
              <w:rPr>
                <w:rStyle w:val="Strong"/>
                <w:sz w:val="24"/>
                <w:szCs w:val="24"/>
              </w:rPr>
              <w:t>Питание:</w:t>
            </w:r>
            <w:r w:rsidRPr="005552D7">
              <w:rPr>
                <w:sz w:val="24"/>
                <w:szCs w:val="24"/>
              </w:rPr>
              <w:t xml:space="preserve"> от сети </w:t>
            </w:r>
          </w:p>
          <w:p w:rsidR="00C62F8D" w:rsidRPr="005552D7" w:rsidRDefault="00C62F8D" w:rsidP="004F6EF9">
            <w:pPr>
              <w:numPr>
                <w:ilvl w:val="0"/>
                <w:numId w:val="20"/>
              </w:numPr>
              <w:spacing w:before="100" w:beforeAutospacing="1" w:after="100" w:afterAutospacing="1"/>
              <w:rPr>
                <w:sz w:val="24"/>
                <w:szCs w:val="24"/>
              </w:rPr>
            </w:pPr>
            <w:r w:rsidRPr="005552D7">
              <w:rPr>
                <w:rStyle w:val="Strong"/>
                <w:sz w:val="24"/>
                <w:szCs w:val="24"/>
              </w:rPr>
              <w:t>Размеры:</w:t>
            </w:r>
            <w:r w:rsidRPr="005552D7">
              <w:rPr>
                <w:sz w:val="24"/>
                <w:szCs w:val="24"/>
              </w:rPr>
              <w:t xml:space="preserve"> 120x240x590 мм </w:t>
            </w:r>
          </w:p>
          <w:p w:rsidR="00C62F8D" w:rsidRPr="005552D7" w:rsidRDefault="00C62F8D" w:rsidP="00F03892">
            <w:pPr>
              <w:numPr>
                <w:ilvl w:val="0"/>
                <w:numId w:val="20"/>
              </w:numPr>
              <w:spacing w:before="100" w:beforeAutospacing="1" w:after="100" w:afterAutospacing="1"/>
              <w:rPr>
                <w:sz w:val="24"/>
                <w:szCs w:val="24"/>
              </w:rPr>
            </w:pPr>
            <w:r w:rsidRPr="005552D7">
              <w:rPr>
                <w:rStyle w:val="Strong"/>
                <w:sz w:val="24"/>
                <w:szCs w:val="24"/>
              </w:rPr>
              <w:t>Вес:</w:t>
            </w:r>
            <w:r w:rsidR="00E738BB" w:rsidRPr="005552D7">
              <w:rPr>
                <w:sz w:val="24"/>
                <w:szCs w:val="24"/>
              </w:rPr>
              <w:t xml:space="preserve"> 3,5 </w:t>
            </w:r>
            <w:r w:rsidRPr="005552D7">
              <w:rPr>
                <w:sz w:val="24"/>
                <w:szCs w:val="24"/>
              </w:rPr>
              <w:t xml:space="preserve">кг </w:t>
            </w:r>
          </w:p>
        </w:tc>
        <w:tc>
          <w:tcPr>
            <w:tcW w:w="933" w:type="dxa"/>
          </w:tcPr>
          <w:p w:rsidR="00C62F8D" w:rsidRPr="005552D7" w:rsidRDefault="00C62F8D" w:rsidP="00F03892">
            <w:pPr>
              <w:pStyle w:val="Heading8"/>
              <w:rPr>
                <w:szCs w:val="24"/>
              </w:rPr>
            </w:pPr>
            <w:r w:rsidRPr="005552D7">
              <w:rPr>
                <w:szCs w:val="24"/>
              </w:rPr>
              <w:t>1</w:t>
            </w:r>
          </w:p>
        </w:tc>
        <w:tc>
          <w:tcPr>
            <w:tcW w:w="1321" w:type="dxa"/>
          </w:tcPr>
          <w:p w:rsidR="00C62F8D" w:rsidRPr="005552D7" w:rsidRDefault="00C62F8D" w:rsidP="00F03892">
            <w:pPr>
              <w:pStyle w:val="Heading8"/>
              <w:rPr>
                <w:szCs w:val="24"/>
              </w:rPr>
            </w:pPr>
            <w:r w:rsidRPr="005552D7">
              <w:rPr>
                <w:szCs w:val="24"/>
              </w:rPr>
              <w:t>1000</w:t>
            </w:r>
          </w:p>
        </w:tc>
        <w:tc>
          <w:tcPr>
            <w:tcW w:w="1321" w:type="dxa"/>
          </w:tcPr>
          <w:p w:rsidR="00C62F8D" w:rsidRPr="005552D7" w:rsidRDefault="00C62F8D" w:rsidP="00F03892">
            <w:pPr>
              <w:pStyle w:val="Heading8"/>
              <w:rPr>
                <w:szCs w:val="24"/>
              </w:rPr>
            </w:pPr>
            <w:r w:rsidRPr="005552D7">
              <w:rPr>
                <w:szCs w:val="24"/>
              </w:rPr>
              <w:t>1000</w:t>
            </w:r>
          </w:p>
        </w:tc>
        <w:tc>
          <w:tcPr>
            <w:tcW w:w="1283" w:type="dxa"/>
          </w:tcPr>
          <w:p w:rsidR="00C62F8D" w:rsidRPr="005552D7" w:rsidRDefault="00C62F8D" w:rsidP="00F03892">
            <w:pPr>
              <w:pStyle w:val="Heading8"/>
              <w:rPr>
                <w:szCs w:val="24"/>
                <w:lang w:val="en-US"/>
              </w:rPr>
            </w:pPr>
          </w:p>
        </w:tc>
      </w:tr>
      <w:tr w:rsidR="00C62F8D" w:rsidRPr="005552D7" w:rsidTr="00A51472">
        <w:tc>
          <w:tcPr>
            <w:tcW w:w="566" w:type="dxa"/>
          </w:tcPr>
          <w:p w:rsidR="00C62F8D" w:rsidRPr="005552D7" w:rsidRDefault="00C62F8D" w:rsidP="00F03892">
            <w:pPr>
              <w:jc w:val="center"/>
              <w:rPr>
                <w:sz w:val="24"/>
                <w:szCs w:val="24"/>
              </w:rPr>
            </w:pPr>
            <w:r w:rsidRPr="005552D7">
              <w:rPr>
                <w:sz w:val="24"/>
                <w:szCs w:val="24"/>
              </w:rPr>
              <w:t>12</w:t>
            </w:r>
            <w:r w:rsidR="00F03892" w:rsidRPr="005552D7">
              <w:rPr>
                <w:sz w:val="24"/>
                <w:szCs w:val="24"/>
              </w:rPr>
              <w:t>.</w:t>
            </w:r>
          </w:p>
        </w:tc>
        <w:tc>
          <w:tcPr>
            <w:tcW w:w="5143" w:type="dxa"/>
          </w:tcPr>
          <w:p w:rsidR="00C62F8D" w:rsidRPr="005552D7" w:rsidRDefault="00C62F8D" w:rsidP="00F03892">
            <w:pPr>
              <w:pStyle w:val="Heading2"/>
              <w:rPr>
                <w:rFonts w:ascii="Times New Roman" w:hAnsi="Times New Roman"/>
                <w:b w:val="0"/>
                <w:sz w:val="24"/>
                <w:szCs w:val="24"/>
              </w:rPr>
            </w:pPr>
            <w:r w:rsidRPr="005552D7">
              <w:rPr>
                <w:rFonts w:ascii="Times New Roman" w:hAnsi="Times New Roman"/>
                <w:b w:val="0"/>
                <w:sz w:val="24"/>
                <w:szCs w:val="24"/>
              </w:rPr>
              <w:t xml:space="preserve">     </w:t>
            </w:r>
            <w:r w:rsidRPr="005552D7">
              <w:rPr>
                <w:rFonts w:ascii="Times New Roman" w:hAnsi="Times New Roman"/>
                <w:sz w:val="24"/>
                <w:szCs w:val="24"/>
              </w:rPr>
              <w:t>12.</w:t>
            </w:r>
            <w:r w:rsidRPr="005552D7">
              <w:rPr>
                <w:rFonts w:ascii="Times New Roman" w:hAnsi="Times New Roman"/>
                <w:b w:val="0"/>
                <w:sz w:val="24"/>
                <w:szCs w:val="24"/>
              </w:rPr>
              <w:t xml:space="preserve"> </w:t>
            </w:r>
            <w:r w:rsidRPr="005552D7">
              <w:rPr>
                <w:rFonts w:ascii="Times New Roman" w:hAnsi="Times New Roman"/>
                <w:sz w:val="24"/>
                <w:szCs w:val="24"/>
              </w:rPr>
              <w:t>Thunderbolt expantion</w:t>
            </w:r>
            <w:r w:rsidRPr="005552D7">
              <w:rPr>
                <w:rFonts w:ascii="Times New Roman" w:hAnsi="Times New Roman"/>
                <w:b w:val="0"/>
                <w:sz w:val="24"/>
                <w:szCs w:val="24"/>
              </w:rPr>
              <w:t xml:space="preserve"> Magma ExpressBox 3T </w:t>
            </w:r>
          </w:p>
          <w:p w:rsidR="00C62F8D" w:rsidRPr="005552D7" w:rsidRDefault="00C62F8D" w:rsidP="00F03892">
            <w:pPr>
              <w:rPr>
                <w:b/>
                <w:sz w:val="24"/>
                <w:szCs w:val="24"/>
                <w:lang w:val="en-US"/>
              </w:rPr>
            </w:pPr>
          </w:p>
        </w:tc>
        <w:tc>
          <w:tcPr>
            <w:tcW w:w="933" w:type="dxa"/>
          </w:tcPr>
          <w:p w:rsidR="00C62F8D" w:rsidRPr="005552D7" w:rsidRDefault="00C62F8D" w:rsidP="00F03892">
            <w:pPr>
              <w:pStyle w:val="Heading8"/>
              <w:rPr>
                <w:szCs w:val="24"/>
              </w:rPr>
            </w:pPr>
            <w:r w:rsidRPr="005552D7">
              <w:rPr>
                <w:szCs w:val="24"/>
              </w:rPr>
              <w:t>1</w:t>
            </w:r>
          </w:p>
        </w:tc>
        <w:tc>
          <w:tcPr>
            <w:tcW w:w="1321" w:type="dxa"/>
          </w:tcPr>
          <w:p w:rsidR="00C62F8D" w:rsidRPr="005552D7" w:rsidRDefault="00C62F8D" w:rsidP="00F03892">
            <w:pPr>
              <w:pStyle w:val="Heading8"/>
              <w:rPr>
                <w:szCs w:val="24"/>
              </w:rPr>
            </w:pPr>
            <w:r w:rsidRPr="005552D7">
              <w:rPr>
                <w:szCs w:val="24"/>
              </w:rPr>
              <w:t>1200</w:t>
            </w:r>
          </w:p>
        </w:tc>
        <w:tc>
          <w:tcPr>
            <w:tcW w:w="1321" w:type="dxa"/>
          </w:tcPr>
          <w:p w:rsidR="00C62F8D" w:rsidRPr="005552D7" w:rsidRDefault="00C62F8D" w:rsidP="00F03892">
            <w:pPr>
              <w:pStyle w:val="Heading8"/>
              <w:rPr>
                <w:szCs w:val="24"/>
              </w:rPr>
            </w:pPr>
            <w:r w:rsidRPr="005552D7">
              <w:rPr>
                <w:szCs w:val="24"/>
              </w:rPr>
              <w:t>1200</w:t>
            </w:r>
          </w:p>
        </w:tc>
        <w:tc>
          <w:tcPr>
            <w:tcW w:w="1283" w:type="dxa"/>
          </w:tcPr>
          <w:p w:rsidR="00C62F8D" w:rsidRPr="005552D7" w:rsidRDefault="00C62F8D" w:rsidP="00F03892">
            <w:pPr>
              <w:pStyle w:val="Heading8"/>
              <w:rPr>
                <w:szCs w:val="24"/>
                <w:lang w:val="en-US"/>
              </w:rPr>
            </w:pPr>
          </w:p>
        </w:tc>
      </w:tr>
      <w:tr w:rsidR="00C62F8D" w:rsidRPr="005552D7" w:rsidTr="00A51472">
        <w:tc>
          <w:tcPr>
            <w:tcW w:w="566" w:type="dxa"/>
          </w:tcPr>
          <w:p w:rsidR="00C62F8D" w:rsidRPr="005552D7" w:rsidRDefault="00C62F8D" w:rsidP="00F03892">
            <w:pPr>
              <w:jc w:val="center"/>
              <w:rPr>
                <w:sz w:val="24"/>
                <w:szCs w:val="24"/>
              </w:rPr>
            </w:pPr>
            <w:r w:rsidRPr="005552D7">
              <w:rPr>
                <w:sz w:val="24"/>
                <w:szCs w:val="24"/>
              </w:rPr>
              <w:t>13</w:t>
            </w:r>
            <w:r w:rsidR="00F03892" w:rsidRPr="005552D7">
              <w:rPr>
                <w:sz w:val="24"/>
                <w:szCs w:val="24"/>
              </w:rPr>
              <w:t>.</w:t>
            </w:r>
          </w:p>
        </w:tc>
        <w:tc>
          <w:tcPr>
            <w:tcW w:w="5143" w:type="dxa"/>
          </w:tcPr>
          <w:p w:rsidR="00C62F8D" w:rsidRPr="005552D7" w:rsidRDefault="00C62F8D" w:rsidP="00F03892">
            <w:pPr>
              <w:pStyle w:val="Heading2"/>
              <w:rPr>
                <w:rFonts w:ascii="Times New Roman" w:hAnsi="Times New Roman"/>
                <w:b w:val="0"/>
                <w:sz w:val="24"/>
                <w:szCs w:val="24"/>
              </w:rPr>
            </w:pPr>
            <w:r w:rsidRPr="005552D7">
              <w:rPr>
                <w:rFonts w:ascii="Times New Roman" w:hAnsi="Times New Roman"/>
                <w:sz w:val="24"/>
                <w:szCs w:val="24"/>
              </w:rPr>
              <w:t xml:space="preserve">13. </w:t>
            </w:r>
            <w:r w:rsidRPr="005552D7">
              <w:rPr>
                <w:rFonts w:ascii="Times New Roman" w:hAnsi="Times New Roman"/>
                <w:sz w:val="24"/>
                <w:szCs w:val="24"/>
                <w:u w:val="single"/>
              </w:rPr>
              <w:t>Plugin-uri</w:t>
            </w:r>
            <w:r w:rsidRPr="005552D7">
              <w:rPr>
                <w:rFonts w:ascii="Times New Roman" w:hAnsi="Times New Roman"/>
                <w:b w:val="0"/>
                <w:sz w:val="24"/>
                <w:szCs w:val="24"/>
              </w:rPr>
              <w:t xml:space="preserve"> (Programe de prelucrare a sunetului pentru Pro tools)  </w:t>
            </w:r>
          </w:p>
        </w:tc>
        <w:tc>
          <w:tcPr>
            <w:tcW w:w="933" w:type="dxa"/>
          </w:tcPr>
          <w:p w:rsidR="00C62F8D" w:rsidRPr="005552D7" w:rsidRDefault="00C62F8D" w:rsidP="00F03892">
            <w:pPr>
              <w:pStyle w:val="Heading8"/>
              <w:rPr>
                <w:szCs w:val="24"/>
              </w:rPr>
            </w:pPr>
            <w:r w:rsidRPr="005552D7">
              <w:rPr>
                <w:szCs w:val="24"/>
              </w:rPr>
              <w:t>set</w:t>
            </w:r>
          </w:p>
        </w:tc>
        <w:tc>
          <w:tcPr>
            <w:tcW w:w="1321" w:type="dxa"/>
          </w:tcPr>
          <w:p w:rsidR="00C62F8D" w:rsidRPr="005552D7" w:rsidRDefault="00C62F8D" w:rsidP="00F03892">
            <w:pPr>
              <w:pStyle w:val="Heading8"/>
              <w:rPr>
                <w:szCs w:val="24"/>
              </w:rPr>
            </w:pPr>
            <w:r w:rsidRPr="005552D7">
              <w:rPr>
                <w:szCs w:val="24"/>
              </w:rPr>
              <w:t>4800</w:t>
            </w:r>
          </w:p>
        </w:tc>
        <w:tc>
          <w:tcPr>
            <w:tcW w:w="1321" w:type="dxa"/>
          </w:tcPr>
          <w:p w:rsidR="00C62F8D" w:rsidRPr="005552D7" w:rsidRDefault="00C62F8D" w:rsidP="00F03892">
            <w:pPr>
              <w:pStyle w:val="Heading8"/>
              <w:rPr>
                <w:szCs w:val="24"/>
              </w:rPr>
            </w:pPr>
            <w:r w:rsidRPr="005552D7">
              <w:rPr>
                <w:szCs w:val="24"/>
              </w:rPr>
              <w:t>4800</w:t>
            </w:r>
          </w:p>
        </w:tc>
        <w:tc>
          <w:tcPr>
            <w:tcW w:w="1283" w:type="dxa"/>
          </w:tcPr>
          <w:p w:rsidR="00C62F8D" w:rsidRPr="005552D7" w:rsidRDefault="00C62F8D" w:rsidP="00F03892">
            <w:pPr>
              <w:pStyle w:val="Heading8"/>
              <w:rPr>
                <w:szCs w:val="24"/>
                <w:lang w:val="en-US"/>
              </w:rPr>
            </w:pPr>
          </w:p>
        </w:tc>
      </w:tr>
      <w:tr w:rsidR="00C62F8D" w:rsidRPr="005552D7" w:rsidTr="00A51472">
        <w:tc>
          <w:tcPr>
            <w:tcW w:w="566" w:type="dxa"/>
          </w:tcPr>
          <w:p w:rsidR="00C62F8D" w:rsidRPr="005552D7" w:rsidRDefault="00C62F8D" w:rsidP="00F03892">
            <w:pPr>
              <w:jc w:val="center"/>
              <w:rPr>
                <w:sz w:val="24"/>
                <w:szCs w:val="24"/>
              </w:rPr>
            </w:pPr>
            <w:r w:rsidRPr="005552D7">
              <w:rPr>
                <w:sz w:val="24"/>
                <w:szCs w:val="24"/>
              </w:rPr>
              <w:t>14</w:t>
            </w:r>
            <w:r w:rsidR="00F03892" w:rsidRPr="005552D7">
              <w:rPr>
                <w:sz w:val="24"/>
                <w:szCs w:val="24"/>
              </w:rPr>
              <w:t>.</w:t>
            </w:r>
          </w:p>
        </w:tc>
        <w:tc>
          <w:tcPr>
            <w:tcW w:w="5143" w:type="dxa"/>
          </w:tcPr>
          <w:p w:rsidR="00C62F8D" w:rsidRPr="005552D7" w:rsidRDefault="00C62F8D" w:rsidP="00F03892">
            <w:pPr>
              <w:pStyle w:val="Heading2"/>
              <w:rPr>
                <w:rFonts w:ascii="Times New Roman" w:hAnsi="Times New Roman"/>
                <w:b w:val="0"/>
                <w:sz w:val="24"/>
                <w:szCs w:val="24"/>
              </w:rPr>
            </w:pPr>
            <w:r w:rsidRPr="005552D7">
              <w:rPr>
                <w:rFonts w:ascii="Times New Roman" w:hAnsi="Times New Roman"/>
                <w:sz w:val="24"/>
                <w:szCs w:val="24"/>
              </w:rPr>
              <w:t xml:space="preserve"> </w:t>
            </w:r>
            <w:r w:rsidRPr="005552D7">
              <w:rPr>
                <w:rFonts w:ascii="Times New Roman" w:hAnsi="Times New Roman"/>
                <w:sz w:val="24"/>
                <w:szCs w:val="24"/>
                <w:u w:val="single"/>
              </w:rPr>
              <w:t>Accesorii</w:t>
            </w:r>
            <w:r w:rsidRPr="005552D7">
              <w:rPr>
                <w:rFonts w:ascii="Times New Roman" w:hAnsi="Times New Roman"/>
                <w:b w:val="0"/>
                <w:sz w:val="24"/>
                <w:szCs w:val="24"/>
              </w:rPr>
              <w:t xml:space="preserve"> (Cabluri, filter de retea, mufe si a.m.d.) </w:t>
            </w:r>
          </w:p>
        </w:tc>
        <w:tc>
          <w:tcPr>
            <w:tcW w:w="933" w:type="dxa"/>
          </w:tcPr>
          <w:p w:rsidR="00C62F8D" w:rsidRPr="005552D7" w:rsidRDefault="00C62F8D" w:rsidP="00F03892">
            <w:pPr>
              <w:pStyle w:val="Heading8"/>
              <w:rPr>
                <w:szCs w:val="24"/>
              </w:rPr>
            </w:pPr>
            <w:r w:rsidRPr="005552D7">
              <w:rPr>
                <w:szCs w:val="24"/>
              </w:rPr>
              <w:t>set</w:t>
            </w:r>
          </w:p>
        </w:tc>
        <w:tc>
          <w:tcPr>
            <w:tcW w:w="1321" w:type="dxa"/>
          </w:tcPr>
          <w:p w:rsidR="00C62F8D" w:rsidRPr="005552D7" w:rsidRDefault="00C62F8D" w:rsidP="00F03892">
            <w:pPr>
              <w:pStyle w:val="Heading8"/>
              <w:rPr>
                <w:szCs w:val="24"/>
              </w:rPr>
            </w:pPr>
            <w:r w:rsidRPr="005552D7">
              <w:rPr>
                <w:szCs w:val="24"/>
              </w:rPr>
              <w:t>1000</w:t>
            </w:r>
          </w:p>
        </w:tc>
        <w:tc>
          <w:tcPr>
            <w:tcW w:w="1321" w:type="dxa"/>
          </w:tcPr>
          <w:p w:rsidR="00C62F8D" w:rsidRPr="005552D7" w:rsidRDefault="00C62F8D" w:rsidP="00F03892">
            <w:pPr>
              <w:pStyle w:val="Heading8"/>
              <w:rPr>
                <w:szCs w:val="24"/>
              </w:rPr>
            </w:pPr>
            <w:r w:rsidRPr="005552D7">
              <w:rPr>
                <w:szCs w:val="24"/>
              </w:rPr>
              <w:t>1000</w:t>
            </w:r>
          </w:p>
        </w:tc>
        <w:tc>
          <w:tcPr>
            <w:tcW w:w="1283" w:type="dxa"/>
          </w:tcPr>
          <w:p w:rsidR="00C62F8D" w:rsidRPr="005552D7" w:rsidRDefault="00C62F8D" w:rsidP="00F03892">
            <w:pPr>
              <w:pStyle w:val="Heading8"/>
              <w:rPr>
                <w:szCs w:val="24"/>
                <w:lang w:val="en-US"/>
              </w:rPr>
            </w:pPr>
          </w:p>
        </w:tc>
      </w:tr>
      <w:tr w:rsidR="00C62F8D" w:rsidRPr="005552D7" w:rsidTr="00A51472">
        <w:tc>
          <w:tcPr>
            <w:tcW w:w="566" w:type="dxa"/>
          </w:tcPr>
          <w:p w:rsidR="00C62F8D" w:rsidRPr="005552D7" w:rsidRDefault="00C62F8D" w:rsidP="00F03892">
            <w:pPr>
              <w:jc w:val="center"/>
              <w:rPr>
                <w:sz w:val="24"/>
                <w:szCs w:val="24"/>
              </w:rPr>
            </w:pPr>
          </w:p>
        </w:tc>
        <w:tc>
          <w:tcPr>
            <w:tcW w:w="5143" w:type="dxa"/>
          </w:tcPr>
          <w:p w:rsidR="00C62F8D" w:rsidRPr="005552D7" w:rsidRDefault="00C62F8D" w:rsidP="00F03892">
            <w:pPr>
              <w:rPr>
                <w:b/>
                <w:sz w:val="24"/>
                <w:szCs w:val="24"/>
              </w:rPr>
            </w:pPr>
          </w:p>
        </w:tc>
        <w:tc>
          <w:tcPr>
            <w:tcW w:w="933" w:type="dxa"/>
          </w:tcPr>
          <w:p w:rsidR="00C62F8D" w:rsidRPr="005552D7" w:rsidRDefault="00C62F8D" w:rsidP="00F03892">
            <w:pPr>
              <w:jc w:val="center"/>
              <w:rPr>
                <w:b/>
                <w:sz w:val="24"/>
                <w:szCs w:val="24"/>
              </w:rPr>
            </w:pPr>
          </w:p>
        </w:tc>
        <w:tc>
          <w:tcPr>
            <w:tcW w:w="1321" w:type="dxa"/>
          </w:tcPr>
          <w:p w:rsidR="00C62F8D" w:rsidRPr="005552D7" w:rsidRDefault="00C62F8D" w:rsidP="00F03892">
            <w:pPr>
              <w:jc w:val="center"/>
              <w:rPr>
                <w:b/>
                <w:sz w:val="24"/>
                <w:szCs w:val="24"/>
              </w:rPr>
            </w:pPr>
          </w:p>
        </w:tc>
        <w:tc>
          <w:tcPr>
            <w:tcW w:w="1321" w:type="dxa"/>
          </w:tcPr>
          <w:p w:rsidR="00C62F8D" w:rsidRPr="005552D7" w:rsidRDefault="00C62F8D" w:rsidP="00F03892">
            <w:pPr>
              <w:jc w:val="center"/>
              <w:rPr>
                <w:b/>
                <w:sz w:val="24"/>
                <w:szCs w:val="24"/>
              </w:rPr>
            </w:pPr>
          </w:p>
        </w:tc>
        <w:tc>
          <w:tcPr>
            <w:tcW w:w="1283" w:type="dxa"/>
          </w:tcPr>
          <w:p w:rsidR="00C62F8D" w:rsidRPr="005552D7" w:rsidRDefault="00C62F8D" w:rsidP="00F03892">
            <w:pPr>
              <w:jc w:val="center"/>
              <w:rPr>
                <w:b/>
                <w:sz w:val="24"/>
                <w:szCs w:val="24"/>
                <w:lang w:val="en-US"/>
              </w:rPr>
            </w:pPr>
          </w:p>
        </w:tc>
      </w:tr>
      <w:tr w:rsidR="00C62F8D" w:rsidRPr="005552D7" w:rsidTr="00A51472">
        <w:tc>
          <w:tcPr>
            <w:tcW w:w="566" w:type="dxa"/>
          </w:tcPr>
          <w:p w:rsidR="00C62F8D" w:rsidRPr="005552D7" w:rsidRDefault="00C62F8D" w:rsidP="00F03892">
            <w:pPr>
              <w:jc w:val="center"/>
              <w:rPr>
                <w:sz w:val="24"/>
                <w:szCs w:val="24"/>
              </w:rPr>
            </w:pPr>
          </w:p>
        </w:tc>
        <w:tc>
          <w:tcPr>
            <w:tcW w:w="5143" w:type="dxa"/>
          </w:tcPr>
          <w:p w:rsidR="00C62F8D" w:rsidRPr="005552D7" w:rsidRDefault="00C62F8D" w:rsidP="00F03892">
            <w:pPr>
              <w:rPr>
                <w:b/>
                <w:sz w:val="24"/>
                <w:szCs w:val="24"/>
              </w:rPr>
            </w:pPr>
            <w:r w:rsidRPr="005552D7">
              <w:rPr>
                <w:b/>
                <w:sz w:val="24"/>
                <w:szCs w:val="24"/>
              </w:rPr>
              <w:t>TOTAL</w:t>
            </w:r>
          </w:p>
        </w:tc>
        <w:tc>
          <w:tcPr>
            <w:tcW w:w="933" w:type="dxa"/>
          </w:tcPr>
          <w:p w:rsidR="00C62F8D" w:rsidRPr="005552D7" w:rsidRDefault="00C62F8D" w:rsidP="00F03892">
            <w:pPr>
              <w:jc w:val="center"/>
              <w:rPr>
                <w:b/>
                <w:sz w:val="24"/>
                <w:szCs w:val="24"/>
              </w:rPr>
            </w:pPr>
          </w:p>
        </w:tc>
        <w:tc>
          <w:tcPr>
            <w:tcW w:w="1321" w:type="dxa"/>
          </w:tcPr>
          <w:p w:rsidR="00C62F8D" w:rsidRPr="005552D7" w:rsidRDefault="00C62F8D" w:rsidP="00F03892">
            <w:pPr>
              <w:jc w:val="center"/>
              <w:rPr>
                <w:b/>
                <w:sz w:val="24"/>
                <w:szCs w:val="24"/>
              </w:rPr>
            </w:pPr>
          </w:p>
        </w:tc>
        <w:tc>
          <w:tcPr>
            <w:tcW w:w="1321" w:type="dxa"/>
          </w:tcPr>
          <w:p w:rsidR="00C62F8D" w:rsidRPr="005552D7" w:rsidRDefault="00C62F8D" w:rsidP="00F03892">
            <w:pPr>
              <w:jc w:val="center"/>
              <w:rPr>
                <w:b/>
                <w:sz w:val="24"/>
                <w:szCs w:val="24"/>
              </w:rPr>
            </w:pPr>
            <w:r w:rsidRPr="005552D7">
              <w:rPr>
                <w:sz w:val="24"/>
                <w:szCs w:val="24"/>
                <w:lang w:val="en-US"/>
              </w:rPr>
              <w:t>89970</w:t>
            </w:r>
          </w:p>
        </w:tc>
        <w:tc>
          <w:tcPr>
            <w:tcW w:w="1283" w:type="dxa"/>
          </w:tcPr>
          <w:p w:rsidR="00C62F8D" w:rsidRPr="005552D7" w:rsidRDefault="00C62F8D" w:rsidP="00F03892">
            <w:pPr>
              <w:jc w:val="center"/>
              <w:rPr>
                <w:b/>
                <w:sz w:val="24"/>
                <w:szCs w:val="24"/>
                <w:lang w:val="en-US"/>
              </w:rPr>
            </w:pPr>
          </w:p>
        </w:tc>
      </w:tr>
      <w:tr w:rsidR="00C62F8D" w:rsidRPr="005552D7" w:rsidTr="00A51472">
        <w:tc>
          <w:tcPr>
            <w:tcW w:w="566" w:type="dxa"/>
          </w:tcPr>
          <w:p w:rsidR="00C62F8D" w:rsidRPr="005552D7" w:rsidRDefault="00C62F8D" w:rsidP="00F03892">
            <w:pPr>
              <w:jc w:val="center"/>
              <w:rPr>
                <w:sz w:val="24"/>
                <w:szCs w:val="24"/>
              </w:rPr>
            </w:pPr>
          </w:p>
        </w:tc>
        <w:tc>
          <w:tcPr>
            <w:tcW w:w="5143" w:type="dxa"/>
          </w:tcPr>
          <w:p w:rsidR="00C62F8D" w:rsidRPr="005552D7" w:rsidRDefault="00C62F8D" w:rsidP="00F03892">
            <w:pPr>
              <w:rPr>
                <w:b/>
                <w:sz w:val="24"/>
                <w:szCs w:val="24"/>
              </w:rPr>
            </w:pPr>
            <w:r w:rsidRPr="005552D7">
              <w:rPr>
                <w:b/>
                <w:sz w:val="24"/>
                <w:szCs w:val="24"/>
              </w:rPr>
              <w:t>Total cu proceduri vamale 25%</w:t>
            </w:r>
          </w:p>
        </w:tc>
        <w:tc>
          <w:tcPr>
            <w:tcW w:w="933" w:type="dxa"/>
          </w:tcPr>
          <w:p w:rsidR="00C62F8D" w:rsidRPr="005552D7" w:rsidRDefault="00C62F8D" w:rsidP="00F03892">
            <w:pPr>
              <w:jc w:val="center"/>
              <w:rPr>
                <w:b/>
                <w:sz w:val="24"/>
                <w:szCs w:val="24"/>
              </w:rPr>
            </w:pPr>
          </w:p>
        </w:tc>
        <w:tc>
          <w:tcPr>
            <w:tcW w:w="1321" w:type="dxa"/>
          </w:tcPr>
          <w:p w:rsidR="00C62F8D" w:rsidRPr="005552D7" w:rsidRDefault="00C62F8D" w:rsidP="00F03892">
            <w:pPr>
              <w:jc w:val="center"/>
              <w:rPr>
                <w:b/>
                <w:sz w:val="24"/>
                <w:szCs w:val="24"/>
              </w:rPr>
            </w:pPr>
          </w:p>
        </w:tc>
        <w:tc>
          <w:tcPr>
            <w:tcW w:w="1321" w:type="dxa"/>
          </w:tcPr>
          <w:p w:rsidR="00C62F8D" w:rsidRPr="005552D7" w:rsidRDefault="00C62F8D" w:rsidP="00F03892">
            <w:pPr>
              <w:jc w:val="center"/>
              <w:rPr>
                <w:sz w:val="24"/>
                <w:szCs w:val="24"/>
                <w:lang w:val="en-US"/>
              </w:rPr>
            </w:pPr>
            <w:r w:rsidRPr="005552D7">
              <w:rPr>
                <w:sz w:val="24"/>
                <w:szCs w:val="24"/>
                <w:lang w:val="en-US"/>
              </w:rPr>
              <w:t>112462,5</w:t>
            </w:r>
          </w:p>
        </w:tc>
        <w:tc>
          <w:tcPr>
            <w:tcW w:w="1283" w:type="dxa"/>
          </w:tcPr>
          <w:p w:rsidR="00C62F8D" w:rsidRPr="005552D7" w:rsidRDefault="00C62F8D" w:rsidP="00F03892">
            <w:pPr>
              <w:jc w:val="center"/>
              <w:rPr>
                <w:b/>
                <w:sz w:val="24"/>
                <w:szCs w:val="24"/>
                <w:lang w:val="en-US"/>
              </w:rPr>
            </w:pPr>
          </w:p>
        </w:tc>
      </w:tr>
    </w:tbl>
    <w:p w:rsidR="00C62F8D" w:rsidRPr="005552D7" w:rsidRDefault="00C62F8D" w:rsidP="00C62F8D">
      <w:pPr>
        <w:spacing w:line="360" w:lineRule="auto"/>
        <w:jc w:val="both"/>
        <w:rPr>
          <w:color w:val="FF0000"/>
          <w:sz w:val="24"/>
          <w:szCs w:val="24"/>
        </w:rPr>
      </w:pPr>
    </w:p>
    <w:p w:rsidR="00C62F8D" w:rsidRPr="005552D7" w:rsidRDefault="00C62F8D" w:rsidP="00C62F8D">
      <w:pPr>
        <w:spacing w:line="360" w:lineRule="auto"/>
        <w:rPr>
          <w:b/>
          <w:color w:val="FF0000"/>
          <w:sz w:val="24"/>
          <w:szCs w:val="24"/>
          <w:lang w:val="en-US"/>
        </w:rPr>
      </w:pPr>
    </w:p>
    <w:p w:rsidR="00C62F8D" w:rsidRPr="005552D7" w:rsidRDefault="00C62F8D" w:rsidP="00C62F8D">
      <w:pPr>
        <w:spacing w:line="360" w:lineRule="auto"/>
        <w:rPr>
          <w:b/>
          <w:color w:val="000000"/>
          <w:sz w:val="24"/>
          <w:szCs w:val="24"/>
          <w:lang w:val="en-US"/>
        </w:rPr>
      </w:pPr>
      <w:r w:rsidRPr="005552D7">
        <w:rPr>
          <w:b/>
          <w:color w:val="000000"/>
          <w:sz w:val="24"/>
          <w:szCs w:val="24"/>
          <w:lang w:val="en-US"/>
        </w:rPr>
        <w:t>PROIECT III. MODERNIZAREA COMPLEXULUI AXIA.</w:t>
      </w:r>
    </w:p>
    <w:tbl>
      <w:tblPr>
        <w:tblW w:w="1023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926"/>
        <w:gridCol w:w="850"/>
        <w:gridCol w:w="992"/>
        <w:gridCol w:w="1705"/>
        <w:gridCol w:w="1196"/>
      </w:tblGrid>
      <w:tr w:rsidR="00C62F8D" w:rsidRPr="005552D7" w:rsidTr="00F03892">
        <w:tc>
          <w:tcPr>
            <w:tcW w:w="567" w:type="dxa"/>
            <w:vAlign w:val="center"/>
          </w:tcPr>
          <w:p w:rsidR="00C62F8D" w:rsidRPr="005552D7" w:rsidRDefault="00C62F8D" w:rsidP="00F03892">
            <w:pPr>
              <w:pStyle w:val="Heading1"/>
              <w:rPr>
                <w:rFonts w:ascii="Times New Roman" w:hAnsi="Times New Roman"/>
                <w:color w:val="000000"/>
                <w:sz w:val="24"/>
                <w:szCs w:val="24"/>
              </w:rPr>
            </w:pPr>
            <w:r w:rsidRPr="005552D7">
              <w:rPr>
                <w:rFonts w:ascii="Times New Roman" w:hAnsi="Times New Roman"/>
                <w:color w:val="000000"/>
                <w:sz w:val="24"/>
                <w:szCs w:val="24"/>
              </w:rPr>
              <w:t>№</w:t>
            </w:r>
          </w:p>
        </w:tc>
        <w:tc>
          <w:tcPr>
            <w:tcW w:w="4926" w:type="dxa"/>
            <w:vAlign w:val="center"/>
          </w:tcPr>
          <w:p w:rsidR="00C62F8D" w:rsidRPr="005552D7" w:rsidRDefault="00C62F8D" w:rsidP="00F03892">
            <w:pPr>
              <w:pStyle w:val="Heading1"/>
              <w:rPr>
                <w:rFonts w:ascii="Times New Roman" w:hAnsi="Times New Roman"/>
                <w:color w:val="000000"/>
                <w:sz w:val="24"/>
                <w:szCs w:val="24"/>
              </w:rPr>
            </w:pPr>
            <w:r w:rsidRPr="005552D7">
              <w:rPr>
                <w:rFonts w:ascii="Times New Roman" w:hAnsi="Times New Roman"/>
                <w:color w:val="000000"/>
                <w:sz w:val="24"/>
                <w:szCs w:val="24"/>
              </w:rPr>
              <w:t>Denumirea</w:t>
            </w:r>
          </w:p>
        </w:tc>
        <w:tc>
          <w:tcPr>
            <w:tcW w:w="850" w:type="dxa"/>
            <w:vAlign w:val="center"/>
          </w:tcPr>
          <w:p w:rsidR="00C62F8D" w:rsidRPr="005552D7" w:rsidRDefault="00C62F8D" w:rsidP="00F03892">
            <w:pPr>
              <w:pStyle w:val="Heading1"/>
              <w:rPr>
                <w:rFonts w:ascii="Times New Roman" w:hAnsi="Times New Roman"/>
                <w:color w:val="000000"/>
                <w:sz w:val="24"/>
                <w:szCs w:val="24"/>
              </w:rPr>
            </w:pPr>
            <w:r w:rsidRPr="005552D7">
              <w:rPr>
                <w:rFonts w:ascii="Times New Roman" w:hAnsi="Times New Roman"/>
                <w:color w:val="000000"/>
                <w:sz w:val="24"/>
                <w:szCs w:val="24"/>
              </w:rPr>
              <w:t>Unit.</w:t>
            </w:r>
          </w:p>
        </w:tc>
        <w:tc>
          <w:tcPr>
            <w:tcW w:w="992" w:type="dxa"/>
            <w:vAlign w:val="center"/>
          </w:tcPr>
          <w:p w:rsidR="00C62F8D" w:rsidRPr="005552D7" w:rsidRDefault="00C62F8D" w:rsidP="00F03892">
            <w:pPr>
              <w:pStyle w:val="Heading1"/>
              <w:rPr>
                <w:rFonts w:ascii="Times New Roman" w:hAnsi="Times New Roman"/>
                <w:bCs w:val="0"/>
                <w:color w:val="000000"/>
                <w:sz w:val="24"/>
                <w:szCs w:val="24"/>
              </w:rPr>
            </w:pPr>
            <w:r w:rsidRPr="005552D7">
              <w:rPr>
                <w:rFonts w:ascii="Times New Roman" w:hAnsi="Times New Roman"/>
                <w:bCs w:val="0"/>
                <w:color w:val="000000"/>
                <w:sz w:val="24"/>
                <w:szCs w:val="24"/>
              </w:rPr>
              <w:t>Preţ unit</w:t>
            </w:r>
          </w:p>
          <w:p w:rsidR="00C62F8D" w:rsidRPr="005552D7" w:rsidRDefault="00C62F8D" w:rsidP="00F03892">
            <w:pPr>
              <w:pStyle w:val="Heading1"/>
              <w:rPr>
                <w:rFonts w:ascii="Times New Roman" w:hAnsi="Times New Roman"/>
                <w:bCs w:val="0"/>
                <w:color w:val="000000"/>
                <w:sz w:val="24"/>
                <w:szCs w:val="24"/>
              </w:rPr>
            </w:pPr>
            <w:r w:rsidRPr="005552D7">
              <w:rPr>
                <w:rFonts w:ascii="Times New Roman" w:hAnsi="Times New Roman"/>
                <w:bCs w:val="0"/>
                <w:color w:val="000000"/>
                <w:sz w:val="24"/>
                <w:szCs w:val="24"/>
              </w:rPr>
              <w:t>USD</w:t>
            </w:r>
          </w:p>
        </w:tc>
        <w:tc>
          <w:tcPr>
            <w:tcW w:w="1705" w:type="dxa"/>
            <w:vAlign w:val="center"/>
          </w:tcPr>
          <w:p w:rsidR="00C62F8D" w:rsidRPr="005552D7" w:rsidRDefault="00C62F8D" w:rsidP="00F03892">
            <w:pPr>
              <w:pStyle w:val="Heading1"/>
              <w:rPr>
                <w:rFonts w:ascii="Times New Roman" w:hAnsi="Times New Roman"/>
                <w:bCs w:val="0"/>
                <w:color w:val="000000"/>
                <w:sz w:val="24"/>
                <w:szCs w:val="24"/>
              </w:rPr>
            </w:pPr>
            <w:r w:rsidRPr="005552D7">
              <w:rPr>
                <w:rFonts w:ascii="Times New Roman" w:hAnsi="Times New Roman"/>
                <w:bCs w:val="0"/>
                <w:color w:val="000000"/>
                <w:sz w:val="24"/>
                <w:szCs w:val="24"/>
              </w:rPr>
              <w:t>Suma,</w:t>
            </w:r>
          </w:p>
          <w:p w:rsidR="00C62F8D" w:rsidRPr="005552D7" w:rsidRDefault="00C62F8D" w:rsidP="00F03892">
            <w:pPr>
              <w:pStyle w:val="Heading1"/>
              <w:rPr>
                <w:rFonts w:ascii="Times New Roman" w:hAnsi="Times New Roman"/>
                <w:bCs w:val="0"/>
                <w:color w:val="000000"/>
                <w:sz w:val="24"/>
                <w:szCs w:val="24"/>
              </w:rPr>
            </w:pPr>
            <w:r w:rsidRPr="005552D7">
              <w:rPr>
                <w:rFonts w:ascii="Times New Roman" w:hAnsi="Times New Roman"/>
                <w:bCs w:val="0"/>
                <w:color w:val="000000"/>
                <w:sz w:val="24"/>
                <w:szCs w:val="24"/>
              </w:rPr>
              <w:t>totală,</w:t>
            </w:r>
          </w:p>
          <w:p w:rsidR="00C62F8D" w:rsidRPr="005552D7" w:rsidRDefault="00C62F8D" w:rsidP="00F03892">
            <w:pPr>
              <w:pStyle w:val="Heading1"/>
              <w:rPr>
                <w:rFonts w:ascii="Times New Roman" w:hAnsi="Times New Roman"/>
                <w:bCs w:val="0"/>
                <w:color w:val="000000"/>
                <w:sz w:val="24"/>
                <w:szCs w:val="24"/>
              </w:rPr>
            </w:pPr>
            <w:r w:rsidRPr="005552D7">
              <w:rPr>
                <w:rFonts w:ascii="Times New Roman" w:hAnsi="Times New Roman"/>
                <w:bCs w:val="0"/>
                <w:color w:val="000000"/>
                <w:sz w:val="24"/>
                <w:szCs w:val="24"/>
              </w:rPr>
              <w:t>USD</w:t>
            </w:r>
          </w:p>
        </w:tc>
        <w:tc>
          <w:tcPr>
            <w:tcW w:w="1196" w:type="dxa"/>
            <w:vAlign w:val="center"/>
          </w:tcPr>
          <w:p w:rsidR="00C62F8D" w:rsidRPr="005552D7" w:rsidRDefault="00C62F8D" w:rsidP="00F03892">
            <w:pPr>
              <w:pStyle w:val="Heading1"/>
              <w:rPr>
                <w:rFonts w:ascii="Times New Roman" w:hAnsi="Times New Roman"/>
                <w:bCs w:val="0"/>
                <w:color w:val="000000"/>
                <w:sz w:val="24"/>
                <w:szCs w:val="24"/>
              </w:rPr>
            </w:pPr>
            <w:r w:rsidRPr="005552D7">
              <w:rPr>
                <w:rFonts w:ascii="Times New Roman" w:hAnsi="Times New Roman"/>
                <w:bCs w:val="0"/>
                <w:color w:val="000000"/>
                <w:sz w:val="24"/>
                <w:szCs w:val="24"/>
              </w:rPr>
              <w:t>Suma,</w:t>
            </w:r>
          </w:p>
          <w:p w:rsidR="00C62F8D" w:rsidRPr="005552D7" w:rsidRDefault="00C62F8D" w:rsidP="00F03892">
            <w:pPr>
              <w:pStyle w:val="Heading1"/>
              <w:rPr>
                <w:rFonts w:ascii="Times New Roman" w:hAnsi="Times New Roman"/>
                <w:bCs w:val="0"/>
                <w:color w:val="000000"/>
                <w:sz w:val="24"/>
                <w:szCs w:val="24"/>
              </w:rPr>
            </w:pPr>
            <w:r w:rsidRPr="005552D7">
              <w:rPr>
                <w:rFonts w:ascii="Times New Roman" w:hAnsi="Times New Roman"/>
                <w:bCs w:val="0"/>
                <w:color w:val="000000"/>
                <w:sz w:val="24"/>
                <w:szCs w:val="24"/>
              </w:rPr>
              <w:t>totală,mii</w:t>
            </w:r>
          </w:p>
          <w:p w:rsidR="00C62F8D" w:rsidRPr="005552D7" w:rsidRDefault="00C62F8D" w:rsidP="00F03892">
            <w:pPr>
              <w:pStyle w:val="Heading1"/>
              <w:rPr>
                <w:rFonts w:ascii="Times New Roman" w:hAnsi="Times New Roman"/>
                <w:bCs w:val="0"/>
                <w:color w:val="000000"/>
                <w:sz w:val="24"/>
                <w:szCs w:val="24"/>
              </w:rPr>
            </w:pPr>
            <w:r w:rsidRPr="005552D7">
              <w:rPr>
                <w:rFonts w:ascii="Times New Roman" w:hAnsi="Times New Roman"/>
                <w:bCs w:val="0"/>
                <w:color w:val="000000"/>
                <w:sz w:val="24"/>
                <w:szCs w:val="24"/>
              </w:rPr>
              <w:t>lei</w:t>
            </w:r>
          </w:p>
        </w:tc>
      </w:tr>
      <w:tr w:rsidR="00C62F8D" w:rsidRPr="005552D7" w:rsidTr="00F03892">
        <w:tc>
          <w:tcPr>
            <w:tcW w:w="567" w:type="dxa"/>
          </w:tcPr>
          <w:p w:rsidR="00C62F8D" w:rsidRPr="005552D7" w:rsidRDefault="00C62F8D" w:rsidP="00F03892">
            <w:pPr>
              <w:pStyle w:val="Heading1"/>
              <w:rPr>
                <w:rFonts w:ascii="Times New Roman" w:hAnsi="Times New Roman"/>
                <w:color w:val="000000"/>
                <w:sz w:val="24"/>
                <w:szCs w:val="24"/>
              </w:rPr>
            </w:pPr>
            <w:r w:rsidRPr="005552D7">
              <w:rPr>
                <w:rFonts w:ascii="Times New Roman" w:hAnsi="Times New Roman"/>
                <w:color w:val="000000"/>
                <w:sz w:val="24"/>
                <w:szCs w:val="24"/>
              </w:rPr>
              <w:t>1</w:t>
            </w:r>
            <w:r w:rsidR="00F03892" w:rsidRPr="005552D7">
              <w:rPr>
                <w:rFonts w:ascii="Times New Roman" w:hAnsi="Times New Roman"/>
                <w:color w:val="000000"/>
                <w:sz w:val="24"/>
                <w:szCs w:val="24"/>
              </w:rPr>
              <w:t>.</w:t>
            </w:r>
          </w:p>
        </w:tc>
        <w:tc>
          <w:tcPr>
            <w:tcW w:w="4926" w:type="dxa"/>
          </w:tcPr>
          <w:p w:rsidR="00C62F8D" w:rsidRPr="005552D7" w:rsidRDefault="00C62F8D" w:rsidP="00E738BB">
            <w:pPr>
              <w:pStyle w:val="Heading1"/>
              <w:rPr>
                <w:rFonts w:ascii="Times New Roman" w:hAnsi="Times New Roman"/>
                <w:b w:val="0"/>
                <w:color w:val="000000"/>
                <w:sz w:val="24"/>
                <w:szCs w:val="24"/>
              </w:rPr>
            </w:pPr>
            <w:r w:rsidRPr="005552D7">
              <w:rPr>
                <w:rFonts w:ascii="Times New Roman" w:hAnsi="Times New Roman"/>
                <w:b w:val="0"/>
                <w:color w:val="000000"/>
                <w:sz w:val="24"/>
                <w:szCs w:val="24"/>
              </w:rPr>
              <w:t>Micr</w:t>
            </w:r>
            <w:r w:rsidR="00E738BB" w:rsidRPr="005552D7">
              <w:rPr>
                <w:rFonts w:ascii="Times New Roman" w:hAnsi="Times New Roman"/>
                <w:b w:val="0"/>
                <w:color w:val="000000"/>
                <w:sz w:val="24"/>
                <w:szCs w:val="24"/>
              </w:rPr>
              <w:t xml:space="preserve">ophon de studio (emisie) Neuman </w:t>
            </w:r>
            <w:r w:rsidRPr="005552D7">
              <w:rPr>
                <w:rFonts w:ascii="Times New Roman" w:hAnsi="Times New Roman"/>
                <w:b w:val="0"/>
                <w:color w:val="000000"/>
                <w:sz w:val="24"/>
                <w:szCs w:val="24"/>
              </w:rPr>
              <w:t>BCM 104</w:t>
            </w:r>
          </w:p>
        </w:tc>
        <w:tc>
          <w:tcPr>
            <w:tcW w:w="850" w:type="dxa"/>
          </w:tcPr>
          <w:p w:rsidR="00C62F8D" w:rsidRPr="005552D7" w:rsidRDefault="00C62F8D" w:rsidP="00F03892">
            <w:pPr>
              <w:pStyle w:val="ListParagraph1"/>
              <w:ind w:left="0"/>
              <w:rPr>
                <w:rFonts w:ascii="Times New Roman" w:hAnsi="Times New Roman" w:cs="Times New Roman"/>
                <w:sz w:val="24"/>
                <w:szCs w:val="24"/>
              </w:rPr>
            </w:pPr>
            <w:r w:rsidRPr="005552D7">
              <w:rPr>
                <w:rFonts w:ascii="Times New Roman" w:hAnsi="Times New Roman" w:cs="Times New Roman"/>
                <w:sz w:val="24"/>
                <w:szCs w:val="24"/>
              </w:rPr>
              <w:t>10</w:t>
            </w:r>
          </w:p>
        </w:tc>
        <w:tc>
          <w:tcPr>
            <w:tcW w:w="992" w:type="dxa"/>
          </w:tcPr>
          <w:p w:rsidR="00C62F8D" w:rsidRPr="005552D7" w:rsidRDefault="00C62F8D" w:rsidP="00F03892">
            <w:pPr>
              <w:pStyle w:val="Heading1"/>
              <w:jc w:val="right"/>
              <w:rPr>
                <w:rFonts w:ascii="Times New Roman" w:hAnsi="Times New Roman"/>
                <w:b w:val="0"/>
                <w:color w:val="000000"/>
                <w:sz w:val="24"/>
                <w:szCs w:val="24"/>
              </w:rPr>
            </w:pPr>
            <w:r w:rsidRPr="005552D7">
              <w:rPr>
                <w:rFonts w:ascii="Times New Roman" w:hAnsi="Times New Roman"/>
                <w:b w:val="0"/>
                <w:color w:val="000000"/>
                <w:sz w:val="24"/>
                <w:szCs w:val="24"/>
              </w:rPr>
              <w:t>1550</w:t>
            </w:r>
          </w:p>
        </w:tc>
        <w:tc>
          <w:tcPr>
            <w:tcW w:w="1705" w:type="dxa"/>
          </w:tcPr>
          <w:p w:rsidR="00C62F8D" w:rsidRPr="005552D7" w:rsidRDefault="00C62F8D" w:rsidP="00F03892">
            <w:pPr>
              <w:pStyle w:val="Heading1"/>
              <w:jc w:val="right"/>
              <w:rPr>
                <w:rFonts w:ascii="Times New Roman" w:hAnsi="Times New Roman"/>
                <w:b w:val="0"/>
                <w:color w:val="000000"/>
                <w:sz w:val="24"/>
                <w:szCs w:val="24"/>
              </w:rPr>
            </w:pPr>
            <w:r w:rsidRPr="005552D7">
              <w:rPr>
                <w:rFonts w:ascii="Times New Roman" w:hAnsi="Times New Roman"/>
                <w:b w:val="0"/>
                <w:color w:val="000000"/>
                <w:sz w:val="24"/>
                <w:szCs w:val="24"/>
              </w:rPr>
              <w:t>15500</w:t>
            </w:r>
          </w:p>
        </w:tc>
        <w:tc>
          <w:tcPr>
            <w:tcW w:w="1196" w:type="dxa"/>
          </w:tcPr>
          <w:p w:rsidR="00C62F8D" w:rsidRPr="005552D7" w:rsidRDefault="00C62F8D" w:rsidP="00F03892">
            <w:pPr>
              <w:pStyle w:val="Heading1"/>
              <w:jc w:val="center"/>
              <w:rPr>
                <w:rFonts w:ascii="Times New Roman" w:hAnsi="Times New Roman"/>
                <w:b w:val="0"/>
                <w:color w:val="000000"/>
                <w:sz w:val="24"/>
                <w:szCs w:val="24"/>
              </w:rPr>
            </w:pPr>
            <w:r w:rsidRPr="005552D7">
              <w:rPr>
                <w:rFonts w:ascii="Times New Roman" w:hAnsi="Times New Roman"/>
                <w:b w:val="0"/>
                <w:color w:val="000000"/>
                <w:sz w:val="24"/>
                <w:szCs w:val="24"/>
              </w:rPr>
              <w:t>310</w:t>
            </w:r>
          </w:p>
        </w:tc>
      </w:tr>
      <w:tr w:rsidR="00C62F8D" w:rsidRPr="005552D7" w:rsidTr="00F03892">
        <w:tc>
          <w:tcPr>
            <w:tcW w:w="567" w:type="dxa"/>
          </w:tcPr>
          <w:p w:rsidR="00C62F8D" w:rsidRPr="005552D7" w:rsidRDefault="00C62F8D" w:rsidP="00F03892">
            <w:pPr>
              <w:pStyle w:val="Heading1"/>
              <w:rPr>
                <w:rFonts w:ascii="Times New Roman" w:hAnsi="Times New Roman"/>
                <w:color w:val="000000"/>
                <w:sz w:val="24"/>
                <w:szCs w:val="24"/>
              </w:rPr>
            </w:pPr>
            <w:r w:rsidRPr="005552D7">
              <w:rPr>
                <w:rFonts w:ascii="Times New Roman" w:hAnsi="Times New Roman"/>
                <w:color w:val="000000"/>
                <w:sz w:val="24"/>
                <w:szCs w:val="24"/>
              </w:rPr>
              <w:t>2</w:t>
            </w:r>
            <w:r w:rsidR="00F03892" w:rsidRPr="005552D7">
              <w:rPr>
                <w:rFonts w:ascii="Times New Roman" w:hAnsi="Times New Roman"/>
                <w:color w:val="000000"/>
                <w:sz w:val="24"/>
                <w:szCs w:val="24"/>
              </w:rPr>
              <w:t>.</w:t>
            </w:r>
          </w:p>
        </w:tc>
        <w:tc>
          <w:tcPr>
            <w:tcW w:w="4926" w:type="dxa"/>
          </w:tcPr>
          <w:p w:rsidR="00C62F8D" w:rsidRPr="005552D7" w:rsidRDefault="00C62F8D" w:rsidP="00F03892">
            <w:pPr>
              <w:pStyle w:val="Heading1"/>
              <w:jc w:val="center"/>
              <w:rPr>
                <w:rFonts w:ascii="Times New Roman" w:hAnsi="Times New Roman"/>
                <w:b w:val="0"/>
                <w:color w:val="000000"/>
                <w:sz w:val="24"/>
                <w:szCs w:val="24"/>
              </w:rPr>
            </w:pPr>
            <w:r w:rsidRPr="005552D7">
              <w:rPr>
                <w:rFonts w:ascii="Times New Roman" w:hAnsi="Times New Roman"/>
                <w:b w:val="0"/>
                <w:color w:val="000000"/>
                <w:sz w:val="24"/>
                <w:szCs w:val="24"/>
              </w:rPr>
              <w:t xml:space="preserve">Suport microphon arms Canford </w:t>
            </w:r>
          </w:p>
        </w:tc>
        <w:tc>
          <w:tcPr>
            <w:tcW w:w="850" w:type="dxa"/>
          </w:tcPr>
          <w:p w:rsidR="00C62F8D" w:rsidRPr="005552D7" w:rsidRDefault="00C62F8D" w:rsidP="00F03892">
            <w:pPr>
              <w:pStyle w:val="ListParagraph1"/>
              <w:ind w:left="0"/>
              <w:rPr>
                <w:rFonts w:ascii="Times New Roman" w:hAnsi="Times New Roman" w:cs="Times New Roman"/>
                <w:sz w:val="24"/>
                <w:szCs w:val="24"/>
              </w:rPr>
            </w:pPr>
            <w:r w:rsidRPr="005552D7">
              <w:rPr>
                <w:rFonts w:ascii="Times New Roman" w:hAnsi="Times New Roman" w:cs="Times New Roman"/>
                <w:sz w:val="24"/>
                <w:szCs w:val="24"/>
              </w:rPr>
              <w:t>10</w:t>
            </w:r>
          </w:p>
        </w:tc>
        <w:tc>
          <w:tcPr>
            <w:tcW w:w="992" w:type="dxa"/>
          </w:tcPr>
          <w:p w:rsidR="00C62F8D" w:rsidRPr="005552D7" w:rsidRDefault="00C62F8D" w:rsidP="00F03892">
            <w:pPr>
              <w:pStyle w:val="Heading1"/>
              <w:jc w:val="right"/>
              <w:rPr>
                <w:rFonts w:ascii="Times New Roman" w:hAnsi="Times New Roman"/>
                <w:b w:val="0"/>
                <w:color w:val="000000"/>
                <w:sz w:val="24"/>
                <w:szCs w:val="24"/>
              </w:rPr>
            </w:pPr>
            <w:r w:rsidRPr="005552D7">
              <w:rPr>
                <w:rFonts w:ascii="Times New Roman" w:hAnsi="Times New Roman"/>
                <w:b w:val="0"/>
                <w:color w:val="000000"/>
                <w:sz w:val="24"/>
                <w:szCs w:val="24"/>
              </w:rPr>
              <w:t>192</w:t>
            </w:r>
          </w:p>
        </w:tc>
        <w:tc>
          <w:tcPr>
            <w:tcW w:w="1705" w:type="dxa"/>
          </w:tcPr>
          <w:p w:rsidR="00C62F8D" w:rsidRPr="005552D7" w:rsidRDefault="00C62F8D" w:rsidP="00F03892">
            <w:pPr>
              <w:pStyle w:val="Heading1"/>
              <w:jc w:val="right"/>
              <w:rPr>
                <w:rFonts w:ascii="Times New Roman" w:hAnsi="Times New Roman"/>
                <w:b w:val="0"/>
                <w:color w:val="000000"/>
                <w:sz w:val="24"/>
                <w:szCs w:val="24"/>
              </w:rPr>
            </w:pPr>
            <w:r w:rsidRPr="005552D7">
              <w:rPr>
                <w:rFonts w:ascii="Times New Roman" w:hAnsi="Times New Roman"/>
                <w:b w:val="0"/>
                <w:color w:val="000000"/>
                <w:sz w:val="24"/>
                <w:szCs w:val="24"/>
              </w:rPr>
              <w:t>1920</w:t>
            </w:r>
          </w:p>
        </w:tc>
        <w:tc>
          <w:tcPr>
            <w:tcW w:w="1196" w:type="dxa"/>
          </w:tcPr>
          <w:p w:rsidR="00C62F8D" w:rsidRPr="005552D7" w:rsidRDefault="00C62F8D" w:rsidP="00F03892">
            <w:pPr>
              <w:pStyle w:val="Heading1"/>
              <w:jc w:val="center"/>
              <w:rPr>
                <w:rFonts w:ascii="Times New Roman" w:hAnsi="Times New Roman"/>
                <w:b w:val="0"/>
                <w:color w:val="000000"/>
                <w:sz w:val="24"/>
                <w:szCs w:val="24"/>
              </w:rPr>
            </w:pPr>
            <w:r w:rsidRPr="005552D7">
              <w:rPr>
                <w:rFonts w:ascii="Times New Roman" w:hAnsi="Times New Roman"/>
                <w:b w:val="0"/>
                <w:color w:val="000000"/>
                <w:sz w:val="24"/>
                <w:szCs w:val="24"/>
              </w:rPr>
              <w:t>38,4</w:t>
            </w:r>
          </w:p>
        </w:tc>
      </w:tr>
      <w:tr w:rsidR="00C62F8D" w:rsidRPr="005552D7" w:rsidTr="00F03892">
        <w:tc>
          <w:tcPr>
            <w:tcW w:w="567" w:type="dxa"/>
          </w:tcPr>
          <w:p w:rsidR="00C62F8D" w:rsidRPr="005552D7" w:rsidRDefault="00C62F8D" w:rsidP="00F03892">
            <w:pPr>
              <w:pStyle w:val="Heading1"/>
              <w:jc w:val="right"/>
              <w:rPr>
                <w:rFonts w:ascii="Times New Roman" w:hAnsi="Times New Roman"/>
                <w:color w:val="000000"/>
                <w:sz w:val="24"/>
                <w:szCs w:val="24"/>
              </w:rPr>
            </w:pPr>
          </w:p>
        </w:tc>
        <w:tc>
          <w:tcPr>
            <w:tcW w:w="4926" w:type="dxa"/>
          </w:tcPr>
          <w:p w:rsidR="00C62F8D" w:rsidRPr="005552D7" w:rsidRDefault="00A51472" w:rsidP="00F03892">
            <w:pPr>
              <w:pStyle w:val="Heading1"/>
              <w:rPr>
                <w:rFonts w:ascii="Times New Roman" w:hAnsi="Times New Roman"/>
                <w:b w:val="0"/>
                <w:color w:val="000000"/>
                <w:sz w:val="24"/>
                <w:szCs w:val="24"/>
              </w:rPr>
            </w:pPr>
            <w:r w:rsidRPr="005552D7">
              <w:rPr>
                <w:rFonts w:ascii="Times New Roman" w:hAnsi="Times New Roman"/>
                <w:b w:val="0"/>
                <w:color w:val="000000"/>
                <w:sz w:val="24"/>
                <w:szCs w:val="24"/>
              </w:rPr>
              <w:t>T</w:t>
            </w:r>
            <w:r w:rsidR="00C62F8D" w:rsidRPr="005552D7">
              <w:rPr>
                <w:rFonts w:ascii="Times New Roman" w:hAnsi="Times New Roman"/>
                <w:b w:val="0"/>
                <w:color w:val="000000"/>
                <w:sz w:val="24"/>
                <w:szCs w:val="24"/>
              </w:rPr>
              <w:t>otal</w:t>
            </w:r>
          </w:p>
        </w:tc>
        <w:tc>
          <w:tcPr>
            <w:tcW w:w="850" w:type="dxa"/>
          </w:tcPr>
          <w:p w:rsidR="00C62F8D" w:rsidRPr="005552D7" w:rsidRDefault="00C62F8D" w:rsidP="00F03892">
            <w:pPr>
              <w:pStyle w:val="Heading1"/>
              <w:jc w:val="right"/>
              <w:rPr>
                <w:rFonts w:ascii="Times New Roman" w:hAnsi="Times New Roman"/>
                <w:color w:val="000000"/>
                <w:sz w:val="24"/>
                <w:szCs w:val="24"/>
              </w:rPr>
            </w:pPr>
          </w:p>
        </w:tc>
        <w:tc>
          <w:tcPr>
            <w:tcW w:w="992" w:type="dxa"/>
          </w:tcPr>
          <w:p w:rsidR="00C62F8D" w:rsidRPr="005552D7" w:rsidRDefault="00C62F8D" w:rsidP="00F03892">
            <w:pPr>
              <w:pStyle w:val="Heading1"/>
              <w:jc w:val="right"/>
              <w:rPr>
                <w:rFonts w:ascii="Times New Roman" w:hAnsi="Times New Roman"/>
                <w:b w:val="0"/>
                <w:color w:val="000000"/>
                <w:sz w:val="24"/>
                <w:szCs w:val="24"/>
              </w:rPr>
            </w:pPr>
          </w:p>
        </w:tc>
        <w:tc>
          <w:tcPr>
            <w:tcW w:w="1705" w:type="dxa"/>
          </w:tcPr>
          <w:p w:rsidR="00C62F8D" w:rsidRPr="005552D7" w:rsidRDefault="00C62F8D" w:rsidP="00F03892">
            <w:pPr>
              <w:pStyle w:val="Heading1"/>
              <w:jc w:val="right"/>
              <w:rPr>
                <w:rFonts w:ascii="Times New Roman" w:hAnsi="Times New Roman"/>
                <w:b w:val="0"/>
                <w:color w:val="000000"/>
                <w:sz w:val="24"/>
                <w:szCs w:val="24"/>
              </w:rPr>
            </w:pPr>
            <w:r w:rsidRPr="005552D7">
              <w:rPr>
                <w:rFonts w:ascii="Times New Roman" w:hAnsi="Times New Roman"/>
                <w:b w:val="0"/>
                <w:color w:val="000000"/>
                <w:sz w:val="24"/>
                <w:szCs w:val="24"/>
              </w:rPr>
              <w:t>17420</w:t>
            </w:r>
          </w:p>
        </w:tc>
        <w:tc>
          <w:tcPr>
            <w:tcW w:w="1196" w:type="dxa"/>
          </w:tcPr>
          <w:p w:rsidR="00C62F8D" w:rsidRPr="005552D7" w:rsidRDefault="00C62F8D" w:rsidP="00F03892">
            <w:pPr>
              <w:pStyle w:val="Heading1"/>
              <w:jc w:val="center"/>
              <w:rPr>
                <w:rFonts w:ascii="Times New Roman" w:hAnsi="Times New Roman"/>
                <w:b w:val="0"/>
                <w:color w:val="000000"/>
                <w:sz w:val="24"/>
                <w:szCs w:val="24"/>
              </w:rPr>
            </w:pPr>
          </w:p>
        </w:tc>
      </w:tr>
      <w:tr w:rsidR="00C62F8D" w:rsidRPr="005552D7" w:rsidTr="00F03892">
        <w:tc>
          <w:tcPr>
            <w:tcW w:w="567" w:type="dxa"/>
          </w:tcPr>
          <w:p w:rsidR="00C62F8D" w:rsidRPr="005552D7" w:rsidRDefault="00C62F8D" w:rsidP="00F03892">
            <w:pPr>
              <w:pStyle w:val="Heading1"/>
              <w:jc w:val="right"/>
              <w:rPr>
                <w:rFonts w:ascii="Times New Roman" w:hAnsi="Times New Roman"/>
                <w:color w:val="000000"/>
                <w:sz w:val="24"/>
                <w:szCs w:val="24"/>
              </w:rPr>
            </w:pPr>
          </w:p>
        </w:tc>
        <w:tc>
          <w:tcPr>
            <w:tcW w:w="4926" w:type="dxa"/>
          </w:tcPr>
          <w:p w:rsidR="00C62F8D" w:rsidRPr="005552D7" w:rsidRDefault="00C62F8D" w:rsidP="00F03892">
            <w:pPr>
              <w:pStyle w:val="Heading1"/>
              <w:rPr>
                <w:rFonts w:ascii="Times New Roman" w:hAnsi="Times New Roman"/>
                <w:b w:val="0"/>
                <w:color w:val="000000"/>
                <w:sz w:val="24"/>
                <w:szCs w:val="24"/>
              </w:rPr>
            </w:pPr>
            <w:r w:rsidRPr="005552D7">
              <w:rPr>
                <w:rFonts w:ascii="Times New Roman" w:hAnsi="Times New Roman"/>
                <w:b w:val="0"/>
                <w:color w:val="000000"/>
                <w:sz w:val="24"/>
                <w:szCs w:val="24"/>
              </w:rPr>
              <w:t>Total cu procedure vamale (25%)</w:t>
            </w:r>
          </w:p>
        </w:tc>
        <w:tc>
          <w:tcPr>
            <w:tcW w:w="850" w:type="dxa"/>
          </w:tcPr>
          <w:p w:rsidR="00C62F8D" w:rsidRPr="005552D7" w:rsidRDefault="00C62F8D" w:rsidP="00F03892">
            <w:pPr>
              <w:pStyle w:val="Heading1"/>
              <w:jc w:val="right"/>
              <w:rPr>
                <w:rFonts w:ascii="Times New Roman" w:hAnsi="Times New Roman"/>
                <w:color w:val="000000"/>
                <w:sz w:val="24"/>
                <w:szCs w:val="24"/>
              </w:rPr>
            </w:pPr>
          </w:p>
        </w:tc>
        <w:tc>
          <w:tcPr>
            <w:tcW w:w="992" w:type="dxa"/>
          </w:tcPr>
          <w:p w:rsidR="00C62F8D" w:rsidRPr="005552D7" w:rsidRDefault="00C62F8D" w:rsidP="00F03892">
            <w:pPr>
              <w:pStyle w:val="Heading1"/>
              <w:jc w:val="right"/>
              <w:rPr>
                <w:rFonts w:ascii="Times New Roman" w:hAnsi="Times New Roman"/>
                <w:b w:val="0"/>
                <w:color w:val="000000"/>
                <w:sz w:val="24"/>
                <w:szCs w:val="24"/>
              </w:rPr>
            </w:pPr>
          </w:p>
        </w:tc>
        <w:tc>
          <w:tcPr>
            <w:tcW w:w="1705" w:type="dxa"/>
          </w:tcPr>
          <w:p w:rsidR="00C62F8D" w:rsidRPr="005552D7" w:rsidRDefault="00C62F8D" w:rsidP="00F03892">
            <w:pPr>
              <w:pStyle w:val="Heading1"/>
              <w:jc w:val="right"/>
              <w:rPr>
                <w:rFonts w:ascii="Times New Roman" w:hAnsi="Times New Roman"/>
                <w:b w:val="0"/>
                <w:color w:val="000000"/>
                <w:sz w:val="24"/>
                <w:szCs w:val="24"/>
              </w:rPr>
            </w:pPr>
            <w:r w:rsidRPr="005552D7">
              <w:rPr>
                <w:rFonts w:ascii="Times New Roman" w:hAnsi="Times New Roman"/>
                <w:b w:val="0"/>
                <w:color w:val="000000"/>
                <w:sz w:val="24"/>
                <w:szCs w:val="24"/>
              </w:rPr>
              <w:t>21775</w:t>
            </w:r>
          </w:p>
        </w:tc>
        <w:tc>
          <w:tcPr>
            <w:tcW w:w="1196" w:type="dxa"/>
          </w:tcPr>
          <w:p w:rsidR="00C62F8D" w:rsidRPr="005552D7" w:rsidRDefault="00C62F8D" w:rsidP="00F03892">
            <w:pPr>
              <w:pStyle w:val="Heading1"/>
              <w:jc w:val="center"/>
              <w:rPr>
                <w:rFonts w:ascii="Times New Roman" w:hAnsi="Times New Roman"/>
                <w:b w:val="0"/>
                <w:color w:val="000000"/>
                <w:sz w:val="24"/>
                <w:szCs w:val="24"/>
              </w:rPr>
            </w:pPr>
          </w:p>
        </w:tc>
      </w:tr>
    </w:tbl>
    <w:p w:rsidR="00C62F8D" w:rsidRPr="005552D7" w:rsidRDefault="00C62F8D" w:rsidP="00C62F8D">
      <w:pPr>
        <w:spacing w:line="360" w:lineRule="auto"/>
        <w:jc w:val="both"/>
        <w:rPr>
          <w:color w:val="000000"/>
          <w:sz w:val="24"/>
          <w:szCs w:val="24"/>
        </w:rPr>
      </w:pPr>
    </w:p>
    <w:p w:rsidR="00C62F8D" w:rsidRPr="005552D7" w:rsidRDefault="00C62F8D" w:rsidP="00C62F8D">
      <w:pPr>
        <w:spacing w:line="360" w:lineRule="auto"/>
        <w:jc w:val="both"/>
        <w:rPr>
          <w:b/>
          <w:color w:val="000000"/>
          <w:sz w:val="24"/>
          <w:szCs w:val="24"/>
          <w:lang w:val="en-US"/>
        </w:rPr>
      </w:pPr>
      <w:r w:rsidRPr="005552D7">
        <w:rPr>
          <w:b/>
          <w:color w:val="000000"/>
          <w:sz w:val="24"/>
          <w:szCs w:val="24"/>
          <w:lang w:val="en-US"/>
        </w:rPr>
        <w:t xml:space="preserve">PROIECT IV. ECHIPAMENT TRANSMISIUNI (din S-450 </w:t>
      </w:r>
      <w:r w:rsidRPr="005552D7">
        <w:rPr>
          <w:b/>
          <w:color w:val="000000"/>
          <w:sz w:val="24"/>
          <w:szCs w:val="24"/>
        </w:rPr>
        <w:t>și de la eveniment</w:t>
      </w:r>
      <w:r w:rsidRPr="005552D7">
        <w:rPr>
          <w:b/>
          <w:color w:val="000000"/>
          <w:sz w:val="24"/>
          <w:szCs w:val="24"/>
          <w:lang w:val="en-US"/>
        </w:rPr>
        <w:t>).</w:t>
      </w:r>
    </w:p>
    <w:tbl>
      <w:tblPr>
        <w:tblW w:w="117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6356"/>
        <w:gridCol w:w="1121"/>
        <w:gridCol w:w="1105"/>
        <w:gridCol w:w="1235"/>
        <w:gridCol w:w="1240"/>
      </w:tblGrid>
      <w:tr w:rsidR="00F03892" w:rsidRPr="005552D7" w:rsidTr="00F03892">
        <w:trPr>
          <w:trHeight w:val="426"/>
        </w:trPr>
        <w:tc>
          <w:tcPr>
            <w:tcW w:w="720" w:type="dxa"/>
          </w:tcPr>
          <w:p w:rsidR="00C62F8D" w:rsidRPr="005552D7" w:rsidRDefault="00F03892" w:rsidP="00F03892">
            <w:pPr>
              <w:spacing w:line="360" w:lineRule="auto"/>
              <w:jc w:val="both"/>
              <w:rPr>
                <w:color w:val="000000"/>
                <w:sz w:val="24"/>
                <w:szCs w:val="24"/>
              </w:rPr>
            </w:pPr>
            <w:r w:rsidRPr="005552D7">
              <w:rPr>
                <w:color w:val="000000"/>
                <w:sz w:val="24"/>
                <w:szCs w:val="24"/>
              </w:rPr>
              <w:t>Nr.</w:t>
            </w:r>
          </w:p>
        </w:tc>
        <w:tc>
          <w:tcPr>
            <w:tcW w:w="6356" w:type="dxa"/>
          </w:tcPr>
          <w:p w:rsidR="00C62F8D" w:rsidRPr="005552D7" w:rsidRDefault="00C62F8D" w:rsidP="00F03892">
            <w:pPr>
              <w:spacing w:line="360" w:lineRule="auto"/>
              <w:ind w:left="720"/>
              <w:jc w:val="both"/>
              <w:rPr>
                <w:sz w:val="24"/>
                <w:szCs w:val="24"/>
              </w:rPr>
            </w:pPr>
            <w:r w:rsidRPr="005552D7">
              <w:rPr>
                <w:sz w:val="24"/>
                <w:szCs w:val="24"/>
              </w:rPr>
              <w:t>Denumirea</w:t>
            </w:r>
          </w:p>
        </w:tc>
        <w:tc>
          <w:tcPr>
            <w:tcW w:w="1121" w:type="dxa"/>
          </w:tcPr>
          <w:p w:rsidR="00C62F8D" w:rsidRPr="005552D7" w:rsidRDefault="00C62F8D" w:rsidP="00F03892">
            <w:pPr>
              <w:spacing w:line="360" w:lineRule="auto"/>
              <w:jc w:val="both"/>
              <w:rPr>
                <w:sz w:val="24"/>
                <w:szCs w:val="24"/>
              </w:rPr>
            </w:pPr>
            <w:r w:rsidRPr="005552D7">
              <w:rPr>
                <w:sz w:val="24"/>
                <w:szCs w:val="24"/>
              </w:rPr>
              <w:t>Cantit.</w:t>
            </w:r>
          </w:p>
        </w:tc>
        <w:tc>
          <w:tcPr>
            <w:tcW w:w="1105" w:type="dxa"/>
          </w:tcPr>
          <w:p w:rsidR="00C62F8D" w:rsidRPr="005552D7" w:rsidRDefault="00C62F8D" w:rsidP="00F03892">
            <w:pPr>
              <w:spacing w:line="360" w:lineRule="auto"/>
              <w:jc w:val="both"/>
              <w:rPr>
                <w:sz w:val="24"/>
                <w:szCs w:val="24"/>
              </w:rPr>
            </w:pPr>
            <w:r w:rsidRPr="005552D7">
              <w:rPr>
                <w:sz w:val="24"/>
                <w:szCs w:val="24"/>
              </w:rPr>
              <w:t>Preț $</w:t>
            </w:r>
          </w:p>
        </w:tc>
        <w:tc>
          <w:tcPr>
            <w:tcW w:w="1235" w:type="dxa"/>
          </w:tcPr>
          <w:p w:rsidR="00C62F8D" w:rsidRPr="005552D7" w:rsidRDefault="00C62F8D" w:rsidP="00F03892">
            <w:pPr>
              <w:spacing w:line="360" w:lineRule="auto"/>
              <w:jc w:val="both"/>
              <w:rPr>
                <w:sz w:val="24"/>
                <w:szCs w:val="24"/>
              </w:rPr>
            </w:pPr>
            <w:r w:rsidRPr="005552D7">
              <w:rPr>
                <w:sz w:val="24"/>
                <w:szCs w:val="24"/>
              </w:rPr>
              <w:t>∑ $</w:t>
            </w:r>
          </w:p>
        </w:tc>
        <w:tc>
          <w:tcPr>
            <w:tcW w:w="1240" w:type="dxa"/>
          </w:tcPr>
          <w:p w:rsidR="00C62F8D" w:rsidRPr="005552D7" w:rsidRDefault="00C62F8D" w:rsidP="00F03892">
            <w:pPr>
              <w:spacing w:line="360" w:lineRule="auto"/>
              <w:jc w:val="both"/>
              <w:rPr>
                <w:sz w:val="24"/>
                <w:szCs w:val="24"/>
              </w:rPr>
            </w:pPr>
            <w:r w:rsidRPr="005552D7">
              <w:rPr>
                <w:sz w:val="24"/>
                <w:szCs w:val="24"/>
              </w:rPr>
              <w:t>∑ MDL</w:t>
            </w:r>
          </w:p>
        </w:tc>
      </w:tr>
      <w:tr w:rsidR="00F03892" w:rsidRPr="005552D7" w:rsidTr="00F03892">
        <w:tblPrEx>
          <w:tblLook w:val="01E0"/>
        </w:tblPrEx>
        <w:trPr>
          <w:trHeight w:val="564"/>
        </w:trPr>
        <w:tc>
          <w:tcPr>
            <w:tcW w:w="720" w:type="dxa"/>
            <w:vAlign w:val="center"/>
          </w:tcPr>
          <w:p w:rsidR="00C62F8D" w:rsidRPr="005552D7" w:rsidRDefault="00C62F8D" w:rsidP="00F03892">
            <w:pPr>
              <w:jc w:val="center"/>
              <w:rPr>
                <w:color w:val="000000"/>
                <w:sz w:val="24"/>
                <w:szCs w:val="24"/>
                <w:lang w:val="en-US"/>
              </w:rPr>
            </w:pPr>
            <w:r w:rsidRPr="005552D7">
              <w:rPr>
                <w:color w:val="000000"/>
                <w:sz w:val="24"/>
                <w:szCs w:val="24"/>
                <w:lang w:val="en-US"/>
              </w:rPr>
              <w:t>1</w:t>
            </w:r>
            <w:r w:rsidR="00F03892" w:rsidRPr="005552D7">
              <w:rPr>
                <w:color w:val="000000"/>
                <w:sz w:val="24"/>
                <w:szCs w:val="24"/>
                <w:lang w:val="en-US"/>
              </w:rPr>
              <w:t>.</w:t>
            </w:r>
          </w:p>
        </w:tc>
        <w:tc>
          <w:tcPr>
            <w:tcW w:w="6356" w:type="dxa"/>
            <w:vAlign w:val="center"/>
          </w:tcPr>
          <w:p w:rsidR="00C62F8D" w:rsidRPr="005552D7" w:rsidRDefault="00C62F8D" w:rsidP="00F03892">
            <w:pPr>
              <w:spacing w:line="360" w:lineRule="auto"/>
              <w:jc w:val="center"/>
              <w:rPr>
                <w:sz w:val="24"/>
                <w:szCs w:val="24"/>
                <w:lang w:val="en-US"/>
              </w:rPr>
            </w:pPr>
            <w:r w:rsidRPr="005552D7">
              <w:rPr>
                <w:sz w:val="24"/>
                <w:szCs w:val="24"/>
                <w:lang w:val="en-US"/>
              </w:rPr>
              <w:t>Modem USB Internet 3/4G</w:t>
            </w:r>
          </w:p>
        </w:tc>
        <w:tc>
          <w:tcPr>
            <w:tcW w:w="1121" w:type="dxa"/>
            <w:vAlign w:val="center"/>
          </w:tcPr>
          <w:p w:rsidR="00C62F8D" w:rsidRPr="005552D7" w:rsidRDefault="00C62F8D" w:rsidP="00F03892">
            <w:pPr>
              <w:spacing w:line="360" w:lineRule="auto"/>
              <w:jc w:val="center"/>
              <w:rPr>
                <w:sz w:val="24"/>
                <w:szCs w:val="24"/>
                <w:lang w:val="en-US"/>
              </w:rPr>
            </w:pPr>
            <w:r w:rsidRPr="005552D7">
              <w:rPr>
                <w:sz w:val="24"/>
                <w:szCs w:val="24"/>
                <w:lang w:val="en-US"/>
              </w:rPr>
              <w:t>3</w:t>
            </w:r>
          </w:p>
        </w:tc>
        <w:tc>
          <w:tcPr>
            <w:tcW w:w="1105" w:type="dxa"/>
            <w:vAlign w:val="center"/>
          </w:tcPr>
          <w:p w:rsidR="00C62F8D" w:rsidRPr="005552D7" w:rsidRDefault="00C62F8D" w:rsidP="00F03892">
            <w:pPr>
              <w:jc w:val="center"/>
              <w:rPr>
                <w:bCs/>
                <w:sz w:val="24"/>
                <w:szCs w:val="24"/>
              </w:rPr>
            </w:pPr>
            <w:r w:rsidRPr="005552D7">
              <w:rPr>
                <w:bCs/>
                <w:sz w:val="24"/>
                <w:szCs w:val="24"/>
              </w:rPr>
              <w:t>50</w:t>
            </w:r>
          </w:p>
        </w:tc>
        <w:tc>
          <w:tcPr>
            <w:tcW w:w="1235" w:type="dxa"/>
            <w:vAlign w:val="center"/>
          </w:tcPr>
          <w:p w:rsidR="00C62F8D" w:rsidRPr="005552D7" w:rsidRDefault="00C62F8D" w:rsidP="00F03892">
            <w:pPr>
              <w:jc w:val="center"/>
              <w:rPr>
                <w:bCs/>
                <w:sz w:val="24"/>
                <w:szCs w:val="24"/>
                <w:lang w:val="en-US"/>
              </w:rPr>
            </w:pPr>
            <w:r w:rsidRPr="005552D7">
              <w:rPr>
                <w:bCs/>
                <w:sz w:val="24"/>
                <w:szCs w:val="24"/>
                <w:lang w:val="en-US"/>
              </w:rPr>
              <w:t>150</w:t>
            </w:r>
          </w:p>
        </w:tc>
        <w:tc>
          <w:tcPr>
            <w:tcW w:w="1240" w:type="dxa"/>
            <w:vAlign w:val="center"/>
          </w:tcPr>
          <w:p w:rsidR="00C62F8D" w:rsidRPr="005552D7" w:rsidRDefault="00C62F8D" w:rsidP="00F03892">
            <w:pPr>
              <w:jc w:val="center"/>
              <w:rPr>
                <w:bCs/>
                <w:sz w:val="24"/>
                <w:szCs w:val="24"/>
                <w:lang w:val="en-US"/>
              </w:rPr>
            </w:pPr>
          </w:p>
        </w:tc>
      </w:tr>
      <w:tr w:rsidR="00F03892" w:rsidRPr="005552D7" w:rsidTr="00F03892">
        <w:tblPrEx>
          <w:tblLook w:val="01E0"/>
        </w:tblPrEx>
        <w:trPr>
          <w:trHeight w:val="564"/>
        </w:trPr>
        <w:tc>
          <w:tcPr>
            <w:tcW w:w="720" w:type="dxa"/>
            <w:vAlign w:val="center"/>
          </w:tcPr>
          <w:p w:rsidR="00C62F8D" w:rsidRPr="005552D7" w:rsidRDefault="00C62F8D" w:rsidP="00F03892">
            <w:pPr>
              <w:jc w:val="center"/>
              <w:rPr>
                <w:color w:val="000000"/>
                <w:sz w:val="24"/>
                <w:szCs w:val="24"/>
                <w:lang w:val="en-US"/>
              </w:rPr>
            </w:pPr>
            <w:r w:rsidRPr="005552D7">
              <w:rPr>
                <w:color w:val="000000"/>
                <w:sz w:val="24"/>
                <w:szCs w:val="24"/>
                <w:lang w:val="en-US"/>
              </w:rPr>
              <w:t>2</w:t>
            </w:r>
            <w:r w:rsidR="00F03892" w:rsidRPr="005552D7">
              <w:rPr>
                <w:color w:val="000000"/>
                <w:sz w:val="24"/>
                <w:szCs w:val="24"/>
                <w:lang w:val="en-US"/>
              </w:rPr>
              <w:t>.</w:t>
            </w:r>
          </w:p>
        </w:tc>
        <w:tc>
          <w:tcPr>
            <w:tcW w:w="6356" w:type="dxa"/>
            <w:vAlign w:val="center"/>
          </w:tcPr>
          <w:p w:rsidR="00C62F8D" w:rsidRPr="005552D7" w:rsidRDefault="00C62F8D" w:rsidP="00F03892">
            <w:pPr>
              <w:spacing w:line="360" w:lineRule="auto"/>
              <w:jc w:val="center"/>
              <w:rPr>
                <w:sz w:val="24"/>
                <w:szCs w:val="24"/>
                <w:lang w:val="en-US"/>
              </w:rPr>
            </w:pPr>
            <w:r w:rsidRPr="005552D7">
              <w:rPr>
                <w:sz w:val="24"/>
                <w:szCs w:val="24"/>
                <w:lang w:val="en-US"/>
              </w:rPr>
              <w:t>Warelles router 3/4G</w:t>
            </w:r>
          </w:p>
        </w:tc>
        <w:tc>
          <w:tcPr>
            <w:tcW w:w="1121" w:type="dxa"/>
            <w:vAlign w:val="center"/>
          </w:tcPr>
          <w:p w:rsidR="00C62F8D" w:rsidRPr="005552D7" w:rsidRDefault="00C62F8D" w:rsidP="00F03892">
            <w:pPr>
              <w:spacing w:line="360" w:lineRule="auto"/>
              <w:jc w:val="center"/>
              <w:rPr>
                <w:sz w:val="24"/>
                <w:szCs w:val="24"/>
                <w:lang w:val="en-US"/>
              </w:rPr>
            </w:pPr>
            <w:r w:rsidRPr="005552D7">
              <w:rPr>
                <w:sz w:val="24"/>
                <w:szCs w:val="24"/>
                <w:lang w:val="en-US"/>
              </w:rPr>
              <w:t>3</w:t>
            </w:r>
          </w:p>
        </w:tc>
        <w:tc>
          <w:tcPr>
            <w:tcW w:w="1105" w:type="dxa"/>
            <w:vAlign w:val="center"/>
          </w:tcPr>
          <w:p w:rsidR="00C62F8D" w:rsidRPr="005552D7" w:rsidRDefault="00C62F8D" w:rsidP="00F03892">
            <w:pPr>
              <w:jc w:val="center"/>
              <w:rPr>
                <w:bCs/>
                <w:sz w:val="24"/>
                <w:szCs w:val="24"/>
              </w:rPr>
            </w:pPr>
            <w:r w:rsidRPr="005552D7">
              <w:rPr>
                <w:bCs/>
                <w:sz w:val="24"/>
                <w:szCs w:val="24"/>
              </w:rPr>
              <w:t>80</w:t>
            </w:r>
          </w:p>
        </w:tc>
        <w:tc>
          <w:tcPr>
            <w:tcW w:w="1235" w:type="dxa"/>
            <w:vAlign w:val="center"/>
          </w:tcPr>
          <w:p w:rsidR="00C62F8D" w:rsidRPr="005552D7" w:rsidRDefault="00C62F8D" w:rsidP="00F03892">
            <w:pPr>
              <w:jc w:val="center"/>
              <w:rPr>
                <w:bCs/>
                <w:sz w:val="24"/>
                <w:szCs w:val="24"/>
                <w:lang w:val="en-US"/>
              </w:rPr>
            </w:pPr>
            <w:r w:rsidRPr="005552D7">
              <w:rPr>
                <w:bCs/>
                <w:sz w:val="24"/>
                <w:szCs w:val="24"/>
                <w:lang w:val="en-US"/>
              </w:rPr>
              <w:t>240</w:t>
            </w:r>
          </w:p>
        </w:tc>
        <w:tc>
          <w:tcPr>
            <w:tcW w:w="1240" w:type="dxa"/>
            <w:vAlign w:val="center"/>
          </w:tcPr>
          <w:p w:rsidR="00C62F8D" w:rsidRPr="005552D7" w:rsidRDefault="00C62F8D" w:rsidP="00F03892">
            <w:pPr>
              <w:jc w:val="center"/>
              <w:rPr>
                <w:bCs/>
                <w:sz w:val="24"/>
                <w:szCs w:val="24"/>
                <w:lang w:val="en-US"/>
              </w:rPr>
            </w:pPr>
          </w:p>
        </w:tc>
      </w:tr>
      <w:tr w:rsidR="00F03892" w:rsidRPr="005552D7" w:rsidTr="00F03892">
        <w:tblPrEx>
          <w:tblLook w:val="01E0"/>
        </w:tblPrEx>
        <w:trPr>
          <w:trHeight w:val="564"/>
        </w:trPr>
        <w:tc>
          <w:tcPr>
            <w:tcW w:w="720" w:type="dxa"/>
            <w:vAlign w:val="center"/>
          </w:tcPr>
          <w:p w:rsidR="00C62F8D" w:rsidRPr="005552D7" w:rsidRDefault="00C62F8D" w:rsidP="00F03892">
            <w:pPr>
              <w:jc w:val="center"/>
              <w:rPr>
                <w:color w:val="000000"/>
                <w:sz w:val="24"/>
                <w:szCs w:val="24"/>
                <w:lang w:val="en-US"/>
              </w:rPr>
            </w:pPr>
            <w:r w:rsidRPr="005552D7">
              <w:rPr>
                <w:color w:val="000000"/>
                <w:sz w:val="24"/>
                <w:szCs w:val="24"/>
                <w:lang w:val="en-US"/>
              </w:rPr>
              <w:t>3</w:t>
            </w:r>
            <w:r w:rsidR="00F03892" w:rsidRPr="005552D7">
              <w:rPr>
                <w:color w:val="000000"/>
                <w:sz w:val="24"/>
                <w:szCs w:val="24"/>
                <w:lang w:val="en-US"/>
              </w:rPr>
              <w:t>.</w:t>
            </w:r>
          </w:p>
          <w:p w:rsidR="00C62F8D" w:rsidRPr="005552D7" w:rsidRDefault="00C62F8D" w:rsidP="00F03892">
            <w:pPr>
              <w:jc w:val="center"/>
              <w:rPr>
                <w:color w:val="000000"/>
                <w:sz w:val="24"/>
                <w:szCs w:val="24"/>
                <w:lang w:val="en-US"/>
              </w:rPr>
            </w:pPr>
          </w:p>
        </w:tc>
        <w:tc>
          <w:tcPr>
            <w:tcW w:w="6356" w:type="dxa"/>
            <w:vAlign w:val="center"/>
          </w:tcPr>
          <w:p w:rsidR="00C62F8D" w:rsidRPr="005552D7" w:rsidRDefault="00C62F8D" w:rsidP="00F03892">
            <w:pPr>
              <w:rPr>
                <w:color w:val="000000"/>
                <w:sz w:val="24"/>
                <w:szCs w:val="24"/>
                <w:lang w:val="en-US"/>
              </w:rPr>
            </w:pPr>
            <w:r w:rsidRPr="005552D7">
              <w:rPr>
                <w:b/>
                <w:color w:val="000000"/>
                <w:sz w:val="24"/>
                <w:szCs w:val="24"/>
                <w:u w:val="single"/>
                <w:lang w:val="en-US"/>
              </w:rPr>
              <w:t>Nistreanu V.</w:t>
            </w:r>
            <w:r w:rsidRPr="005552D7">
              <w:rPr>
                <w:color w:val="000000"/>
                <w:sz w:val="24"/>
                <w:szCs w:val="24"/>
                <w:lang w:val="en-US"/>
              </w:rPr>
              <w:t xml:space="preserve">   pentru sonorizari :</w:t>
            </w:r>
          </w:p>
          <w:p w:rsidR="00C62F8D" w:rsidRPr="005552D7" w:rsidRDefault="00C62F8D" w:rsidP="004F6EF9">
            <w:pPr>
              <w:numPr>
                <w:ilvl w:val="0"/>
                <w:numId w:val="12"/>
              </w:numPr>
              <w:shd w:val="clear" w:color="auto" w:fill="FFFFFF"/>
              <w:spacing w:line="285" w:lineRule="atLeast"/>
              <w:ind w:left="270"/>
              <w:rPr>
                <w:color w:val="000000"/>
                <w:sz w:val="24"/>
                <w:szCs w:val="24"/>
                <w:lang w:val="en-US"/>
              </w:rPr>
            </w:pPr>
            <w:r w:rsidRPr="005552D7">
              <w:rPr>
                <w:color w:val="000000"/>
                <w:sz w:val="24"/>
                <w:szCs w:val="24"/>
                <w:lang w:val="en-US"/>
              </w:rPr>
              <w:t xml:space="preserve">Boxe active:   </w:t>
            </w:r>
            <w:r w:rsidRPr="005552D7">
              <w:rPr>
                <w:b/>
                <w:color w:val="000000"/>
                <w:sz w:val="24"/>
                <w:szCs w:val="24"/>
                <w:lang w:val="en-US"/>
              </w:rPr>
              <w:t>PCF ART715 – 750Wt</w:t>
            </w:r>
            <w:r w:rsidRPr="005552D7">
              <w:rPr>
                <w:color w:val="000000"/>
                <w:sz w:val="24"/>
                <w:szCs w:val="24"/>
                <w:lang w:val="en-US"/>
              </w:rPr>
              <w:t xml:space="preserve"> </w:t>
            </w:r>
          </w:p>
          <w:p w:rsidR="00C62F8D" w:rsidRPr="005552D7" w:rsidRDefault="00C62F8D" w:rsidP="004F6EF9">
            <w:pPr>
              <w:numPr>
                <w:ilvl w:val="0"/>
                <w:numId w:val="12"/>
              </w:numPr>
              <w:shd w:val="clear" w:color="auto" w:fill="FFFFFF"/>
              <w:spacing w:line="285" w:lineRule="atLeast"/>
              <w:ind w:left="270"/>
              <w:rPr>
                <w:color w:val="000000"/>
                <w:sz w:val="24"/>
                <w:szCs w:val="24"/>
                <w:lang w:val="en-US"/>
              </w:rPr>
            </w:pPr>
            <w:r w:rsidRPr="005552D7">
              <w:rPr>
                <w:color w:val="000000"/>
                <w:sz w:val="24"/>
                <w:szCs w:val="24"/>
                <w:lang w:val="en-US"/>
              </w:rPr>
              <w:t xml:space="preserve"> 750 watt digital bi-amplification, 500 watt low frequency and 250 watt high frequency power</w:t>
            </w:r>
          </w:p>
          <w:p w:rsidR="00C62F8D" w:rsidRPr="005552D7" w:rsidRDefault="00C62F8D" w:rsidP="004F6EF9">
            <w:pPr>
              <w:numPr>
                <w:ilvl w:val="0"/>
                <w:numId w:val="12"/>
              </w:numPr>
              <w:shd w:val="clear" w:color="auto" w:fill="FFFFFF"/>
              <w:spacing w:line="285" w:lineRule="atLeast"/>
              <w:ind w:left="270"/>
              <w:rPr>
                <w:color w:val="000000"/>
                <w:sz w:val="24"/>
                <w:szCs w:val="24"/>
                <w:lang w:val="en-US"/>
              </w:rPr>
            </w:pPr>
            <w:r w:rsidRPr="005552D7">
              <w:rPr>
                <w:color w:val="000000"/>
                <w:sz w:val="24"/>
                <w:szCs w:val="24"/>
                <w:lang w:val="en-US"/>
              </w:rPr>
              <w:t>130 dB max SPL, wide dispersion 90 x 60 constant directivity horn</w:t>
            </w:r>
          </w:p>
          <w:p w:rsidR="00C62F8D" w:rsidRPr="005552D7" w:rsidRDefault="00C62F8D" w:rsidP="004F6EF9">
            <w:pPr>
              <w:numPr>
                <w:ilvl w:val="0"/>
                <w:numId w:val="12"/>
              </w:numPr>
              <w:shd w:val="clear" w:color="auto" w:fill="FFFFFF"/>
              <w:spacing w:line="285" w:lineRule="atLeast"/>
              <w:ind w:left="270"/>
              <w:rPr>
                <w:color w:val="000000"/>
                <w:sz w:val="24"/>
                <w:szCs w:val="24"/>
                <w:lang w:val="en-US"/>
              </w:rPr>
            </w:pPr>
            <w:r w:rsidRPr="005552D7">
              <w:rPr>
                <w:color w:val="000000"/>
                <w:sz w:val="24"/>
                <w:szCs w:val="24"/>
                <w:lang w:val="en-US"/>
              </w:rPr>
              <w:t>15" high power neodymium woofer, 3" voice coil, 1t Titanium dome, neodymium high frequency driver me and neodymium high frequency driver</w:t>
            </w:r>
          </w:p>
          <w:p w:rsidR="00C62F8D" w:rsidRPr="005552D7" w:rsidRDefault="00C62F8D" w:rsidP="004F6EF9">
            <w:pPr>
              <w:numPr>
                <w:ilvl w:val="0"/>
                <w:numId w:val="12"/>
              </w:numPr>
              <w:shd w:val="clear" w:color="auto" w:fill="FFFFFF"/>
              <w:spacing w:line="285" w:lineRule="atLeast"/>
              <w:ind w:left="270"/>
              <w:rPr>
                <w:color w:val="000000"/>
                <w:sz w:val="24"/>
                <w:szCs w:val="24"/>
                <w:lang w:val="en-US"/>
              </w:rPr>
            </w:pPr>
            <w:r w:rsidRPr="005552D7">
              <w:rPr>
                <w:color w:val="000000"/>
                <w:sz w:val="24"/>
                <w:szCs w:val="24"/>
                <w:lang w:val="en-US"/>
              </w:rPr>
              <w:t>Electronic equalization, soft limiter and protection, xlr/jack combo input and xlr signal output</w:t>
            </w:r>
          </w:p>
          <w:p w:rsidR="00C62F8D" w:rsidRPr="005552D7" w:rsidRDefault="00C62F8D" w:rsidP="004F6EF9">
            <w:pPr>
              <w:numPr>
                <w:ilvl w:val="0"/>
                <w:numId w:val="12"/>
              </w:numPr>
              <w:shd w:val="clear" w:color="auto" w:fill="FFFFFF"/>
              <w:spacing w:line="285" w:lineRule="atLeast"/>
              <w:ind w:left="270"/>
              <w:rPr>
                <w:color w:val="000000"/>
                <w:sz w:val="24"/>
                <w:szCs w:val="24"/>
                <w:lang w:val="en-US"/>
              </w:rPr>
            </w:pPr>
            <w:r w:rsidRPr="005552D7">
              <w:rPr>
                <w:color w:val="000000"/>
                <w:sz w:val="24"/>
                <w:szCs w:val="24"/>
                <w:lang w:val="en-US"/>
              </w:rPr>
              <w:t>2 side handles and 1 ergonomic top handle for easy transportation and positioning</w:t>
            </w:r>
          </w:p>
          <w:p w:rsidR="00C62F8D" w:rsidRPr="005552D7" w:rsidRDefault="00C62F8D" w:rsidP="004F6EF9">
            <w:pPr>
              <w:numPr>
                <w:ilvl w:val="0"/>
                <w:numId w:val="11"/>
              </w:numPr>
              <w:shd w:val="clear" w:color="auto" w:fill="FFFFFF"/>
              <w:spacing w:line="285" w:lineRule="atLeast"/>
              <w:ind w:left="270"/>
              <w:rPr>
                <w:color w:val="000000"/>
                <w:sz w:val="24"/>
                <w:szCs w:val="24"/>
                <w:lang w:val="en-US"/>
              </w:rPr>
            </w:pPr>
            <w:r w:rsidRPr="005552D7">
              <w:rPr>
                <w:color w:val="000000"/>
                <w:sz w:val="24"/>
                <w:szCs w:val="24"/>
                <w:lang w:val="en-US"/>
              </w:rPr>
              <w:t xml:space="preserve">                                   2</w:t>
            </w:r>
            <w:r w:rsidR="00E738BB" w:rsidRPr="005552D7">
              <w:rPr>
                <w:color w:val="000000"/>
                <w:sz w:val="24"/>
                <w:szCs w:val="24"/>
                <w:lang w:val="en-US"/>
              </w:rPr>
              <w:t xml:space="preserve"> </w:t>
            </w:r>
            <w:r w:rsidRPr="005552D7">
              <w:rPr>
                <w:color w:val="000000"/>
                <w:sz w:val="24"/>
                <w:szCs w:val="24"/>
                <w:lang w:val="en-US"/>
              </w:rPr>
              <w:t>buc</w:t>
            </w:r>
            <w:r w:rsidR="00E738BB" w:rsidRPr="005552D7">
              <w:rPr>
                <w:color w:val="000000"/>
                <w:sz w:val="24"/>
                <w:szCs w:val="24"/>
                <w:lang w:val="en-US"/>
              </w:rPr>
              <w:t>.</w:t>
            </w:r>
            <w:r w:rsidRPr="005552D7">
              <w:rPr>
                <w:color w:val="000000"/>
                <w:sz w:val="24"/>
                <w:szCs w:val="24"/>
                <w:lang w:val="en-US"/>
              </w:rPr>
              <w:t xml:space="preserve">                900 euro</w:t>
            </w:r>
          </w:p>
          <w:p w:rsidR="00C62F8D" w:rsidRPr="005552D7" w:rsidRDefault="00C62F8D" w:rsidP="004F6EF9">
            <w:pPr>
              <w:numPr>
                <w:ilvl w:val="0"/>
                <w:numId w:val="13"/>
              </w:numPr>
              <w:shd w:val="clear" w:color="auto" w:fill="FFFFFF"/>
              <w:spacing w:line="285" w:lineRule="atLeast"/>
              <w:ind w:left="270"/>
              <w:rPr>
                <w:b/>
                <w:color w:val="000000"/>
                <w:sz w:val="24"/>
                <w:szCs w:val="24"/>
                <w:lang w:val="en-US"/>
              </w:rPr>
            </w:pPr>
            <w:r w:rsidRPr="005552D7">
              <w:rPr>
                <w:b/>
                <w:color w:val="000000"/>
                <w:sz w:val="24"/>
                <w:szCs w:val="24"/>
                <w:lang w:val="en-US"/>
              </w:rPr>
              <w:t xml:space="preserve">                        PCF ART905AS – 1000Wt  </w:t>
            </w:r>
          </w:p>
          <w:p w:rsidR="00C62F8D" w:rsidRPr="005552D7" w:rsidRDefault="00C62F8D" w:rsidP="004F6EF9">
            <w:pPr>
              <w:numPr>
                <w:ilvl w:val="0"/>
                <w:numId w:val="13"/>
              </w:numPr>
              <w:shd w:val="clear" w:color="auto" w:fill="FFFFFF"/>
              <w:spacing w:line="285" w:lineRule="atLeast"/>
              <w:ind w:left="270"/>
              <w:rPr>
                <w:color w:val="000000"/>
                <w:sz w:val="24"/>
                <w:szCs w:val="24"/>
                <w:lang w:val="en-US"/>
              </w:rPr>
            </w:pPr>
            <w:r w:rsidRPr="005552D7">
              <w:rPr>
                <w:color w:val="000000"/>
                <w:sz w:val="24"/>
                <w:szCs w:val="24"/>
                <w:lang w:val="en-US"/>
              </w:rPr>
              <w:t xml:space="preserve">  High current 1000 watt digital amplifier, 131 dB max spl</w:t>
            </w:r>
          </w:p>
          <w:p w:rsidR="00C62F8D" w:rsidRPr="005552D7" w:rsidRDefault="00C62F8D" w:rsidP="004F6EF9">
            <w:pPr>
              <w:numPr>
                <w:ilvl w:val="0"/>
                <w:numId w:val="13"/>
              </w:numPr>
              <w:shd w:val="clear" w:color="auto" w:fill="FFFFFF"/>
              <w:spacing w:line="285" w:lineRule="atLeast"/>
              <w:ind w:left="270"/>
              <w:rPr>
                <w:color w:val="000000"/>
                <w:sz w:val="24"/>
                <w:szCs w:val="24"/>
                <w:lang w:val="en-US"/>
              </w:rPr>
            </w:pPr>
            <w:r w:rsidRPr="005552D7">
              <w:rPr>
                <w:color w:val="000000"/>
                <w:sz w:val="24"/>
                <w:szCs w:val="24"/>
                <w:lang w:val="en-US"/>
              </w:rPr>
              <w:t>15" High power woofer, 3" copper coil, Xover 80-120 Hz switch and phase switch</w:t>
            </w:r>
          </w:p>
          <w:p w:rsidR="00C62F8D" w:rsidRPr="005552D7" w:rsidRDefault="00C62F8D" w:rsidP="004F6EF9">
            <w:pPr>
              <w:numPr>
                <w:ilvl w:val="0"/>
                <w:numId w:val="13"/>
              </w:numPr>
              <w:shd w:val="clear" w:color="auto" w:fill="FFFFFF"/>
              <w:spacing w:line="285" w:lineRule="atLeast"/>
              <w:ind w:left="270"/>
              <w:rPr>
                <w:color w:val="000000"/>
                <w:sz w:val="24"/>
                <w:szCs w:val="24"/>
                <w:lang w:val="en-US"/>
              </w:rPr>
            </w:pPr>
            <w:r w:rsidRPr="005552D7">
              <w:rPr>
                <w:color w:val="000000"/>
                <w:sz w:val="24"/>
                <w:szCs w:val="24"/>
                <w:lang w:val="en-US"/>
              </w:rPr>
              <w:t>Electronic equalization, limiter and protection, mono/stereo combo xlr/jack input and mono/stereo xlr signal output</w:t>
            </w:r>
          </w:p>
          <w:p w:rsidR="00C62F8D" w:rsidRPr="005552D7" w:rsidRDefault="00C62F8D" w:rsidP="004F6EF9">
            <w:pPr>
              <w:numPr>
                <w:ilvl w:val="0"/>
                <w:numId w:val="13"/>
              </w:numPr>
              <w:shd w:val="clear" w:color="auto" w:fill="FFFFFF"/>
              <w:spacing w:line="285" w:lineRule="atLeast"/>
              <w:ind w:left="270"/>
              <w:rPr>
                <w:color w:val="000000"/>
                <w:sz w:val="24"/>
                <w:szCs w:val="24"/>
                <w:lang w:val="en-US"/>
              </w:rPr>
            </w:pPr>
            <w:r w:rsidRPr="005552D7">
              <w:rPr>
                <w:color w:val="000000"/>
                <w:sz w:val="24"/>
                <w:szCs w:val="24"/>
                <w:lang w:val="en-US"/>
              </w:rPr>
              <w:t>Baltic birch compact enclosure and 2 side handles for easy transportation</w:t>
            </w:r>
          </w:p>
          <w:p w:rsidR="00C62F8D" w:rsidRPr="005552D7" w:rsidRDefault="00C62F8D" w:rsidP="00F03892">
            <w:pPr>
              <w:rPr>
                <w:color w:val="000000"/>
                <w:sz w:val="24"/>
                <w:szCs w:val="24"/>
                <w:lang w:val="en-US"/>
              </w:rPr>
            </w:pPr>
            <w:r w:rsidRPr="005552D7">
              <w:rPr>
                <w:color w:val="000000"/>
                <w:sz w:val="24"/>
                <w:szCs w:val="24"/>
                <w:lang w:val="en-US"/>
              </w:rPr>
              <w:t xml:space="preserve">                            2</w:t>
            </w:r>
            <w:r w:rsidR="00E738BB" w:rsidRPr="005552D7">
              <w:rPr>
                <w:color w:val="000000"/>
                <w:sz w:val="24"/>
                <w:szCs w:val="24"/>
                <w:lang w:val="en-US"/>
              </w:rPr>
              <w:t xml:space="preserve">  </w:t>
            </w:r>
            <w:r w:rsidRPr="005552D7">
              <w:rPr>
                <w:color w:val="000000"/>
                <w:sz w:val="24"/>
                <w:szCs w:val="24"/>
                <w:lang w:val="en-US"/>
              </w:rPr>
              <w:t>buc</w:t>
            </w:r>
            <w:r w:rsidR="00E738BB" w:rsidRPr="005552D7">
              <w:rPr>
                <w:color w:val="000000"/>
                <w:sz w:val="24"/>
                <w:szCs w:val="24"/>
                <w:lang w:val="en-US"/>
              </w:rPr>
              <w:t>.</w:t>
            </w:r>
            <w:r w:rsidRPr="005552D7">
              <w:rPr>
                <w:color w:val="000000"/>
                <w:sz w:val="24"/>
                <w:szCs w:val="24"/>
                <w:lang w:val="en-US"/>
              </w:rPr>
              <w:t xml:space="preserve">               1000 euro</w:t>
            </w:r>
          </w:p>
          <w:p w:rsidR="00C62F8D" w:rsidRPr="005552D7" w:rsidRDefault="00C62F8D" w:rsidP="00F03892">
            <w:pPr>
              <w:rPr>
                <w:color w:val="000000"/>
                <w:sz w:val="24"/>
                <w:szCs w:val="24"/>
                <w:lang w:val="en-US"/>
              </w:rPr>
            </w:pPr>
            <w:r w:rsidRPr="005552D7">
              <w:rPr>
                <w:color w:val="000000"/>
                <w:sz w:val="24"/>
                <w:szCs w:val="24"/>
                <w:lang w:val="en-US"/>
              </w:rPr>
              <w:t xml:space="preserve"> Stative p/u boxe  SS320                                                        2</w:t>
            </w:r>
            <w:r w:rsidR="00E738BB" w:rsidRPr="005552D7">
              <w:rPr>
                <w:color w:val="000000"/>
                <w:sz w:val="24"/>
                <w:szCs w:val="24"/>
                <w:lang w:val="en-US"/>
              </w:rPr>
              <w:t xml:space="preserve"> </w:t>
            </w:r>
            <w:r w:rsidR="00A51472" w:rsidRPr="005552D7">
              <w:rPr>
                <w:color w:val="000000"/>
                <w:sz w:val="24"/>
                <w:szCs w:val="24"/>
                <w:lang w:val="en-US"/>
              </w:rPr>
              <w:t xml:space="preserve"> </w:t>
            </w:r>
            <w:r w:rsidRPr="005552D7">
              <w:rPr>
                <w:color w:val="000000"/>
                <w:sz w:val="24"/>
                <w:szCs w:val="24"/>
                <w:lang w:val="en-US"/>
              </w:rPr>
              <w:t>buc</w:t>
            </w:r>
            <w:r w:rsidR="00A51472" w:rsidRPr="005552D7">
              <w:rPr>
                <w:color w:val="000000"/>
                <w:sz w:val="24"/>
                <w:szCs w:val="24"/>
                <w:lang w:val="en-US"/>
              </w:rPr>
              <w:t>.</w:t>
            </w:r>
            <w:r w:rsidRPr="005552D7">
              <w:rPr>
                <w:color w:val="000000"/>
                <w:sz w:val="24"/>
                <w:szCs w:val="24"/>
                <w:lang w:val="en-US"/>
              </w:rPr>
              <w:t xml:space="preserve">                 40 euro</w:t>
            </w:r>
          </w:p>
          <w:p w:rsidR="00C62F8D" w:rsidRPr="005552D7" w:rsidRDefault="00C62F8D" w:rsidP="00F03892">
            <w:pPr>
              <w:rPr>
                <w:color w:val="000000"/>
                <w:sz w:val="24"/>
                <w:szCs w:val="24"/>
                <w:lang w:val="en-US"/>
              </w:rPr>
            </w:pPr>
          </w:p>
          <w:p w:rsidR="00C62F8D" w:rsidRPr="005552D7" w:rsidRDefault="00C62F8D" w:rsidP="00A51472">
            <w:pPr>
              <w:rPr>
                <w:color w:val="000000"/>
                <w:sz w:val="24"/>
                <w:szCs w:val="24"/>
                <w:lang w:val="en-US"/>
              </w:rPr>
            </w:pPr>
            <w:r w:rsidRPr="005552D7">
              <w:rPr>
                <w:color w:val="000000"/>
                <w:sz w:val="24"/>
                <w:szCs w:val="24"/>
                <w:lang w:val="en-US"/>
              </w:rPr>
              <w:t>Stativ mare pentru inaltime 10m                                        2</w:t>
            </w:r>
            <w:r w:rsidR="00A51472" w:rsidRPr="005552D7">
              <w:rPr>
                <w:color w:val="000000"/>
                <w:sz w:val="24"/>
                <w:szCs w:val="24"/>
                <w:lang w:val="en-US"/>
              </w:rPr>
              <w:t xml:space="preserve"> </w:t>
            </w:r>
            <w:r w:rsidR="00E738BB" w:rsidRPr="005552D7">
              <w:rPr>
                <w:color w:val="000000"/>
                <w:sz w:val="24"/>
                <w:szCs w:val="24"/>
                <w:lang w:val="en-US"/>
              </w:rPr>
              <w:t xml:space="preserve"> </w:t>
            </w:r>
            <w:r w:rsidRPr="005552D7">
              <w:rPr>
                <w:color w:val="000000"/>
                <w:sz w:val="24"/>
                <w:szCs w:val="24"/>
                <w:lang w:val="en-US"/>
              </w:rPr>
              <w:t>buc</w:t>
            </w:r>
            <w:r w:rsidR="00A51472" w:rsidRPr="005552D7">
              <w:rPr>
                <w:color w:val="000000"/>
                <w:sz w:val="24"/>
                <w:szCs w:val="24"/>
                <w:lang w:val="en-US"/>
              </w:rPr>
              <w:t>.</w:t>
            </w:r>
          </w:p>
        </w:tc>
        <w:tc>
          <w:tcPr>
            <w:tcW w:w="1121" w:type="dxa"/>
            <w:vAlign w:val="center"/>
          </w:tcPr>
          <w:p w:rsidR="00C62F8D" w:rsidRPr="005552D7" w:rsidRDefault="00C62F8D" w:rsidP="00F03892">
            <w:pPr>
              <w:spacing w:line="360" w:lineRule="auto"/>
              <w:jc w:val="center"/>
              <w:rPr>
                <w:color w:val="000000"/>
                <w:sz w:val="24"/>
                <w:szCs w:val="24"/>
                <w:lang w:val="en-US"/>
              </w:rPr>
            </w:pPr>
            <w:r w:rsidRPr="005552D7">
              <w:rPr>
                <w:color w:val="000000"/>
                <w:sz w:val="24"/>
                <w:szCs w:val="24"/>
                <w:lang w:val="en-US"/>
              </w:rPr>
              <w:t>set</w:t>
            </w:r>
          </w:p>
        </w:tc>
        <w:tc>
          <w:tcPr>
            <w:tcW w:w="1105" w:type="dxa"/>
            <w:vAlign w:val="center"/>
          </w:tcPr>
          <w:p w:rsidR="00C62F8D" w:rsidRPr="005552D7" w:rsidRDefault="00C62F8D" w:rsidP="00F03892">
            <w:pPr>
              <w:jc w:val="center"/>
              <w:rPr>
                <w:bCs/>
                <w:color w:val="000000"/>
                <w:sz w:val="24"/>
                <w:szCs w:val="24"/>
              </w:rPr>
            </w:pPr>
            <w:r w:rsidRPr="005552D7">
              <w:rPr>
                <w:bCs/>
                <w:color w:val="000000"/>
                <w:sz w:val="24"/>
                <w:szCs w:val="24"/>
              </w:rPr>
              <w:t>2180</w:t>
            </w:r>
          </w:p>
        </w:tc>
        <w:tc>
          <w:tcPr>
            <w:tcW w:w="1235" w:type="dxa"/>
            <w:vAlign w:val="center"/>
          </w:tcPr>
          <w:p w:rsidR="00C62F8D" w:rsidRPr="005552D7" w:rsidRDefault="00C62F8D" w:rsidP="00F03892">
            <w:pPr>
              <w:jc w:val="center"/>
              <w:rPr>
                <w:bCs/>
                <w:color w:val="000000"/>
                <w:sz w:val="24"/>
                <w:szCs w:val="24"/>
                <w:lang w:val="en-US"/>
              </w:rPr>
            </w:pPr>
            <w:r w:rsidRPr="005552D7">
              <w:rPr>
                <w:bCs/>
                <w:color w:val="000000"/>
                <w:sz w:val="24"/>
                <w:szCs w:val="24"/>
                <w:lang w:val="en-US"/>
              </w:rPr>
              <w:t>2180</w:t>
            </w:r>
          </w:p>
        </w:tc>
        <w:tc>
          <w:tcPr>
            <w:tcW w:w="1240" w:type="dxa"/>
            <w:vAlign w:val="center"/>
          </w:tcPr>
          <w:p w:rsidR="00C62F8D" w:rsidRPr="005552D7" w:rsidRDefault="00C62F8D" w:rsidP="00F03892">
            <w:pPr>
              <w:jc w:val="center"/>
              <w:rPr>
                <w:bCs/>
                <w:color w:val="000000"/>
                <w:sz w:val="24"/>
                <w:szCs w:val="24"/>
                <w:lang w:val="en-US"/>
              </w:rPr>
            </w:pPr>
          </w:p>
        </w:tc>
      </w:tr>
      <w:tr w:rsidR="00F03892" w:rsidRPr="005552D7" w:rsidTr="00F03892">
        <w:tblPrEx>
          <w:tblLook w:val="01E0"/>
        </w:tblPrEx>
        <w:trPr>
          <w:trHeight w:val="564"/>
        </w:trPr>
        <w:tc>
          <w:tcPr>
            <w:tcW w:w="720" w:type="dxa"/>
            <w:vAlign w:val="center"/>
          </w:tcPr>
          <w:p w:rsidR="00C62F8D" w:rsidRPr="005552D7" w:rsidRDefault="00C62F8D" w:rsidP="00F03892">
            <w:pPr>
              <w:jc w:val="center"/>
              <w:rPr>
                <w:color w:val="000000"/>
                <w:sz w:val="24"/>
                <w:szCs w:val="24"/>
                <w:lang w:val="en-US"/>
              </w:rPr>
            </w:pPr>
            <w:r w:rsidRPr="005552D7">
              <w:rPr>
                <w:color w:val="000000"/>
                <w:sz w:val="24"/>
                <w:szCs w:val="24"/>
                <w:lang w:val="en-US"/>
              </w:rPr>
              <w:t>4</w:t>
            </w:r>
            <w:r w:rsidR="00F03892" w:rsidRPr="005552D7">
              <w:rPr>
                <w:color w:val="000000"/>
                <w:sz w:val="24"/>
                <w:szCs w:val="24"/>
                <w:lang w:val="en-US"/>
              </w:rPr>
              <w:t>.</w:t>
            </w:r>
          </w:p>
        </w:tc>
        <w:tc>
          <w:tcPr>
            <w:tcW w:w="6356" w:type="dxa"/>
            <w:vAlign w:val="center"/>
          </w:tcPr>
          <w:p w:rsidR="00C62F8D" w:rsidRPr="005552D7" w:rsidRDefault="00C62F8D" w:rsidP="00F03892">
            <w:pPr>
              <w:rPr>
                <w:b/>
                <w:color w:val="000000"/>
                <w:sz w:val="24"/>
                <w:szCs w:val="24"/>
                <w:u w:val="single"/>
                <w:lang w:val="en-US"/>
              </w:rPr>
            </w:pPr>
            <w:r w:rsidRPr="005552D7">
              <w:rPr>
                <w:b/>
                <w:color w:val="000000"/>
                <w:sz w:val="24"/>
                <w:szCs w:val="24"/>
                <w:u w:val="single"/>
                <w:lang w:val="en-US"/>
              </w:rPr>
              <w:t>STM- Radio</w:t>
            </w:r>
          </w:p>
          <w:p w:rsidR="00C62F8D" w:rsidRPr="005552D7" w:rsidRDefault="00C62F8D" w:rsidP="00F03892">
            <w:pPr>
              <w:rPr>
                <w:b/>
                <w:color w:val="000000"/>
                <w:sz w:val="24"/>
                <w:szCs w:val="24"/>
                <w:u w:val="single"/>
                <w:lang w:val="en-US"/>
              </w:rPr>
            </w:pPr>
            <w:r w:rsidRPr="005552D7">
              <w:rPr>
                <w:color w:val="000000"/>
                <w:sz w:val="24"/>
                <w:szCs w:val="24"/>
                <w:lang w:val="en-US"/>
              </w:rPr>
              <w:t xml:space="preserve">Cablu multicor cu bobina si cutie de comutare  100m   10-12canale                                                     </w:t>
            </w:r>
          </w:p>
        </w:tc>
        <w:tc>
          <w:tcPr>
            <w:tcW w:w="1121" w:type="dxa"/>
            <w:vAlign w:val="center"/>
          </w:tcPr>
          <w:p w:rsidR="00C62F8D" w:rsidRPr="005552D7" w:rsidRDefault="00C62F8D" w:rsidP="00F03892">
            <w:pPr>
              <w:spacing w:line="360" w:lineRule="auto"/>
              <w:jc w:val="center"/>
              <w:rPr>
                <w:color w:val="000000"/>
                <w:sz w:val="24"/>
                <w:szCs w:val="24"/>
                <w:lang w:val="en-US"/>
              </w:rPr>
            </w:pPr>
            <w:r w:rsidRPr="005552D7">
              <w:rPr>
                <w:color w:val="000000"/>
                <w:sz w:val="24"/>
                <w:szCs w:val="24"/>
                <w:lang w:val="en-US"/>
              </w:rPr>
              <w:t>100m</w:t>
            </w:r>
          </w:p>
        </w:tc>
        <w:tc>
          <w:tcPr>
            <w:tcW w:w="1105" w:type="dxa"/>
            <w:vAlign w:val="center"/>
          </w:tcPr>
          <w:p w:rsidR="00C62F8D" w:rsidRPr="005552D7" w:rsidRDefault="00C62F8D" w:rsidP="00F03892">
            <w:pPr>
              <w:jc w:val="center"/>
              <w:rPr>
                <w:bCs/>
                <w:color w:val="000000"/>
                <w:sz w:val="24"/>
                <w:szCs w:val="24"/>
              </w:rPr>
            </w:pPr>
            <w:r w:rsidRPr="005552D7">
              <w:rPr>
                <w:bCs/>
                <w:color w:val="000000"/>
                <w:sz w:val="24"/>
                <w:szCs w:val="24"/>
              </w:rPr>
              <w:t>13</w:t>
            </w:r>
          </w:p>
        </w:tc>
        <w:tc>
          <w:tcPr>
            <w:tcW w:w="1235" w:type="dxa"/>
            <w:vAlign w:val="center"/>
          </w:tcPr>
          <w:p w:rsidR="00C62F8D" w:rsidRPr="005552D7" w:rsidRDefault="00C62F8D" w:rsidP="00F03892">
            <w:pPr>
              <w:jc w:val="center"/>
              <w:rPr>
                <w:bCs/>
                <w:color w:val="000000"/>
                <w:sz w:val="24"/>
                <w:szCs w:val="24"/>
                <w:lang w:val="en-US"/>
              </w:rPr>
            </w:pPr>
            <w:r w:rsidRPr="005552D7">
              <w:rPr>
                <w:bCs/>
                <w:color w:val="000000"/>
                <w:sz w:val="24"/>
                <w:szCs w:val="24"/>
                <w:lang w:val="en-US"/>
              </w:rPr>
              <w:t>1300</w:t>
            </w:r>
          </w:p>
        </w:tc>
        <w:tc>
          <w:tcPr>
            <w:tcW w:w="1240" w:type="dxa"/>
            <w:vAlign w:val="center"/>
          </w:tcPr>
          <w:p w:rsidR="00C62F8D" w:rsidRPr="005552D7" w:rsidRDefault="00C62F8D" w:rsidP="00F03892">
            <w:pPr>
              <w:jc w:val="center"/>
              <w:rPr>
                <w:bCs/>
                <w:color w:val="000000"/>
                <w:sz w:val="24"/>
                <w:szCs w:val="24"/>
                <w:lang w:val="en-US"/>
              </w:rPr>
            </w:pPr>
          </w:p>
        </w:tc>
      </w:tr>
      <w:tr w:rsidR="00F03892" w:rsidRPr="005552D7" w:rsidTr="00F03892">
        <w:tblPrEx>
          <w:tblLook w:val="01E0"/>
        </w:tblPrEx>
        <w:trPr>
          <w:trHeight w:val="564"/>
        </w:trPr>
        <w:tc>
          <w:tcPr>
            <w:tcW w:w="720" w:type="dxa"/>
            <w:vAlign w:val="center"/>
          </w:tcPr>
          <w:p w:rsidR="00C62F8D" w:rsidRPr="005552D7" w:rsidRDefault="00C62F8D" w:rsidP="00F03892">
            <w:pPr>
              <w:jc w:val="center"/>
              <w:rPr>
                <w:color w:val="000000"/>
                <w:sz w:val="24"/>
                <w:szCs w:val="24"/>
                <w:lang w:val="en-US"/>
              </w:rPr>
            </w:pPr>
          </w:p>
        </w:tc>
        <w:tc>
          <w:tcPr>
            <w:tcW w:w="6356" w:type="dxa"/>
            <w:vAlign w:val="center"/>
          </w:tcPr>
          <w:p w:rsidR="00C62F8D" w:rsidRPr="005552D7" w:rsidRDefault="00C62F8D" w:rsidP="00F03892">
            <w:pPr>
              <w:rPr>
                <w:b/>
                <w:color w:val="000000"/>
                <w:sz w:val="24"/>
                <w:szCs w:val="24"/>
                <w:u w:val="single"/>
                <w:lang w:val="en-US"/>
              </w:rPr>
            </w:pPr>
            <w:r w:rsidRPr="005552D7">
              <w:rPr>
                <w:b/>
                <w:color w:val="000000"/>
                <w:sz w:val="24"/>
                <w:szCs w:val="24"/>
                <w:u w:val="single"/>
                <w:lang w:val="en-US"/>
              </w:rPr>
              <w:t>Total</w:t>
            </w:r>
          </w:p>
        </w:tc>
        <w:tc>
          <w:tcPr>
            <w:tcW w:w="1121" w:type="dxa"/>
            <w:vAlign w:val="center"/>
          </w:tcPr>
          <w:p w:rsidR="00C62F8D" w:rsidRPr="005552D7" w:rsidRDefault="00C62F8D" w:rsidP="00F03892">
            <w:pPr>
              <w:spacing w:line="360" w:lineRule="auto"/>
              <w:jc w:val="center"/>
              <w:rPr>
                <w:color w:val="000000"/>
                <w:sz w:val="24"/>
                <w:szCs w:val="24"/>
                <w:lang w:val="en-US"/>
              </w:rPr>
            </w:pPr>
          </w:p>
        </w:tc>
        <w:tc>
          <w:tcPr>
            <w:tcW w:w="1105" w:type="dxa"/>
            <w:vAlign w:val="center"/>
          </w:tcPr>
          <w:p w:rsidR="00C62F8D" w:rsidRPr="005552D7" w:rsidRDefault="00C62F8D" w:rsidP="00F03892">
            <w:pPr>
              <w:jc w:val="center"/>
              <w:rPr>
                <w:bCs/>
                <w:color w:val="000000"/>
                <w:sz w:val="24"/>
                <w:szCs w:val="24"/>
              </w:rPr>
            </w:pPr>
          </w:p>
        </w:tc>
        <w:tc>
          <w:tcPr>
            <w:tcW w:w="1235" w:type="dxa"/>
            <w:vAlign w:val="center"/>
          </w:tcPr>
          <w:p w:rsidR="00C62F8D" w:rsidRPr="005552D7" w:rsidRDefault="00C62F8D" w:rsidP="00F03892">
            <w:pPr>
              <w:jc w:val="center"/>
              <w:rPr>
                <w:b/>
                <w:bCs/>
                <w:color w:val="000000"/>
                <w:sz w:val="24"/>
                <w:szCs w:val="24"/>
                <w:lang w:val="en-US"/>
              </w:rPr>
            </w:pPr>
            <w:r w:rsidRPr="005552D7">
              <w:rPr>
                <w:b/>
                <w:bCs/>
                <w:color w:val="000000"/>
                <w:sz w:val="24"/>
                <w:szCs w:val="24"/>
                <w:lang w:val="en-US"/>
              </w:rPr>
              <w:t>3870</w:t>
            </w:r>
          </w:p>
        </w:tc>
        <w:tc>
          <w:tcPr>
            <w:tcW w:w="1240" w:type="dxa"/>
            <w:vAlign w:val="center"/>
          </w:tcPr>
          <w:p w:rsidR="00C62F8D" w:rsidRPr="005552D7" w:rsidRDefault="00C62F8D" w:rsidP="00F03892">
            <w:pPr>
              <w:jc w:val="center"/>
              <w:rPr>
                <w:bCs/>
                <w:color w:val="000000"/>
                <w:sz w:val="24"/>
                <w:szCs w:val="24"/>
                <w:lang w:val="en-US"/>
              </w:rPr>
            </w:pPr>
          </w:p>
        </w:tc>
      </w:tr>
    </w:tbl>
    <w:p w:rsidR="00C62F8D" w:rsidRPr="005552D7" w:rsidRDefault="00C62F8D" w:rsidP="00C62F8D">
      <w:pPr>
        <w:rPr>
          <w:b/>
          <w:color w:val="000000"/>
          <w:sz w:val="24"/>
          <w:szCs w:val="24"/>
        </w:rPr>
      </w:pPr>
    </w:p>
    <w:p w:rsidR="00C62F8D" w:rsidRPr="005552D7" w:rsidRDefault="00C62F8D" w:rsidP="00C62F8D">
      <w:pPr>
        <w:rPr>
          <w:b/>
          <w:color w:val="000000"/>
          <w:sz w:val="24"/>
          <w:szCs w:val="24"/>
          <w:lang w:val="it-IT"/>
        </w:rPr>
      </w:pPr>
      <w:r w:rsidRPr="005552D7">
        <w:rPr>
          <w:b/>
          <w:color w:val="000000"/>
          <w:sz w:val="24"/>
          <w:szCs w:val="24"/>
        </w:rPr>
        <w:t>PROIECT V.</w:t>
      </w:r>
      <w:r w:rsidRPr="005552D7">
        <w:rPr>
          <w:b/>
          <w:color w:val="000000"/>
          <w:sz w:val="24"/>
          <w:szCs w:val="24"/>
          <w:lang w:val="en-US"/>
        </w:rPr>
        <w:t xml:space="preserve"> Digitalizarea Arhivei (fonoteca de fond) .Tehnologia </w:t>
      </w:r>
      <w:r w:rsidRPr="005552D7">
        <w:rPr>
          <w:b/>
          <w:color w:val="000000"/>
          <w:sz w:val="24"/>
          <w:szCs w:val="24"/>
          <w:lang w:val="it-IT"/>
        </w:rPr>
        <w:t>LTO-6 Ultrium 3000 FC Tape Library</w:t>
      </w:r>
    </w:p>
    <w:p w:rsidR="00C62F8D" w:rsidRPr="005552D7" w:rsidRDefault="00C62F8D" w:rsidP="00C62F8D">
      <w:pPr>
        <w:rPr>
          <w:b/>
          <w:color w:val="000000"/>
          <w:sz w:val="24"/>
          <w:szCs w:val="24"/>
          <w:lang w:val="en-US"/>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3118"/>
        <w:gridCol w:w="4925"/>
        <w:gridCol w:w="2021"/>
      </w:tblGrid>
      <w:tr w:rsidR="00C62F8D" w:rsidRPr="005552D7" w:rsidTr="00F03892">
        <w:trPr>
          <w:trHeight w:val="70"/>
        </w:trPr>
        <w:tc>
          <w:tcPr>
            <w:tcW w:w="540" w:type="dxa"/>
          </w:tcPr>
          <w:p w:rsidR="00C62F8D" w:rsidRPr="005552D7" w:rsidRDefault="00F03892" w:rsidP="00F03892">
            <w:pPr>
              <w:jc w:val="both"/>
              <w:rPr>
                <w:b/>
                <w:color w:val="000000"/>
                <w:sz w:val="24"/>
                <w:szCs w:val="24"/>
                <w:lang w:val="it-IT"/>
              </w:rPr>
            </w:pPr>
            <w:r w:rsidRPr="005552D7">
              <w:rPr>
                <w:b/>
                <w:color w:val="000000"/>
                <w:sz w:val="24"/>
                <w:szCs w:val="24"/>
                <w:lang w:val="it-IT"/>
              </w:rPr>
              <w:t>Nr.</w:t>
            </w:r>
          </w:p>
        </w:tc>
        <w:tc>
          <w:tcPr>
            <w:tcW w:w="3121" w:type="dxa"/>
          </w:tcPr>
          <w:p w:rsidR="00C62F8D" w:rsidRPr="005552D7" w:rsidRDefault="00C62F8D" w:rsidP="00F03892">
            <w:pPr>
              <w:jc w:val="both"/>
              <w:rPr>
                <w:b/>
                <w:color w:val="000000"/>
                <w:sz w:val="24"/>
                <w:szCs w:val="24"/>
                <w:lang w:val="it-IT"/>
              </w:rPr>
            </w:pPr>
          </w:p>
        </w:tc>
        <w:tc>
          <w:tcPr>
            <w:tcW w:w="4936" w:type="dxa"/>
          </w:tcPr>
          <w:p w:rsidR="00C62F8D" w:rsidRPr="005552D7" w:rsidRDefault="00C62F8D" w:rsidP="00F03892">
            <w:pPr>
              <w:jc w:val="both"/>
              <w:rPr>
                <w:b/>
                <w:color w:val="000000"/>
                <w:sz w:val="24"/>
                <w:szCs w:val="24"/>
                <w:lang w:val="it-IT"/>
              </w:rPr>
            </w:pPr>
            <w:r w:rsidRPr="005552D7">
              <w:rPr>
                <w:b/>
                <w:color w:val="000000"/>
                <w:sz w:val="24"/>
                <w:szCs w:val="24"/>
                <w:lang w:val="en-US"/>
              </w:rPr>
              <w:t>Denumirea</w:t>
            </w:r>
          </w:p>
        </w:tc>
        <w:tc>
          <w:tcPr>
            <w:tcW w:w="2023" w:type="dxa"/>
          </w:tcPr>
          <w:p w:rsidR="00C62F8D" w:rsidRPr="005552D7" w:rsidRDefault="00C62F8D" w:rsidP="00F03892">
            <w:pPr>
              <w:rPr>
                <w:b/>
                <w:bCs/>
                <w:color w:val="000000"/>
                <w:sz w:val="24"/>
                <w:szCs w:val="24"/>
                <w:lang w:val="en-US"/>
              </w:rPr>
            </w:pPr>
            <w:r w:rsidRPr="005552D7">
              <w:rPr>
                <w:b/>
                <w:bCs/>
                <w:color w:val="000000"/>
                <w:sz w:val="24"/>
                <w:szCs w:val="24"/>
                <w:lang w:val="en-US"/>
              </w:rPr>
              <w:t>Suma,totală,</w:t>
            </w:r>
          </w:p>
          <w:p w:rsidR="00C62F8D" w:rsidRPr="005552D7" w:rsidRDefault="00C62F8D" w:rsidP="00F03892">
            <w:pPr>
              <w:jc w:val="both"/>
              <w:rPr>
                <w:b/>
                <w:color w:val="000000"/>
                <w:sz w:val="24"/>
                <w:szCs w:val="24"/>
                <w:lang w:val="it-IT"/>
              </w:rPr>
            </w:pPr>
          </w:p>
        </w:tc>
      </w:tr>
      <w:tr w:rsidR="00C62F8D" w:rsidRPr="005552D7" w:rsidTr="00F03892">
        <w:tc>
          <w:tcPr>
            <w:tcW w:w="540" w:type="dxa"/>
          </w:tcPr>
          <w:p w:rsidR="00C62F8D" w:rsidRPr="005552D7" w:rsidRDefault="00F03892" w:rsidP="00F03892">
            <w:pPr>
              <w:jc w:val="both"/>
              <w:rPr>
                <w:color w:val="000000"/>
                <w:sz w:val="24"/>
                <w:szCs w:val="24"/>
                <w:lang w:val="it-IT"/>
              </w:rPr>
            </w:pPr>
            <w:r w:rsidRPr="005552D7">
              <w:rPr>
                <w:color w:val="000000"/>
                <w:sz w:val="24"/>
                <w:szCs w:val="24"/>
                <w:lang w:val="it-IT"/>
              </w:rPr>
              <w:t>1.</w:t>
            </w:r>
          </w:p>
        </w:tc>
        <w:tc>
          <w:tcPr>
            <w:tcW w:w="3121" w:type="dxa"/>
          </w:tcPr>
          <w:p w:rsidR="00C62F8D" w:rsidRPr="005552D7" w:rsidRDefault="00C62F8D" w:rsidP="00F03892">
            <w:pPr>
              <w:rPr>
                <w:color w:val="000000"/>
                <w:sz w:val="24"/>
                <w:szCs w:val="24"/>
                <w:lang w:val="en-US"/>
              </w:rPr>
            </w:pPr>
            <w:r w:rsidRPr="005552D7">
              <w:rPr>
                <w:color w:val="000000"/>
                <w:sz w:val="24"/>
                <w:szCs w:val="24"/>
                <w:lang w:val="en-US"/>
              </w:rPr>
              <w:t>Drive type</w:t>
            </w:r>
          </w:p>
        </w:tc>
        <w:tc>
          <w:tcPr>
            <w:tcW w:w="4936" w:type="dxa"/>
          </w:tcPr>
          <w:p w:rsidR="00C62F8D" w:rsidRPr="005552D7" w:rsidRDefault="00C62F8D" w:rsidP="00F03892">
            <w:pPr>
              <w:rPr>
                <w:color w:val="000000"/>
                <w:sz w:val="24"/>
                <w:szCs w:val="24"/>
                <w:lang w:val="en-US"/>
              </w:rPr>
            </w:pPr>
            <w:r w:rsidRPr="005552D7">
              <w:rPr>
                <w:color w:val="000000"/>
                <w:sz w:val="24"/>
                <w:szCs w:val="24"/>
                <w:lang w:val="en-US"/>
              </w:rPr>
              <w:t>LTO-6 Ultrium 3000; (1) Included</w:t>
            </w:r>
          </w:p>
        </w:tc>
        <w:tc>
          <w:tcPr>
            <w:tcW w:w="2023" w:type="dxa"/>
          </w:tcPr>
          <w:p w:rsidR="00C62F8D" w:rsidRPr="005552D7" w:rsidRDefault="00C62F8D" w:rsidP="00F03892">
            <w:pPr>
              <w:jc w:val="both"/>
              <w:rPr>
                <w:color w:val="000000"/>
                <w:sz w:val="24"/>
                <w:szCs w:val="24"/>
                <w:lang w:val="it-IT"/>
              </w:rPr>
            </w:pPr>
            <w:r w:rsidRPr="005552D7">
              <w:rPr>
                <w:color w:val="000000"/>
                <w:sz w:val="24"/>
                <w:szCs w:val="24"/>
                <w:lang w:val="it-IT"/>
              </w:rPr>
              <w:t>7000 USD</w:t>
            </w:r>
          </w:p>
        </w:tc>
      </w:tr>
      <w:tr w:rsidR="00C62F8D" w:rsidRPr="005552D7" w:rsidTr="00F03892">
        <w:tc>
          <w:tcPr>
            <w:tcW w:w="540" w:type="dxa"/>
          </w:tcPr>
          <w:p w:rsidR="00C62F8D" w:rsidRPr="005552D7" w:rsidRDefault="00F03892" w:rsidP="00F03892">
            <w:pPr>
              <w:jc w:val="both"/>
              <w:rPr>
                <w:color w:val="000000"/>
                <w:sz w:val="24"/>
                <w:szCs w:val="24"/>
                <w:lang w:val="it-IT"/>
              </w:rPr>
            </w:pPr>
            <w:r w:rsidRPr="005552D7">
              <w:rPr>
                <w:color w:val="000000"/>
                <w:sz w:val="24"/>
                <w:szCs w:val="24"/>
                <w:lang w:val="it-IT"/>
              </w:rPr>
              <w:t>2.</w:t>
            </w:r>
          </w:p>
        </w:tc>
        <w:tc>
          <w:tcPr>
            <w:tcW w:w="3121" w:type="dxa"/>
          </w:tcPr>
          <w:p w:rsidR="00C62F8D" w:rsidRPr="005552D7" w:rsidRDefault="00C62F8D" w:rsidP="00F03892">
            <w:pPr>
              <w:rPr>
                <w:color w:val="000000"/>
                <w:sz w:val="24"/>
                <w:szCs w:val="24"/>
                <w:lang w:val="en-US"/>
              </w:rPr>
            </w:pPr>
            <w:r w:rsidRPr="005552D7">
              <w:rPr>
                <w:color w:val="000000"/>
                <w:sz w:val="24"/>
                <w:szCs w:val="24"/>
                <w:lang w:val="en-US"/>
              </w:rPr>
              <w:t>Capacity</w:t>
            </w:r>
          </w:p>
        </w:tc>
        <w:tc>
          <w:tcPr>
            <w:tcW w:w="4936" w:type="dxa"/>
          </w:tcPr>
          <w:p w:rsidR="00C62F8D" w:rsidRPr="005552D7" w:rsidRDefault="00C62F8D" w:rsidP="00F03892">
            <w:pPr>
              <w:rPr>
                <w:color w:val="000000"/>
                <w:sz w:val="24"/>
                <w:szCs w:val="24"/>
                <w:lang w:val="en-US"/>
              </w:rPr>
            </w:pPr>
            <w:r w:rsidRPr="005552D7">
              <w:rPr>
                <w:color w:val="000000"/>
                <w:sz w:val="24"/>
                <w:szCs w:val="24"/>
                <w:lang w:val="en-US"/>
              </w:rPr>
              <w:t>24 TB Compres</w:t>
            </w:r>
            <w:r w:rsidRPr="005552D7">
              <w:rPr>
                <w:color w:val="000000"/>
                <w:sz w:val="24"/>
                <w:szCs w:val="24"/>
              </w:rPr>
              <w:t>sed 2:1; 12 TB Native</w:t>
            </w:r>
          </w:p>
        </w:tc>
        <w:tc>
          <w:tcPr>
            <w:tcW w:w="2023" w:type="dxa"/>
          </w:tcPr>
          <w:p w:rsidR="00C62F8D" w:rsidRPr="005552D7" w:rsidRDefault="00C62F8D" w:rsidP="00F03892">
            <w:pPr>
              <w:jc w:val="both"/>
              <w:rPr>
                <w:color w:val="000000"/>
                <w:sz w:val="24"/>
                <w:szCs w:val="24"/>
                <w:lang w:val="it-IT"/>
              </w:rPr>
            </w:pPr>
          </w:p>
        </w:tc>
      </w:tr>
      <w:tr w:rsidR="00C62F8D" w:rsidRPr="005552D7" w:rsidTr="00F03892">
        <w:tc>
          <w:tcPr>
            <w:tcW w:w="540" w:type="dxa"/>
          </w:tcPr>
          <w:p w:rsidR="00C62F8D" w:rsidRPr="005552D7" w:rsidRDefault="00F03892" w:rsidP="00F03892">
            <w:pPr>
              <w:jc w:val="both"/>
              <w:rPr>
                <w:color w:val="000000"/>
                <w:sz w:val="24"/>
                <w:szCs w:val="24"/>
                <w:lang w:val="it-IT"/>
              </w:rPr>
            </w:pPr>
            <w:r w:rsidRPr="005552D7">
              <w:rPr>
                <w:color w:val="000000"/>
                <w:sz w:val="24"/>
                <w:szCs w:val="24"/>
                <w:lang w:val="it-IT"/>
              </w:rPr>
              <w:t>3.</w:t>
            </w:r>
          </w:p>
        </w:tc>
        <w:tc>
          <w:tcPr>
            <w:tcW w:w="3121" w:type="dxa"/>
          </w:tcPr>
          <w:p w:rsidR="00C62F8D" w:rsidRPr="005552D7" w:rsidRDefault="00C62F8D" w:rsidP="00F03892">
            <w:pPr>
              <w:rPr>
                <w:color w:val="000000"/>
                <w:sz w:val="24"/>
                <w:szCs w:val="24"/>
                <w:lang w:val="en-US"/>
              </w:rPr>
            </w:pPr>
            <w:r w:rsidRPr="005552D7">
              <w:rPr>
                <w:color w:val="000000"/>
                <w:sz w:val="24"/>
                <w:szCs w:val="24"/>
              </w:rPr>
              <w:t>Transfer rate</w:t>
            </w:r>
          </w:p>
        </w:tc>
        <w:tc>
          <w:tcPr>
            <w:tcW w:w="4936" w:type="dxa"/>
          </w:tcPr>
          <w:p w:rsidR="00C62F8D" w:rsidRPr="005552D7" w:rsidRDefault="00C62F8D" w:rsidP="00F03892">
            <w:pPr>
              <w:rPr>
                <w:color w:val="000000"/>
                <w:sz w:val="24"/>
                <w:szCs w:val="24"/>
              </w:rPr>
            </w:pPr>
            <w:r w:rsidRPr="005552D7">
              <w:rPr>
                <w:color w:val="000000"/>
                <w:sz w:val="24"/>
                <w:szCs w:val="24"/>
              </w:rPr>
              <w:t>1.0 TB/hr; Compressed 2:1</w:t>
            </w:r>
          </w:p>
        </w:tc>
        <w:tc>
          <w:tcPr>
            <w:tcW w:w="2023" w:type="dxa"/>
          </w:tcPr>
          <w:p w:rsidR="00C62F8D" w:rsidRPr="005552D7" w:rsidRDefault="00C62F8D" w:rsidP="00F03892">
            <w:pPr>
              <w:jc w:val="both"/>
              <w:rPr>
                <w:color w:val="000000"/>
                <w:sz w:val="24"/>
                <w:szCs w:val="24"/>
                <w:lang w:val="it-IT"/>
              </w:rPr>
            </w:pPr>
          </w:p>
        </w:tc>
      </w:tr>
      <w:tr w:rsidR="00C62F8D" w:rsidRPr="005552D7" w:rsidTr="00F03892">
        <w:tc>
          <w:tcPr>
            <w:tcW w:w="540" w:type="dxa"/>
          </w:tcPr>
          <w:p w:rsidR="00C62F8D" w:rsidRPr="005552D7" w:rsidRDefault="00F03892" w:rsidP="00F03892">
            <w:pPr>
              <w:jc w:val="both"/>
              <w:rPr>
                <w:color w:val="000000"/>
                <w:sz w:val="24"/>
                <w:szCs w:val="24"/>
                <w:lang w:val="it-IT"/>
              </w:rPr>
            </w:pPr>
            <w:r w:rsidRPr="005552D7">
              <w:rPr>
                <w:color w:val="000000"/>
                <w:sz w:val="24"/>
                <w:szCs w:val="24"/>
                <w:lang w:val="it-IT"/>
              </w:rPr>
              <w:t>4.</w:t>
            </w:r>
          </w:p>
        </w:tc>
        <w:tc>
          <w:tcPr>
            <w:tcW w:w="3121" w:type="dxa"/>
          </w:tcPr>
          <w:p w:rsidR="00C62F8D" w:rsidRPr="005552D7" w:rsidRDefault="00C62F8D" w:rsidP="00F03892">
            <w:pPr>
              <w:rPr>
                <w:color w:val="000000"/>
                <w:sz w:val="24"/>
                <w:szCs w:val="24"/>
              </w:rPr>
            </w:pPr>
            <w:r w:rsidRPr="005552D7">
              <w:rPr>
                <w:color w:val="000000"/>
                <w:sz w:val="24"/>
                <w:szCs w:val="24"/>
              </w:rPr>
              <w:t>Encryption capability</w:t>
            </w:r>
          </w:p>
        </w:tc>
        <w:tc>
          <w:tcPr>
            <w:tcW w:w="4936" w:type="dxa"/>
          </w:tcPr>
          <w:p w:rsidR="00C62F8D" w:rsidRPr="005552D7" w:rsidRDefault="00C62F8D" w:rsidP="00F03892">
            <w:pPr>
              <w:rPr>
                <w:color w:val="000000"/>
                <w:sz w:val="24"/>
                <w:szCs w:val="24"/>
              </w:rPr>
            </w:pPr>
            <w:r w:rsidRPr="005552D7">
              <w:rPr>
                <w:color w:val="000000"/>
                <w:sz w:val="24"/>
                <w:szCs w:val="24"/>
              </w:rPr>
              <w:t>AES 256-bit</w:t>
            </w:r>
          </w:p>
        </w:tc>
        <w:tc>
          <w:tcPr>
            <w:tcW w:w="2023" w:type="dxa"/>
          </w:tcPr>
          <w:p w:rsidR="00C62F8D" w:rsidRPr="005552D7" w:rsidRDefault="00C62F8D" w:rsidP="00F03892">
            <w:pPr>
              <w:jc w:val="both"/>
              <w:rPr>
                <w:color w:val="000000"/>
                <w:sz w:val="24"/>
                <w:szCs w:val="24"/>
                <w:lang w:val="it-IT"/>
              </w:rPr>
            </w:pPr>
          </w:p>
        </w:tc>
      </w:tr>
      <w:tr w:rsidR="00C62F8D" w:rsidRPr="005552D7" w:rsidTr="00F03892">
        <w:tc>
          <w:tcPr>
            <w:tcW w:w="540" w:type="dxa"/>
          </w:tcPr>
          <w:p w:rsidR="00C62F8D" w:rsidRPr="005552D7" w:rsidRDefault="00F03892" w:rsidP="00F03892">
            <w:pPr>
              <w:jc w:val="both"/>
              <w:rPr>
                <w:color w:val="000000"/>
                <w:sz w:val="24"/>
                <w:szCs w:val="24"/>
                <w:lang w:val="it-IT"/>
              </w:rPr>
            </w:pPr>
            <w:r w:rsidRPr="005552D7">
              <w:rPr>
                <w:color w:val="000000"/>
                <w:sz w:val="24"/>
                <w:szCs w:val="24"/>
                <w:lang w:val="it-IT"/>
              </w:rPr>
              <w:t>5.</w:t>
            </w:r>
          </w:p>
        </w:tc>
        <w:tc>
          <w:tcPr>
            <w:tcW w:w="3121" w:type="dxa"/>
          </w:tcPr>
          <w:p w:rsidR="00C62F8D" w:rsidRPr="005552D7" w:rsidRDefault="00C62F8D" w:rsidP="00F03892">
            <w:pPr>
              <w:rPr>
                <w:color w:val="000000"/>
                <w:sz w:val="24"/>
                <w:szCs w:val="24"/>
              </w:rPr>
            </w:pPr>
            <w:r w:rsidRPr="005552D7">
              <w:rPr>
                <w:color w:val="000000"/>
                <w:sz w:val="24"/>
                <w:szCs w:val="24"/>
              </w:rPr>
              <w:t>Form factor</w:t>
            </w:r>
          </w:p>
        </w:tc>
        <w:tc>
          <w:tcPr>
            <w:tcW w:w="4936" w:type="dxa"/>
          </w:tcPr>
          <w:p w:rsidR="00C62F8D" w:rsidRPr="005552D7" w:rsidRDefault="00C62F8D" w:rsidP="00F03892">
            <w:pPr>
              <w:rPr>
                <w:color w:val="000000"/>
                <w:sz w:val="24"/>
                <w:szCs w:val="24"/>
              </w:rPr>
            </w:pPr>
            <w:r w:rsidRPr="005552D7">
              <w:rPr>
                <w:color w:val="000000"/>
                <w:sz w:val="24"/>
                <w:szCs w:val="24"/>
              </w:rPr>
              <w:t>1U</w:t>
            </w:r>
          </w:p>
        </w:tc>
        <w:tc>
          <w:tcPr>
            <w:tcW w:w="2023" w:type="dxa"/>
          </w:tcPr>
          <w:p w:rsidR="00C62F8D" w:rsidRPr="005552D7" w:rsidRDefault="00C62F8D" w:rsidP="00F03892">
            <w:pPr>
              <w:jc w:val="both"/>
              <w:rPr>
                <w:color w:val="000000"/>
                <w:sz w:val="24"/>
                <w:szCs w:val="24"/>
                <w:lang w:val="it-IT"/>
              </w:rPr>
            </w:pPr>
          </w:p>
        </w:tc>
      </w:tr>
      <w:tr w:rsidR="00C62F8D" w:rsidRPr="005552D7" w:rsidTr="00F03892">
        <w:tc>
          <w:tcPr>
            <w:tcW w:w="540" w:type="dxa"/>
          </w:tcPr>
          <w:p w:rsidR="00C62F8D" w:rsidRPr="005552D7" w:rsidRDefault="00F03892" w:rsidP="00F03892">
            <w:pPr>
              <w:jc w:val="both"/>
              <w:rPr>
                <w:color w:val="000000"/>
                <w:sz w:val="24"/>
                <w:szCs w:val="24"/>
                <w:lang w:val="it-IT"/>
              </w:rPr>
            </w:pPr>
            <w:r w:rsidRPr="005552D7">
              <w:rPr>
                <w:color w:val="000000"/>
                <w:sz w:val="24"/>
                <w:szCs w:val="24"/>
                <w:lang w:val="it-IT"/>
              </w:rPr>
              <w:t>6.</w:t>
            </w:r>
          </w:p>
        </w:tc>
        <w:tc>
          <w:tcPr>
            <w:tcW w:w="3121" w:type="dxa"/>
          </w:tcPr>
          <w:p w:rsidR="00C62F8D" w:rsidRPr="005552D7" w:rsidRDefault="00C62F8D" w:rsidP="00F03892">
            <w:pPr>
              <w:rPr>
                <w:color w:val="000000"/>
                <w:sz w:val="24"/>
                <w:szCs w:val="24"/>
              </w:rPr>
            </w:pPr>
            <w:r w:rsidRPr="005552D7">
              <w:rPr>
                <w:color w:val="000000"/>
                <w:sz w:val="24"/>
                <w:szCs w:val="24"/>
              </w:rPr>
              <w:t>Host interface</w:t>
            </w:r>
          </w:p>
        </w:tc>
        <w:tc>
          <w:tcPr>
            <w:tcW w:w="4936" w:type="dxa"/>
          </w:tcPr>
          <w:p w:rsidR="00C62F8D" w:rsidRPr="005552D7" w:rsidRDefault="00C62F8D" w:rsidP="00F03892">
            <w:pPr>
              <w:rPr>
                <w:color w:val="000000"/>
                <w:sz w:val="24"/>
                <w:szCs w:val="24"/>
              </w:rPr>
            </w:pPr>
            <w:r w:rsidRPr="005552D7">
              <w:rPr>
                <w:color w:val="000000"/>
                <w:sz w:val="24"/>
                <w:szCs w:val="24"/>
              </w:rPr>
              <w:t>6 Gb/sec SAS</w:t>
            </w:r>
          </w:p>
        </w:tc>
        <w:tc>
          <w:tcPr>
            <w:tcW w:w="2023" w:type="dxa"/>
          </w:tcPr>
          <w:p w:rsidR="00C62F8D" w:rsidRPr="005552D7" w:rsidRDefault="00C62F8D" w:rsidP="00F03892">
            <w:pPr>
              <w:jc w:val="both"/>
              <w:rPr>
                <w:color w:val="000000"/>
                <w:sz w:val="24"/>
                <w:szCs w:val="24"/>
                <w:lang w:val="it-IT"/>
              </w:rPr>
            </w:pPr>
          </w:p>
        </w:tc>
      </w:tr>
      <w:tr w:rsidR="00C62F8D" w:rsidRPr="005552D7" w:rsidTr="00F03892">
        <w:tc>
          <w:tcPr>
            <w:tcW w:w="540" w:type="dxa"/>
          </w:tcPr>
          <w:p w:rsidR="00C62F8D" w:rsidRPr="005552D7" w:rsidRDefault="00F03892" w:rsidP="00F03892">
            <w:pPr>
              <w:jc w:val="both"/>
              <w:rPr>
                <w:color w:val="000000"/>
                <w:sz w:val="24"/>
                <w:szCs w:val="24"/>
                <w:lang w:val="it-IT"/>
              </w:rPr>
            </w:pPr>
            <w:r w:rsidRPr="005552D7">
              <w:rPr>
                <w:color w:val="000000"/>
                <w:sz w:val="24"/>
                <w:szCs w:val="24"/>
                <w:lang w:val="it-IT"/>
              </w:rPr>
              <w:t>7.</w:t>
            </w:r>
          </w:p>
          <w:p w:rsidR="00F03892" w:rsidRPr="005552D7" w:rsidRDefault="00F03892" w:rsidP="00F03892">
            <w:pPr>
              <w:jc w:val="both"/>
              <w:rPr>
                <w:color w:val="000000"/>
                <w:sz w:val="24"/>
                <w:szCs w:val="24"/>
                <w:lang w:val="it-IT"/>
              </w:rPr>
            </w:pPr>
            <w:r w:rsidRPr="005552D7">
              <w:rPr>
                <w:color w:val="000000"/>
                <w:sz w:val="24"/>
                <w:szCs w:val="24"/>
                <w:lang w:val="it-IT"/>
              </w:rPr>
              <w:t>8.</w:t>
            </w:r>
          </w:p>
        </w:tc>
        <w:tc>
          <w:tcPr>
            <w:tcW w:w="3121" w:type="dxa"/>
          </w:tcPr>
          <w:p w:rsidR="00C62F8D" w:rsidRPr="005552D7" w:rsidRDefault="00C62F8D" w:rsidP="00F03892">
            <w:pPr>
              <w:rPr>
                <w:color w:val="000000"/>
                <w:sz w:val="24"/>
                <w:szCs w:val="24"/>
                <w:lang w:val="en-US"/>
              </w:rPr>
            </w:pPr>
            <w:r w:rsidRPr="005552D7">
              <w:rPr>
                <w:color w:val="000000"/>
                <w:sz w:val="24"/>
                <w:szCs w:val="24"/>
                <w:lang w:val="en-US"/>
              </w:rPr>
              <w:t>Warranty – year(s) (parts/labor/onsite)</w:t>
            </w:r>
          </w:p>
        </w:tc>
        <w:tc>
          <w:tcPr>
            <w:tcW w:w="4936" w:type="dxa"/>
          </w:tcPr>
          <w:p w:rsidR="00C62F8D" w:rsidRPr="005552D7" w:rsidRDefault="00C62F8D" w:rsidP="00F03892">
            <w:pPr>
              <w:rPr>
                <w:color w:val="000000"/>
                <w:sz w:val="24"/>
                <w:szCs w:val="24"/>
              </w:rPr>
            </w:pPr>
            <w:r w:rsidRPr="005552D7">
              <w:rPr>
                <w:color w:val="000000"/>
                <w:sz w:val="24"/>
                <w:szCs w:val="24"/>
              </w:rPr>
              <w:t>1/0/0</w:t>
            </w:r>
          </w:p>
        </w:tc>
        <w:tc>
          <w:tcPr>
            <w:tcW w:w="2023" w:type="dxa"/>
          </w:tcPr>
          <w:p w:rsidR="00C62F8D" w:rsidRPr="005552D7" w:rsidRDefault="00C62F8D" w:rsidP="00F03892">
            <w:pPr>
              <w:jc w:val="both"/>
              <w:rPr>
                <w:color w:val="000000"/>
                <w:sz w:val="24"/>
                <w:szCs w:val="24"/>
                <w:lang w:val="it-IT"/>
              </w:rPr>
            </w:pPr>
          </w:p>
        </w:tc>
      </w:tr>
      <w:tr w:rsidR="00C62F8D" w:rsidRPr="005552D7" w:rsidTr="00F03892">
        <w:tc>
          <w:tcPr>
            <w:tcW w:w="540" w:type="dxa"/>
          </w:tcPr>
          <w:p w:rsidR="00C62F8D" w:rsidRPr="005552D7" w:rsidRDefault="00F03892" w:rsidP="00F03892">
            <w:pPr>
              <w:jc w:val="both"/>
              <w:rPr>
                <w:color w:val="000000"/>
                <w:sz w:val="24"/>
                <w:szCs w:val="24"/>
                <w:lang w:val="it-IT"/>
              </w:rPr>
            </w:pPr>
            <w:r w:rsidRPr="005552D7">
              <w:rPr>
                <w:color w:val="000000"/>
                <w:sz w:val="24"/>
                <w:szCs w:val="24"/>
                <w:lang w:val="it-IT"/>
              </w:rPr>
              <w:t>9.</w:t>
            </w:r>
          </w:p>
        </w:tc>
        <w:tc>
          <w:tcPr>
            <w:tcW w:w="3121" w:type="dxa"/>
          </w:tcPr>
          <w:p w:rsidR="00C62F8D" w:rsidRPr="005552D7" w:rsidRDefault="00C62F8D" w:rsidP="00F03892">
            <w:pPr>
              <w:rPr>
                <w:color w:val="000000"/>
                <w:sz w:val="24"/>
                <w:szCs w:val="24"/>
                <w:lang w:val="en-US"/>
              </w:rPr>
            </w:pPr>
            <w:r w:rsidRPr="005552D7">
              <w:rPr>
                <w:color w:val="000000"/>
                <w:sz w:val="24"/>
                <w:szCs w:val="24"/>
              </w:rPr>
              <w:t>What's in the box</w:t>
            </w:r>
          </w:p>
        </w:tc>
        <w:tc>
          <w:tcPr>
            <w:tcW w:w="4936" w:type="dxa"/>
          </w:tcPr>
          <w:p w:rsidR="00C62F8D" w:rsidRPr="005552D7" w:rsidRDefault="00C62F8D" w:rsidP="00F03892">
            <w:pPr>
              <w:rPr>
                <w:color w:val="000000"/>
                <w:sz w:val="24"/>
                <w:szCs w:val="24"/>
                <w:lang w:val="en-US"/>
              </w:rPr>
            </w:pPr>
            <w:r w:rsidRPr="005552D7">
              <w:rPr>
                <w:color w:val="000000"/>
                <w:sz w:val="24"/>
                <w:szCs w:val="24"/>
                <w:lang w:val="en-US"/>
              </w:rPr>
              <w:t>One LTO-6 Ultrium 3000 SAS drive, 8 slot tape library including bar code reader, right and left removable magazines, (1) 1.83M US Power Cord, C13, 10A; (1) 2.5M PDU Power Cord, C13/C14, 10A; (1) 2M External Infiniband (SFF8470) to Mini SAS (SFF8088) 1x SAS cable; (1) RJ-45 Ethernet cable; Set of six rubber feet (for tabletop use); HP Data Protector Express Basic backup and recovery software for Windows, Linux and NetWare; Getting Started Poster</w:t>
            </w:r>
          </w:p>
        </w:tc>
        <w:tc>
          <w:tcPr>
            <w:tcW w:w="2023" w:type="dxa"/>
          </w:tcPr>
          <w:p w:rsidR="00C62F8D" w:rsidRPr="005552D7" w:rsidRDefault="00C62F8D" w:rsidP="00F03892">
            <w:pPr>
              <w:jc w:val="both"/>
              <w:rPr>
                <w:color w:val="000000"/>
                <w:sz w:val="24"/>
                <w:szCs w:val="24"/>
                <w:lang w:val="it-IT"/>
              </w:rPr>
            </w:pPr>
          </w:p>
        </w:tc>
      </w:tr>
      <w:tr w:rsidR="00C62F8D" w:rsidRPr="005552D7" w:rsidTr="00F03892">
        <w:tc>
          <w:tcPr>
            <w:tcW w:w="540" w:type="dxa"/>
          </w:tcPr>
          <w:p w:rsidR="00C62F8D" w:rsidRPr="005552D7" w:rsidRDefault="00F03892" w:rsidP="00F03892">
            <w:pPr>
              <w:jc w:val="both"/>
              <w:rPr>
                <w:color w:val="000000"/>
                <w:sz w:val="24"/>
                <w:szCs w:val="24"/>
                <w:lang w:val="it-IT"/>
              </w:rPr>
            </w:pPr>
            <w:r w:rsidRPr="005552D7">
              <w:rPr>
                <w:color w:val="000000"/>
                <w:sz w:val="24"/>
                <w:szCs w:val="24"/>
                <w:lang w:val="it-IT"/>
              </w:rPr>
              <w:t>10.</w:t>
            </w:r>
          </w:p>
        </w:tc>
        <w:tc>
          <w:tcPr>
            <w:tcW w:w="3121" w:type="dxa"/>
          </w:tcPr>
          <w:p w:rsidR="00C62F8D" w:rsidRPr="005552D7" w:rsidRDefault="00C62F8D" w:rsidP="00F03892">
            <w:pPr>
              <w:rPr>
                <w:color w:val="000000"/>
                <w:sz w:val="24"/>
                <w:szCs w:val="24"/>
              </w:rPr>
            </w:pPr>
            <w:r w:rsidRPr="005552D7">
              <w:rPr>
                <w:color w:val="000000"/>
                <w:sz w:val="24"/>
                <w:szCs w:val="24"/>
              </w:rPr>
              <w:t>Soft- interface p/u LTO-6 Library</w:t>
            </w:r>
          </w:p>
        </w:tc>
        <w:tc>
          <w:tcPr>
            <w:tcW w:w="4936" w:type="dxa"/>
          </w:tcPr>
          <w:p w:rsidR="00C62F8D" w:rsidRPr="005552D7" w:rsidRDefault="00C62F8D" w:rsidP="00F03892">
            <w:pPr>
              <w:rPr>
                <w:color w:val="000000"/>
                <w:sz w:val="24"/>
                <w:szCs w:val="24"/>
                <w:lang w:val="en-US"/>
              </w:rPr>
            </w:pPr>
          </w:p>
        </w:tc>
        <w:tc>
          <w:tcPr>
            <w:tcW w:w="2023" w:type="dxa"/>
          </w:tcPr>
          <w:p w:rsidR="00C62F8D" w:rsidRPr="005552D7" w:rsidRDefault="00C62F8D" w:rsidP="00F03892">
            <w:pPr>
              <w:jc w:val="both"/>
              <w:rPr>
                <w:color w:val="000000"/>
                <w:sz w:val="24"/>
                <w:szCs w:val="24"/>
                <w:lang w:val="it-IT"/>
              </w:rPr>
            </w:pPr>
            <w:r w:rsidRPr="005552D7">
              <w:rPr>
                <w:color w:val="000000"/>
                <w:sz w:val="24"/>
                <w:szCs w:val="24"/>
                <w:lang w:val="it-IT"/>
              </w:rPr>
              <w:t>2000</w:t>
            </w:r>
          </w:p>
        </w:tc>
      </w:tr>
      <w:tr w:rsidR="00C62F8D" w:rsidRPr="005552D7" w:rsidTr="00F03892">
        <w:tc>
          <w:tcPr>
            <w:tcW w:w="540" w:type="dxa"/>
          </w:tcPr>
          <w:p w:rsidR="00C62F8D" w:rsidRPr="005552D7" w:rsidRDefault="00F03892" w:rsidP="00F03892">
            <w:pPr>
              <w:jc w:val="both"/>
              <w:rPr>
                <w:color w:val="000000"/>
                <w:sz w:val="24"/>
                <w:szCs w:val="24"/>
                <w:lang w:val="it-IT"/>
              </w:rPr>
            </w:pPr>
            <w:r w:rsidRPr="005552D7">
              <w:rPr>
                <w:color w:val="000000"/>
                <w:sz w:val="24"/>
                <w:szCs w:val="24"/>
                <w:lang w:val="it-IT"/>
              </w:rPr>
              <w:t>11.</w:t>
            </w:r>
          </w:p>
        </w:tc>
        <w:tc>
          <w:tcPr>
            <w:tcW w:w="3121" w:type="dxa"/>
          </w:tcPr>
          <w:p w:rsidR="00C62F8D" w:rsidRPr="005552D7" w:rsidRDefault="00C62F8D" w:rsidP="00F03892">
            <w:pPr>
              <w:rPr>
                <w:color w:val="000000"/>
                <w:sz w:val="24"/>
                <w:szCs w:val="24"/>
                <w:lang w:val="en-US"/>
              </w:rPr>
            </w:pPr>
            <w:r w:rsidRPr="005552D7">
              <w:rPr>
                <w:color w:val="000000"/>
                <w:sz w:val="24"/>
                <w:szCs w:val="24"/>
                <w:lang w:val="en-US"/>
              </w:rPr>
              <w:t>SAS-controller</w:t>
            </w:r>
          </w:p>
        </w:tc>
        <w:tc>
          <w:tcPr>
            <w:tcW w:w="4936" w:type="dxa"/>
          </w:tcPr>
          <w:p w:rsidR="00C62F8D" w:rsidRPr="005552D7" w:rsidRDefault="00C62F8D" w:rsidP="00F03892">
            <w:pPr>
              <w:rPr>
                <w:color w:val="000000"/>
                <w:sz w:val="24"/>
                <w:szCs w:val="24"/>
                <w:lang w:val="en-US"/>
              </w:rPr>
            </w:pPr>
          </w:p>
        </w:tc>
        <w:tc>
          <w:tcPr>
            <w:tcW w:w="2023" w:type="dxa"/>
          </w:tcPr>
          <w:p w:rsidR="00C62F8D" w:rsidRPr="005552D7" w:rsidRDefault="00C62F8D" w:rsidP="00F03892">
            <w:pPr>
              <w:rPr>
                <w:color w:val="000000"/>
                <w:sz w:val="24"/>
                <w:szCs w:val="24"/>
                <w:lang w:val="it-IT"/>
              </w:rPr>
            </w:pPr>
            <w:r w:rsidRPr="005552D7">
              <w:rPr>
                <w:color w:val="000000"/>
                <w:sz w:val="24"/>
                <w:szCs w:val="24"/>
                <w:lang w:val="it-IT"/>
              </w:rPr>
              <w:t xml:space="preserve">800            </w:t>
            </w:r>
          </w:p>
        </w:tc>
      </w:tr>
      <w:tr w:rsidR="00C62F8D" w:rsidRPr="005552D7" w:rsidTr="00F03892">
        <w:tc>
          <w:tcPr>
            <w:tcW w:w="540" w:type="dxa"/>
          </w:tcPr>
          <w:p w:rsidR="00C62F8D" w:rsidRPr="005552D7" w:rsidRDefault="00F03892" w:rsidP="00F03892">
            <w:pPr>
              <w:jc w:val="both"/>
              <w:rPr>
                <w:color w:val="000000"/>
                <w:sz w:val="24"/>
                <w:szCs w:val="24"/>
                <w:lang w:val="it-IT"/>
              </w:rPr>
            </w:pPr>
            <w:r w:rsidRPr="005552D7">
              <w:rPr>
                <w:color w:val="000000"/>
                <w:sz w:val="24"/>
                <w:szCs w:val="24"/>
                <w:lang w:val="it-IT"/>
              </w:rPr>
              <w:t>12.</w:t>
            </w:r>
          </w:p>
        </w:tc>
        <w:tc>
          <w:tcPr>
            <w:tcW w:w="3121" w:type="dxa"/>
          </w:tcPr>
          <w:p w:rsidR="00C62F8D" w:rsidRPr="005552D7" w:rsidRDefault="00C62F8D" w:rsidP="00F03892">
            <w:pPr>
              <w:rPr>
                <w:b/>
                <w:color w:val="000000"/>
                <w:sz w:val="24"/>
                <w:szCs w:val="24"/>
                <w:lang w:val="en-US"/>
              </w:rPr>
            </w:pPr>
            <w:r w:rsidRPr="005552D7">
              <w:rPr>
                <w:b/>
                <w:color w:val="000000"/>
                <w:sz w:val="24"/>
                <w:szCs w:val="24"/>
                <w:lang w:val="en-US"/>
              </w:rPr>
              <w:t>Total , USD</w:t>
            </w:r>
          </w:p>
          <w:p w:rsidR="00C62F8D" w:rsidRPr="005552D7" w:rsidRDefault="00C62F8D" w:rsidP="00F03892">
            <w:pPr>
              <w:rPr>
                <w:color w:val="000000"/>
                <w:sz w:val="24"/>
                <w:szCs w:val="24"/>
                <w:lang w:val="en-US"/>
              </w:rPr>
            </w:pPr>
            <w:r w:rsidRPr="005552D7">
              <w:rPr>
                <w:b/>
                <w:color w:val="000000"/>
                <w:sz w:val="24"/>
                <w:szCs w:val="24"/>
                <w:lang w:val="en-US"/>
              </w:rPr>
              <w:t xml:space="preserve"> Total , mii lei</w:t>
            </w:r>
          </w:p>
        </w:tc>
        <w:tc>
          <w:tcPr>
            <w:tcW w:w="4936" w:type="dxa"/>
          </w:tcPr>
          <w:p w:rsidR="00C62F8D" w:rsidRPr="005552D7" w:rsidRDefault="00C62F8D" w:rsidP="00F03892">
            <w:pPr>
              <w:rPr>
                <w:color w:val="000000"/>
                <w:sz w:val="24"/>
                <w:szCs w:val="24"/>
                <w:lang w:val="en-US"/>
              </w:rPr>
            </w:pPr>
          </w:p>
        </w:tc>
        <w:tc>
          <w:tcPr>
            <w:tcW w:w="2023" w:type="dxa"/>
          </w:tcPr>
          <w:p w:rsidR="00C62F8D" w:rsidRPr="005552D7" w:rsidRDefault="00C62F8D" w:rsidP="00F03892">
            <w:pPr>
              <w:rPr>
                <w:b/>
                <w:color w:val="000000"/>
                <w:sz w:val="24"/>
                <w:szCs w:val="24"/>
                <w:lang w:val="it-IT"/>
              </w:rPr>
            </w:pPr>
            <w:r w:rsidRPr="005552D7">
              <w:rPr>
                <w:b/>
                <w:color w:val="000000"/>
                <w:sz w:val="24"/>
                <w:szCs w:val="24"/>
                <w:lang w:val="it-IT"/>
              </w:rPr>
              <w:t>9800</w:t>
            </w:r>
          </w:p>
          <w:p w:rsidR="00C62F8D" w:rsidRPr="005552D7" w:rsidRDefault="00C62F8D" w:rsidP="00F03892">
            <w:pPr>
              <w:rPr>
                <w:color w:val="000000"/>
                <w:sz w:val="24"/>
                <w:szCs w:val="24"/>
                <w:lang w:val="it-IT"/>
              </w:rPr>
            </w:pPr>
          </w:p>
        </w:tc>
      </w:tr>
    </w:tbl>
    <w:p w:rsidR="00C62F8D" w:rsidRPr="005552D7" w:rsidRDefault="00C62F8D" w:rsidP="00C62F8D">
      <w:pPr>
        <w:ind w:left="-360" w:hanging="360"/>
        <w:rPr>
          <w:b/>
          <w:color w:val="000000"/>
          <w:sz w:val="24"/>
          <w:szCs w:val="24"/>
        </w:rPr>
      </w:pPr>
    </w:p>
    <w:p w:rsidR="00C62F8D" w:rsidRPr="005552D7" w:rsidRDefault="00C62F8D" w:rsidP="00C62F8D">
      <w:pPr>
        <w:ind w:left="-360" w:hanging="360"/>
        <w:rPr>
          <w:b/>
          <w:color w:val="000000" w:themeColor="text1"/>
          <w:sz w:val="24"/>
          <w:szCs w:val="24"/>
        </w:rPr>
      </w:pPr>
      <w:r w:rsidRPr="005552D7">
        <w:rPr>
          <w:b/>
          <w:color w:val="000000" w:themeColor="text1"/>
          <w:sz w:val="24"/>
          <w:szCs w:val="24"/>
        </w:rPr>
        <w:t>PROIECT VI</w:t>
      </w:r>
      <w:r w:rsidR="00657F8B" w:rsidRPr="005552D7">
        <w:rPr>
          <w:b/>
          <w:color w:val="000000" w:themeColor="text1"/>
          <w:sz w:val="24"/>
          <w:szCs w:val="24"/>
        </w:rPr>
        <w:t xml:space="preserve">. </w:t>
      </w:r>
      <w:r w:rsidRPr="005552D7">
        <w:rPr>
          <w:b/>
          <w:bCs/>
          <w:color w:val="000000" w:themeColor="text1"/>
          <w:sz w:val="24"/>
          <w:szCs w:val="24"/>
          <w:lang w:val="en-US"/>
        </w:rPr>
        <w:t xml:space="preserve"> Sta</w:t>
      </w:r>
      <w:r w:rsidRPr="005552D7">
        <w:rPr>
          <w:b/>
          <w:bCs/>
          <w:color w:val="000000" w:themeColor="text1"/>
          <w:sz w:val="24"/>
          <w:szCs w:val="24"/>
        </w:rPr>
        <w:t>ţia mobilă  sonorizări, înregistrări şi transmisiuni</w:t>
      </w:r>
    </w:p>
    <w:p w:rsidR="00C62F8D" w:rsidRPr="005552D7" w:rsidRDefault="00C62F8D" w:rsidP="00C62F8D">
      <w:pPr>
        <w:ind w:left="-360" w:hanging="360"/>
        <w:rPr>
          <w:b/>
          <w:color w:val="000000" w:themeColor="text1"/>
          <w:sz w:val="24"/>
          <w:szCs w:val="24"/>
        </w:rPr>
      </w:pPr>
    </w:p>
    <w:p w:rsidR="00C62F8D" w:rsidRPr="005552D7" w:rsidRDefault="00C62F8D" w:rsidP="00C62F8D">
      <w:pPr>
        <w:ind w:left="-360" w:hanging="360"/>
        <w:rPr>
          <w:b/>
          <w:color w:val="000000" w:themeColor="text1"/>
          <w:sz w:val="24"/>
          <w:szCs w:val="24"/>
        </w:rPr>
      </w:pPr>
    </w:p>
    <w:tbl>
      <w:tblPr>
        <w:tblW w:w="10856"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
        <w:gridCol w:w="3592"/>
        <w:gridCol w:w="1619"/>
        <w:gridCol w:w="1340"/>
        <w:gridCol w:w="1365"/>
        <w:gridCol w:w="2160"/>
        <w:gridCol w:w="6"/>
        <w:gridCol w:w="236"/>
      </w:tblGrid>
      <w:tr w:rsidR="00C62F8D" w:rsidRPr="005552D7" w:rsidTr="00F03892">
        <w:trPr>
          <w:gridAfter w:val="2"/>
          <w:wAfter w:w="242" w:type="dxa"/>
          <w:trHeight w:val="388"/>
        </w:trPr>
        <w:tc>
          <w:tcPr>
            <w:tcW w:w="538" w:type="dxa"/>
          </w:tcPr>
          <w:p w:rsidR="00C62F8D" w:rsidRPr="005552D7" w:rsidRDefault="00C62F8D" w:rsidP="00F03892">
            <w:pPr>
              <w:ind w:left="354" w:hanging="360"/>
              <w:rPr>
                <w:b/>
                <w:color w:val="000000" w:themeColor="text1"/>
                <w:sz w:val="24"/>
                <w:szCs w:val="24"/>
              </w:rPr>
            </w:pPr>
          </w:p>
        </w:tc>
        <w:tc>
          <w:tcPr>
            <w:tcW w:w="3592" w:type="dxa"/>
          </w:tcPr>
          <w:p w:rsidR="00C62F8D" w:rsidRPr="005552D7" w:rsidRDefault="00C62F8D" w:rsidP="00F03892">
            <w:pPr>
              <w:ind w:left="354" w:hanging="360"/>
              <w:rPr>
                <w:b/>
                <w:color w:val="000000" w:themeColor="text1"/>
                <w:sz w:val="24"/>
                <w:szCs w:val="24"/>
              </w:rPr>
            </w:pPr>
            <w:r w:rsidRPr="005552D7">
              <w:rPr>
                <w:b/>
                <w:color w:val="000000" w:themeColor="text1"/>
                <w:sz w:val="24"/>
                <w:szCs w:val="24"/>
              </w:rPr>
              <w:t>denumirea</w:t>
            </w:r>
          </w:p>
        </w:tc>
        <w:tc>
          <w:tcPr>
            <w:tcW w:w="1619" w:type="dxa"/>
          </w:tcPr>
          <w:p w:rsidR="00C62F8D" w:rsidRPr="005552D7" w:rsidRDefault="00C62F8D" w:rsidP="00F03892">
            <w:pPr>
              <w:ind w:left="354" w:hanging="360"/>
              <w:rPr>
                <w:b/>
                <w:color w:val="000000" w:themeColor="text1"/>
                <w:sz w:val="24"/>
                <w:szCs w:val="24"/>
              </w:rPr>
            </w:pPr>
            <w:r w:rsidRPr="005552D7">
              <w:rPr>
                <w:b/>
                <w:color w:val="000000" w:themeColor="text1"/>
                <w:sz w:val="24"/>
                <w:szCs w:val="24"/>
              </w:rPr>
              <w:t>cantitatea</w:t>
            </w:r>
          </w:p>
        </w:tc>
        <w:tc>
          <w:tcPr>
            <w:tcW w:w="1340" w:type="dxa"/>
          </w:tcPr>
          <w:p w:rsidR="00C62F8D" w:rsidRPr="005552D7" w:rsidRDefault="00C62F8D" w:rsidP="00F03892">
            <w:pPr>
              <w:ind w:left="354" w:hanging="360"/>
              <w:rPr>
                <w:b/>
                <w:color w:val="000000" w:themeColor="text1"/>
                <w:sz w:val="24"/>
                <w:szCs w:val="24"/>
              </w:rPr>
            </w:pPr>
            <w:r w:rsidRPr="005552D7">
              <w:rPr>
                <w:b/>
                <w:color w:val="000000" w:themeColor="text1"/>
                <w:sz w:val="24"/>
                <w:szCs w:val="24"/>
              </w:rPr>
              <w:t>Preț</w:t>
            </w:r>
            <w:r w:rsidR="004925ED">
              <w:rPr>
                <w:b/>
                <w:color w:val="000000" w:themeColor="text1"/>
                <w:sz w:val="24"/>
                <w:szCs w:val="24"/>
              </w:rPr>
              <w:t xml:space="preserve">                  </w:t>
            </w:r>
            <w:r w:rsidRPr="005552D7">
              <w:rPr>
                <w:b/>
                <w:color w:val="000000" w:themeColor="text1"/>
                <w:sz w:val="24"/>
                <w:szCs w:val="24"/>
              </w:rPr>
              <w:t>$</w:t>
            </w:r>
          </w:p>
        </w:tc>
        <w:tc>
          <w:tcPr>
            <w:tcW w:w="1365" w:type="dxa"/>
          </w:tcPr>
          <w:p w:rsidR="00C62F8D" w:rsidRPr="005552D7" w:rsidRDefault="00C62F8D" w:rsidP="00F03892">
            <w:pPr>
              <w:ind w:left="354" w:hanging="360"/>
              <w:rPr>
                <w:b/>
                <w:color w:val="000000" w:themeColor="text1"/>
                <w:sz w:val="24"/>
                <w:szCs w:val="24"/>
              </w:rPr>
            </w:pPr>
            <w:r w:rsidRPr="005552D7">
              <w:rPr>
                <w:b/>
                <w:color w:val="000000" w:themeColor="text1"/>
                <w:sz w:val="24"/>
                <w:szCs w:val="24"/>
              </w:rPr>
              <w:t>∑ $</w:t>
            </w:r>
          </w:p>
        </w:tc>
        <w:tc>
          <w:tcPr>
            <w:tcW w:w="2160" w:type="dxa"/>
          </w:tcPr>
          <w:p w:rsidR="00C62F8D" w:rsidRPr="005552D7" w:rsidRDefault="00C62F8D" w:rsidP="00F03892">
            <w:pPr>
              <w:ind w:left="354" w:hanging="360"/>
              <w:rPr>
                <w:b/>
                <w:color w:val="000000" w:themeColor="text1"/>
                <w:sz w:val="24"/>
                <w:szCs w:val="24"/>
              </w:rPr>
            </w:pPr>
          </w:p>
        </w:tc>
      </w:tr>
      <w:tr w:rsidR="00C62F8D" w:rsidRPr="005552D7" w:rsidTr="00F038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8"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i/>
                <w:color w:val="000000" w:themeColor="text1"/>
                <w:sz w:val="24"/>
                <w:szCs w:val="24"/>
                <w:lang w:val="en-US"/>
              </w:rPr>
            </w:pPr>
            <w:r w:rsidRPr="005552D7">
              <w:rPr>
                <w:i/>
                <w:color w:val="000000" w:themeColor="text1"/>
                <w:sz w:val="24"/>
                <w:szCs w:val="24"/>
                <w:lang w:val="en-US"/>
              </w:rPr>
              <w:t>1</w:t>
            </w:r>
            <w:r w:rsidR="00F03892" w:rsidRPr="005552D7">
              <w:rPr>
                <w:i/>
                <w:color w:val="000000" w:themeColor="text1"/>
                <w:sz w:val="24"/>
                <w:szCs w:val="24"/>
                <w:lang w:val="en-US"/>
              </w:rPr>
              <w:t>.</w:t>
            </w:r>
          </w:p>
        </w:tc>
        <w:tc>
          <w:tcPr>
            <w:tcW w:w="3592" w:type="dxa"/>
            <w:tcBorders>
              <w:top w:val="single" w:sz="4" w:space="0" w:color="000000"/>
              <w:left w:val="single" w:sz="4" w:space="0" w:color="000000"/>
              <w:bottom w:val="single" w:sz="4" w:space="0" w:color="000000"/>
              <w:right w:val="single" w:sz="4" w:space="0" w:color="auto"/>
            </w:tcBorders>
          </w:tcPr>
          <w:p w:rsidR="00C62F8D" w:rsidRPr="005552D7" w:rsidRDefault="00C62F8D" w:rsidP="00F03892">
            <w:pPr>
              <w:rPr>
                <w:bCs/>
                <w:i/>
                <w:color w:val="000000" w:themeColor="text1"/>
                <w:sz w:val="24"/>
                <w:szCs w:val="24"/>
              </w:rPr>
            </w:pPr>
            <w:r w:rsidRPr="005552D7">
              <w:rPr>
                <w:b/>
                <w:bCs/>
                <w:color w:val="000000" w:themeColor="text1"/>
                <w:sz w:val="24"/>
                <w:szCs w:val="24"/>
                <w:lang w:val="en-US"/>
              </w:rPr>
              <w:t>Sta</w:t>
            </w:r>
            <w:r w:rsidRPr="005552D7">
              <w:rPr>
                <w:b/>
                <w:bCs/>
                <w:color w:val="000000" w:themeColor="text1"/>
                <w:sz w:val="24"/>
                <w:szCs w:val="24"/>
              </w:rPr>
              <w:t xml:space="preserve">ţia mobilă  sonorizări, înregistrări şi transmisiuni </w:t>
            </w:r>
            <w:r w:rsidRPr="005552D7">
              <w:rPr>
                <w:bCs/>
                <w:i/>
                <w:color w:val="000000" w:themeColor="text1"/>
                <w:sz w:val="24"/>
                <w:szCs w:val="24"/>
              </w:rPr>
              <w:t>(microbus înzestrat cu mixer audio 24intrari, procesor semnal emisie, notebook, calculator cu soft montare audio, stative microfon , micrfoane wireless 3 set, , cabluri, grup electrogen P≥1,5 kW, 2 cablri multicor 24linii , cablu de retea 220v, sistema de comutatie a semnalelor, sistema de comanda de serviciu,cameră video, monitor video)</w:t>
            </w:r>
          </w:p>
        </w:tc>
        <w:tc>
          <w:tcPr>
            <w:tcW w:w="1619" w:type="dxa"/>
            <w:tcBorders>
              <w:top w:val="single" w:sz="4" w:space="0" w:color="000000"/>
              <w:left w:val="single" w:sz="4" w:space="0" w:color="auto"/>
              <w:bottom w:val="single" w:sz="4" w:space="0" w:color="000000"/>
              <w:right w:val="nil"/>
            </w:tcBorders>
          </w:tcPr>
          <w:p w:rsidR="00C62F8D" w:rsidRPr="005552D7" w:rsidRDefault="00C62F8D" w:rsidP="00F03892">
            <w:pPr>
              <w:jc w:val="center"/>
              <w:rPr>
                <w:i/>
                <w:color w:val="000000" w:themeColor="text1"/>
                <w:sz w:val="24"/>
                <w:szCs w:val="24"/>
              </w:rPr>
            </w:pPr>
            <w:r w:rsidRPr="005552D7">
              <w:rPr>
                <w:i/>
                <w:color w:val="000000" w:themeColor="text1"/>
                <w:sz w:val="24"/>
                <w:szCs w:val="24"/>
              </w:rPr>
              <w:t>1</w:t>
            </w:r>
          </w:p>
        </w:tc>
        <w:tc>
          <w:tcPr>
            <w:tcW w:w="1340"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bCs/>
                <w:i/>
                <w:color w:val="000000" w:themeColor="text1"/>
                <w:sz w:val="24"/>
                <w:szCs w:val="24"/>
              </w:rPr>
            </w:pPr>
            <w:r w:rsidRPr="005552D7">
              <w:rPr>
                <w:bCs/>
                <w:i/>
                <w:color w:val="000000" w:themeColor="text1"/>
                <w:sz w:val="24"/>
                <w:szCs w:val="24"/>
              </w:rPr>
              <w:t>150000</w:t>
            </w:r>
          </w:p>
        </w:tc>
        <w:tc>
          <w:tcPr>
            <w:tcW w:w="1365" w:type="dxa"/>
            <w:tcBorders>
              <w:top w:val="single" w:sz="4" w:space="0" w:color="000000"/>
              <w:left w:val="single" w:sz="4" w:space="0" w:color="000000"/>
              <w:bottom w:val="single" w:sz="4" w:space="0" w:color="000000"/>
              <w:right w:val="single" w:sz="4" w:space="0" w:color="auto"/>
            </w:tcBorders>
          </w:tcPr>
          <w:p w:rsidR="00C62F8D" w:rsidRPr="005552D7" w:rsidRDefault="00C62F8D" w:rsidP="00F03892">
            <w:pPr>
              <w:jc w:val="center"/>
              <w:rPr>
                <w:bCs/>
                <w:i/>
                <w:color w:val="000000" w:themeColor="text1"/>
                <w:sz w:val="24"/>
                <w:szCs w:val="24"/>
                <w:lang w:val="en-US"/>
              </w:rPr>
            </w:pPr>
            <w:r w:rsidRPr="005552D7">
              <w:rPr>
                <w:bCs/>
                <w:i/>
                <w:color w:val="000000" w:themeColor="text1"/>
                <w:sz w:val="24"/>
                <w:szCs w:val="24"/>
              </w:rPr>
              <w:t>150000</w:t>
            </w:r>
          </w:p>
        </w:tc>
        <w:tc>
          <w:tcPr>
            <w:tcW w:w="2166" w:type="dxa"/>
            <w:gridSpan w:val="2"/>
            <w:tcBorders>
              <w:left w:val="single" w:sz="4" w:space="0" w:color="auto"/>
              <w:bottom w:val="single" w:sz="4" w:space="0" w:color="000000"/>
            </w:tcBorders>
          </w:tcPr>
          <w:p w:rsidR="00C62F8D" w:rsidRPr="005552D7" w:rsidRDefault="00C62F8D" w:rsidP="00F03892">
            <w:pPr>
              <w:jc w:val="center"/>
              <w:rPr>
                <w:bCs/>
                <w:i/>
                <w:color w:val="000000" w:themeColor="text1"/>
                <w:sz w:val="24"/>
                <w:szCs w:val="24"/>
                <w:lang w:val="en-US"/>
              </w:rPr>
            </w:pPr>
          </w:p>
        </w:tc>
        <w:tc>
          <w:tcPr>
            <w:tcW w:w="236" w:type="dxa"/>
            <w:tcBorders>
              <w:left w:val="single" w:sz="4" w:space="0" w:color="auto"/>
              <w:bottom w:val="single" w:sz="4" w:space="0" w:color="000000"/>
            </w:tcBorders>
          </w:tcPr>
          <w:p w:rsidR="00C62F8D" w:rsidRPr="005552D7" w:rsidRDefault="00C62F8D" w:rsidP="00F03892">
            <w:pPr>
              <w:jc w:val="center"/>
              <w:rPr>
                <w:bCs/>
                <w:i/>
                <w:color w:val="000000" w:themeColor="text1"/>
                <w:sz w:val="24"/>
                <w:szCs w:val="24"/>
                <w:lang w:val="en-US"/>
              </w:rPr>
            </w:pPr>
          </w:p>
        </w:tc>
      </w:tr>
    </w:tbl>
    <w:p w:rsidR="00C62F8D" w:rsidRPr="005552D7" w:rsidRDefault="00C62F8D" w:rsidP="00C62F8D">
      <w:pPr>
        <w:spacing w:line="360" w:lineRule="auto"/>
        <w:jc w:val="both"/>
        <w:rPr>
          <w:color w:val="000000"/>
          <w:sz w:val="24"/>
          <w:szCs w:val="24"/>
        </w:rPr>
      </w:pPr>
    </w:p>
    <w:p w:rsidR="00C62F8D" w:rsidRPr="005552D7" w:rsidRDefault="00C62F8D" w:rsidP="00C62F8D">
      <w:pPr>
        <w:spacing w:line="360" w:lineRule="auto"/>
        <w:jc w:val="both"/>
        <w:rPr>
          <w:color w:val="000000"/>
          <w:sz w:val="24"/>
          <w:szCs w:val="24"/>
        </w:rPr>
      </w:pPr>
    </w:p>
    <w:p w:rsidR="00C62F8D" w:rsidRPr="005552D7" w:rsidRDefault="00C62F8D" w:rsidP="00E434FA">
      <w:pPr>
        <w:spacing w:line="360" w:lineRule="auto"/>
        <w:rPr>
          <w:b/>
          <w:color w:val="000000"/>
          <w:sz w:val="24"/>
          <w:szCs w:val="24"/>
          <w:lang w:val="en-US"/>
        </w:rPr>
      </w:pPr>
      <w:r w:rsidRPr="005552D7">
        <w:rPr>
          <w:b/>
          <w:color w:val="000000"/>
          <w:sz w:val="24"/>
          <w:szCs w:val="24"/>
          <w:lang w:val="en-US"/>
        </w:rPr>
        <w:t>PROIECT VII. CONSTRUCŢIA SISTEM</w:t>
      </w:r>
      <w:r w:rsidR="00E434FA" w:rsidRPr="005552D7">
        <w:rPr>
          <w:b/>
          <w:color w:val="000000"/>
          <w:sz w:val="24"/>
          <w:szCs w:val="24"/>
          <w:lang w:val="en-US"/>
        </w:rPr>
        <w:t>ULUI DE CONDIŢIONARE A AERULUI Î</w:t>
      </w:r>
      <w:r w:rsidRPr="005552D7">
        <w:rPr>
          <w:b/>
          <w:color w:val="000000"/>
          <w:sz w:val="24"/>
          <w:szCs w:val="24"/>
          <w:lang w:val="en-US"/>
        </w:rPr>
        <w:t>N ÎNCĂPERILE ARHIVEI PATRIMONIU RD.</w:t>
      </w:r>
    </w:p>
    <w:p w:rsidR="00C62F8D" w:rsidRPr="005552D7" w:rsidRDefault="00C62F8D" w:rsidP="00C62F8D">
      <w:pPr>
        <w:spacing w:line="360" w:lineRule="auto"/>
        <w:jc w:val="both"/>
        <w:rPr>
          <w:color w:val="000000"/>
          <w:sz w:val="24"/>
          <w:szCs w:val="24"/>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5761"/>
        <w:gridCol w:w="900"/>
        <w:gridCol w:w="900"/>
        <w:gridCol w:w="1080"/>
        <w:gridCol w:w="1440"/>
      </w:tblGrid>
      <w:tr w:rsidR="00C62F8D" w:rsidRPr="005552D7" w:rsidTr="00F03892">
        <w:tc>
          <w:tcPr>
            <w:tcW w:w="539" w:type="dxa"/>
            <w:vAlign w:val="center"/>
          </w:tcPr>
          <w:p w:rsidR="00C62F8D" w:rsidRPr="005552D7" w:rsidRDefault="00C62F8D" w:rsidP="00F03892">
            <w:pPr>
              <w:jc w:val="center"/>
              <w:rPr>
                <w:color w:val="000000"/>
                <w:sz w:val="24"/>
                <w:szCs w:val="24"/>
                <w:lang w:val="en-US"/>
              </w:rPr>
            </w:pPr>
            <w:r w:rsidRPr="005552D7">
              <w:rPr>
                <w:color w:val="000000"/>
                <w:sz w:val="24"/>
                <w:szCs w:val="24"/>
                <w:lang w:val="en-US"/>
              </w:rPr>
              <w:t>№</w:t>
            </w:r>
          </w:p>
        </w:tc>
        <w:tc>
          <w:tcPr>
            <w:tcW w:w="5761" w:type="dxa"/>
            <w:vAlign w:val="center"/>
          </w:tcPr>
          <w:p w:rsidR="00C62F8D" w:rsidRPr="005552D7" w:rsidRDefault="00C62F8D" w:rsidP="00F03892">
            <w:pPr>
              <w:spacing w:line="360" w:lineRule="auto"/>
              <w:jc w:val="center"/>
              <w:rPr>
                <w:color w:val="000000"/>
                <w:sz w:val="24"/>
                <w:szCs w:val="24"/>
                <w:lang w:val="en-US"/>
              </w:rPr>
            </w:pPr>
            <w:r w:rsidRPr="005552D7">
              <w:rPr>
                <w:color w:val="000000"/>
                <w:sz w:val="24"/>
                <w:szCs w:val="24"/>
                <w:lang w:val="en-US"/>
              </w:rPr>
              <w:t>Denumirea</w:t>
            </w:r>
          </w:p>
        </w:tc>
        <w:tc>
          <w:tcPr>
            <w:tcW w:w="900" w:type="dxa"/>
            <w:vAlign w:val="center"/>
          </w:tcPr>
          <w:p w:rsidR="00C62F8D" w:rsidRPr="005552D7" w:rsidRDefault="00C62F8D" w:rsidP="00F03892">
            <w:pPr>
              <w:spacing w:line="360" w:lineRule="auto"/>
              <w:jc w:val="center"/>
              <w:rPr>
                <w:color w:val="000000"/>
                <w:sz w:val="24"/>
                <w:szCs w:val="24"/>
                <w:lang w:val="en-US"/>
              </w:rPr>
            </w:pPr>
            <w:r w:rsidRPr="005552D7">
              <w:rPr>
                <w:color w:val="000000"/>
                <w:sz w:val="24"/>
                <w:szCs w:val="24"/>
                <w:lang w:val="en-US"/>
              </w:rPr>
              <w:t>Unit.</w:t>
            </w:r>
          </w:p>
        </w:tc>
        <w:tc>
          <w:tcPr>
            <w:tcW w:w="900" w:type="dxa"/>
            <w:vAlign w:val="center"/>
          </w:tcPr>
          <w:p w:rsidR="00C62F8D" w:rsidRPr="005552D7" w:rsidRDefault="00C62F8D" w:rsidP="00F03892">
            <w:pPr>
              <w:jc w:val="center"/>
              <w:rPr>
                <w:bCs/>
                <w:color w:val="000000"/>
                <w:sz w:val="24"/>
                <w:szCs w:val="24"/>
              </w:rPr>
            </w:pPr>
            <w:r w:rsidRPr="005552D7">
              <w:rPr>
                <w:bCs/>
                <w:color w:val="000000"/>
                <w:sz w:val="24"/>
                <w:szCs w:val="24"/>
              </w:rPr>
              <w:t>Preţ unit</w:t>
            </w:r>
          </w:p>
          <w:p w:rsidR="00C62F8D" w:rsidRPr="005552D7" w:rsidRDefault="00C62F8D" w:rsidP="00F03892">
            <w:pPr>
              <w:jc w:val="center"/>
              <w:rPr>
                <w:bCs/>
                <w:color w:val="000000"/>
                <w:sz w:val="24"/>
                <w:szCs w:val="24"/>
              </w:rPr>
            </w:pPr>
            <w:r w:rsidRPr="005552D7">
              <w:rPr>
                <w:bCs/>
                <w:color w:val="000000"/>
                <w:sz w:val="24"/>
                <w:szCs w:val="24"/>
              </w:rPr>
              <w:t>USD</w:t>
            </w:r>
          </w:p>
        </w:tc>
        <w:tc>
          <w:tcPr>
            <w:tcW w:w="1080" w:type="dxa"/>
            <w:vAlign w:val="center"/>
          </w:tcPr>
          <w:p w:rsidR="00C62F8D" w:rsidRPr="005552D7" w:rsidRDefault="00C62F8D" w:rsidP="00F03892">
            <w:pPr>
              <w:jc w:val="center"/>
              <w:rPr>
                <w:bCs/>
                <w:color w:val="000000"/>
                <w:sz w:val="24"/>
                <w:szCs w:val="24"/>
              </w:rPr>
            </w:pPr>
            <w:r w:rsidRPr="005552D7">
              <w:rPr>
                <w:bCs/>
                <w:color w:val="000000"/>
                <w:sz w:val="24"/>
                <w:szCs w:val="24"/>
                <w:lang w:val="en-US"/>
              </w:rPr>
              <w:t>Suma,</w:t>
            </w:r>
          </w:p>
          <w:p w:rsidR="00C62F8D" w:rsidRPr="005552D7" w:rsidRDefault="00C62F8D" w:rsidP="00F03892">
            <w:pPr>
              <w:jc w:val="center"/>
              <w:rPr>
                <w:bCs/>
                <w:color w:val="000000"/>
                <w:sz w:val="24"/>
                <w:szCs w:val="24"/>
                <w:lang w:val="en-US"/>
              </w:rPr>
            </w:pPr>
            <w:r w:rsidRPr="005552D7">
              <w:rPr>
                <w:bCs/>
                <w:color w:val="000000"/>
                <w:sz w:val="24"/>
                <w:szCs w:val="24"/>
                <w:lang w:val="en-US"/>
              </w:rPr>
              <w:t>totală,</w:t>
            </w:r>
          </w:p>
          <w:p w:rsidR="00C62F8D" w:rsidRPr="005552D7" w:rsidRDefault="00C62F8D" w:rsidP="00F03892">
            <w:pPr>
              <w:jc w:val="center"/>
              <w:rPr>
                <w:bCs/>
                <w:color w:val="000000"/>
                <w:sz w:val="24"/>
                <w:szCs w:val="24"/>
                <w:lang w:val="en-US"/>
              </w:rPr>
            </w:pPr>
            <w:r w:rsidRPr="005552D7">
              <w:rPr>
                <w:bCs/>
                <w:color w:val="000000"/>
                <w:sz w:val="24"/>
                <w:szCs w:val="24"/>
                <w:lang w:val="en-US"/>
              </w:rPr>
              <w:t>USD</w:t>
            </w:r>
          </w:p>
        </w:tc>
        <w:tc>
          <w:tcPr>
            <w:tcW w:w="1440" w:type="dxa"/>
            <w:vAlign w:val="center"/>
          </w:tcPr>
          <w:p w:rsidR="00C62F8D" w:rsidRPr="005552D7" w:rsidRDefault="00C62F8D" w:rsidP="00F03892">
            <w:pPr>
              <w:jc w:val="center"/>
              <w:rPr>
                <w:bCs/>
                <w:color w:val="000000"/>
                <w:sz w:val="24"/>
                <w:szCs w:val="24"/>
              </w:rPr>
            </w:pPr>
            <w:r w:rsidRPr="005552D7">
              <w:rPr>
                <w:bCs/>
                <w:color w:val="000000"/>
                <w:sz w:val="24"/>
                <w:szCs w:val="24"/>
                <w:lang w:val="en-US"/>
              </w:rPr>
              <w:t>Suma,</w:t>
            </w:r>
          </w:p>
          <w:p w:rsidR="00C62F8D" w:rsidRPr="005552D7" w:rsidRDefault="00C62F8D" w:rsidP="00F03892">
            <w:pPr>
              <w:jc w:val="center"/>
              <w:rPr>
                <w:bCs/>
                <w:color w:val="000000"/>
                <w:sz w:val="24"/>
                <w:szCs w:val="24"/>
                <w:lang w:val="en-US"/>
              </w:rPr>
            </w:pPr>
            <w:r w:rsidRPr="005552D7">
              <w:rPr>
                <w:bCs/>
                <w:color w:val="000000"/>
                <w:sz w:val="24"/>
                <w:szCs w:val="24"/>
                <w:lang w:val="en-US"/>
              </w:rPr>
              <w:t>totală,mii</w:t>
            </w:r>
          </w:p>
          <w:p w:rsidR="00C62F8D" w:rsidRPr="005552D7" w:rsidRDefault="00C62F8D" w:rsidP="00F03892">
            <w:pPr>
              <w:jc w:val="center"/>
              <w:rPr>
                <w:bCs/>
                <w:color w:val="000000"/>
                <w:sz w:val="24"/>
                <w:szCs w:val="24"/>
                <w:lang w:val="en-US"/>
              </w:rPr>
            </w:pPr>
            <w:r w:rsidRPr="005552D7">
              <w:rPr>
                <w:bCs/>
                <w:color w:val="000000"/>
                <w:sz w:val="24"/>
                <w:szCs w:val="24"/>
                <w:lang w:val="en-US"/>
              </w:rPr>
              <w:t>lei</w:t>
            </w:r>
          </w:p>
        </w:tc>
      </w:tr>
      <w:tr w:rsidR="00C62F8D" w:rsidRPr="005552D7" w:rsidTr="00F03892">
        <w:tc>
          <w:tcPr>
            <w:tcW w:w="539" w:type="dxa"/>
          </w:tcPr>
          <w:p w:rsidR="00C62F8D" w:rsidRPr="005552D7" w:rsidRDefault="00C62F8D" w:rsidP="00F03892">
            <w:pPr>
              <w:jc w:val="center"/>
              <w:rPr>
                <w:color w:val="000000"/>
                <w:sz w:val="24"/>
                <w:szCs w:val="24"/>
                <w:lang w:val="en-US"/>
              </w:rPr>
            </w:pPr>
            <w:r w:rsidRPr="005552D7">
              <w:rPr>
                <w:color w:val="000000"/>
                <w:sz w:val="24"/>
                <w:szCs w:val="24"/>
                <w:lang w:val="en-US"/>
              </w:rPr>
              <w:t>1</w:t>
            </w:r>
            <w:r w:rsidR="00F03892" w:rsidRPr="005552D7">
              <w:rPr>
                <w:color w:val="000000"/>
                <w:sz w:val="24"/>
                <w:szCs w:val="24"/>
                <w:lang w:val="en-US"/>
              </w:rPr>
              <w:t>.</w:t>
            </w:r>
          </w:p>
        </w:tc>
        <w:tc>
          <w:tcPr>
            <w:tcW w:w="5761" w:type="dxa"/>
            <w:vAlign w:val="center"/>
          </w:tcPr>
          <w:p w:rsidR="00C62F8D" w:rsidRPr="005552D7" w:rsidRDefault="00C62F8D" w:rsidP="00F03892">
            <w:pPr>
              <w:rPr>
                <w:color w:val="000000"/>
                <w:sz w:val="24"/>
                <w:szCs w:val="24"/>
                <w:lang w:val="en-US"/>
              </w:rPr>
            </w:pPr>
            <w:r w:rsidRPr="005552D7">
              <w:rPr>
                <w:color w:val="000000"/>
                <w:sz w:val="24"/>
                <w:szCs w:val="24"/>
                <w:lang w:val="en-US"/>
              </w:rPr>
              <w:t>Schimbarea rafturilor (prima etap</w:t>
            </w:r>
            <w:r w:rsidRPr="005552D7">
              <w:rPr>
                <w:color w:val="000000"/>
                <w:sz w:val="24"/>
                <w:szCs w:val="24"/>
              </w:rPr>
              <w:t>ă</w:t>
            </w:r>
            <w:r w:rsidRPr="005552D7">
              <w:rPr>
                <w:color w:val="000000"/>
                <w:sz w:val="24"/>
                <w:szCs w:val="24"/>
                <w:lang w:val="en-US"/>
              </w:rPr>
              <w:t>)</w:t>
            </w:r>
          </w:p>
        </w:tc>
        <w:tc>
          <w:tcPr>
            <w:tcW w:w="900" w:type="dxa"/>
          </w:tcPr>
          <w:p w:rsidR="00C62F8D" w:rsidRPr="005552D7" w:rsidRDefault="00C62F8D" w:rsidP="00F03892">
            <w:pPr>
              <w:jc w:val="center"/>
              <w:rPr>
                <w:color w:val="000000"/>
                <w:sz w:val="24"/>
                <w:szCs w:val="24"/>
              </w:rPr>
            </w:pPr>
            <w:r w:rsidRPr="005552D7">
              <w:rPr>
                <w:color w:val="000000"/>
                <w:sz w:val="24"/>
                <w:szCs w:val="24"/>
              </w:rPr>
              <w:t>150m</w:t>
            </w:r>
          </w:p>
        </w:tc>
        <w:tc>
          <w:tcPr>
            <w:tcW w:w="900" w:type="dxa"/>
          </w:tcPr>
          <w:p w:rsidR="00C62F8D" w:rsidRPr="005552D7" w:rsidRDefault="00C62F8D" w:rsidP="00F03892">
            <w:pPr>
              <w:jc w:val="center"/>
              <w:rPr>
                <w:color w:val="000000"/>
                <w:sz w:val="24"/>
                <w:szCs w:val="24"/>
                <w:lang w:val="en-US"/>
              </w:rPr>
            </w:pPr>
            <w:r w:rsidRPr="005552D7">
              <w:rPr>
                <w:color w:val="000000"/>
                <w:sz w:val="24"/>
                <w:szCs w:val="24"/>
                <w:lang w:val="en-US"/>
              </w:rPr>
              <w:t>80</w:t>
            </w:r>
          </w:p>
        </w:tc>
        <w:tc>
          <w:tcPr>
            <w:tcW w:w="1080" w:type="dxa"/>
          </w:tcPr>
          <w:p w:rsidR="00C62F8D" w:rsidRPr="005552D7" w:rsidRDefault="00C62F8D" w:rsidP="00F03892">
            <w:pPr>
              <w:jc w:val="center"/>
              <w:rPr>
                <w:color w:val="000000"/>
                <w:sz w:val="24"/>
                <w:szCs w:val="24"/>
                <w:lang w:val="en-US"/>
              </w:rPr>
            </w:pPr>
            <w:r w:rsidRPr="005552D7">
              <w:rPr>
                <w:color w:val="000000"/>
                <w:sz w:val="24"/>
                <w:szCs w:val="24"/>
                <w:lang w:val="en-US"/>
              </w:rPr>
              <w:t>12000</w:t>
            </w:r>
          </w:p>
        </w:tc>
        <w:tc>
          <w:tcPr>
            <w:tcW w:w="1440" w:type="dxa"/>
          </w:tcPr>
          <w:p w:rsidR="00C62F8D" w:rsidRPr="005552D7" w:rsidRDefault="00C62F8D" w:rsidP="00F03892">
            <w:pPr>
              <w:jc w:val="center"/>
              <w:rPr>
                <w:color w:val="000000"/>
                <w:sz w:val="24"/>
                <w:szCs w:val="24"/>
                <w:lang w:val="en-US"/>
              </w:rPr>
            </w:pPr>
          </w:p>
        </w:tc>
      </w:tr>
      <w:tr w:rsidR="00C62F8D" w:rsidRPr="005552D7" w:rsidTr="00F03892">
        <w:tc>
          <w:tcPr>
            <w:tcW w:w="539" w:type="dxa"/>
          </w:tcPr>
          <w:p w:rsidR="00C62F8D" w:rsidRPr="005552D7" w:rsidRDefault="00C62F8D" w:rsidP="00F03892">
            <w:pPr>
              <w:jc w:val="center"/>
              <w:rPr>
                <w:color w:val="000000"/>
                <w:sz w:val="24"/>
                <w:szCs w:val="24"/>
                <w:lang w:val="en-US"/>
              </w:rPr>
            </w:pPr>
            <w:r w:rsidRPr="005552D7">
              <w:rPr>
                <w:color w:val="000000"/>
                <w:sz w:val="24"/>
                <w:szCs w:val="24"/>
                <w:lang w:val="en-US"/>
              </w:rPr>
              <w:t>2</w:t>
            </w:r>
            <w:r w:rsidR="00F03892" w:rsidRPr="005552D7">
              <w:rPr>
                <w:color w:val="000000"/>
                <w:sz w:val="24"/>
                <w:szCs w:val="24"/>
                <w:lang w:val="en-US"/>
              </w:rPr>
              <w:t>.</w:t>
            </w:r>
          </w:p>
        </w:tc>
        <w:tc>
          <w:tcPr>
            <w:tcW w:w="5761" w:type="dxa"/>
            <w:vAlign w:val="center"/>
          </w:tcPr>
          <w:p w:rsidR="00C62F8D" w:rsidRPr="005552D7" w:rsidRDefault="00C62F8D" w:rsidP="00F03892">
            <w:pPr>
              <w:rPr>
                <w:color w:val="000000"/>
                <w:sz w:val="24"/>
                <w:szCs w:val="24"/>
                <w:lang w:val="en-US"/>
              </w:rPr>
            </w:pPr>
            <w:r w:rsidRPr="005552D7">
              <w:rPr>
                <w:color w:val="000000"/>
                <w:sz w:val="24"/>
                <w:szCs w:val="24"/>
                <w:lang w:val="en-US"/>
              </w:rPr>
              <w:t>Construţia sistemului de condiţionare a aierului</w:t>
            </w:r>
          </w:p>
        </w:tc>
        <w:tc>
          <w:tcPr>
            <w:tcW w:w="900" w:type="dxa"/>
          </w:tcPr>
          <w:p w:rsidR="00C62F8D" w:rsidRPr="005552D7" w:rsidRDefault="00C62F8D" w:rsidP="00F03892">
            <w:pPr>
              <w:jc w:val="center"/>
              <w:rPr>
                <w:color w:val="000000"/>
                <w:sz w:val="24"/>
                <w:szCs w:val="24"/>
              </w:rPr>
            </w:pPr>
            <w:r w:rsidRPr="005552D7">
              <w:rPr>
                <w:color w:val="000000"/>
                <w:sz w:val="24"/>
                <w:szCs w:val="24"/>
              </w:rPr>
              <w:t>1</w:t>
            </w:r>
          </w:p>
        </w:tc>
        <w:tc>
          <w:tcPr>
            <w:tcW w:w="900" w:type="dxa"/>
          </w:tcPr>
          <w:p w:rsidR="00C62F8D" w:rsidRPr="005552D7" w:rsidRDefault="00C62F8D" w:rsidP="00F03892">
            <w:pPr>
              <w:jc w:val="center"/>
              <w:rPr>
                <w:color w:val="000000"/>
                <w:sz w:val="24"/>
                <w:szCs w:val="24"/>
                <w:lang w:val="en-US"/>
              </w:rPr>
            </w:pPr>
            <w:r w:rsidRPr="005552D7">
              <w:rPr>
                <w:color w:val="000000"/>
                <w:sz w:val="24"/>
                <w:szCs w:val="24"/>
                <w:lang w:val="en-US"/>
              </w:rPr>
              <w:t>20000</w:t>
            </w:r>
          </w:p>
        </w:tc>
        <w:tc>
          <w:tcPr>
            <w:tcW w:w="1080" w:type="dxa"/>
          </w:tcPr>
          <w:p w:rsidR="00C62F8D" w:rsidRPr="005552D7" w:rsidRDefault="00C62F8D" w:rsidP="00F03892">
            <w:pPr>
              <w:jc w:val="center"/>
              <w:rPr>
                <w:color w:val="000000"/>
                <w:sz w:val="24"/>
                <w:szCs w:val="24"/>
                <w:lang w:val="en-US"/>
              </w:rPr>
            </w:pPr>
            <w:r w:rsidRPr="005552D7">
              <w:rPr>
                <w:color w:val="000000"/>
                <w:sz w:val="24"/>
                <w:szCs w:val="24"/>
                <w:lang w:val="en-US"/>
              </w:rPr>
              <w:t>20000</w:t>
            </w:r>
          </w:p>
        </w:tc>
        <w:tc>
          <w:tcPr>
            <w:tcW w:w="1440" w:type="dxa"/>
          </w:tcPr>
          <w:p w:rsidR="00C62F8D" w:rsidRPr="005552D7" w:rsidRDefault="00C62F8D" w:rsidP="00F03892">
            <w:pPr>
              <w:jc w:val="center"/>
              <w:rPr>
                <w:color w:val="000000"/>
                <w:sz w:val="24"/>
                <w:szCs w:val="24"/>
                <w:lang w:val="en-US"/>
              </w:rPr>
            </w:pPr>
          </w:p>
        </w:tc>
      </w:tr>
      <w:tr w:rsidR="00C62F8D" w:rsidRPr="005552D7" w:rsidTr="00F03892">
        <w:tc>
          <w:tcPr>
            <w:tcW w:w="539" w:type="dxa"/>
          </w:tcPr>
          <w:p w:rsidR="00C62F8D" w:rsidRPr="005552D7" w:rsidRDefault="00C62F8D" w:rsidP="00F03892">
            <w:pPr>
              <w:jc w:val="center"/>
              <w:rPr>
                <w:color w:val="000000"/>
                <w:sz w:val="24"/>
                <w:szCs w:val="24"/>
                <w:lang w:val="en-US"/>
              </w:rPr>
            </w:pPr>
          </w:p>
        </w:tc>
        <w:tc>
          <w:tcPr>
            <w:tcW w:w="5761" w:type="dxa"/>
            <w:vAlign w:val="center"/>
          </w:tcPr>
          <w:p w:rsidR="00C62F8D" w:rsidRPr="005552D7" w:rsidRDefault="00C62F8D" w:rsidP="00F03892">
            <w:pPr>
              <w:rPr>
                <w:b/>
                <w:color w:val="000000"/>
                <w:sz w:val="24"/>
                <w:szCs w:val="24"/>
                <w:lang w:val="en-US"/>
              </w:rPr>
            </w:pPr>
            <w:r w:rsidRPr="005552D7">
              <w:rPr>
                <w:b/>
                <w:color w:val="000000"/>
                <w:sz w:val="24"/>
                <w:szCs w:val="24"/>
                <w:lang w:val="en-US"/>
              </w:rPr>
              <w:t>Total</w:t>
            </w:r>
          </w:p>
        </w:tc>
        <w:tc>
          <w:tcPr>
            <w:tcW w:w="900" w:type="dxa"/>
          </w:tcPr>
          <w:p w:rsidR="00C62F8D" w:rsidRPr="005552D7" w:rsidRDefault="00C62F8D" w:rsidP="00F03892">
            <w:pPr>
              <w:jc w:val="center"/>
              <w:rPr>
                <w:b/>
                <w:color w:val="000000"/>
                <w:sz w:val="24"/>
                <w:szCs w:val="24"/>
              </w:rPr>
            </w:pPr>
          </w:p>
        </w:tc>
        <w:tc>
          <w:tcPr>
            <w:tcW w:w="900" w:type="dxa"/>
          </w:tcPr>
          <w:p w:rsidR="00C62F8D" w:rsidRPr="005552D7" w:rsidRDefault="00C62F8D" w:rsidP="00F03892">
            <w:pPr>
              <w:jc w:val="center"/>
              <w:rPr>
                <w:b/>
                <w:color w:val="000000"/>
                <w:sz w:val="24"/>
                <w:szCs w:val="24"/>
                <w:lang w:val="en-US"/>
              </w:rPr>
            </w:pPr>
          </w:p>
        </w:tc>
        <w:tc>
          <w:tcPr>
            <w:tcW w:w="1080" w:type="dxa"/>
          </w:tcPr>
          <w:p w:rsidR="00C62F8D" w:rsidRPr="005552D7" w:rsidRDefault="00C62F8D" w:rsidP="00F03892">
            <w:pPr>
              <w:jc w:val="center"/>
              <w:rPr>
                <w:b/>
                <w:color w:val="000000"/>
                <w:sz w:val="24"/>
                <w:szCs w:val="24"/>
                <w:lang w:val="en-US"/>
              </w:rPr>
            </w:pPr>
            <w:r w:rsidRPr="005552D7">
              <w:rPr>
                <w:b/>
                <w:color w:val="000000"/>
                <w:sz w:val="24"/>
                <w:szCs w:val="24"/>
                <w:lang w:val="en-US"/>
              </w:rPr>
              <w:t>32000</w:t>
            </w:r>
          </w:p>
        </w:tc>
        <w:tc>
          <w:tcPr>
            <w:tcW w:w="1440" w:type="dxa"/>
          </w:tcPr>
          <w:p w:rsidR="00C62F8D" w:rsidRPr="005552D7" w:rsidRDefault="00C62F8D" w:rsidP="00F03892">
            <w:pPr>
              <w:jc w:val="center"/>
              <w:rPr>
                <w:color w:val="000000"/>
                <w:sz w:val="24"/>
                <w:szCs w:val="24"/>
                <w:lang w:val="en-US"/>
              </w:rPr>
            </w:pPr>
          </w:p>
        </w:tc>
      </w:tr>
    </w:tbl>
    <w:p w:rsidR="00C62F8D" w:rsidRPr="005552D7" w:rsidRDefault="00C62F8D" w:rsidP="00C62F8D">
      <w:pPr>
        <w:spacing w:line="360" w:lineRule="auto"/>
        <w:jc w:val="both"/>
        <w:rPr>
          <w:color w:val="000000"/>
          <w:sz w:val="24"/>
          <w:szCs w:val="24"/>
        </w:rPr>
      </w:pPr>
    </w:p>
    <w:p w:rsidR="00C62F8D" w:rsidRPr="005552D7" w:rsidRDefault="00C62F8D" w:rsidP="00C62F8D">
      <w:pPr>
        <w:spacing w:line="360" w:lineRule="auto"/>
        <w:jc w:val="both"/>
        <w:rPr>
          <w:b/>
          <w:color w:val="000000"/>
          <w:sz w:val="24"/>
          <w:szCs w:val="24"/>
        </w:rPr>
      </w:pPr>
      <w:r w:rsidRPr="005552D7">
        <w:rPr>
          <w:color w:val="000000"/>
          <w:sz w:val="24"/>
          <w:szCs w:val="24"/>
        </w:rPr>
        <w:t xml:space="preserve">PROIECT VIII. </w:t>
      </w:r>
      <w:r w:rsidRPr="005552D7">
        <w:rPr>
          <w:b/>
          <w:color w:val="000000"/>
          <w:sz w:val="24"/>
          <w:szCs w:val="24"/>
        </w:rPr>
        <w:t>Îmbunătățirea condițiilor de muncă</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5761"/>
        <w:gridCol w:w="900"/>
        <w:gridCol w:w="900"/>
        <w:gridCol w:w="1080"/>
        <w:gridCol w:w="1440"/>
      </w:tblGrid>
      <w:tr w:rsidR="00C62F8D" w:rsidRPr="005552D7" w:rsidTr="00F03892">
        <w:tc>
          <w:tcPr>
            <w:tcW w:w="539" w:type="dxa"/>
            <w:vAlign w:val="center"/>
          </w:tcPr>
          <w:p w:rsidR="00C62F8D" w:rsidRPr="005552D7" w:rsidRDefault="00C62F8D" w:rsidP="00F03892">
            <w:pPr>
              <w:jc w:val="center"/>
              <w:rPr>
                <w:color w:val="000000"/>
                <w:sz w:val="24"/>
                <w:szCs w:val="24"/>
                <w:lang w:val="en-US"/>
              </w:rPr>
            </w:pPr>
            <w:r w:rsidRPr="005552D7">
              <w:rPr>
                <w:color w:val="000000"/>
                <w:sz w:val="24"/>
                <w:szCs w:val="24"/>
                <w:lang w:val="en-US"/>
              </w:rPr>
              <w:t>№</w:t>
            </w:r>
          </w:p>
        </w:tc>
        <w:tc>
          <w:tcPr>
            <w:tcW w:w="5761" w:type="dxa"/>
            <w:vAlign w:val="center"/>
          </w:tcPr>
          <w:p w:rsidR="00C62F8D" w:rsidRPr="005552D7" w:rsidRDefault="00C62F8D" w:rsidP="00F03892">
            <w:pPr>
              <w:spacing w:line="360" w:lineRule="auto"/>
              <w:jc w:val="center"/>
              <w:rPr>
                <w:color w:val="000000"/>
                <w:sz w:val="24"/>
                <w:szCs w:val="24"/>
                <w:lang w:val="en-US"/>
              </w:rPr>
            </w:pPr>
            <w:r w:rsidRPr="005552D7">
              <w:rPr>
                <w:color w:val="000000"/>
                <w:sz w:val="24"/>
                <w:szCs w:val="24"/>
                <w:lang w:val="en-US"/>
              </w:rPr>
              <w:t>Denumirea</w:t>
            </w:r>
          </w:p>
        </w:tc>
        <w:tc>
          <w:tcPr>
            <w:tcW w:w="900" w:type="dxa"/>
            <w:vAlign w:val="center"/>
          </w:tcPr>
          <w:p w:rsidR="00C62F8D" w:rsidRPr="005552D7" w:rsidRDefault="00C62F8D" w:rsidP="00F03892">
            <w:pPr>
              <w:spacing w:line="360" w:lineRule="auto"/>
              <w:jc w:val="center"/>
              <w:rPr>
                <w:color w:val="000000"/>
                <w:sz w:val="24"/>
                <w:szCs w:val="24"/>
                <w:lang w:val="en-US"/>
              </w:rPr>
            </w:pPr>
            <w:r w:rsidRPr="005552D7">
              <w:rPr>
                <w:color w:val="000000"/>
                <w:sz w:val="24"/>
                <w:szCs w:val="24"/>
                <w:lang w:val="en-US"/>
              </w:rPr>
              <w:t>Unit.</w:t>
            </w:r>
          </w:p>
        </w:tc>
        <w:tc>
          <w:tcPr>
            <w:tcW w:w="900" w:type="dxa"/>
            <w:vAlign w:val="center"/>
          </w:tcPr>
          <w:p w:rsidR="00C62F8D" w:rsidRPr="005552D7" w:rsidRDefault="00C62F8D" w:rsidP="00F03892">
            <w:pPr>
              <w:jc w:val="center"/>
              <w:rPr>
                <w:bCs/>
                <w:color w:val="000000"/>
                <w:sz w:val="24"/>
                <w:szCs w:val="24"/>
              </w:rPr>
            </w:pPr>
            <w:r w:rsidRPr="005552D7">
              <w:rPr>
                <w:bCs/>
                <w:color w:val="000000"/>
                <w:sz w:val="24"/>
                <w:szCs w:val="24"/>
              </w:rPr>
              <w:t>Preţ unit</w:t>
            </w:r>
          </w:p>
          <w:p w:rsidR="00C62F8D" w:rsidRPr="005552D7" w:rsidRDefault="00C62F8D" w:rsidP="00F03892">
            <w:pPr>
              <w:jc w:val="center"/>
              <w:rPr>
                <w:bCs/>
                <w:color w:val="000000"/>
                <w:sz w:val="24"/>
                <w:szCs w:val="24"/>
              </w:rPr>
            </w:pPr>
            <w:r w:rsidRPr="005552D7">
              <w:rPr>
                <w:bCs/>
                <w:color w:val="000000"/>
                <w:sz w:val="24"/>
                <w:szCs w:val="24"/>
              </w:rPr>
              <w:t>USD</w:t>
            </w:r>
          </w:p>
        </w:tc>
        <w:tc>
          <w:tcPr>
            <w:tcW w:w="1080" w:type="dxa"/>
            <w:vAlign w:val="center"/>
          </w:tcPr>
          <w:p w:rsidR="00C62F8D" w:rsidRPr="005552D7" w:rsidRDefault="00C62F8D" w:rsidP="00F03892">
            <w:pPr>
              <w:jc w:val="center"/>
              <w:rPr>
                <w:bCs/>
                <w:color w:val="000000"/>
                <w:sz w:val="24"/>
                <w:szCs w:val="24"/>
              </w:rPr>
            </w:pPr>
            <w:r w:rsidRPr="005552D7">
              <w:rPr>
                <w:bCs/>
                <w:color w:val="000000"/>
                <w:sz w:val="24"/>
                <w:szCs w:val="24"/>
                <w:lang w:val="en-US"/>
              </w:rPr>
              <w:t>Suma,</w:t>
            </w:r>
          </w:p>
          <w:p w:rsidR="00C62F8D" w:rsidRPr="005552D7" w:rsidRDefault="00C62F8D" w:rsidP="00F03892">
            <w:pPr>
              <w:jc w:val="center"/>
              <w:rPr>
                <w:bCs/>
                <w:color w:val="000000"/>
                <w:sz w:val="24"/>
                <w:szCs w:val="24"/>
                <w:lang w:val="en-US"/>
              </w:rPr>
            </w:pPr>
            <w:r w:rsidRPr="005552D7">
              <w:rPr>
                <w:bCs/>
                <w:color w:val="000000"/>
                <w:sz w:val="24"/>
                <w:szCs w:val="24"/>
                <w:lang w:val="en-US"/>
              </w:rPr>
              <w:t>totală,</w:t>
            </w:r>
          </w:p>
          <w:p w:rsidR="00C62F8D" w:rsidRPr="005552D7" w:rsidRDefault="00C62F8D" w:rsidP="00F03892">
            <w:pPr>
              <w:jc w:val="center"/>
              <w:rPr>
                <w:bCs/>
                <w:color w:val="000000"/>
                <w:sz w:val="24"/>
                <w:szCs w:val="24"/>
                <w:lang w:val="en-US"/>
              </w:rPr>
            </w:pPr>
            <w:r w:rsidRPr="005552D7">
              <w:rPr>
                <w:bCs/>
                <w:color w:val="000000"/>
                <w:sz w:val="24"/>
                <w:szCs w:val="24"/>
                <w:lang w:val="en-US"/>
              </w:rPr>
              <w:t>USD</w:t>
            </w:r>
          </w:p>
        </w:tc>
        <w:tc>
          <w:tcPr>
            <w:tcW w:w="1440" w:type="dxa"/>
            <w:vAlign w:val="center"/>
          </w:tcPr>
          <w:p w:rsidR="00C62F8D" w:rsidRPr="005552D7" w:rsidRDefault="00C62F8D" w:rsidP="00F03892">
            <w:pPr>
              <w:jc w:val="center"/>
              <w:rPr>
                <w:bCs/>
                <w:color w:val="000000"/>
                <w:sz w:val="24"/>
                <w:szCs w:val="24"/>
              </w:rPr>
            </w:pPr>
            <w:r w:rsidRPr="005552D7">
              <w:rPr>
                <w:bCs/>
                <w:color w:val="000000"/>
                <w:sz w:val="24"/>
                <w:szCs w:val="24"/>
                <w:lang w:val="en-US"/>
              </w:rPr>
              <w:t>Suma,</w:t>
            </w:r>
          </w:p>
          <w:p w:rsidR="00C62F8D" w:rsidRPr="005552D7" w:rsidRDefault="00C62F8D" w:rsidP="00F03892">
            <w:pPr>
              <w:jc w:val="center"/>
              <w:rPr>
                <w:bCs/>
                <w:color w:val="000000"/>
                <w:sz w:val="24"/>
                <w:szCs w:val="24"/>
                <w:lang w:val="en-US"/>
              </w:rPr>
            </w:pPr>
            <w:r w:rsidRPr="005552D7">
              <w:rPr>
                <w:bCs/>
                <w:color w:val="000000"/>
                <w:sz w:val="24"/>
                <w:szCs w:val="24"/>
                <w:lang w:val="en-US"/>
              </w:rPr>
              <w:t>totală,mii</w:t>
            </w:r>
          </w:p>
          <w:p w:rsidR="00C62F8D" w:rsidRPr="005552D7" w:rsidRDefault="00C62F8D" w:rsidP="00F03892">
            <w:pPr>
              <w:jc w:val="center"/>
              <w:rPr>
                <w:bCs/>
                <w:color w:val="000000"/>
                <w:sz w:val="24"/>
                <w:szCs w:val="24"/>
                <w:lang w:val="en-US"/>
              </w:rPr>
            </w:pPr>
            <w:r w:rsidRPr="005552D7">
              <w:rPr>
                <w:bCs/>
                <w:color w:val="000000"/>
                <w:sz w:val="24"/>
                <w:szCs w:val="24"/>
                <w:lang w:val="en-US"/>
              </w:rPr>
              <w:t>lei</w:t>
            </w:r>
          </w:p>
        </w:tc>
      </w:tr>
      <w:tr w:rsidR="00C62F8D" w:rsidRPr="005552D7" w:rsidTr="00F03892">
        <w:tc>
          <w:tcPr>
            <w:tcW w:w="539" w:type="dxa"/>
            <w:vAlign w:val="center"/>
          </w:tcPr>
          <w:p w:rsidR="00C62F8D" w:rsidRPr="005552D7" w:rsidRDefault="00C62F8D" w:rsidP="00F03892">
            <w:pPr>
              <w:jc w:val="center"/>
              <w:rPr>
                <w:color w:val="000000"/>
                <w:sz w:val="24"/>
                <w:szCs w:val="24"/>
                <w:lang w:val="en-US"/>
              </w:rPr>
            </w:pPr>
            <w:r w:rsidRPr="005552D7">
              <w:rPr>
                <w:color w:val="000000"/>
                <w:sz w:val="24"/>
                <w:szCs w:val="24"/>
                <w:lang w:val="en-US"/>
              </w:rPr>
              <w:t>1</w:t>
            </w:r>
            <w:r w:rsidR="00F03892" w:rsidRPr="005552D7">
              <w:rPr>
                <w:color w:val="000000"/>
                <w:sz w:val="24"/>
                <w:szCs w:val="24"/>
                <w:lang w:val="en-US"/>
              </w:rPr>
              <w:t>.</w:t>
            </w:r>
          </w:p>
          <w:p w:rsidR="00C62F8D" w:rsidRPr="005552D7" w:rsidRDefault="00C62F8D" w:rsidP="00F03892">
            <w:pPr>
              <w:jc w:val="center"/>
              <w:rPr>
                <w:color w:val="000000"/>
                <w:sz w:val="24"/>
                <w:szCs w:val="24"/>
                <w:lang w:val="en-US"/>
              </w:rPr>
            </w:pPr>
          </w:p>
        </w:tc>
        <w:tc>
          <w:tcPr>
            <w:tcW w:w="5761" w:type="dxa"/>
            <w:vAlign w:val="center"/>
          </w:tcPr>
          <w:p w:rsidR="00C62F8D" w:rsidRPr="005552D7" w:rsidRDefault="00C62F8D" w:rsidP="00E738BB">
            <w:pPr>
              <w:spacing w:line="360" w:lineRule="auto"/>
              <w:rPr>
                <w:color w:val="000000"/>
                <w:sz w:val="24"/>
                <w:szCs w:val="24"/>
                <w:lang w:val="en-US"/>
              </w:rPr>
            </w:pPr>
            <w:r w:rsidRPr="005552D7">
              <w:rPr>
                <w:color w:val="000000"/>
                <w:sz w:val="24"/>
                <w:szCs w:val="24"/>
                <w:lang w:val="en-US"/>
              </w:rPr>
              <w:t>Climatizoare 12000 BTU în birourile 301(studio), 304(studio), 218(studio) typ Mitsubishi</w:t>
            </w:r>
          </w:p>
        </w:tc>
        <w:tc>
          <w:tcPr>
            <w:tcW w:w="900" w:type="dxa"/>
            <w:vAlign w:val="center"/>
          </w:tcPr>
          <w:p w:rsidR="00C62F8D" w:rsidRPr="005552D7" w:rsidRDefault="00C62F8D" w:rsidP="00F03892">
            <w:pPr>
              <w:spacing w:line="360" w:lineRule="auto"/>
              <w:jc w:val="center"/>
              <w:rPr>
                <w:color w:val="000000"/>
                <w:sz w:val="24"/>
                <w:szCs w:val="24"/>
                <w:lang w:val="en-US"/>
              </w:rPr>
            </w:pPr>
            <w:r w:rsidRPr="005552D7">
              <w:rPr>
                <w:color w:val="000000"/>
                <w:sz w:val="24"/>
                <w:szCs w:val="24"/>
                <w:lang w:val="en-US"/>
              </w:rPr>
              <w:t>4</w:t>
            </w:r>
          </w:p>
        </w:tc>
        <w:tc>
          <w:tcPr>
            <w:tcW w:w="900" w:type="dxa"/>
            <w:vAlign w:val="center"/>
          </w:tcPr>
          <w:p w:rsidR="00C62F8D" w:rsidRPr="005552D7" w:rsidRDefault="00C62F8D" w:rsidP="00F03892">
            <w:pPr>
              <w:jc w:val="center"/>
              <w:rPr>
                <w:bCs/>
                <w:color w:val="000000"/>
                <w:sz w:val="24"/>
                <w:szCs w:val="24"/>
              </w:rPr>
            </w:pPr>
            <w:r w:rsidRPr="005552D7">
              <w:rPr>
                <w:bCs/>
                <w:color w:val="000000"/>
                <w:sz w:val="24"/>
                <w:szCs w:val="24"/>
              </w:rPr>
              <w:t>400</w:t>
            </w:r>
          </w:p>
        </w:tc>
        <w:tc>
          <w:tcPr>
            <w:tcW w:w="1080" w:type="dxa"/>
            <w:vAlign w:val="center"/>
          </w:tcPr>
          <w:p w:rsidR="00C62F8D" w:rsidRPr="005552D7" w:rsidRDefault="00C62F8D" w:rsidP="00F03892">
            <w:pPr>
              <w:jc w:val="center"/>
              <w:rPr>
                <w:bCs/>
                <w:color w:val="000000"/>
                <w:sz w:val="24"/>
                <w:szCs w:val="24"/>
                <w:lang w:val="en-US"/>
              </w:rPr>
            </w:pPr>
            <w:r w:rsidRPr="005552D7">
              <w:rPr>
                <w:bCs/>
                <w:color w:val="000000"/>
                <w:sz w:val="24"/>
                <w:szCs w:val="24"/>
                <w:lang w:val="en-US"/>
              </w:rPr>
              <w:t>1600</w:t>
            </w:r>
          </w:p>
        </w:tc>
        <w:tc>
          <w:tcPr>
            <w:tcW w:w="1440" w:type="dxa"/>
            <w:vAlign w:val="center"/>
          </w:tcPr>
          <w:p w:rsidR="00C62F8D" w:rsidRPr="005552D7" w:rsidRDefault="00C62F8D" w:rsidP="00F03892">
            <w:pPr>
              <w:jc w:val="center"/>
              <w:rPr>
                <w:bCs/>
                <w:color w:val="000000"/>
                <w:sz w:val="24"/>
                <w:szCs w:val="24"/>
                <w:lang w:val="en-US"/>
              </w:rPr>
            </w:pPr>
          </w:p>
        </w:tc>
      </w:tr>
      <w:tr w:rsidR="00C62F8D" w:rsidRPr="005552D7" w:rsidTr="00F03892">
        <w:tc>
          <w:tcPr>
            <w:tcW w:w="539" w:type="dxa"/>
            <w:vAlign w:val="center"/>
          </w:tcPr>
          <w:p w:rsidR="00C62F8D" w:rsidRPr="005552D7" w:rsidRDefault="00C62F8D" w:rsidP="00F03892">
            <w:pPr>
              <w:jc w:val="center"/>
              <w:rPr>
                <w:color w:val="000000"/>
                <w:sz w:val="24"/>
                <w:szCs w:val="24"/>
                <w:lang w:val="en-US"/>
              </w:rPr>
            </w:pPr>
            <w:r w:rsidRPr="005552D7">
              <w:rPr>
                <w:color w:val="000000"/>
                <w:sz w:val="24"/>
                <w:szCs w:val="24"/>
                <w:lang w:val="en-US"/>
              </w:rPr>
              <w:t>2</w:t>
            </w:r>
            <w:r w:rsidR="00F03892" w:rsidRPr="005552D7">
              <w:rPr>
                <w:color w:val="000000"/>
                <w:sz w:val="24"/>
                <w:szCs w:val="24"/>
                <w:lang w:val="en-US"/>
              </w:rPr>
              <w:t>.</w:t>
            </w:r>
          </w:p>
        </w:tc>
        <w:tc>
          <w:tcPr>
            <w:tcW w:w="5761" w:type="dxa"/>
            <w:vAlign w:val="center"/>
          </w:tcPr>
          <w:p w:rsidR="00C62F8D" w:rsidRPr="005552D7" w:rsidRDefault="00C62F8D" w:rsidP="00E738BB">
            <w:pPr>
              <w:spacing w:line="360" w:lineRule="auto"/>
              <w:rPr>
                <w:color w:val="000000"/>
                <w:sz w:val="24"/>
                <w:szCs w:val="24"/>
                <w:lang w:val="en-US"/>
              </w:rPr>
            </w:pPr>
            <w:r w:rsidRPr="005552D7">
              <w:rPr>
                <w:color w:val="000000"/>
                <w:sz w:val="24"/>
                <w:szCs w:val="24"/>
                <w:lang w:val="en-US"/>
              </w:rPr>
              <w:t>Climatizoare 18000 BTU în birourile 207-214,233,234,238</w:t>
            </w:r>
          </w:p>
        </w:tc>
        <w:tc>
          <w:tcPr>
            <w:tcW w:w="900" w:type="dxa"/>
            <w:vAlign w:val="center"/>
          </w:tcPr>
          <w:p w:rsidR="00C62F8D" w:rsidRPr="005552D7" w:rsidRDefault="00C62F8D" w:rsidP="00F03892">
            <w:pPr>
              <w:spacing w:line="360" w:lineRule="auto"/>
              <w:jc w:val="center"/>
              <w:rPr>
                <w:color w:val="000000"/>
                <w:sz w:val="24"/>
                <w:szCs w:val="24"/>
                <w:lang w:val="en-US"/>
              </w:rPr>
            </w:pPr>
            <w:r w:rsidRPr="005552D7">
              <w:rPr>
                <w:color w:val="000000"/>
                <w:sz w:val="24"/>
                <w:szCs w:val="24"/>
                <w:lang w:val="en-US"/>
              </w:rPr>
              <w:t>11</w:t>
            </w:r>
          </w:p>
        </w:tc>
        <w:tc>
          <w:tcPr>
            <w:tcW w:w="900" w:type="dxa"/>
            <w:vAlign w:val="center"/>
          </w:tcPr>
          <w:p w:rsidR="00C62F8D" w:rsidRPr="005552D7" w:rsidRDefault="00C62F8D" w:rsidP="00F03892">
            <w:pPr>
              <w:jc w:val="center"/>
              <w:rPr>
                <w:bCs/>
                <w:color w:val="000000"/>
                <w:sz w:val="24"/>
                <w:szCs w:val="24"/>
              </w:rPr>
            </w:pPr>
            <w:r w:rsidRPr="005552D7">
              <w:rPr>
                <w:bCs/>
                <w:color w:val="000000"/>
                <w:sz w:val="24"/>
                <w:szCs w:val="24"/>
              </w:rPr>
              <w:t>750</w:t>
            </w:r>
          </w:p>
        </w:tc>
        <w:tc>
          <w:tcPr>
            <w:tcW w:w="1080" w:type="dxa"/>
            <w:vAlign w:val="center"/>
          </w:tcPr>
          <w:p w:rsidR="00C62F8D" w:rsidRPr="005552D7" w:rsidRDefault="00C62F8D" w:rsidP="00F03892">
            <w:pPr>
              <w:jc w:val="center"/>
              <w:rPr>
                <w:bCs/>
                <w:color w:val="000000"/>
                <w:sz w:val="24"/>
                <w:szCs w:val="24"/>
                <w:lang w:val="en-US"/>
              </w:rPr>
            </w:pPr>
            <w:r w:rsidRPr="005552D7">
              <w:rPr>
                <w:bCs/>
                <w:color w:val="000000"/>
                <w:sz w:val="24"/>
                <w:szCs w:val="24"/>
                <w:lang w:val="en-US"/>
              </w:rPr>
              <w:t>8250</w:t>
            </w:r>
          </w:p>
        </w:tc>
        <w:tc>
          <w:tcPr>
            <w:tcW w:w="1440" w:type="dxa"/>
            <w:vAlign w:val="center"/>
          </w:tcPr>
          <w:p w:rsidR="00C62F8D" w:rsidRPr="005552D7" w:rsidRDefault="00C62F8D" w:rsidP="00F03892">
            <w:pPr>
              <w:jc w:val="center"/>
              <w:rPr>
                <w:bCs/>
                <w:color w:val="000000"/>
                <w:sz w:val="24"/>
                <w:szCs w:val="24"/>
                <w:lang w:val="en-US"/>
              </w:rPr>
            </w:pPr>
          </w:p>
        </w:tc>
      </w:tr>
      <w:tr w:rsidR="00C62F8D" w:rsidRPr="005552D7" w:rsidTr="00F03892">
        <w:tc>
          <w:tcPr>
            <w:tcW w:w="539" w:type="dxa"/>
            <w:vAlign w:val="center"/>
          </w:tcPr>
          <w:p w:rsidR="00C62F8D" w:rsidRPr="005552D7" w:rsidRDefault="00C62F8D" w:rsidP="00F03892">
            <w:pPr>
              <w:jc w:val="center"/>
              <w:rPr>
                <w:color w:val="000000"/>
                <w:sz w:val="24"/>
                <w:szCs w:val="24"/>
                <w:lang w:val="en-US"/>
              </w:rPr>
            </w:pPr>
          </w:p>
        </w:tc>
        <w:tc>
          <w:tcPr>
            <w:tcW w:w="5761" w:type="dxa"/>
            <w:vAlign w:val="center"/>
          </w:tcPr>
          <w:p w:rsidR="00C62F8D" w:rsidRPr="005552D7" w:rsidRDefault="00C62F8D" w:rsidP="00F03892">
            <w:pPr>
              <w:spacing w:line="360" w:lineRule="auto"/>
              <w:jc w:val="center"/>
              <w:rPr>
                <w:b/>
                <w:color w:val="000000"/>
                <w:sz w:val="24"/>
                <w:szCs w:val="24"/>
                <w:lang w:val="en-US"/>
              </w:rPr>
            </w:pPr>
            <w:r w:rsidRPr="005552D7">
              <w:rPr>
                <w:b/>
                <w:color w:val="000000"/>
                <w:sz w:val="24"/>
                <w:szCs w:val="24"/>
                <w:lang w:val="en-US"/>
              </w:rPr>
              <w:t>Total</w:t>
            </w:r>
          </w:p>
        </w:tc>
        <w:tc>
          <w:tcPr>
            <w:tcW w:w="900" w:type="dxa"/>
            <w:vAlign w:val="center"/>
          </w:tcPr>
          <w:p w:rsidR="00C62F8D" w:rsidRPr="005552D7" w:rsidRDefault="00C62F8D" w:rsidP="00F03892">
            <w:pPr>
              <w:spacing w:line="360" w:lineRule="auto"/>
              <w:jc w:val="center"/>
              <w:rPr>
                <w:color w:val="000000"/>
                <w:sz w:val="24"/>
                <w:szCs w:val="24"/>
                <w:lang w:val="en-US"/>
              </w:rPr>
            </w:pPr>
          </w:p>
        </w:tc>
        <w:tc>
          <w:tcPr>
            <w:tcW w:w="900" w:type="dxa"/>
            <w:vAlign w:val="center"/>
          </w:tcPr>
          <w:p w:rsidR="00C62F8D" w:rsidRPr="005552D7" w:rsidRDefault="00C62F8D" w:rsidP="00F03892">
            <w:pPr>
              <w:jc w:val="center"/>
              <w:rPr>
                <w:bCs/>
                <w:color w:val="000000"/>
                <w:sz w:val="24"/>
                <w:szCs w:val="24"/>
              </w:rPr>
            </w:pPr>
          </w:p>
        </w:tc>
        <w:tc>
          <w:tcPr>
            <w:tcW w:w="1080" w:type="dxa"/>
            <w:vAlign w:val="center"/>
          </w:tcPr>
          <w:p w:rsidR="00C62F8D" w:rsidRPr="005552D7" w:rsidRDefault="00C62F8D" w:rsidP="00F03892">
            <w:pPr>
              <w:jc w:val="center"/>
              <w:rPr>
                <w:b/>
                <w:bCs/>
                <w:color w:val="000000"/>
                <w:sz w:val="24"/>
                <w:szCs w:val="24"/>
                <w:lang w:val="en-US"/>
              </w:rPr>
            </w:pPr>
            <w:r w:rsidRPr="005552D7">
              <w:rPr>
                <w:b/>
                <w:bCs/>
                <w:color w:val="000000"/>
                <w:sz w:val="24"/>
                <w:szCs w:val="24"/>
                <w:lang w:val="en-US"/>
              </w:rPr>
              <w:t>9850</w:t>
            </w:r>
          </w:p>
        </w:tc>
        <w:tc>
          <w:tcPr>
            <w:tcW w:w="1440" w:type="dxa"/>
            <w:vAlign w:val="center"/>
          </w:tcPr>
          <w:p w:rsidR="00C62F8D" w:rsidRPr="005552D7" w:rsidRDefault="00C62F8D" w:rsidP="00F03892">
            <w:pPr>
              <w:jc w:val="center"/>
              <w:rPr>
                <w:bCs/>
                <w:color w:val="000000"/>
                <w:sz w:val="24"/>
                <w:szCs w:val="24"/>
                <w:lang w:val="en-US"/>
              </w:rPr>
            </w:pPr>
          </w:p>
        </w:tc>
      </w:tr>
    </w:tbl>
    <w:p w:rsidR="00C62F8D" w:rsidRPr="005552D7" w:rsidRDefault="00C62F8D" w:rsidP="00C62F8D">
      <w:pPr>
        <w:spacing w:line="360" w:lineRule="auto"/>
        <w:jc w:val="both"/>
        <w:rPr>
          <w:b/>
          <w:color w:val="000000"/>
          <w:sz w:val="24"/>
          <w:szCs w:val="24"/>
        </w:rPr>
      </w:pPr>
    </w:p>
    <w:p w:rsidR="00C62F8D" w:rsidRPr="005552D7" w:rsidRDefault="00C62F8D" w:rsidP="00C62F8D">
      <w:pPr>
        <w:ind w:left="-540"/>
        <w:jc w:val="both"/>
        <w:rPr>
          <w:b/>
          <w:color w:val="000000"/>
          <w:sz w:val="24"/>
          <w:szCs w:val="24"/>
          <w:lang w:val="it-IT"/>
        </w:rPr>
      </w:pPr>
      <w:r w:rsidRPr="005552D7">
        <w:rPr>
          <w:b/>
          <w:color w:val="000000"/>
          <w:sz w:val="24"/>
          <w:szCs w:val="24"/>
          <w:lang w:val="it-IT"/>
        </w:rPr>
        <w:t>Tabelul general</w:t>
      </w:r>
    </w:p>
    <w:p w:rsidR="00C62F8D" w:rsidRPr="005552D7" w:rsidRDefault="00C62F8D" w:rsidP="00C62F8D">
      <w:pPr>
        <w:jc w:val="both"/>
        <w:rPr>
          <w:color w:val="000000"/>
          <w:sz w:val="24"/>
          <w:szCs w:val="24"/>
          <w:lang w:val="it-IT"/>
        </w:rPr>
      </w:pPr>
      <w:r w:rsidRPr="005552D7">
        <w:rPr>
          <w:color w:val="000000"/>
          <w:sz w:val="24"/>
          <w:szCs w:val="24"/>
          <w:lang w:val="it-IT"/>
        </w:rPr>
        <w:t xml:space="preserve">   </w:t>
      </w:r>
    </w:p>
    <w:tbl>
      <w:tblPr>
        <w:tblW w:w="10620" w:type="dxa"/>
        <w:tblInd w:w="-612" w:type="dxa"/>
        <w:tblLayout w:type="fixed"/>
        <w:tblLook w:val="0000"/>
      </w:tblPr>
      <w:tblGrid>
        <w:gridCol w:w="540"/>
        <w:gridCol w:w="4140"/>
        <w:gridCol w:w="1980"/>
        <w:gridCol w:w="1800"/>
        <w:gridCol w:w="2160"/>
      </w:tblGrid>
      <w:tr w:rsidR="00C62F8D" w:rsidRPr="005552D7" w:rsidTr="00F03892">
        <w:trPr>
          <w:trHeight w:val="575"/>
        </w:trPr>
        <w:tc>
          <w:tcPr>
            <w:tcW w:w="540" w:type="dxa"/>
            <w:tcBorders>
              <w:top w:val="single" w:sz="4" w:space="0" w:color="000000"/>
              <w:left w:val="single" w:sz="4" w:space="0" w:color="000000"/>
              <w:bottom w:val="single" w:sz="4" w:space="0" w:color="000000"/>
            </w:tcBorders>
          </w:tcPr>
          <w:p w:rsidR="00C62F8D" w:rsidRPr="005552D7" w:rsidRDefault="00C62F8D" w:rsidP="00F03892">
            <w:pPr>
              <w:jc w:val="center"/>
              <w:rPr>
                <w:color w:val="000000"/>
                <w:sz w:val="24"/>
                <w:szCs w:val="24"/>
                <w:lang w:val="en-US"/>
              </w:rPr>
            </w:pPr>
            <w:r w:rsidRPr="005552D7">
              <w:rPr>
                <w:color w:val="000000"/>
                <w:sz w:val="24"/>
                <w:szCs w:val="24"/>
                <w:lang w:val="en-US"/>
              </w:rPr>
              <w:t>№</w:t>
            </w:r>
          </w:p>
        </w:tc>
        <w:tc>
          <w:tcPr>
            <w:tcW w:w="4140" w:type="dxa"/>
            <w:tcBorders>
              <w:top w:val="single" w:sz="4" w:space="0" w:color="000000"/>
              <w:left w:val="single" w:sz="4" w:space="0" w:color="000000"/>
              <w:bottom w:val="single" w:sz="4" w:space="0" w:color="000000"/>
            </w:tcBorders>
          </w:tcPr>
          <w:p w:rsidR="00C62F8D" w:rsidRPr="005552D7" w:rsidRDefault="00C62F8D" w:rsidP="00F03892">
            <w:pPr>
              <w:rPr>
                <w:color w:val="000000"/>
                <w:sz w:val="24"/>
                <w:szCs w:val="24"/>
                <w:lang w:val="en-US"/>
              </w:rPr>
            </w:pPr>
            <w:r w:rsidRPr="005552D7">
              <w:rPr>
                <w:color w:val="000000"/>
                <w:sz w:val="24"/>
                <w:szCs w:val="24"/>
                <w:lang w:val="en-US"/>
              </w:rPr>
              <w:t xml:space="preserve">       Radiodifuziunea</w:t>
            </w:r>
          </w:p>
        </w:tc>
        <w:tc>
          <w:tcPr>
            <w:tcW w:w="1980" w:type="dxa"/>
            <w:tcBorders>
              <w:top w:val="single" w:sz="4" w:space="0" w:color="000000"/>
              <w:left w:val="single" w:sz="4" w:space="0" w:color="000000"/>
              <w:bottom w:val="single" w:sz="4" w:space="0" w:color="000000"/>
            </w:tcBorders>
          </w:tcPr>
          <w:p w:rsidR="00C62F8D" w:rsidRPr="005552D7" w:rsidRDefault="00C62F8D" w:rsidP="00F03892">
            <w:pPr>
              <w:rPr>
                <w:color w:val="000000"/>
                <w:sz w:val="24"/>
                <w:szCs w:val="24"/>
                <w:lang w:val="en-US"/>
              </w:rPr>
            </w:pPr>
            <w:r w:rsidRPr="005552D7">
              <w:rPr>
                <w:i/>
                <w:color w:val="000000"/>
                <w:sz w:val="24"/>
                <w:szCs w:val="24"/>
              </w:rPr>
              <w:t xml:space="preserve">           </w:t>
            </w:r>
            <w:r w:rsidRPr="005552D7">
              <w:rPr>
                <w:i/>
                <w:color w:val="000000"/>
                <w:sz w:val="24"/>
                <w:szCs w:val="24"/>
                <w:lang w:val="en-US"/>
              </w:rPr>
              <w:t>Etape</w:t>
            </w:r>
          </w:p>
        </w:tc>
        <w:tc>
          <w:tcPr>
            <w:tcW w:w="1800" w:type="dxa"/>
            <w:tcBorders>
              <w:top w:val="single" w:sz="4" w:space="0" w:color="000000"/>
              <w:left w:val="single" w:sz="4" w:space="0" w:color="000000"/>
              <w:bottom w:val="single" w:sz="4" w:space="0" w:color="000000"/>
            </w:tcBorders>
          </w:tcPr>
          <w:p w:rsidR="00C62F8D" w:rsidRPr="005552D7" w:rsidRDefault="00C62F8D" w:rsidP="00F03892">
            <w:pPr>
              <w:jc w:val="center"/>
              <w:rPr>
                <w:color w:val="000000"/>
                <w:sz w:val="24"/>
                <w:szCs w:val="24"/>
                <w:lang w:val="en-US"/>
              </w:rPr>
            </w:pPr>
            <w:r w:rsidRPr="005552D7">
              <w:rPr>
                <w:color w:val="000000"/>
                <w:sz w:val="24"/>
                <w:szCs w:val="24"/>
                <w:lang w:val="en-US"/>
              </w:rPr>
              <w:t>Suma(</w:t>
            </w:r>
            <w:r w:rsidRPr="005552D7">
              <w:rPr>
                <w:color w:val="000000"/>
                <w:sz w:val="24"/>
                <w:szCs w:val="24"/>
              </w:rPr>
              <w:t>USD</w:t>
            </w:r>
            <w:r w:rsidRPr="005552D7">
              <w:rPr>
                <w:color w:val="000000"/>
                <w:sz w:val="24"/>
                <w:szCs w:val="24"/>
                <w:lang w:val="en-US"/>
              </w:rPr>
              <w:t>)</w:t>
            </w:r>
          </w:p>
        </w:tc>
        <w:tc>
          <w:tcPr>
            <w:tcW w:w="2160" w:type="dxa"/>
            <w:tcBorders>
              <w:top w:val="single" w:sz="4" w:space="0" w:color="000000"/>
              <w:left w:val="single" w:sz="4" w:space="0" w:color="000000"/>
              <w:bottom w:val="single" w:sz="4" w:space="0" w:color="000000"/>
              <w:right w:val="single" w:sz="4" w:space="0" w:color="000000"/>
            </w:tcBorders>
          </w:tcPr>
          <w:p w:rsidR="00C62F8D" w:rsidRPr="005552D7" w:rsidRDefault="00C62F8D" w:rsidP="00F03892">
            <w:pPr>
              <w:rPr>
                <w:color w:val="000000"/>
                <w:sz w:val="24"/>
                <w:szCs w:val="24"/>
                <w:lang w:val="en-US"/>
              </w:rPr>
            </w:pPr>
            <w:r w:rsidRPr="005552D7">
              <w:rPr>
                <w:color w:val="000000"/>
                <w:sz w:val="24"/>
                <w:szCs w:val="24"/>
                <w:lang w:val="en-US"/>
              </w:rPr>
              <w:t xml:space="preserve">    Suma (lei)</w:t>
            </w:r>
          </w:p>
        </w:tc>
      </w:tr>
      <w:tr w:rsidR="00C62F8D" w:rsidRPr="005552D7" w:rsidTr="00F03892">
        <w:trPr>
          <w:trHeight w:val="575"/>
        </w:trPr>
        <w:tc>
          <w:tcPr>
            <w:tcW w:w="540" w:type="dxa"/>
            <w:tcBorders>
              <w:top w:val="single" w:sz="4" w:space="0" w:color="000000"/>
              <w:left w:val="single" w:sz="4" w:space="0" w:color="000000"/>
              <w:bottom w:val="single" w:sz="4" w:space="0" w:color="000000"/>
            </w:tcBorders>
          </w:tcPr>
          <w:p w:rsidR="00C62F8D" w:rsidRPr="005552D7" w:rsidRDefault="00C62F8D" w:rsidP="00F03892">
            <w:pPr>
              <w:jc w:val="center"/>
              <w:rPr>
                <w:b/>
                <w:color w:val="000000"/>
                <w:sz w:val="24"/>
                <w:szCs w:val="24"/>
                <w:lang w:val="en-US"/>
              </w:rPr>
            </w:pPr>
            <w:r w:rsidRPr="005552D7">
              <w:rPr>
                <w:b/>
                <w:color w:val="000000"/>
                <w:sz w:val="24"/>
                <w:szCs w:val="24"/>
                <w:lang w:val="en-US"/>
              </w:rPr>
              <w:t>1</w:t>
            </w:r>
            <w:r w:rsidR="00F03892" w:rsidRPr="005552D7">
              <w:rPr>
                <w:b/>
                <w:color w:val="000000"/>
                <w:sz w:val="24"/>
                <w:szCs w:val="24"/>
                <w:lang w:val="en-US"/>
              </w:rPr>
              <w:t>.</w:t>
            </w:r>
          </w:p>
        </w:tc>
        <w:tc>
          <w:tcPr>
            <w:tcW w:w="4140" w:type="dxa"/>
            <w:tcBorders>
              <w:top w:val="single" w:sz="4" w:space="0" w:color="000000"/>
              <w:left w:val="single" w:sz="4" w:space="0" w:color="000000"/>
              <w:bottom w:val="single" w:sz="4" w:space="0" w:color="000000"/>
            </w:tcBorders>
          </w:tcPr>
          <w:p w:rsidR="00C62F8D" w:rsidRPr="005552D7" w:rsidRDefault="00C62F8D" w:rsidP="00F03892">
            <w:pPr>
              <w:ind w:hanging="360"/>
              <w:rPr>
                <w:b/>
                <w:color w:val="000000"/>
                <w:sz w:val="24"/>
                <w:szCs w:val="24"/>
                <w:lang w:val="en-US"/>
              </w:rPr>
            </w:pPr>
            <w:r w:rsidRPr="005552D7">
              <w:rPr>
                <w:b/>
                <w:color w:val="000000"/>
                <w:sz w:val="24"/>
                <w:szCs w:val="24"/>
              </w:rPr>
              <w:t>ÎNÎNLOCUIREA</w:t>
            </w:r>
            <w:r w:rsidRPr="005552D7">
              <w:rPr>
                <w:b/>
                <w:color w:val="000000"/>
                <w:sz w:val="24"/>
                <w:szCs w:val="24"/>
                <w:lang w:val="en-US"/>
              </w:rPr>
              <w:t xml:space="preserve"> CALCULATOARELOR VECHI. Perfecționarea locurilor de lucru. </w:t>
            </w:r>
          </w:p>
          <w:p w:rsidR="00C62F8D" w:rsidRPr="005552D7" w:rsidRDefault="00C62F8D" w:rsidP="00F03892">
            <w:pPr>
              <w:rPr>
                <w:color w:val="000000"/>
                <w:sz w:val="24"/>
                <w:szCs w:val="24"/>
                <w:lang w:val="en-US"/>
              </w:rPr>
            </w:pPr>
          </w:p>
        </w:tc>
        <w:tc>
          <w:tcPr>
            <w:tcW w:w="1980" w:type="dxa"/>
            <w:tcBorders>
              <w:top w:val="single" w:sz="4" w:space="0" w:color="000000"/>
              <w:left w:val="single" w:sz="4" w:space="0" w:color="000000"/>
              <w:bottom w:val="single" w:sz="4" w:space="0" w:color="000000"/>
            </w:tcBorders>
          </w:tcPr>
          <w:p w:rsidR="00C62F8D" w:rsidRPr="005552D7" w:rsidRDefault="00C62F8D" w:rsidP="00F03892">
            <w:pPr>
              <w:rPr>
                <w:color w:val="000000"/>
                <w:sz w:val="24"/>
                <w:szCs w:val="24"/>
              </w:rPr>
            </w:pPr>
            <w:r w:rsidRPr="005552D7">
              <w:rPr>
                <w:color w:val="000000"/>
                <w:sz w:val="24"/>
                <w:szCs w:val="24"/>
              </w:rPr>
              <w:t>Proiect I</w:t>
            </w:r>
          </w:p>
        </w:tc>
        <w:tc>
          <w:tcPr>
            <w:tcW w:w="1800" w:type="dxa"/>
            <w:tcBorders>
              <w:top w:val="single" w:sz="4" w:space="0" w:color="000000"/>
              <w:left w:val="single" w:sz="4" w:space="0" w:color="000000"/>
              <w:bottom w:val="single" w:sz="4" w:space="0" w:color="000000"/>
            </w:tcBorders>
          </w:tcPr>
          <w:p w:rsidR="00C62F8D" w:rsidRPr="005552D7" w:rsidRDefault="00C62F8D" w:rsidP="00F03892">
            <w:pPr>
              <w:jc w:val="center"/>
              <w:rPr>
                <w:sz w:val="24"/>
                <w:szCs w:val="24"/>
                <w:lang w:val="en-US"/>
              </w:rPr>
            </w:pPr>
            <w:r w:rsidRPr="005552D7">
              <w:rPr>
                <w:sz w:val="24"/>
                <w:szCs w:val="24"/>
                <w:lang w:val="en-US"/>
              </w:rPr>
              <w:t>54960</w:t>
            </w:r>
          </w:p>
        </w:tc>
        <w:tc>
          <w:tcPr>
            <w:tcW w:w="2160" w:type="dxa"/>
            <w:tcBorders>
              <w:top w:val="single" w:sz="4" w:space="0" w:color="000000"/>
              <w:left w:val="single" w:sz="4" w:space="0" w:color="000000"/>
              <w:bottom w:val="single" w:sz="4" w:space="0" w:color="000000"/>
              <w:right w:val="single" w:sz="4" w:space="0" w:color="000000"/>
            </w:tcBorders>
          </w:tcPr>
          <w:p w:rsidR="00C62F8D" w:rsidRPr="005552D7" w:rsidRDefault="00C62F8D" w:rsidP="00F03892">
            <w:pPr>
              <w:rPr>
                <w:color w:val="000000"/>
                <w:sz w:val="24"/>
                <w:szCs w:val="24"/>
                <w:lang w:val="en-US"/>
              </w:rPr>
            </w:pPr>
            <w:r w:rsidRPr="005552D7">
              <w:rPr>
                <w:color w:val="000000"/>
                <w:sz w:val="24"/>
                <w:szCs w:val="24"/>
                <w:lang w:val="en-US"/>
              </w:rPr>
              <w:t xml:space="preserve">          </w:t>
            </w:r>
          </w:p>
        </w:tc>
      </w:tr>
      <w:tr w:rsidR="00C62F8D" w:rsidRPr="005552D7" w:rsidTr="00F03892">
        <w:tc>
          <w:tcPr>
            <w:tcW w:w="540" w:type="dxa"/>
            <w:tcBorders>
              <w:top w:val="single" w:sz="4" w:space="0" w:color="000000"/>
              <w:left w:val="single" w:sz="4" w:space="0" w:color="000000"/>
              <w:bottom w:val="single" w:sz="4" w:space="0" w:color="000000"/>
            </w:tcBorders>
          </w:tcPr>
          <w:p w:rsidR="00C62F8D" w:rsidRPr="005552D7" w:rsidRDefault="00C62F8D" w:rsidP="00F03892">
            <w:pPr>
              <w:jc w:val="center"/>
              <w:rPr>
                <w:b/>
                <w:color w:val="FF0000"/>
                <w:sz w:val="24"/>
                <w:szCs w:val="24"/>
                <w:highlight w:val="black"/>
                <w:lang w:val="en-US"/>
              </w:rPr>
            </w:pPr>
            <w:r w:rsidRPr="005552D7">
              <w:rPr>
                <w:b/>
                <w:color w:val="FF0000"/>
                <w:sz w:val="24"/>
                <w:szCs w:val="24"/>
                <w:highlight w:val="black"/>
                <w:lang w:val="en-US"/>
              </w:rPr>
              <w:t>2</w:t>
            </w:r>
            <w:r w:rsidR="00F03892" w:rsidRPr="005552D7">
              <w:rPr>
                <w:b/>
                <w:color w:val="FF0000"/>
                <w:sz w:val="24"/>
                <w:szCs w:val="24"/>
                <w:highlight w:val="black"/>
                <w:lang w:val="en-US"/>
              </w:rPr>
              <w:t>.</w:t>
            </w:r>
          </w:p>
        </w:tc>
        <w:tc>
          <w:tcPr>
            <w:tcW w:w="4140" w:type="dxa"/>
            <w:tcBorders>
              <w:top w:val="single" w:sz="4" w:space="0" w:color="000000"/>
              <w:left w:val="single" w:sz="4" w:space="0" w:color="000000"/>
              <w:bottom w:val="single" w:sz="4" w:space="0" w:color="000000"/>
            </w:tcBorders>
          </w:tcPr>
          <w:p w:rsidR="00C62F8D" w:rsidRPr="005552D7" w:rsidRDefault="00C62F8D" w:rsidP="00F03892">
            <w:pPr>
              <w:ind w:left="-70" w:hanging="180"/>
              <w:rPr>
                <w:color w:val="FF0000"/>
                <w:sz w:val="24"/>
                <w:szCs w:val="24"/>
                <w:highlight w:val="black"/>
              </w:rPr>
            </w:pPr>
            <w:r w:rsidRPr="005552D7">
              <w:rPr>
                <w:color w:val="FF0000"/>
                <w:sz w:val="24"/>
                <w:szCs w:val="24"/>
                <w:highlight w:val="black"/>
              </w:rPr>
              <w:t xml:space="preserve">P </w:t>
            </w:r>
            <w:r w:rsidRPr="005552D7">
              <w:rPr>
                <w:b/>
                <w:color w:val="FF0000"/>
                <w:sz w:val="24"/>
                <w:szCs w:val="24"/>
                <w:highlight w:val="black"/>
              </w:rPr>
              <w:t>STUDIOUL 450 (Set echipamente reutilare tehnologică a procesului înregistrare și montare).</w:t>
            </w:r>
          </w:p>
        </w:tc>
        <w:tc>
          <w:tcPr>
            <w:tcW w:w="1980" w:type="dxa"/>
            <w:tcBorders>
              <w:top w:val="single" w:sz="4" w:space="0" w:color="000000"/>
              <w:left w:val="single" w:sz="4" w:space="0" w:color="000000"/>
              <w:bottom w:val="single" w:sz="4" w:space="0" w:color="000000"/>
            </w:tcBorders>
          </w:tcPr>
          <w:p w:rsidR="00C62F8D" w:rsidRPr="005552D7" w:rsidRDefault="00C62F8D" w:rsidP="00F03892">
            <w:pPr>
              <w:rPr>
                <w:bCs/>
                <w:color w:val="FF0000"/>
                <w:sz w:val="24"/>
                <w:szCs w:val="24"/>
                <w:highlight w:val="black"/>
                <w:lang w:val="en-US"/>
              </w:rPr>
            </w:pPr>
            <w:r w:rsidRPr="005552D7">
              <w:rPr>
                <w:bCs/>
                <w:color w:val="FF0000"/>
                <w:sz w:val="24"/>
                <w:szCs w:val="24"/>
                <w:highlight w:val="black"/>
                <w:lang w:val="en-US"/>
              </w:rPr>
              <w:t>Proiect II</w:t>
            </w:r>
          </w:p>
        </w:tc>
        <w:tc>
          <w:tcPr>
            <w:tcW w:w="1800" w:type="dxa"/>
            <w:tcBorders>
              <w:top w:val="single" w:sz="4" w:space="0" w:color="000000"/>
              <w:left w:val="single" w:sz="4" w:space="0" w:color="000000"/>
              <w:bottom w:val="single" w:sz="4" w:space="0" w:color="000000"/>
            </w:tcBorders>
          </w:tcPr>
          <w:p w:rsidR="00C62F8D" w:rsidRPr="005552D7" w:rsidRDefault="00C62F8D" w:rsidP="00F03892">
            <w:pPr>
              <w:jc w:val="center"/>
              <w:rPr>
                <w:bCs/>
                <w:sz w:val="24"/>
                <w:szCs w:val="24"/>
                <w:highlight w:val="black"/>
                <w:lang w:val="en-US"/>
              </w:rPr>
            </w:pPr>
            <w:r w:rsidRPr="005552D7">
              <w:rPr>
                <w:bCs/>
                <w:color w:val="FF0000"/>
                <w:sz w:val="24"/>
                <w:szCs w:val="24"/>
                <w:highlight w:val="black"/>
                <w:lang w:val="en-US"/>
              </w:rPr>
              <w:t>112462</w:t>
            </w:r>
          </w:p>
        </w:tc>
        <w:tc>
          <w:tcPr>
            <w:tcW w:w="2160" w:type="dxa"/>
            <w:tcBorders>
              <w:top w:val="single" w:sz="4" w:space="0" w:color="000000"/>
              <w:left w:val="single" w:sz="4" w:space="0" w:color="000000"/>
              <w:bottom w:val="single" w:sz="4" w:space="0" w:color="000000"/>
              <w:right w:val="single" w:sz="4" w:space="0" w:color="000000"/>
            </w:tcBorders>
          </w:tcPr>
          <w:p w:rsidR="00C62F8D" w:rsidRPr="005552D7" w:rsidRDefault="00C62F8D" w:rsidP="00F03892">
            <w:pPr>
              <w:jc w:val="center"/>
              <w:rPr>
                <w:bCs/>
                <w:color w:val="000000"/>
                <w:sz w:val="24"/>
                <w:szCs w:val="24"/>
                <w:lang w:val="en-US"/>
              </w:rPr>
            </w:pPr>
          </w:p>
        </w:tc>
      </w:tr>
      <w:tr w:rsidR="00C62F8D" w:rsidRPr="005552D7" w:rsidTr="00F03892">
        <w:tc>
          <w:tcPr>
            <w:tcW w:w="540" w:type="dxa"/>
            <w:tcBorders>
              <w:top w:val="single" w:sz="4" w:space="0" w:color="000000"/>
              <w:left w:val="single" w:sz="4" w:space="0" w:color="000000"/>
              <w:bottom w:val="single" w:sz="4" w:space="0" w:color="000000"/>
            </w:tcBorders>
          </w:tcPr>
          <w:p w:rsidR="00C62F8D" w:rsidRPr="005552D7" w:rsidRDefault="00C62F8D" w:rsidP="00F03892">
            <w:pPr>
              <w:jc w:val="center"/>
              <w:rPr>
                <w:b/>
                <w:color w:val="000000"/>
                <w:sz w:val="24"/>
                <w:szCs w:val="24"/>
                <w:lang w:val="en-US"/>
              </w:rPr>
            </w:pPr>
            <w:r w:rsidRPr="005552D7">
              <w:rPr>
                <w:b/>
                <w:color w:val="000000"/>
                <w:sz w:val="24"/>
                <w:szCs w:val="24"/>
                <w:lang w:val="en-US"/>
              </w:rPr>
              <w:t>3</w:t>
            </w:r>
            <w:r w:rsidR="00F03892" w:rsidRPr="005552D7">
              <w:rPr>
                <w:b/>
                <w:color w:val="000000"/>
                <w:sz w:val="24"/>
                <w:szCs w:val="24"/>
                <w:lang w:val="en-US"/>
              </w:rPr>
              <w:t>.</w:t>
            </w:r>
          </w:p>
        </w:tc>
        <w:tc>
          <w:tcPr>
            <w:tcW w:w="4140" w:type="dxa"/>
            <w:tcBorders>
              <w:top w:val="single" w:sz="4" w:space="0" w:color="000000"/>
              <w:left w:val="single" w:sz="4" w:space="0" w:color="000000"/>
              <w:bottom w:val="single" w:sz="4" w:space="0" w:color="000000"/>
            </w:tcBorders>
          </w:tcPr>
          <w:p w:rsidR="00C62F8D" w:rsidRPr="005552D7" w:rsidRDefault="00C62F8D" w:rsidP="00F03892">
            <w:pPr>
              <w:rPr>
                <w:color w:val="000000"/>
                <w:sz w:val="24"/>
                <w:szCs w:val="24"/>
                <w:lang w:val="en-US"/>
              </w:rPr>
            </w:pPr>
            <w:r w:rsidRPr="005552D7">
              <w:rPr>
                <w:b/>
                <w:color w:val="000000"/>
                <w:sz w:val="24"/>
                <w:szCs w:val="24"/>
                <w:lang w:val="en-US"/>
              </w:rPr>
              <w:t>MODERNIZAREA COMPLEXULUI AXIA.</w:t>
            </w:r>
          </w:p>
        </w:tc>
        <w:tc>
          <w:tcPr>
            <w:tcW w:w="1980" w:type="dxa"/>
            <w:tcBorders>
              <w:top w:val="single" w:sz="4" w:space="0" w:color="000000"/>
              <w:left w:val="single" w:sz="4" w:space="0" w:color="000000"/>
              <w:bottom w:val="single" w:sz="4" w:space="0" w:color="000000"/>
            </w:tcBorders>
          </w:tcPr>
          <w:p w:rsidR="00C62F8D" w:rsidRPr="005552D7" w:rsidRDefault="00C62F8D" w:rsidP="00F03892">
            <w:pPr>
              <w:rPr>
                <w:color w:val="000000"/>
                <w:sz w:val="24"/>
                <w:szCs w:val="24"/>
                <w:lang w:val="en-US"/>
              </w:rPr>
            </w:pPr>
            <w:r w:rsidRPr="005552D7">
              <w:rPr>
                <w:bCs/>
                <w:color w:val="000000"/>
                <w:sz w:val="24"/>
                <w:szCs w:val="24"/>
                <w:lang w:val="en-US"/>
              </w:rPr>
              <w:t>Proiect III</w:t>
            </w:r>
          </w:p>
        </w:tc>
        <w:tc>
          <w:tcPr>
            <w:tcW w:w="1800" w:type="dxa"/>
            <w:tcBorders>
              <w:top w:val="single" w:sz="4" w:space="0" w:color="000000"/>
              <w:left w:val="single" w:sz="4" w:space="0" w:color="000000"/>
              <w:bottom w:val="single" w:sz="4" w:space="0" w:color="000000"/>
            </w:tcBorders>
          </w:tcPr>
          <w:p w:rsidR="00C62F8D" w:rsidRPr="005552D7" w:rsidRDefault="00C62F8D" w:rsidP="00F03892">
            <w:pPr>
              <w:snapToGrid w:val="0"/>
              <w:ind w:right="-425"/>
              <w:rPr>
                <w:color w:val="000000"/>
                <w:sz w:val="24"/>
                <w:szCs w:val="24"/>
              </w:rPr>
            </w:pPr>
            <w:r w:rsidRPr="005552D7">
              <w:rPr>
                <w:color w:val="000000"/>
                <w:sz w:val="24"/>
                <w:szCs w:val="24"/>
              </w:rPr>
              <w:t xml:space="preserve">        21775</w:t>
            </w:r>
          </w:p>
        </w:tc>
        <w:tc>
          <w:tcPr>
            <w:tcW w:w="2160" w:type="dxa"/>
            <w:tcBorders>
              <w:top w:val="single" w:sz="4" w:space="0" w:color="000000"/>
              <w:left w:val="single" w:sz="4" w:space="0" w:color="000000"/>
              <w:bottom w:val="single" w:sz="4" w:space="0" w:color="000000"/>
              <w:right w:val="single" w:sz="4" w:space="0" w:color="000000"/>
            </w:tcBorders>
          </w:tcPr>
          <w:p w:rsidR="00C62F8D" w:rsidRPr="005552D7" w:rsidRDefault="00C62F8D" w:rsidP="00F03892">
            <w:pPr>
              <w:snapToGrid w:val="0"/>
              <w:ind w:right="-425"/>
              <w:rPr>
                <w:color w:val="000000"/>
                <w:sz w:val="24"/>
                <w:szCs w:val="24"/>
              </w:rPr>
            </w:pPr>
            <w:r w:rsidRPr="005552D7">
              <w:rPr>
                <w:color w:val="000000"/>
                <w:sz w:val="24"/>
                <w:szCs w:val="24"/>
              </w:rPr>
              <w:t xml:space="preserve">              </w:t>
            </w:r>
          </w:p>
        </w:tc>
      </w:tr>
      <w:tr w:rsidR="00C62F8D" w:rsidRPr="005552D7" w:rsidTr="00F03892">
        <w:tc>
          <w:tcPr>
            <w:tcW w:w="540" w:type="dxa"/>
            <w:tcBorders>
              <w:top w:val="single" w:sz="4" w:space="0" w:color="000000"/>
              <w:left w:val="single" w:sz="4" w:space="0" w:color="000000"/>
              <w:bottom w:val="single" w:sz="4" w:space="0" w:color="000000"/>
            </w:tcBorders>
          </w:tcPr>
          <w:p w:rsidR="00C62F8D" w:rsidRPr="005552D7" w:rsidRDefault="00C62F8D" w:rsidP="00F03892">
            <w:pPr>
              <w:jc w:val="center"/>
              <w:rPr>
                <w:b/>
                <w:color w:val="000000"/>
                <w:sz w:val="24"/>
                <w:szCs w:val="24"/>
              </w:rPr>
            </w:pPr>
            <w:r w:rsidRPr="005552D7">
              <w:rPr>
                <w:b/>
                <w:color w:val="000000"/>
                <w:sz w:val="24"/>
                <w:szCs w:val="24"/>
              </w:rPr>
              <w:t>4</w:t>
            </w:r>
            <w:r w:rsidR="00F03892" w:rsidRPr="005552D7">
              <w:rPr>
                <w:b/>
                <w:color w:val="000000"/>
                <w:sz w:val="24"/>
                <w:szCs w:val="24"/>
              </w:rPr>
              <w:t>.</w:t>
            </w:r>
          </w:p>
        </w:tc>
        <w:tc>
          <w:tcPr>
            <w:tcW w:w="4140" w:type="dxa"/>
            <w:tcBorders>
              <w:top w:val="single" w:sz="4" w:space="0" w:color="000000"/>
              <w:left w:val="single" w:sz="4" w:space="0" w:color="000000"/>
              <w:bottom w:val="single" w:sz="4" w:space="0" w:color="000000"/>
            </w:tcBorders>
          </w:tcPr>
          <w:p w:rsidR="00C62F8D" w:rsidRPr="005552D7" w:rsidRDefault="00C62F8D" w:rsidP="00F03892">
            <w:pPr>
              <w:rPr>
                <w:color w:val="000000"/>
                <w:sz w:val="24"/>
                <w:szCs w:val="24"/>
              </w:rPr>
            </w:pPr>
            <w:r w:rsidRPr="005552D7">
              <w:rPr>
                <w:b/>
                <w:color w:val="000000"/>
                <w:sz w:val="24"/>
                <w:szCs w:val="24"/>
                <w:lang w:val="en-US"/>
              </w:rPr>
              <w:t xml:space="preserve">ECHIPAMENT TRANSMISIUNI (din S-450 </w:t>
            </w:r>
            <w:r w:rsidRPr="005552D7">
              <w:rPr>
                <w:b/>
                <w:color w:val="000000"/>
                <w:sz w:val="24"/>
                <w:szCs w:val="24"/>
              </w:rPr>
              <w:t>și de la eveniment</w:t>
            </w:r>
            <w:r w:rsidRPr="005552D7">
              <w:rPr>
                <w:b/>
                <w:color w:val="000000"/>
                <w:sz w:val="24"/>
                <w:szCs w:val="24"/>
                <w:lang w:val="en-US"/>
              </w:rPr>
              <w:t>).</w:t>
            </w:r>
          </w:p>
        </w:tc>
        <w:tc>
          <w:tcPr>
            <w:tcW w:w="1980" w:type="dxa"/>
            <w:tcBorders>
              <w:top w:val="single" w:sz="4" w:space="0" w:color="000000"/>
              <w:left w:val="single" w:sz="4" w:space="0" w:color="000000"/>
              <w:bottom w:val="single" w:sz="4" w:space="0" w:color="000000"/>
            </w:tcBorders>
          </w:tcPr>
          <w:p w:rsidR="00C62F8D" w:rsidRPr="005552D7" w:rsidRDefault="00C62F8D" w:rsidP="00F03892">
            <w:pPr>
              <w:rPr>
                <w:bCs/>
                <w:color w:val="000000"/>
                <w:sz w:val="24"/>
                <w:szCs w:val="24"/>
                <w:lang w:val="en-US"/>
              </w:rPr>
            </w:pPr>
            <w:r w:rsidRPr="005552D7">
              <w:rPr>
                <w:bCs/>
                <w:color w:val="000000"/>
                <w:sz w:val="24"/>
                <w:szCs w:val="24"/>
                <w:lang w:val="en-US"/>
              </w:rPr>
              <w:t>Proiect IV</w:t>
            </w:r>
          </w:p>
        </w:tc>
        <w:tc>
          <w:tcPr>
            <w:tcW w:w="1800" w:type="dxa"/>
            <w:tcBorders>
              <w:top w:val="single" w:sz="4" w:space="0" w:color="000000"/>
              <w:left w:val="single" w:sz="4" w:space="0" w:color="000000"/>
              <w:bottom w:val="single" w:sz="4" w:space="0" w:color="000000"/>
            </w:tcBorders>
          </w:tcPr>
          <w:p w:rsidR="00C62F8D" w:rsidRPr="005552D7" w:rsidRDefault="00C62F8D" w:rsidP="00F03892">
            <w:pPr>
              <w:snapToGrid w:val="0"/>
              <w:jc w:val="center"/>
              <w:rPr>
                <w:sz w:val="24"/>
                <w:szCs w:val="24"/>
                <w:lang w:val="en-US"/>
              </w:rPr>
            </w:pPr>
            <w:r w:rsidRPr="005552D7">
              <w:rPr>
                <w:sz w:val="24"/>
                <w:szCs w:val="24"/>
                <w:lang w:val="en-US"/>
              </w:rPr>
              <w:t>3870</w:t>
            </w:r>
          </w:p>
        </w:tc>
        <w:tc>
          <w:tcPr>
            <w:tcW w:w="2160" w:type="dxa"/>
            <w:tcBorders>
              <w:top w:val="single" w:sz="4" w:space="0" w:color="000000"/>
              <w:left w:val="single" w:sz="4" w:space="0" w:color="000000"/>
              <w:bottom w:val="single" w:sz="4" w:space="0" w:color="000000"/>
              <w:right w:val="single" w:sz="4" w:space="0" w:color="000000"/>
            </w:tcBorders>
          </w:tcPr>
          <w:p w:rsidR="00C62F8D" w:rsidRPr="005552D7" w:rsidRDefault="00C62F8D" w:rsidP="00F03892">
            <w:pPr>
              <w:snapToGrid w:val="0"/>
              <w:jc w:val="center"/>
              <w:rPr>
                <w:color w:val="000000"/>
                <w:sz w:val="24"/>
                <w:szCs w:val="24"/>
              </w:rPr>
            </w:pPr>
          </w:p>
        </w:tc>
      </w:tr>
      <w:tr w:rsidR="00C62F8D" w:rsidRPr="005552D7" w:rsidTr="00F03892">
        <w:trPr>
          <w:trHeight w:val="521"/>
        </w:trPr>
        <w:tc>
          <w:tcPr>
            <w:tcW w:w="540" w:type="dxa"/>
            <w:tcBorders>
              <w:top w:val="single" w:sz="4" w:space="0" w:color="000000"/>
              <w:left w:val="single" w:sz="4" w:space="0" w:color="000000"/>
              <w:bottom w:val="single" w:sz="4" w:space="0" w:color="000000"/>
            </w:tcBorders>
          </w:tcPr>
          <w:p w:rsidR="00C62F8D" w:rsidRPr="005552D7" w:rsidRDefault="00C62F8D" w:rsidP="00F03892">
            <w:pPr>
              <w:jc w:val="center"/>
              <w:rPr>
                <w:b/>
                <w:color w:val="000000"/>
                <w:sz w:val="24"/>
                <w:szCs w:val="24"/>
              </w:rPr>
            </w:pPr>
            <w:r w:rsidRPr="005552D7">
              <w:rPr>
                <w:b/>
                <w:color w:val="000000"/>
                <w:sz w:val="24"/>
                <w:szCs w:val="24"/>
              </w:rPr>
              <w:t>5</w:t>
            </w:r>
            <w:r w:rsidR="00F03892" w:rsidRPr="005552D7">
              <w:rPr>
                <w:b/>
                <w:color w:val="000000"/>
                <w:sz w:val="24"/>
                <w:szCs w:val="24"/>
              </w:rPr>
              <w:t>.</w:t>
            </w:r>
          </w:p>
        </w:tc>
        <w:tc>
          <w:tcPr>
            <w:tcW w:w="4140" w:type="dxa"/>
            <w:tcBorders>
              <w:top w:val="single" w:sz="4" w:space="0" w:color="000000"/>
              <w:left w:val="single" w:sz="4" w:space="0" w:color="000000"/>
              <w:bottom w:val="single" w:sz="4" w:space="0" w:color="000000"/>
            </w:tcBorders>
          </w:tcPr>
          <w:p w:rsidR="00C62F8D" w:rsidRPr="005552D7" w:rsidRDefault="00C62F8D" w:rsidP="00F03892">
            <w:pPr>
              <w:rPr>
                <w:b/>
                <w:color w:val="000000"/>
                <w:sz w:val="24"/>
                <w:szCs w:val="24"/>
                <w:lang w:val="en-US"/>
              </w:rPr>
            </w:pPr>
            <w:r w:rsidRPr="005552D7">
              <w:rPr>
                <w:b/>
                <w:color w:val="000000"/>
                <w:sz w:val="24"/>
                <w:szCs w:val="24"/>
              </w:rPr>
              <w:t>PROIECT V.</w:t>
            </w:r>
            <w:r w:rsidRPr="005552D7">
              <w:rPr>
                <w:b/>
                <w:color w:val="000000"/>
                <w:sz w:val="24"/>
                <w:szCs w:val="24"/>
                <w:lang w:val="en-US"/>
              </w:rPr>
              <w:t xml:space="preserve"> Digitalizarea Arhivei (fonoteca de fond) .Tehnologia </w:t>
            </w:r>
            <w:r w:rsidRPr="005552D7">
              <w:rPr>
                <w:b/>
                <w:color w:val="000000"/>
                <w:sz w:val="24"/>
                <w:szCs w:val="24"/>
                <w:lang w:val="it-IT"/>
              </w:rPr>
              <w:t>LTO-6 Ultrium 3000 FC Tape Library</w:t>
            </w:r>
          </w:p>
          <w:p w:rsidR="00C62F8D" w:rsidRPr="005552D7" w:rsidRDefault="00C62F8D" w:rsidP="00F03892">
            <w:pPr>
              <w:rPr>
                <w:color w:val="000000"/>
                <w:sz w:val="24"/>
                <w:szCs w:val="24"/>
                <w:lang w:val="en-US"/>
              </w:rPr>
            </w:pPr>
          </w:p>
        </w:tc>
        <w:tc>
          <w:tcPr>
            <w:tcW w:w="1980" w:type="dxa"/>
            <w:tcBorders>
              <w:top w:val="single" w:sz="4" w:space="0" w:color="000000"/>
              <w:left w:val="single" w:sz="4" w:space="0" w:color="000000"/>
              <w:bottom w:val="single" w:sz="4" w:space="0" w:color="000000"/>
            </w:tcBorders>
          </w:tcPr>
          <w:p w:rsidR="00C62F8D" w:rsidRPr="005552D7" w:rsidRDefault="00C62F8D" w:rsidP="00F03892">
            <w:pPr>
              <w:rPr>
                <w:color w:val="000000"/>
                <w:sz w:val="24"/>
                <w:szCs w:val="24"/>
                <w:lang w:val="en-US"/>
              </w:rPr>
            </w:pPr>
            <w:r w:rsidRPr="005552D7">
              <w:rPr>
                <w:bCs/>
                <w:color w:val="000000"/>
                <w:sz w:val="24"/>
                <w:szCs w:val="24"/>
                <w:lang w:val="en-US"/>
              </w:rPr>
              <w:t>Proiect V</w:t>
            </w:r>
          </w:p>
        </w:tc>
        <w:tc>
          <w:tcPr>
            <w:tcW w:w="1800" w:type="dxa"/>
            <w:tcBorders>
              <w:top w:val="single" w:sz="4" w:space="0" w:color="000000"/>
              <w:left w:val="single" w:sz="4" w:space="0" w:color="000000"/>
              <w:bottom w:val="single" w:sz="4" w:space="0" w:color="000000"/>
            </w:tcBorders>
          </w:tcPr>
          <w:p w:rsidR="00C62F8D" w:rsidRPr="005552D7" w:rsidRDefault="00C62F8D" w:rsidP="00F03892">
            <w:pPr>
              <w:jc w:val="center"/>
              <w:rPr>
                <w:color w:val="000000"/>
                <w:sz w:val="24"/>
                <w:szCs w:val="24"/>
                <w:lang w:val="it-IT"/>
              </w:rPr>
            </w:pPr>
            <w:r w:rsidRPr="005552D7">
              <w:rPr>
                <w:color w:val="000000"/>
                <w:sz w:val="24"/>
                <w:szCs w:val="24"/>
                <w:lang w:val="it-IT"/>
              </w:rPr>
              <w:t>9800</w:t>
            </w:r>
          </w:p>
        </w:tc>
        <w:tc>
          <w:tcPr>
            <w:tcW w:w="2160" w:type="dxa"/>
            <w:tcBorders>
              <w:top w:val="single" w:sz="4" w:space="0" w:color="000000"/>
              <w:left w:val="single" w:sz="4" w:space="0" w:color="000000"/>
              <w:bottom w:val="single" w:sz="4" w:space="0" w:color="000000"/>
              <w:right w:val="single" w:sz="4" w:space="0" w:color="000000"/>
            </w:tcBorders>
          </w:tcPr>
          <w:p w:rsidR="00C62F8D" w:rsidRPr="005552D7" w:rsidRDefault="00C62F8D" w:rsidP="00F03892">
            <w:pPr>
              <w:jc w:val="center"/>
              <w:rPr>
                <w:color w:val="000000"/>
                <w:sz w:val="24"/>
                <w:szCs w:val="24"/>
              </w:rPr>
            </w:pPr>
          </w:p>
        </w:tc>
      </w:tr>
      <w:tr w:rsidR="00C62F8D" w:rsidRPr="005552D7" w:rsidTr="00F03892">
        <w:trPr>
          <w:trHeight w:val="521"/>
        </w:trPr>
        <w:tc>
          <w:tcPr>
            <w:tcW w:w="540" w:type="dxa"/>
            <w:tcBorders>
              <w:top w:val="single" w:sz="4" w:space="0" w:color="000000"/>
              <w:left w:val="single" w:sz="4" w:space="0" w:color="000000"/>
              <w:bottom w:val="single" w:sz="4" w:space="0" w:color="000000"/>
            </w:tcBorders>
          </w:tcPr>
          <w:p w:rsidR="00C62F8D" w:rsidRPr="005552D7" w:rsidRDefault="00C62F8D" w:rsidP="00F03892">
            <w:pPr>
              <w:jc w:val="center"/>
              <w:rPr>
                <w:b/>
                <w:color w:val="FF0000"/>
                <w:sz w:val="24"/>
                <w:szCs w:val="24"/>
              </w:rPr>
            </w:pPr>
            <w:r w:rsidRPr="005552D7">
              <w:rPr>
                <w:b/>
                <w:color w:val="FF0000"/>
                <w:sz w:val="24"/>
                <w:szCs w:val="24"/>
              </w:rPr>
              <w:t>6</w:t>
            </w:r>
            <w:r w:rsidR="00F03892" w:rsidRPr="005552D7">
              <w:rPr>
                <w:b/>
                <w:color w:val="FF0000"/>
                <w:sz w:val="24"/>
                <w:szCs w:val="24"/>
              </w:rPr>
              <w:t>.</w:t>
            </w:r>
          </w:p>
        </w:tc>
        <w:tc>
          <w:tcPr>
            <w:tcW w:w="4140" w:type="dxa"/>
            <w:tcBorders>
              <w:top w:val="single" w:sz="4" w:space="0" w:color="000000"/>
              <w:left w:val="single" w:sz="4" w:space="0" w:color="000000"/>
              <w:bottom w:val="single" w:sz="4" w:space="0" w:color="000000"/>
            </w:tcBorders>
          </w:tcPr>
          <w:p w:rsidR="00E434FA" w:rsidRPr="005552D7" w:rsidRDefault="00C62F8D" w:rsidP="00E434FA">
            <w:pPr>
              <w:ind w:left="-360" w:hanging="360"/>
              <w:rPr>
                <w:b/>
                <w:bCs/>
                <w:color w:val="FF0000"/>
                <w:sz w:val="24"/>
                <w:szCs w:val="24"/>
              </w:rPr>
            </w:pPr>
            <w:r w:rsidRPr="005552D7">
              <w:rPr>
                <w:b/>
                <w:color w:val="FF0000"/>
                <w:sz w:val="24"/>
                <w:szCs w:val="24"/>
              </w:rPr>
              <w:t>PR</w:t>
            </w:r>
            <w:r w:rsidR="00E434FA" w:rsidRPr="005552D7">
              <w:rPr>
                <w:b/>
                <w:color w:val="FF0000"/>
                <w:sz w:val="24"/>
                <w:szCs w:val="24"/>
              </w:rPr>
              <w:t xml:space="preserve">    </w:t>
            </w:r>
            <w:r w:rsidRPr="005552D7">
              <w:rPr>
                <w:b/>
                <w:color w:val="FF0000"/>
                <w:sz w:val="24"/>
                <w:szCs w:val="24"/>
              </w:rPr>
              <w:t>OI  S</w:t>
            </w:r>
            <w:r w:rsidRPr="005552D7">
              <w:rPr>
                <w:b/>
                <w:bCs/>
                <w:color w:val="FF0000"/>
                <w:sz w:val="24"/>
                <w:szCs w:val="24"/>
                <w:lang w:val="en-US"/>
              </w:rPr>
              <w:t>ta</w:t>
            </w:r>
            <w:r w:rsidRPr="005552D7">
              <w:rPr>
                <w:b/>
                <w:bCs/>
                <w:color w:val="FF0000"/>
                <w:sz w:val="24"/>
                <w:szCs w:val="24"/>
              </w:rPr>
              <w:t xml:space="preserve">ţia mobilă </w:t>
            </w:r>
          </w:p>
          <w:p w:rsidR="00C62F8D" w:rsidRPr="005552D7" w:rsidRDefault="00C62F8D" w:rsidP="00E434FA">
            <w:pPr>
              <w:rPr>
                <w:b/>
                <w:color w:val="FF0000"/>
                <w:sz w:val="24"/>
                <w:szCs w:val="24"/>
              </w:rPr>
            </w:pPr>
            <w:r w:rsidRPr="005552D7">
              <w:rPr>
                <w:b/>
                <w:bCs/>
                <w:color w:val="FF0000"/>
                <w:sz w:val="24"/>
                <w:szCs w:val="24"/>
              </w:rPr>
              <w:t xml:space="preserve">sonorizări, înregistrări şi transmisiuni de la eveniment </w:t>
            </w:r>
          </w:p>
          <w:p w:rsidR="00C62F8D" w:rsidRPr="005552D7" w:rsidRDefault="00C62F8D" w:rsidP="00F03892">
            <w:pPr>
              <w:ind w:left="-360" w:hanging="360"/>
              <w:rPr>
                <w:b/>
                <w:color w:val="FF0000"/>
                <w:sz w:val="24"/>
                <w:szCs w:val="24"/>
              </w:rPr>
            </w:pPr>
          </w:p>
          <w:p w:rsidR="00C62F8D" w:rsidRPr="005552D7" w:rsidRDefault="00C62F8D" w:rsidP="00F03892">
            <w:pPr>
              <w:rPr>
                <w:b/>
                <w:color w:val="FF0000"/>
                <w:sz w:val="24"/>
                <w:szCs w:val="24"/>
              </w:rPr>
            </w:pPr>
          </w:p>
        </w:tc>
        <w:tc>
          <w:tcPr>
            <w:tcW w:w="1980" w:type="dxa"/>
            <w:tcBorders>
              <w:top w:val="single" w:sz="4" w:space="0" w:color="000000"/>
              <w:left w:val="single" w:sz="4" w:space="0" w:color="000000"/>
              <w:bottom w:val="single" w:sz="4" w:space="0" w:color="000000"/>
            </w:tcBorders>
          </w:tcPr>
          <w:p w:rsidR="00C62F8D" w:rsidRPr="005552D7" w:rsidRDefault="00C62F8D" w:rsidP="00F03892">
            <w:pPr>
              <w:rPr>
                <w:bCs/>
                <w:color w:val="FF0000"/>
                <w:sz w:val="24"/>
                <w:szCs w:val="24"/>
                <w:lang w:val="en-US"/>
              </w:rPr>
            </w:pPr>
            <w:r w:rsidRPr="005552D7">
              <w:rPr>
                <w:bCs/>
                <w:color w:val="FF0000"/>
                <w:sz w:val="24"/>
                <w:szCs w:val="24"/>
                <w:lang w:val="en-US"/>
              </w:rPr>
              <w:t>Proiect VI</w:t>
            </w:r>
          </w:p>
        </w:tc>
        <w:tc>
          <w:tcPr>
            <w:tcW w:w="1800" w:type="dxa"/>
            <w:tcBorders>
              <w:top w:val="single" w:sz="4" w:space="0" w:color="000000"/>
              <w:left w:val="single" w:sz="4" w:space="0" w:color="000000"/>
              <w:bottom w:val="single" w:sz="4" w:space="0" w:color="000000"/>
            </w:tcBorders>
          </w:tcPr>
          <w:p w:rsidR="00C62F8D" w:rsidRPr="005552D7" w:rsidRDefault="00C62F8D" w:rsidP="00F03892">
            <w:pPr>
              <w:jc w:val="center"/>
              <w:rPr>
                <w:color w:val="FF0000"/>
                <w:sz w:val="24"/>
                <w:szCs w:val="24"/>
                <w:lang w:val="it-IT"/>
              </w:rPr>
            </w:pPr>
            <w:r w:rsidRPr="005552D7">
              <w:rPr>
                <w:color w:val="FF0000"/>
                <w:sz w:val="24"/>
                <w:szCs w:val="24"/>
                <w:lang w:val="it-IT"/>
              </w:rPr>
              <w:t>150000</w:t>
            </w:r>
          </w:p>
        </w:tc>
        <w:tc>
          <w:tcPr>
            <w:tcW w:w="2160" w:type="dxa"/>
            <w:tcBorders>
              <w:top w:val="single" w:sz="4" w:space="0" w:color="000000"/>
              <w:left w:val="single" w:sz="4" w:space="0" w:color="000000"/>
              <w:bottom w:val="single" w:sz="4" w:space="0" w:color="000000"/>
              <w:right w:val="single" w:sz="4" w:space="0" w:color="000000"/>
            </w:tcBorders>
          </w:tcPr>
          <w:p w:rsidR="00C62F8D" w:rsidRPr="005552D7" w:rsidRDefault="00C62F8D" w:rsidP="00F03892">
            <w:pPr>
              <w:jc w:val="center"/>
              <w:rPr>
                <w:color w:val="000000"/>
                <w:sz w:val="24"/>
                <w:szCs w:val="24"/>
                <w:lang w:val="it-IT"/>
              </w:rPr>
            </w:pPr>
          </w:p>
        </w:tc>
      </w:tr>
      <w:tr w:rsidR="00C62F8D" w:rsidRPr="005552D7" w:rsidTr="00F03892">
        <w:trPr>
          <w:trHeight w:val="336"/>
        </w:trPr>
        <w:tc>
          <w:tcPr>
            <w:tcW w:w="540" w:type="dxa"/>
            <w:tcBorders>
              <w:top w:val="single" w:sz="4" w:space="0" w:color="000000"/>
              <w:left w:val="single" w:sz="4" w:space="0" w:color="000000"/>
              <w:bottom w:val="single" w:sz="4" w:space="0" w:color="000000"/>
            </w:tcBorders>
          </w:tcPr>
          <w:p w:rsidR="00C62F8D" w:rsidRPr="005552D7" w:rsidRDefault="00C62F8D" w:rsidP="00F03892">
            <w:pPr>
              <w:jc w:val="center"/>
              <w:rPr>
                <w:b/>
                <w:sz w:val="24"/>
                <w:szCs w:val="24"/>
              </w:rPr>
            </w:pPr>
            <w:r w:rsidRPr="005552D7">
              <w:rPr>
                <w:b/>
                <w:sz w:val="24"/>
                <w:szCs w:val="24"/>
              </w:rPr>
              <w:t>7</w:t>
            </w:r>
            <w:r w:rsidR="00F03892" w:rsidRPr="005552D7">
              <w:rPr>
                <w:b/>
                <w:sz w:val="24"/>
                <w:szCs w:val="24"/>
              </w:rPr>
              <w:t>.</w:t>
            </w:r>
          </w:p>
        </w:tc>
        <w:tc>
          <w:tcPr>
            <w:tcW w:w="4140" w:type="dxa"/>
            <w:tcBorders>
              <w:top w:val="single" w:sz="4" w:space="0" w:color="000000"/>
              <w:left w:val="single" w:sz="4" w:space="0" w:color="000000"/>
              <w:bottom w:val="single" w:sz="4" w:space="0" w:color="000000"/>
            </w:tcBorders>
          </w:tcPr>
          <w:p w:rsidR="00C62F8D" w:rsidRPr="005552D7" w:rsidRDefault="00C62F8D" w:rsidP="00F03892">
            <w:pPr>
              <w:rPr>
                <w:b/>
                <w:sz w:val="24"/>
                <w:szCs w:val="24"/>
                <w:lang w:val="en-US"/>
              </w:rPr>
            </w:pPr>
            <w:r w:rsidRPr="005552D7">
              <w:rPr>
                <w:b/>
                <w:sz w:val="24"/>
                <w:szCs w:val="24"/>
                <w:lang w:val="en-US"/>
              </w:rPr>
              <w:t>CONSTRUCŢIA SISTEMULUI DE CONDIŢIONARE A AERULUI ÎN ÎNCĂPERILE ARHIVEI PATRIMONIU RD.</w:t>
            </w:r>
          </w:p>
        </w:tc>
        <w:tc>
          <w:tcPr>
            <w:tcW w:w="1980" w:type="dxa"/>
            <w:tcBorders>
              <w:top w:val="single" w:sz="4" w:space="0" w:color="000000"/>
              <w:left w:val="single" w:sz="4" w:space="0" w:color="000000"/>
              <w:bottom w:val="single" w:sz="4" w:space="0" w:color="000000"/>
            </w:tcBorders>
          </w:tcPr>
          <w:p w:rsidR="00C62F8D" w:rsidRPr="005552D7" w:rsidRDefault="00C62F8D" w:rsidP="00F03892">
            <w:pPr>
              <w:rPr>
                <w:sz w:val="24"/>
                <w:szCs w:val="24"/>
                <w:lang w:val="en-US"/>
              </w:rPr>
            </w:pPr>
            <w:r w:rsidRPr="005552D7">
              <w:rPr>
                <w:bCs/>
                <w:sz w:val="24"/>
                <w:szCs w:val="24"/>
                <w:lang w:val="en-US"/>
              </w:rPr>
              <w:t>Proiect VII</w:t>
            </w:r>
          </w:p>
        </w:tc>
        <w:tc>
          <w:tcPr>
            <w:tcW w:w="1800" w:type="dxa"/>
            <w:tcBorders>
              <w:top w:val="single" w:sz="4" w:space="0" w:color="000000"/>
              <w:left w:val="single" w:sz="4" w:space="0" w:color="000000"/>
              <w:bottom w:val="single" w:sz="4" w:space="0" w:color="000000"/>
            </w:tcBorders>
          </w:tcPr>
          <w:p w:rsidR="00C62F8D" w:rsidRPr="005552D7" w:rsidRDefault="00C62F8D" w:rsidP="00F03892">
            <w:pPr>
              <w:jc w:val="center"/>
              <w:rPr>
                <w:sz w:val="24"/>
                <w:szCs w:val="24"/>
                <w:lang w:val="it-IT"/>
              </w:rPr>
            </w:pPr>
            <w:r w:rsidRPr="005552D7">
              <w:rPr>
                <w:sz w:val="24"/>
                <w:szCs w:val="24"/>
                <w:lang w:val="it-IT"/>
              </w:rPr>
              <w:t>32000</w:t>
            </w:r>
          </w:p>
        </w:tc>
        <w:tc>
          <w:tcPr>
            <w:tcW w:w="2160" w:type="dxa"/>
            <w:tcBorders>
              <w:top w:val="single" w:sz="4" w:space="0" w:color="000000"/>
              <w:left w:val="single" w:sz="4" w:space="0" w:color="000000"/>
              <w:bottom w:val="single" w:sz="4" w:space="0" w:color="000000"/>
              <w:right w:val="single" w:sz="4" w:space="0" w:color="000000"/>
            </w:tcBorders>
          </w:tcPr>
          <w:p w:rsidR="00C62F8D" w:rsidRPr="005552D7" w:rsidRDefault="00C62F8D" w:rsidP="00F03892">
            <w:pPr>
              <w:jc w:val="center"/>
              <w:rPr>
                <w:sz w:val="24"/>
                <w:szCs w:val="24"/>
                <w:lang w:val="en-US"/>
              </w:rPr>
            </w:pPr>
          </w:p>
        </w:tc>
      </w:tr>
      <w:tr w:rsidR="00C62F8D" w:rsidRPr="005552D7" w:rsidTr="00F03892">
        <w:trPr>
          <w:trHeight w:val="336"/>
        </w:trPr>
        <w:tc>
          <w:tcPr>
            <w:tcW w:w="540" w:type="dxa"/>
            <w:tcBorders>
              <w:top w:val="single" w:sz="4" w:space="0" w:color="000000"/>
              <w:left w:val="single" w:sz="4" w:space="0" w:color="000000"/>
              <w:bottom w:val="single" w:sz="4" w:space="0" w:color="000000"/>
            </w:tcBorders>
          </w:tcPr>
          <w:p w:rsidR="00C62F8D" w:rsidRPr="005552D7" w:rsidRDefault="00C62F8D" w:rsidP="00F03892">
            <w:pPr>
              <w:jc w:val="center"/>
              <w:rPr>
                <w:b/>
                <w:sz w:val="24"/>
                <w:szCs w:val="24"/>
              </w:rPr>
            </w:pPr>
            <w:r w:rsidRPr="005552D7">
              <w:rPr>
                <w:b/>
                <w:sz w:val="24"/>
                <w:szCs w:val="24"/>
              </w:rPr>
              <w:t>8</w:t>
            </w:r>
            <w:r w:rsidR="00F03892" w:rsidRPr="005552D7">
              <w:rPr>
                <w:b/>
                <w:sz w:val="24"/>
                <w:szCs w:val="24"/>
              </w:rPr>
              <w:t>.</w:t>
            </w:r>
          </w:p>
        </w:tc>
        <w:tc>
          <w:tcPr>
            <w:tcW w:w="4140" w:type="dxa"/>
            <w:tcBorders>
              <w:top w:val="single" w:sz="4" w:space="0" w:color="000000"/>
              <w:left w:val="single" w:sz="4" w:space="0" w:color="000000"/>
              <w:bottom w:val="single" w:sz="4" w:space="0" w:color="000000"/>
            </w:tcBorders>
          </w:tcPr>
          <w:p w:rsidR="00C62F8D" w:rsidRPr="005552D7" w:rsidRDefault="00C62F8D" w:rsidP="00F03892">
            <w:pPr>
              <w:rPr>
                <w:sz w:val="24"/>
                <w:szCs w:val="24"/>
                <w:lang w:val="en-US"/>
              </w:rPr>
            </w:pPr>
            <w:r w:rsidRPr="005552D7">
              <w:rPr>
                <w:sz w:val="24"/>
                <w:szCs w:val="24"/>
              </w:rPr>
              <w:t>Îmbunătățirea condițiilor de muncă</w:t>
            </w:r>
          </w:p>
        </w:tc>
        <w:tc>
          <w:tcPr>
            <w:tcW w:w="1980" w:type="dxa"/>
            <w:tcBorders>
              <w:top w:val="single" w:sz="4" w:space="0" w:color="000000"/>
              <w:left w:val="single" w:sz="4" w:space="0" w:color="000000"/>
              <w:bottom w:val="single" w:sz="4" w:space="0" w:color="000000"/>
            </w:tcBorders>
          </w:tcPr>
          <w:p w:rsidR="00C62F8D" w:rsidRPr="005552D7" w:rsidRDefault="00C62F8D" w:rsidP="00F03892">
            <w:pPr>
              <w:rPr>
                <w:sz w:val="24"/>
                <w:szCs w:val="24"/>
                <w:lang w:val="en-US"/>
              </w:rPr>
            </w:pPr>
            <w:r w:rsidRPr="005552D7">
              <w:rPr>
                <w:bCs/>
                <w:sz w:val="24"/>
                <w:szCs w:val="24"/>
                <w:lang w:val="en-US"/>
              </w:rPr>
              <w:t>Proiect VIII</w:t>
            </w:r>
          </w:p>
        </w:tc>
        <w:tc>
          <w:tcPr>
            <w:tcW w:w="1800" w:type="dxa"/>
            <w:tcBorders>
              <w:top w:val="single" w:sz="4" w:space="0" w:color="000000"/>
              <w:left w:val="single" w:sz="4" w:space="0" w:color="000000"/>
              <w:bottom w:val="single" w:sz="4" w:space="0" w:color="000000"/>
            </w:tcBorders>
          </w:tcPr>
          <w:p w:rsidR="00C62F8D" w:rsidRPr="005552D7" w:rsidRDefault="00C62F8D" w:rsidP="00F03892">
            <w:pPr>
              <w:jc w:val="center"/>
              <w:rPr>
                <w:sz w:val="24"/>
                <w:szCs w:val="24"/>
                <w:lang w:val="it-IT"/>
              </w:rPr>
            </w:pPr>
            <w:r w:rsidRPr="005552D7">
              <w:rPr>
                <w:sz w:val="24"/>
                <w:szCs w:val="24"/>
                <w:lang w:val="it-IT"/>
              </w:rPr>
              <w:t>9850</w:t>
            </w:r>
          </w:p>
        </w:tc>
        <w:tc>
          <w:tcPr>
            <w:tcW w:w="2160" w:type="dxa"/>
            <w:tcBorders>
              <w:top w:val="single" w:sz="4" w:space="0" w:color="000000"/>
              <w:left w:val="single" w:sz="4" w:space="0" w:color="000000"/>
              <w:bottom w:val="single" w:sz="4" w:space="0" w:color="000000"/>
              <w:right w:val="single" w:sz="4" w:space="0" w:color="000000"/>
            </w:tcBorders>
          </w:tcPr>
          <w:p w:rsidR="00C62F8D" w:rsidRPr="005552D7" w:rsidRDefault="00C62F8D" w:rsidP="00F03892">
            <w:pPr>
              <w:jc w:val="center"/>
              <w:rPr>
                <w:sz w:val="24"/>
                <w:szCs w:val="24"/>
                <w:lang w:val="en-US"/>
              </w:rPr>
            </w:pPr>
            <w:r w:rsidRPr="005552D7">
              <w:rPr>
                <w:sz w:val="24"/>
                <w:szCs w:val="24"/>
                <w:lang w:val="en-US"/>
              </w:rPr>
              <w:t xml:space="preserve">  </w:t>
            </w:r>
          </w:p>
        </w:tc>
      </w:tr>
      <w:tr w:rsidR="00C62F8D" w:rsidRPr="005552D7" w:rsidTr="00F03892">
        <w:trPr>
          <w:trHeight w:val="336"/>
        </w:trPr>
        <w:tc>
          <w:tcPr>
            <w:tcW w:w="540" w:type="dxa"/>
            <w:tcBorders>
              <w:top w:val="single" w:sz="4" w:space="0" w:color="000000"/>
              <w:left w:val="single" w:sz="4" w:space="0" w:color="000000"/>
              <w:bottom w:val="single" w:sz="4" w:space="0" w:color="000000"/>
            </w:tcBorders>
          </w:tcPr>
          <w:p w:rsidR="00C62F8D" w:rsidRPr="005552D7" w:rsidRDefault="00C62F8D" w:rsidP="00F03892">
            <w:pPr>
              <w:jc w:val="center"/>
              <w:rPr>
                <w:sz w:val="24"/>
                <w:szCs w:val="24"/>
              </w:rPr>
            </w:pPr>
          </w:p>
        </w:tc>
        <w:tc>
          <w:tcPr>
            <w:tcW w:w="4140" w:type="dxa"/>
            <w:tcBorders>
              <w:top w:val="single" w:sz="4" w:space="0" w:color="000000"/>
              <w:left w:val="single" w:sz="4" w:space="0" w:color="000000"/>
              <w:bottom w:val="single" w:sz="4" w:space="0" w:color="000000"/>
            </w:tcBorders>
          </w:tcPr>
          <w:p w:rsidR="00C62F8D" w:rsidRPr="005552D7" w:rsidRDefault="00C62F8D" w:rsidP="00F03892">
            <w:pPr>
              <w:rPr>
                <w:sz w:val="24"/>
                <w:szCs w:val="24"/>
                <w:lang w:val="en-US"/>
              </w:rPr>
            </w:pPr>
          </w:p>
        </w:tc>
        <w:tc>
          <w:tcPr>
            <w:tcW w:w="1980" w:type="dxa"/>
            <w:tcBorders>
              <w:top w:val="single" w:sz="4" w:space="0" w:color="000000"/>
              <w:left w:val="single" w:sz="4" w:space="0" w:color="000000"/>
              <w:bottom w:val="single" w:sz="4" w:space="0" w:color="000000"/>
            </w:tcBorders>
          </w:tcPr>
          <w:p w:rsidR="00C62F8D" w:rsidRPr="005552D7" w:rsidRDefault="00C62F8D" w:rsidP="00F03892">
            <w:pPr>
              <w:rPr>
                <w:sz w:val="24"/>
                <w:szCs w:val="24"/>
                <w:lang w:val="en-US"/>
              </w:rPr>
            </w:pPr>
          </w:p>
        </w:tc>
        <w:tc>
          <w:tcPr>
            <w:tcW w:w="1800" w:type="dxa"/>
            <w:tcBorders>
              <w:top w:val="single" w:sz="4" w:space="0" w:color="000000"/>
              <w:left w:val="single" w:sz="4" w:space="0" w:color="000000"/>
              <w:bottom w:val="single" w:sz="4" w:space="0" w:color="000000"/>
            </w:tcBorders>
          </w:tcPr>
          <w:p w:rsidR="00C62F8D" w:rsidRPr="005552D7" w:rsidRDefault="00C62F8D" w:rsidP="00F03892">
            <w:pPr>
              <w:snapToGrid w:val="0"/>
              <w:ind w:right="-425"/>
              <w:rPr>
                <w:sz w:val="24"/>
                <w:szCs w:val="24"/>
                <w:lang w:val="en-US"/>
              </w:rPr>
            </w:pPr>
          </w:p>
        </w:tc>
        <w:tc>
          <w:tcPr>
            <w:tcW w:w="2160" w:type="dxa"/>
            <w:tcBorders>
              <w:top w:val="single" w:sz="4" w:space="0" w:color="000000"/>
              <w:left w:val="single" w:sz="4" w:space="0" w:color="000000"/>
              <w:bottom w:val="single" w:sz="4" w:space="0" w:color="000000"/>
              <w:right w:val="single" w:sz="4" w:space="0" w:color="000000"/>
            </w:tcBorders>
          </w:tcPr>
          <w:p w:rsidR="00C62F8D" w:rsidRPr="005552D7" w:rsidRDefault="00C62F8D" w:rsidP="00F03892">
            <w:pPr>
              <w:snapToGrid w:val="0"/>
              <w:ind w:right="-425"/>
              <w:jc w:val="center"/>
              <w:rPr>
                <w:sz w:val="24"/>
                <w:szCs w:val="24"/>
              </w:rPr>
            </w:pPr>
          </w:p>
        </w:tc>
      </w:tr>
      <w:tr w:rsidR="00C62F8D" w:rsidRPr="005552D7" w:rsidTr="00F03892">
        <w:tc>
          <w:tcPr>
            <w:tcW w:w="540" w:type="dxa"/>
            <w:tcBorders>
              <w:top w:val="single" w:sz="4" w:space="0" w:color="000000"/>
              <w:left w:val="single" w:sz="4" w:space="0" w:color="000000"/>
              <w:bottom w:val="single" w:sz="4" w:space="0" w:color="000000"/>
            </w:tcBorders>
          </w:tcPr>
          <w:p w:rsidR="00C62F8D" w:rsidRPr="005552D7" w:rsidRDefault="00C62F8D" w:rsidP="00F03892">
            <w:pPr>
              <w:jc w:val="center"/>
              <w:rPr>
                <w:sz w:val="24"/>
                <w:szCs w:val="24"/>
              </w:rPr>
            </w:pPr>
          </w:p>
        </w:tc>
        <w:tc>
          <w:tcPr>
            <w:tcW w:w="4140" w:type="dxa"/>
            <w:tcBorders>
              <w:top w:val="single" w:sz="4" w:space="0" w:color="000000"/>
              <w:left w:val="single" w:sz="4" w:space="0" w:color="000000"/>
              <w:bottom w:val="single" w:sz="4" w:space="0" w:color="000000"/>
            </w:tcBorders>
          </w:tcPr>
          <w:p w:rsidR="00C62F8D" w:rsidRPr="005552D7" w:rsidRDefault="00C62F8D" w:rsidP="00F03892">
            <w:pPr>
              <w:rPr>
                <w:b/>
                <w:bCs/>
                <w:sz w:val="24"/>
                <w:szCs w:val="24"/>
                <w:lang w:val="en-US"/>
              </w:rPr>
            </w:pPr>
            <w:r w:rsidRPr="005552D7">
              <w:rPr>
                <w:b/>
                <w:bCs/>
                <w:sz w:val="24"/>
                <w:szCs w:val="24"/>
                <w:lang w:val="en-US"/>
              </w:rPr>
              <w:t>TOTAL PROIECTE</w:t>
            </w:r>
          </w:p>
        </w:tc>
        <w:tc>
          <w:tcPr>
            <w:tcW w:w="1980" w:type="dxa"/>
            <w:tcBorders>
              <w:top w:val="single" w:sz="4" w:space="0" w:color="000000"/>
              <w:left w:val="single" w:sz="4" w:space="0" w:color="000000"/>
              <w:bottom w:val="single" w:sz="4" w:space="0" w:color="000000"/>
            </w:tcBorders>
          </w:tcPr>
          <w:p w:rsidR="00C62F8D" w:rsidRPr="005552D7" w:rsidRDefault="00C62F8D" w:rsidP="00F03892">
            <w:pPr>
              <w:rPr>
                <w:sz w:val="24"/>
                <w:szCs w:val="24"/>
              </w:rPr>
            </w:pPr>
          </w:p>
        </w:tc>
        <w:tc>
          <w:tcPr>
            <w:tcW w:w="1800" w:type="dxa"/>
            <w:tcBorders>
              <w:top w:val="single" w:sz="4" w:space="0" w:color="000000"/>
              <w:left w:val="single" w:sz="4" w:space="0" w:color="000000"/>
              <w:bottom w:val="single" w:sz="4" w:space="0" w:color="000000"/>
            </w:tcBorders>
          </w:tcPr>
          <w:p w:rsidR="00C62F8D" w:rsidRPr="005552D7" w:rsidRDefault="00C62F8D" w:rsidP="00F03892">
            <w:pPr>
              <w:jc w:val="center"/>
              <w:rPr>
                <w:b/>
                <w:bCs/>
                <w:sz w:val="24"/>
                <w:szCs w:val="24"/>
              </w:rPr>
            </w:pPr>
            <w:r w:rsidRPr="005552D7">
              <w:rPr>
                <w:b/>
                <w:bCs/>
                <w:sz w:val="24"/>
                <w:szCs w:val="24"/>
              </w:rPr>
              <w:t>132255</w:t>
            </w:r>
          </w:p>
        </w:tc>
        <w:tc>
          <w:tcPr>
            <w:tcW w:w="2160" w:type="dxa"/>
            <w:tcBorders>
              <w:top w:val="single" w:sz="4" w:space="0" w:color="000000"/>
              <w:left w:val="single" w:sz="4" w:space="0" w:color="000000"/>
              <w:bottom w:val="single" w:sz="4" w:space="0" w:color="000000"/>
              <w:right w:val="single" w:sz="4" w:space="0" w:color="000000"/>
            </w:tcBorders>
          </w:tcPr>
          <w:p w:rsidR="00C62F8D" w:rsidRPr="005552D7" w:rsidRDefault="00C62F8D" w:rsidP="00F03892">
            <w:pPr>
              <w:jc w:val="center"/>
              <w:rPr>
                <w:b/>
                <w:bCs/>
                <w:sz w:val="24"/>
                <w:szCs w:val="24"/>
                <w:lang w:val="en-US"/>
              </w:rPr>
            </w:pPr>
          </w:p>
        </w:tc>
      </w:tr>
    </w:tbl>
    <w:p w:rsidR="00C62F8D" w:rsidRPr="005552D7" w:rsidRDefault="00C62F8D" w:rsidP="00C62F8D">
      <w:pPr>
        <w:ind w:hanging="540"/>
        <w:rPr>
          <w:sz w:val="24"/>
          <w:szCs w:val="24"/>
        </w:rPr>
      </w:pPr>
    </w:p>
    <w:p w:rsidR="00C62F8D" w:rsidRPr="005552D7" w:rsidRDefault="00C62F8D" w:rsidP="00C62F8D">
      <w:pPr>
        <w:ind w:hanging="540"/>
        <w:rPr>
          <w:sz w:val="24"/>
          <w:szCs w:val="24"/>
        </w:rPr>
      </w:pPr>
      <w:r w:rsidRPr="005552D7">
        <w:rPr>
          <w:sz w:val="24"/>
          <w:szCs w:val="24"/>
        </w:rPr>
        <w:t>Notă: 1.Pozițiile 2 și 6 ar putea fi revăzute (în componență și costuri) în legătură cu avansarea tehnologiilor de înregistrări sonore și transmisiuni în direct de la eveniment.</w:t>
      </w:r>
    </w:p>
    <w:p w:rsidR="00C62F8D" w:rsidRPr="005552D7" w:rsidRDefault="00C62F8D" w:rsidP="00C62F8D">
      <w:pPr>
        <w:ind w:hanging="540"/>
        <w:rPr>
          <w:sz w:val="24"/>
          <w:szCs w:val="24"/>
        </w:rPr>
      </w:pPr>
      <w:r w:rsidRPr="005552D7">
        <w:rPr>
          <w:sz w:val="24"/>
          <w:szCs w:val="24"/>
        </w:rPr>
        <w:t xml:space="preserve">           2.CS 2018 poate fi corectat (în componență și costuri) în funcție de realizarea CS 2017.</w:t>
      </w:r>
    </w:p>
    <w:p w:rsidR="00C62F8D" w:rsidRPr="005552D7" w:rsidRDefault="00C62F8D" w:rsidP="00C62F8D">
      <w:pPr>
        <w:ind w:hanging="540"/>
        <w:rPr>
          <w:sz w:val="24"/>
          <w:szCs w:val="24"/>
        </w:rPr>
      </w:pPr>
    </w:p>
    <w:tbl>
      <w:tblPr>
        <w:tblW w:w="10637" w:type="dxa"/>
        <w:tblInd w:w="-606" w:type="dxa"/>
        <w:tblLayout w:type="fixed"/>
        <w:tblLook w:val="0000"/>
      </w:tblPr>
      <w:tblGrid>
        <w:gridCol w:w="856"/>
        <w:gridCol w:w="4253"/>
        <w:gridCol w:w="1275"/>
        <w:gridCol w:w="1701"/>
        <w:gridCol w:w="1276"/>
        <w:gridCol w:w="1276"/>
      </w:tblGrid>
      <w:tr w:rsidR="00C62F8D" w:rsidRPr="005552D7" w:rsidTr="004925ED">
        <w:tc>
          <w:tcPr>
            <w:tcW w:w="856"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i/>
                <w:sz w:val="24"/>
                <w:szCs w:val="24"/>
                <w:lang w:val="en-US"/>
              </w:rPr>
            </w:pPr>
          </w:p>
        </w:tc>
        <w:tc>
          <w:tcPr>
            <w:tcW w:w="4253" w:type="dxa"/>
            <w:tcBorders>
              <w:top w:val="single" w:sz="4" w:space="0" w:color="000000"/>
              <w:left w:val="single" w:sz="4" w:space="0" w:color="000000"/>
              <w:bottom w:val="single" w:sz="4" w:space="0" w:color="000000"/>
              <w:right w:val="nil"/>
            </w:tcBorders>
          </w:tcPr>
          <w:p w:rsidR="00C62F8D" w:rsidRPr="005552D7" w:rsidRDefault="00C62F8D" w:rsidP="00F03892">
            <w:pPr>
              <w:rPr>
                <w:b/>
                <w:bCs/>
                <w:sz w:val="24"/>
                <w:szCs w:val="24"/>
                <w:lang w:val="en-US"/>
              </w:rPr>
            </w:pPr>
            <w:r w:rsidRPr="005552D7">
              <w:rPr>
                <w:b/>
                <w:bCs/>
                <w:sz w:val="24"/>
                <w:szCs w:val="24"/>
                <w:lang w:val="en-US"/>
              </w:rPr>
              <w:t>Piese de schimb</w:t>
            </w:r>
          </w:p>
        </w:tc>
        <w:tc>
          <w:tcPr>
            <w:tcW w:w="1275" w:type="dxa"/>
            <w:tcBorders>
              <w:top w:val="single" w:sz="4" w:space="0" w:color="000000"/>
              <w:left w:val="single" w:sz="4" w:space="0" w:color="000000"/>
              <w:bottom w:val="single" w:sz="4" w:space="0" w:color="000000"/>
              <w:right w:val="nil"/>
            </w:tcBorders>
          </w:tcPr>
          <w:p w:rsidR="00C62F8D" w:rsidRPr="005552D7" w:rsidRDefault="00C62F8D" w:rsidP="00F03892">
            <w:pPr>
              <w:rPr>
                <w:b/>
                <w:i/>
                <w:sz w:val="24"/>
                <w:szCs w:val="24"/>
                <w:lang w:val="en-US"/>
              </w:rPr>
            </w:pPr>
            <w:r w:rsidRPr="005552D7">
              <w:rPr>
                <w:b/>
                <w:i/>
                <w:sz w:val="24"/>
                <w:szCs w:val="24"/>
                <w:lang w:val="en-US"/>
              </w:rPr>
              <w:t>cantitate</w:t>
            </w:r>
          </w:p>
        </w:tc>
        <w:tc>
          <w:tcPr>
            <w:tcW w:w="1701"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b/>
                <w:bCs/>
                <w:i/>
                <w:sz w:val="24"/>
                <w:szCs w:val="24"/>
              </w:rPr>
            </w:pPr>
            <w:r w:rsidRPr="005552D7">
              <w:rPr>
                <w:b/>
                <w:bCs/>
                <w:i/>
                <w:sz w:val="24"/>
                <w:szCs w:val="24"/>
              </w:rPr>
              <w:t>Preţ USD</w:t>
            </w:r>
          </w:p>
        </w:tc>
        <w:tc>
          <w:tcPr>
            <w:tcW w:w="1276" w:type="dxa"/>
            <w:tcBorders>
              <w:top w:val="single" w:sz="4" w:space="0" w:color="000000"/>
              <w:left w:val="single" w:sz="4" w:space="0" w:color="000000"/>
              <w:bottom w:val="single" w:sz="4" w:space="0" w:color="000000"/>
              <w:right w:val="single" w:sz="4" w:space="0" w:color="auto"/>
            </w:tcBorders>
          </w:tcPr>
          <w:p w:rsidR="00C62F8D" w:rsidRPr="005552D7" w:rsidRDefault="00C62F8D" w:rsidP="00F03892">
            <w:pPr>
              <w:jc w:val="center"/>
              <w:rPr>
                <w:b/>
                <w:bCs/>
                <w:i/>
                <w:sz w:val="24"/>
                <w:szCs w:val="24"/>
                <w:lang w:val="en-US"/>
              </w:rPr>
            </w:pPr>
            <w:r w:rsidRPr="005552D7">
              <w:rPr>
                <w:b/>
                <w:bCs/>
                <w:i/>
                <w:sz w:val="24"/>
                <w:szCs w:val="24"/>
                <w:lang w:val="en-US"/>
              </w:rPr>
              <w:t>Σ</w:t>
            </w:r>
            <w:r w:rsidRPr="005552D7">
              <w:rPr>
                <w:b/>
                <w:bCs/>
                <w:i/>
                <w:sz w:val="24"/>
                <w:szCs w:val="24"/>
              </w:rPr>
              <w:t xml:space="preserve"> USD</w:t>
            </w:r>
          </w:p>
        </w:tc>
        <w:tc>
          <w:tcPr>
            <w:tcW w:w="1276" w:type="dxa"/>
            <w:tcBorders>
              <w:top w:val="single" w:sz="4" w:space="0" w:color="000000"/>
              <w:left w:val="single" w:sz="4" w:space="0" w:color="auto"/>
              <w:bottom w:val="single" w:sz="4" w:space="0" w:color="000000"/>
              <w:right w:val="single" w:sz="4" w:space="0" w:color="000000"/>
            </w:tcBorders>
          </w:tcPr>
          <w:p w:rsidR="00C62F8D" w:rsidRPr="005552D7" w:rsidRDefault="00C62F8D" w:rsidP="00F03892">
            <w:pPr>
              <w:jc w:val="center"/>
              <w:rPr>
                <w:b/>
                <w:bCs/>
                <w:i/>
                <w:sz w:val="24"/>
                <w:szCs w:val="24"/>
                <w:lang w:val="en-US"/>
              </w:rPr>
            </w:pPr>
            <w:r w:rsidRPr="005552D7">
              <w:rPr>
                <w:b/>
                <w:bCs/>
                <w:i/>
                <w:sz w:val="24"/>
                <w:szCs w:val="24"/>
                <w:lang w:val="en-US"/>
              </w:rPr>
              <w:t>Σ</w:t>
            </w:r>
            <w:r w:rsidRPr="005552D7">
              <w:rPr>
                <w:b/>
                <w:bCs/>
                <w:i/>
                <w:sz w:val="24"/>
                <w:szCs w:val="24"/>
              </w:rPr>
              <w:t xml:space="preserve"> MDL</w:t>
            </w:r>
          </w:p>
        </w:tc>
      </w:tr>
      <w:tr w:rsidR="00C62F8D" w:rsidRPr="005552D7" w:rsidTr="004925ED">
        <w:tc>
          <w:tcPr>
            <w:tcW w:w="856"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b/>
                <w:i/>
                <w:sz w:val="24"/>
                <w:szCs w:val="24"/>
                <w:lang w:val="en-US"/>
              </w:rPr>
            </w:pPr>
            <w:r w:rsidRPr="005552D7">
              <w:rPr>
                <w:b/>
                <w:i/>
                <w:sz w:val="24"/>
                <w:szCs w:val="24"/>
                <w:lang w:val="en-US"/>
              </w:rPr>
              <w:t>A</w:t>
            </w:r>
          </w:p>
        </w:tc>
        <w:tc>
          <w:tcPr>
            <w:tcW w:w="4253" w:type="dxa"/>
            <w:tcBorders>
              <w:top w:val="single" w:sz="4" w:space="0" w:color="000000"/>
              <w:left w:val="single" w:sz="4" w:space="0" w:color="000000"/>
              <w:bottom w:val="single" w:sz="4" w:space="0" w:color="000000"/>
              <w:right w:val="nil"/>
            </w:tcBorders>
          </w:tcPr>
          <w:p w:rsidR="00C62F8D" w:rsidRPr="005552D7" w:rsidRDefault="00C62F8D" w:rsidP="00F03892">
            <w:pPr>
              <w:rPr>
                <w:bCs/>
                <w:sz w:val="24"/>
                <w:szCs w:val="24"/>
                <w:lang w:val="en-US"/>
              </w:rPr>
            </w:pPr>
            <w:r w:rsidRPr="005552D7">
              <w:rPr>
                <w:bCs/>
                <w:sz w:val="24"/>
                <w:szCs w:val="24"/>
                <w:lang w:val="en-US"/>
              </w:rPr>
              <w:t>Pentru calculatoare</w:t>
            </w:r>
          </w:p>
        </w:tc>
        <w:tc>
          <w:tcPr>
            <w:tcW w:w="1275" w:type="dxa"/>
            <w:tcBorders>
              <w:top w:val="single" w:sz="4" w:space="0" w:color="000000"/>
              <w:left w:val="single" w:sz="4" w:space="0" w:color="000000"/>
              <w:bottom w:val="single" w:sz="4" w:space="0" w:color="000000"/>
              <w:right w:val="nil"/>
            </w:tcBorders>
          </w:tcPr>
          <w:p w:rsidR="00C62F8D" w:rsidRPr="005552D7" w:rsidRDefault="00C62F8D" w:rsidP="00F03892">
            <w:pPr>
              <w:rPr>
                <w:i/>
                <w:sz w:val="24"/>
                <w:szCs w:val="24"/>
              </w:rPr>
            </w:pPr>
          </w:p>
        </w:tc>
        <w:tc>
          <w:tcPr>
            <w:tcW w:w="1701"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b/>
                <w:bCs/>
                <w:i/>
                <w:sz w:val="24"/>
                <w:szCs w:val="24"/>
              </w:rPr>
            </w:pPr>
          </w:p>
        </w:tc>
        <w:tc>
          <w:tcPr>
            <w:tcW w:w="1276" w:type="dxa"/>
            <w:tcBorders>
              <w:top w:val="single" w:sz="4" w:space="0" w:color="000000"/>
              <w:left w:val="single" w:sz="4" w:space="0" w:color="000000"/>
              <w:bottom w:val="single" w:sz="4" w:space="0" w:color="000000"/>
              <w:right w:val="single" w:sz="4" w:space="0" w:color="auto"/>
            </w:tcBorders>
          </w:tcPr>
          <w:p w:rsidR="00C62F8D" w:rsidRPr="005552D7" w:rsidRDefault="00C62F8D" w:rsidP="00F03892">
            <w:pPr>
              <w:jc w:val="center"/>
              <w:rPr>
                <w:b/>
                <w:bCs/>
                <w:i/>
                <w:sz w:val="24"/>
                <w:szCs w:val="24"/>
                <w:lang w:val="en-US"/>
              </w:rPr>
            </w:pPr>
          </w:p>
        </w:tc>
        <w:tc>
          <w:tcPr>
            <w:tcW w:w="1276" w:type="dxa"/>
            <w:tcBorders>
              <w:top w:val="single" w:sz="4" w:space="0" w:color="000000"/>
              <w:left w:val="single" w:sz="4" w:space="0" w:color="auto"/>
              <w:bottom w:val="single" w:sz="4" w:space="0" w:color="000000"/>
              <w:right w:val="single" w:sz="4" w:space="0" w:color="000000"/>
            </w:tcBorders>
          </w:tcPr>
          <w:p w:rsidR="00C62F8D" w:rsidRPr="005552D7" w:rsidRDefault="00C62F8D" w:rsidP="00F03892">
            <w:pPr>
              <w:jc w:val="center"/>
              <w:rPr>
                <w:b/>
                <w:bCs/>
                <w:i/>
                <w:sz w:val="24"/>
                <w:szCs w:val="24"/>
                <w:lang w:val="en-US"/>
              </w:rPr>
            </w:pPr>
          </w:p>
        </w:tc>
      </w:tr>
      <w:tr w:rsidR="00C62F8D" w:rsidRPr="005552D7" w:rsidTr="004925ED">
        <w:tc>
          <w:tcPr>
            <w:tcW w:w="856" w:type="dxa"/>
            <w:tcBorders>
              <w:top w:val="single" w:sz="4" w:space="0" w:color="000000"/>
              <w:left w:val="single" w:sz="4" w:space="0" w:color="000000"/>
              <w:bottom w:val="single" w:sz="4" w:space="0" w:color="000000"/>
              <w:right w:val="nil"/>
            </w:tcBorders>
          </w:tcPr>
          <w:p w:rsidR="00C62F8D" w:rsidRPr="005552D7" w:rsidRDefault="00C62F8D" w:rsidP="00F03892">
            <w:pPr>
              <w:pStyle w:val="Heading9"/>
              <w:rPr>
                <w:b w:val="0"/>
                <w:color w:val="auto"/>
                <w:szCs w:val="24"/>
                <w:lang w:val="en-US"/>
              </w:rPr>
            </w:pPr>
            <w:r w:rsidRPr="005552D7">
              <w:rPr>
                <w:b w:val="0"/>
                <w:color w:val="auto"/>
                <w:szCs w:val="24"/>
                <w:lang w:val="en-US"/>
              </w:rPr>
              <w:t>1</w:t>
            </w:r>
            <w:r w:rsidR="00F03892" w:rsidRPr="005552D7">
              <w:rPr>
                <w:b w:val="0"/>
                <w:color w:val="auto"/>
                <w:szCs w:val="24"/>
                <w:lang w:val="en-US"/>
              </w:rPr>
              <w:t>.</w:t>
            </w:r>
          </w:p>
        </w:tc>
        <w:tc>
          <w:tcPr>
            <w:tcW w:w="4253" w:type="dxa"/>
            <w:tcBorders>
              <w:top w:val="single" w:sz="4" w:space="0" w:color="000000"/>
              <w:left w:val="single" w:sz="4" w:space="0" w:color="000000"/>
              <w:bottom w:val="single" w:sz="4" w:space="0" w:color="000000"/>
              <w:right w:val="nil"/>
            </w:tcBorders>
          </w:tcPr>
          <w:p w:rsidR="00C62F8D" w:rsidRPr="005552D7" w:rsidRDefault="00C62F8D" w:rsidP="00F03892">
            <w:pPr>
              <w:rPr>
                <w:bCs/>
                <w:sz w:val="24"/>
                <w:szCs w:val="24"/>
                <w:lang w:val="en-US"/>
              </w:rPr>
            </w:pPr>
            <w:r w:rsidRPr="005552D7">
              <w:rPr>
                <w:bCs/>
                <w:sz w:val="24"/>
                <w:szCs w:val="24"/>
              </w:rPr>
              <w:t xml:space="preserve">Plăci de memorie DDR 1GB </w:t>
            </w:r>
          </w:p>
        </w:tc>
        <w:tc>
          <w:tcPr>
            <w:tcW w:w="1275" w:type="dxa"/>
            <w:tcBorders>
              <w:top w:val="single" w:sz="4" w:space="0" w:color="000000"/>
              <w:left w:val="single" w:sz="4" w:space="0" w:color="000000"/>
              <w:bottom w:val="single" w:sz="4" w:space="0" w:color="000000"/>
              <w:right w:val="nil"/>
            </w:tcBorders>
          </w:tcPr>
          <w:p w:rsidR="00C62F8D" w:rsidRPr="005552D7" w:rsidRDefault="00C62F8D" w:rsidP="00F03892">
            <w:pPr>
              <w:rPr>
                <w:i/>
                <w:sz w:val="24"/>
                <w:szCs w:val="24"/>
                <w:lang w:val="en-US"/>
              </w:rPr>
            </w:pPr>
            <w:r w:rsidRPr="005552D7">
              <w:rPr>
                <w:i/>
                <w:sz w:val="24"/>
                <w:szCs w:val="24"/>
                <w:lang w:val="en-US"/>
              </w:rPr>
              <w:t>5</w:t>
            </w:r>
          </w:p>
        </w:tc>
        <w:tc>
          <w:tcPr>
            <w:tcW w:w="1701" w:type="dxa"/>
            <w:tcBorders>
              <w:top w:val="single" w:sz="4" w:space="0" w:color="000000"/>
              <w:left w:val="single" w:sz="4" w:space="0" w:color="000000"/>
              <w:bottom w:val="single" w:sz="4" w:space="0" w:color="000000"/>
              <w:right w:val="nil"/>
            </w:tcBorders>
          </w:tcPr>
          <w:p w:rsidR="00C62F8D" w:rsidRPr="005552D7" w:rsidRDefault="00C62F8D" w:rsidP="00F03892">
            <w:pPr>
              <w:pStyle w:val="Heading8"/>
              <w:rPr>
                <w:szCs w:val="24"/>
              </w:rPr>
            </w:pPr>
            <w:r w:rsidRPr="005552D7">
              <w:rPr>
                <w:szCs w:val="24"/>
              </w:rPr>
              <w:t>300 lei</w:t>
            </w:r>
          </w:p>
        </w:tc>
        <w:tc>
          <w:tcPr>
            <w:tcW w:w="1276" w:type="dxa"/>
            <w:tcBorders>
              <w:top w:val="single" w:sz="4" w:space="0" w:color="000000"/>
              <w:left w:val="single" w:sz="4" w:space="0" w:color="000000"/>
              <w:bottom w:val="single" w:sz="4" w:space="0" w:color="000000"/>
              <w:right w:val="single" w:sz="4" w:space="0" w:color="auto"/>
            </w:tcBorders>
          </w:tcPr>
          <w:p w:rsidR="00C62F8D" w:rsidRPr="005552D7" w:rsidRDefault="00C62F8D" w:rsidP="00F03892">
            <w:pPr>
              <w:pStyle w:val="Heading8"/>
              <w:rPr>
                <w:szCs w:val="24"/>
                <w:lang w:val="en-US"/>
              </w:rPr>
            </w:pPr>
          </w:p>
        </w:tc>
        <w:tc>
          <w:tcPr>
            <w:tcW w:w="1276" w:type="dxa"/>
            <w:tcBorders>
              <w:top w:val="single" w:sz="4" w:space="0" w:color="000000"/>
              <w:left w:val="single" w:sz="4" w:space="0" w:color="auto"/>
              <w:bottom w:val="single" w:sz="4" w:space="0" w:color="000000"/>
              <w:right w:val="single" w:sz="4" w:space="0" w:color="000000"/>
            </w:tcBorders>
          </w:tcPr>
          <w:p w:rsidR="00C62F8D" w:rsidRPr="005552D7" w:rsidRDefault="00C62F8D" w:rsidP="00F03892">
            <w:pPr>
              <w:pStyle w:val="Heading8"/>
              <w:rPr>
                <w:szCs w:val="24"/>
                <w:lang w:val="en-US"/>
              </w:rPr>
            </w:pPr>
            <w:r w:rsidRPr="005552D7">
              <w:rPr>
                <w:szCs w:val="24"/>
                <w:lang w:val="en-US"/>
              </w:rPr>
              <w:t>1500</w:t>
            </w:r>
          </w:p>
        </w:tc>
      </w:tr>
      <w:tr w:rsidR="00C62F8D" w:rsidRPr="005552D7" w:rsidTr="004925ED">
        <w:tc>
          <w:tcPr>
            <w:tcW w:w="856" w:type="dxa"/>
            <w:tcBorders>
              <w:top w:val="single" w:sz="4" w:space="0" w:color="000000"/>
              <w:left w:val="single" w:sz="4" w:space="0" w:color="000000"/>
              <w:bottom w:val="single" w:sz="4" w:space="0" w:color="000000"/>
              <w:right w:val="nil"/>
            </w:tcBorders>
          </w:tcPr>
          <w:p w:rsidR="00C62F8D" w:rsidRPr="005552D7" w:rsidRDefault="00C62F8D" w:rsidP="00F03892">
            <w:pPr>
              <w:pStyle w:val="Heading9"/>
              <w:rPr>
                <w:b w:val="0"/>
                <w:color w:val="auto"/>
                <w:szCs w:val="24"/>
                <w:lang w:val="ro-RO"/>
              </w:rPr>
            </w:pPr>
            <w:r w:rsidRPr="005552D7">
              <w:rPr>
                <w:b w:val="0"/>
                <w:color w:val="auto"/>
                <w:szCs w:val="24"/>
              </w:rPr>
              <w:t>2</w:t>
            </w:r>
            <w:r w:rsidR="00F03892" w:rsidRPr="005552D7">
              <w:rPr>
                <w:b w:val="0"/>
                <w:color w:val="auto"/>
                <w:szCs w:val="24"/>
                <w:lang w:val="ro-RO"/>
              </w:rPr>
              <w:t>.</w:t>
            </w:r>
          </w:p>
        </w:tc>
        <w:tc>
          <w:tcPr>
            <w:tcW w:w="4253" w:type="dxa"/>
            <w:tcBorders>
              <w:top w:val="single" w:sz="4" w:space="0" w:color="000000"/>
              <w:left w:val="single" w:sz="4" w:space="0" w:color="000000"/>
              <w:bottom w:val="single" w:sz="4" w:space="0" w:color="000000"/>
              <w:right w:val="nil"/>
            </w:tcBorders>
          </w:tcPr>
          <w:p w:rsidR="00C62F8D" w:rsidRPr="005552D7" w:rsidRDefault="00C62F8D" w:rsidP="00F03892">
            <w:pPr>
              <w:rPr>
                <w:bCs/>
                <w:sz w:val="24"/>
                <w:szCs w:val="24"/>
                <w:lang w:val="en-US"/>
              </w:rPr>
            </w:pPr>
            <w:r w:rsidRPr="005552D7">
              <w:rPr>
                <w:bCs/>
                <w:sz w:val="24"/>
                <w:szCs w:val="24"/>
              </w:rPr>
              <w:t>Plăci de memorie DDR2 2GB)</w:t>
            </w:r>
          </w:p>
        </w:tc>
        <w:tc>
          <w:tcPr>
            <w:tcW w:w="1275" w:type="dxa"/>
            <w:tcBorders>
              <w:top w:val="single" w:sz="4" w:space="0" w:color="000000"/>
              <w:left w:val="single" w:sz="4" w:space="0" w:color="000000"/>
              <w:bottom w:val="single" w:sz="4" w:space="0" w:color="000000"/>
              <w:right w:val="nil"/>
            </w:tcBorders>
          </w:tcPr>
          <w:p w:rsidR="00C62F8D" w:rsidRPr="005552D7" w:rsidRDefault="00C62F8D" w:rsidP="00F03892">
            <w:pPr>
              <w:rPr>
                <w:i/>
                <w:sz w:val="24"/>
                <w:szCs w:val="24"/>
                <w:lang w:val="en-US"/>
              </w:rPr>
            </w:pPr>
            <w:r w:rsidRPr="005552D7">
              <w:rPr>
                <w:i/>
                <w:sz w:val="24"/>
                <w:szCs w:val="24"/>
                <w:lang w:val="en-US"/>
              </w:rPr>
              <w:t>10</w:t>
            </w:r>
          </w:p>
        </w:tc>
        <w:tc>
          <w:tcPr>
            <w:tcW w:w="1701" w:type="dxa"/>
            <w:tcBorders>
              <w:top w:val="single" w:sz="4" w:space="0" w:color="000000"/>
              <w:left w:val="single" w:sz="4" w:space="0" w:color="000000"/>
              <w:bottom w:val="single" w:sz="4" w:space="0" w:color="000000"/>
              <w:right w:val="nil"/>
            </w:tcBorders>
          </w:tcPr>
          <w:p w:rsidR="00C62F8D" w:rsidRPr="005552D7" w:rsidRDefault="00C62F8D" w:rsidP="00F03892">
            <w:pPr>
              <w:pStyle w:val="Heading8"/>
              <w:rPr>
                <w:szCs w:val="24"/>
              </w:rPr>
            </w:pPr>
            <w:r w:rsidRPr="005552D7">
              <w:rPr>
                <w:szCs w:val="24"/>
              </w:rPr>
              <w:t>300 lei</w:t>
            </w:r>
          </w:p>
        </w:tc>
        <w:tc>
          <w:tcPr>
            <w:tcW w:w="1276" w:type="dxa"/>
            <w:tcBorders>
              <w:top w:val="single" w:sz="4" w:space="0" w:color="000000"/>
              <w:left w:val="single" w:sz="4" w:space="0" w:color="000000"/>
              <w:bottom w:val="single" w:sz="4" w:space="0" w:color="000000"/>
              <w:right w:val="single" w:sz="4" w:space="0" w:color="auto"/>
            </w:tcBorders>
          </w:tcPr>
          <w:p w:rsidR="00C62F8D" w:rsidRPr="005552D7" w:rsidRDefault="00C62F8D" w:rsidP="00F03892">
            <w:pPr>
              <w:pStyle w:val="Heading8"/>
              <w:rPr>
                <w:szCs w:val="24"/>
                <w:lang w:val="en-US"/>
              </w:rPr>
            </w:pPr>
          </w:p>
        </w:tc>
        <w:tc>
          <w:tcPr>
            <w:tcW w:w="1276" w:type="dxa"/>
            <w:tcBorders>
              <w:top w:val="single" w:sz="4" w:space="0" w:color="000000"/>
              <w:left w:val="single" w:sz="4" w:space="0" w:color="auto"/>
              <w:bottom w:val="single" w:sz="4" w:space="0" w:color="000000"/>
              <w:right w:val="single" w:sz="4" w:space="0" w:color="000000"/>
            </w:tcBorders>
          </w:tcPr>
          <w:p w:rsidR="00C62F8D" w:rsidRPr="005552D7" w:rsidRDefault="00C62F8D" w:rsidP="00F03892">
            <w:pPr>
              <w:pStyle w:val="Heading8"/>
              <w:rPr>
                <w:szCs w:val="24"/>
                <w:lang w:val="en-US"/>
              </w:rPr>
            </w:pPr>
            <w:r w:rsidRPr="005552D7">
              <w:rPr>
                <w:szCs w:val="24"/>
                <w:lang w:val="en-US"/>
              </w:rPr>
              <w:t>3000</w:t>
            </w:r>
          </w:p>
        </w:tc>
      </w:tr>
      <w:tr w:rsidR="00C62F8D" w:rsidRPr="005552D7" w:rsidTr="004925ED">
        <w:tc>
          <w:tcPr>
            <w:tcW w:w="856" w:type="dxa"/>
            <w:tcBorders>
              <w:top w:val="single" w:sz="4" w:space="0" w:color="000000"/>
              <w:left w:val="single" w:sz="4" w:space="0" w:color="000000"/>
              <w:bottom w:val="single" w:sz="4" w:space="0" w:color="000000"/>
              <w:right w:val="nil"/>
            </w:tcBorders>
          </w:tcPr>
          <w:p w:rsidR="00C62F8D" w:rsidRPr="005552D7" w:rsidRDefault="00C62F8D" w:rsidP="00F03892">
            <w:pPr>
              <w:pStyle w:val="Heading9"/>
              <w:rPr>
                <w:b w:val="0"/>
                <w:color w:val="auto"/>
                <w:szCs w:val="24"/>
                <w:lang w:val="ro-RO"/>
              </w:rPr>
            </w:pPr>
            <w:r w:rsidRPr="005552D7">
              <w:rPr>
                <w:b w:val="0"/>
                <w:color w:val="auto"/>
                <w:szCs w:val="24"/>
              </w:rPr>
              <w:t>3</w:t>
            </w:r>
            <w:r w:rsidR="00F03892" w:rsidRPr="005552D7">
              <w:rPr>
                <w:b w:val="0"/>
                <w:color w:val="auto"/>
                <w:szCs w:val="24"/>
                <w:lang w:val="ro-RO"/>
              </w:rPr>
              <w:t>.</w:t>
            </w:r>
          </w:p>
        </w:tc>
        <w:tc>
          <w:tcPr>
            <w:tcW w:w="4253" w:type="dxa"/>
            <w:tcBorders>
              <w:top w:val="single" w:sz="4" w:space="0" w:color="000000"/>
              <w:left w:val="single" w:sz="4" w:space="0" w:color="000000"/>
              <w:bottom w:val="single" w:sz="4" w:space="0" w:color="000000"/>
              <w:right w:val="nil"/>
            </w:tcBorders>
          </w:tcPr>
          <w:p w:rsidR="00C62F8D" w:rsidRPr="005552D7" w:rsidRDefault="00C62F8D" w:rsidP="00F03892">
            <w:pPr>
              <w:rPr>
                <w:bCs/>
                <w:sz w:val="24"/>
                <w:szCs w:val="24"/>
              </w:rPr>
            </w:pPr>
            <w:r w:rsidRPr="005552D7">
              <w:rPr>
                <w:bCs/>
                <w:sz w:val="24"/>
                <w:szCs w:val="24"/>
              </w:rPr>
              <w:t>Plăci de memorie DDR3 2GB)</w:t>
            </w:r>
          </w:p>
        </w:tc>
        <w:tc>
          <w:tcPr>
            <w:tcW w:w="1275" w:type="dxa"/>
            <w:tcBorders>
              <w:top w:val="single" w:sz="4" w:space="0" w:color="000000"/>
              <w:left w:val="single" w:sz="4" w:space="0" w:color="000000"/>
              <w:bottom w:val="single" w:sz="4" w:space="0" w:color="000000"/>
              <w:right w:val="nil"/>
            </w:tcBorders>
          </w:tcPr>
          <w:p w:rsidR="00C62F8D" w:rsidRPr="005552D7" w:rsidRDefault="00C62F8D" w:rsidP="00F03892">
            <w:pPr>
              <w:rPr>
                <w:i/>
                <w:sz w:val="24"/>
                <w:szCs w:val="24"/>
                <w:lang w:val="en-US"/>
              </w:rPr>
            </w:pPr>
            <w:r w:rsidRPr="005552D7">
              <w:rPr>
                <w:i/>
                <w:sz w:val="24"/>
                <w:szCs w:val="24"/>
                <w:lang w:val="en-US"/>
              </w:rPr>
              <w:t>10</w:t>
            </w:r>
          </w:p>
        </w:tc>
        <w:tc>
          <w:tcPr>
            <w:tcW w:w="1701" w:type="dxa"/>
            <w:tcBorders>
              <w:top w:val="single" w:sz="4" w:space="0" w:color="000000"/>
              <w:left w:val="single" w:sz="4" w:space="0" w:color="000000"/>
              <w:bottom w:val="single" w:sz="4" w:space="0" w:color="000000"/>
              <w:right w:val="nil"/>
            </w:tcBorders>
          </w:tcPr>
          <w:p w:rsidR="00C62F8D" w:rsidRPr="005552D7" w:rsidRDefault="00C62F8D" w:rsidP="00F03892">
            <w:pPr>
              <w:pStyle w:val="Heading8"/>
              <w:rPr>
                <w:szCs w:val="24"/>
              </w:rPr>
            </w:pPr>
            <w:r w:rsidRPr="005552D7">
              <w:rPr>
                <w:szCs w:val="24"/>
              </w:rPr>
              <w:t>300lei</w:t>
            </w:r>
          </w:p>
        </w:tc>
        <w:tc>
          <w:tcPr>
            <w:tcW w:w="1276" w:type="dxa"/>
            <w:tcBorders>
              <w:top w:val="single" w:sz="4" w:space="0" w:color="000000"/>
              <w:left w:val="single" w:sz="4" w:space="0" w:color="000000"/>
              <w:bottom w:val="single" w:sz="4" w:space="0" w:color="000000"/>
              <w:right w:val="single" w:sz="4" w:space="0" w:color="auto"/>
            </w:tcBorders>
          </w:tcPr>
          <w:p w:rsidR="00C62F8D" w:rsidRPr="005552D7" w:rsidRDefault="00C62F8D" w:rsidP="00F03892">
            <w:pPr>
              <w:pStyle w:val="Heading8"/>
              <w:rPr>
                <w:szCs w:val="24"/>
                <w:lang w:val="en-US"/>
              </w:rPr>
            </w:pPr>
          </w:p>
        </w:tc>
        <w:tc>
          <w:tcPr>
            <w:tcW w:w="1276" w:type="dxa"/>
            <w:tcBorders>
              <w:top w:val="single" w:sz="4" w:space="0" w:color="000000"/>
              <w:left w:val="single" w:sz="4" w:space="0" w:color="auto"/>
              <w:bottom w:val="single" w:sz="4" w:space="0" w:color="000000"/>
              <w:right w:val="single" w:sz="4" w:space="0" w:color="000000"/>
            </w:tcBorders>
          </w:tcPr>
          <w:p w:rsidR="00C62F8D" w:rsidRPr="005552D7" w:rsidRDefault="00C62F8D" w:rsidP="00F03892">
            <w:pPr>
              <w:pStyle w:val="Heading8"/>
              <w:rPr>
                <w:szCs w:val="24"/>
                <w:lang w:val="en-US"/>
              </w:rPr>
            </w:pPr>
            <w:r w:rsidRPr="005552D7">
              <w:rPr>
                <w:szCs w:val="24"/>
                <w:lang w:val="en-US"/>
              </w:rPr>
              <w:t>3000</w:t>
            </w:r>
          </w:p>
        </w:tc>
      </w:tr>
      <w:tr w:rsidR="00C62F8D" w:rsidRPr="005552D7" w:rsidTr="004925ED">
        <w:tc>
          <w:tcPr>
            <w:tcW w:w="856" w:type="dxa"/>
            <w:tcBorders>
              <w:top w:val="single" w:sz="4" w:space="0" w:color="000000"/>
              <w:left w:val="single" w:sz="4" w:space="0" w:color="000000"/>
              <w:bottom w:val="single" w:sz="4" w:space="0" w:color="000000"/>
              <w:right w:val="nil"/>
            </w:tcBorders>
          </w:tcPr>
          <w:p w:rsidR="00C62F8D" w:rsidRPr="005552D7" w:rsidRDefault="00F03892" w:rsidP="00F03892">
            <w:pPr>
              <w:pStyle w:val="Heading9"/>
              <w:rPr>
                <w:b w:val="0"/>
                <w:color w:val="auto"/>
                <w:szCs w:val="24"/>
                <w:lang w:val="ro-RO"/>
              </w:rPr>
            </w:pPr>
            <w:r w:rsidRPr="005552D7">
              <w:rPr>
                <w:b w:val="0"/>
                <w:color w:val="auto"/>
                <w:szCs w:val="24"/>
                <w:lang w:val="ro-RO"/>
              </w:rPr>
              <w:t>4.</w:t>
            </w:r>
          </w:p>
        </w:tc>
        <w:tc>
          <w:tcPr>
            <w:tcW w:w="4253" w:type="dxa"/>
            <w:tcBorders>
              <w:top w:val="single" w:sz="4" w:space="0" w:color="000000"/>
              <w:left w:val="single" w:sz="4" w:space="0" w:color="000000"/>
              <w:bottom w:val="single" w:sz="4" w:space="0" w:color="000000"/>
              <w:right w:val="nil"/>
            </w:tcBorders>
          </w:tcPr>
          <w:p w:rsidR="00C62F8D" w:rsidRPr="005552D7" w:rsidRDefault="00C62F8D" w:rsidP="00F03892">
            <w:pPr>
              <w:rPr>
                <w:bCs/>
                <w:sz w:val="24"/>
                <w:szCs w:val="24"/>
                <w:lang w:val="en-US"/>
              </w:rPr>
            </w:pPr>
            <w:r w:rsidRPr="005552D7">
              <w:rPr>
                <w:bCs/>
                <w:sz w:val="24"/>
                <w:szCs w:val="24"/>
                <w:lang w:val="en-US"/>
              </w:rPr>
              <w:t>Adaptor VGA female - DVI male</w:t>
            </w:r>
          </w:p>
        </w:tc>
        <w:tc>
          <w:tcPr>
            <w:tcW w:w="1275" w:type="dxa"/>
            <w:tcBorders>
              <w:top w:val="single" w:sz="4" w:space="0" w:color="000000"/>
              <w:left w:val="single" w:sz="4" w:space="0" w:color="000000"/>
              <w:bottom w:val="single" w:sz="4" w:space="0" w:color="000000"/>
              <w:right w:val="nil"/>
            </w:tcBorders>
          </w:tcPr>
          <w:p w:rsidR="00C62F8D" w:rsidRPr="005552D7" w:rsidRDefault="00C62F8D" w:rsidP="00F03892">
            <w:pPr>
              <w:rPr>
                <w:i/>
                <w:sz w:val="24"/>
                <w:szCs w:val="24"/>
                <w:lang w:val="en-US"/>
              </w:rPr>
            </w:pPr>
            <w:r w:rsidRPr="005552D7">
              <w:rPr>
                <w:i/>
                <w:sz w:val="24"/>
                <w:szCs w:val="24"/>
                <w:lang w:val="en-US"/>
              </w:rPr>
              <w:t>5</w:t>
            </w:r>
          </w:p>
        </w:tc>
        <w:tc>
          <w:tcPr>
            <w:tcW w:w="1701" w:type="dxa"/>
            <w:tcBorders>
              <w:top w:val="single" w:sz="4" w:space="0" w:color="000000"/>
              <w:left w:val="single" w:sz="4" w:space="0" w:color="000000"/>
              <w:bottom w:val="single" w:sz="4" w:space="0" w:color="000000"/>
              <w:right w:val="nil"/>
            </w:tcBorders>
          </w:tcPr>
          <w:p w:rsidR="00C62F8D" w:rsidRPr="005552D7" w:rsidRDefault="00C62F8D" w:rsidP="00F03892">
            <w:pPr>
              <w:pStyle w:val="Heading8"/>
              <w:rPr>
                <w:szCs w:val="24"/>
              </w:rPr>
            </w:pPr>
            <w:r w:rsidRPr="005552D7">
              <w:rPr>
                <w:szCs w:val="24"/>
              </w:rPr>
              <w:t>80lei</w:t>
            </w:r>
          </w:p>
        </w:tc>
        <w:tc>
          <w:tcPr>
            <w:tcW w:w="1276" w:type="dxa"/>
            <w:tcBorders>
              <w:top w:val="single" w:sz="4" w:space="0" w:color="000000"/>
              <w:left w:val="single" w:sz="4" w:space="0" w:color="000000"/>
              <w:bottom w:val="single" w:sz="4" w:space="0" w:color="000000"/>
              <w:right w:val="single" w:sz="4" w:space="0" w:color="auto"/>
            </w:tcBorders>
          </w:tcPr>
          <w:p w:rsidR="00C62F8D" w:rsidRPr="005552D7" w:rsidRDefault="00C62F8D" w:rsidP="00F03892">
            <w:pPr>
              <w:pStyle w:val="Heading8"/>
              <w:rPr>
                <w:szCs w:val="24"/>
                <w:lang w:val="en-US"/>
              </w:rPr>
            </w:pPr>
          </w:p>
        </w:tc>
        <w:tc>
          <w:tcPr>
            <w:tcW w:w="1276" w:type="dxa"/>
            <w:tcBorders>
              <w:top w:val="single" w:sz="4" w:space="0" w:color="000000"/>
              <w:left w:val="single" w:sz="4" w:space="0" w:color="auto"/>
              <w:bottom w:val="single" w:sz="4" w:space="0" w:color="000000"/>
              <w:right w:val="single" w:sz="4" w:space="0" w:color="000000"/>
            </w:tcBorders>
          </w:tcPr>
          <w:p w:rsidR="00C62F8D" w:rsidRPr="005552D7" w:rsidRDefault="00C62F8D" w:rsidP="00F03892">
            <w:pPr>
              <w:pStyle w:val="Heading8"/>
              <w:rPr>
                <w:szCs w:val="24"/>
                <w:lang w:val="en-US"/>
              </w:rPr>
            </w:pPr>
            <w:r w:rsidRPr="005552D7">
              <w:rPr>
                <w:szCs w:val="24"/>
                <w:lang w:val="en-US"/>
              </w:rPr>
              <w:t>400</w:t>
            </w:r>
          </w:p>
        </w:tc>
      </w:tr>
      <w:tr w:rsidR="00C62F8D" w:rsidRPr="005552D7" w:rsidTr="004925ED">
        <w:tc>
          <w:tcPr>
            <w:tcW w:w="856" w:type="dxa"/>
            <w:tcBorders>
              <w:top w:val="single" w:sz="4" w:space="0" w:color="000000"/>
              <w:left w:val="single" w:sz="4" w:space="0" w:color="000000"/>
              <w:bottom w:val="single" w:sz="4" w:space="0" w:color="000000"/>
              <w:right w:val="nil"/>
            </w:tcBorders>
          </w:tcPr>
          <w:p w:rsidR="00C62F8D" w:rsidRPr="005552D7" w:rsidRDefault="00F03892" w:rsidP="00F03892">
            <w:pPr>
              <w:pStyle w:val="Heading9"/>
              <w:rPr>
                <w:b w:val="0"/>
                <w:color w:val="auto"/>
                <w:szCs w:val="24"/>
                <w:lang w:val="ro-RO"/>
              </w:rPr>
            </w:pPr>
            <w:r w:rsidRPr="005552D7">
              <w:rPr>
                <w:b w:val="0"/>
                <w:color w:val="auto"/>
                <w:szCs w:val="24"/>
                <w:lang w:val="ro-RO"/>
              </w:rPr>
              <w:t>5.</w:t>
            </w:r>
          </w:p>
        </w:tc>
        <w:tc>
          <w:tcPr>
            <w:tcW w:w="4253" w:type="dxa"/>
            <w:tcBorders>
              <w:top w:val="single" w:sz="4" w:space="0" w:color="000000"/>
              <w:left w:val="single" w:sz="4" w:space="0" w:color="000000"/>
              <w:bottom w:val="single" w:sz="4" w:space="0" w:color="000000"/>
              <w:right w:val="nil"/>
            </w:tcBorders>
          </w:tcPr>
          <w:p w:rsidR="00C62F8D" w:rsidRPr="005552D7" w:rsidRDefault="00C62F8D" w:rsidP="00F03892">
            <w:pPr>
              <w:rPr>
                <w:bCs/>
                <w:sz w:val="24"/>
                <w:szCs w:val="24"/>
                <w:lang w:val="en-US"/>
              </w:rPr>
            </w:pPr>
            <w:r w:rsidRPr="005552D7">
              <w:rPr>
                <w:bCs/>
                <w:sz w:val="24"/>
                <w:szCs w:val="24"/>
                <w:lang w:val="en-US"/>
              </w:rPr>
              <w:t>Router WiFi 3G</w:t>
            </w:r>
          </w:p>
        </w:tc>
        <w:tc>
          <w:tcPr>
            <w:tcW w:w="1275" w:type="dxa"/>
            <w:tcBorders>
              <w:top w:val="single" w:sz="4" w:space="0" w:color="000000"/>
              <w:left w:val="single" w:sz="4" w:space="0" w:color="000000"/>
              <w:bottom w:val="single" w:sz="4" w:space="0" w:color="000000"/>
              <w:right w:val="nil"/>
            </w:tcBorders>
          </w:tcPr>
          <w:p w:rsidR="00C62F8D" w:rsidRPr="005552D7" w:rsidRDefault="00C62F8D" w:rsidP="00F03892">
            <w:pPr>
              <w:rPr>
                <w:i/>
                <w:sz w:val="24"/>
                <w:szCs w:val="24"/>
              </w:rPr>
            </w:pPr>
            <w:r w:rsidRPr="005552D7">
              <w:rPr>
                <w:i/>
                <w:sz w:val="24"/>
                <w:szCs w:val="24"/>
              </w:rPr>
              <w:t>3</w:t>
            </w:r>
          </w:p>
        </w:tc>
        <w:tc>
          <w:tcPr>
            <w:tcW w:w="1701" w:type="dxa"/>
            <w:tcBorders>
              <w:top w:val="single" w:sz="4" w:space="0" w:color="000000"/>
              <w:left w:val="single" w:sz="4" w:space="0" w:color="000000"/>
              <w:bottom w:val="single" w:sz="4" w:space="0" w:color="000000"/>
              <w:right w:val="nil"/>
            </w:tcBorders>
          </w:tcPr>
          <w:p w:rsidR="00C62F8D" w:rsidRPr="005552D7" w:rsidRDefault="00C62F8D" w:rsidP="00F03892">
            <w:pPr>
              <w:pStyle w:val="Heading8"/>
              <w:rPr>
                <w:szCs w:val="24"/>
              </w:rPr>
            </w:pPr>
            <w:r w:rsidRPr="005552D7">
              <w:rPr>
                <w:szCs w:val="24"/>
              </w:rPr>
              <w:t>90</w:t>
            </w:r>
          </w:p>
        </w:tc>
        <w:tc>
          <w:tcPr>
            <w:tcW w:w="1276" w:type="dxa"/>
            <w:tcBorders>
              <w:top w:val="single" w:sz="4" w:space="0" w:color="000000"/>
              <w:left w:val="single" w:sz="4" w:space="0" w:color="000000"/>
              <w:bottom w:val="single" w:sz="4" w:space="0" w:color="000000"/>
              <w:right w:val="single" w:sz="4" w:space="0" w:color="auto"/>
            </w:tcBorders>
          </w:tcPr>
          <w:p w:rsidR="00C62F8D" w:rsidRPr="005552D7" w:rsidRDefault="00C62F8D" w:rsidP="00F03892">
            <w:pPr>
              <w:pStyle w:val="Heading8"/>
              <w:rPr>
                <w:szCs w:val="24"/>
                <w:lang w:val="en-US"/>
              </w:rPr>
            </w:pPr>
            <w:r w:rsidRPr="005552D7">
              <w:rPr>
                <w:szCs w:val="24"/>
                <w:lang w:val="en-US"/>
              </w:rPr>
              <w:t>270</w:t>
            </w:r>
          </w:p>
        </w:tc>
        <w:tc>
          <w:tcPr>
            <w:tcW w:w="1276" w:type="dxa"/>
            <w:tcBorders>
              <w:top w:val="single" w:sz="4" w:space="0" w:color="000000"/>
              <w:left w:val="single" w:sz="4" w:space="0" w:color="auto"/>
              <w:bottom w:val="single" w:sz="4" w:space="0" w:color="000000"/>
              <w:right w:val="single" w:sz="4" w:space="0" w:color="000000"/>
            </w:tcBorders>
          </w:tcPr>
          <w:p w:rsidR="00C62F8D" w:rsidRPr="005552D7" w:rsidRDefault="00C62F8D" w:rsidP="00F03892">
            <w:pPr>
              <w:pStyle w:val="Heading8"/>
              <w:rPr>
                <w:szCs w:val="24"/>
                <w:lang w:val="en-US"/>
              </w:rPr>
            </w:pPr>
          </w:p>
        </w:tc>
      </w:tr>
      <w:tr w:rsidR="00C62F8D" w:rsidRPr="005552D7" w:rsidTr="004925ED">
        <w:tc>
          <w:tcPr>
            <w:tcW w:w="856" w:type="dxa"/>
            <w:tcBorders>
              <w:top w:val="single" w:sz="4" w:space="0" w:color="000000"/>
              <w:left w:val="single" w:sz="4" w:space="0" w:color="000000"/>
              <w:bottom w:val="single" w:sz="4" w:space="0" w:color="000000"/>
              <w:right w:val="nil"/>
            </w:tcBorders>
          </w:tcPr>
          <w:p w:rsidR="00C62F8D" w:rsidRPr="005552D7" w:rsidRDefault="00F03892" w:rsidP="00F03892">
            <w:pPr>
              <w:pStyle w:val="Heading9"/>
              <w:rPr>
                <w:b w:val="0"/>
                <w:color w:val="auto"/>
                <w:szCs w:val="24"/>
                <w:lang w:val="ro-RO"/>
              </w:rPr>
            </w:pPr>
            <w:r w:rsidRPr="005552D7">
              <w:rPr>
                <w:b w:val="0"/>
                <w:color w:val="auto"/>
                <w:szCs w:val="24"/>
                <w:lang w:val="ro-RO"/>
              </w:rPr>
              <w:t>6.</w:t>
            </w:r>
          </w:p>
        </w:tc>
        <w:tc>
          <w:tcPr>
            <w:tcW w:w="4253" w:type="dxa"/>
            <w:tcBorders>
              <w:top w:val="single" w:sz="4" w:space="0" w:color="000000"/>
              <w:left w:val="single" w:sz="4" w:space="0" w:color="000000"/>
              <w:bottom w:val="single" w:sz="4" w:space="0" w:color="000000"/>
              <w:right w:val="nil"/>
            </w:tcBorders>
          </w:tcPr>
          <w:p w:rsidR="00C62F8D" w:rsidRPr="005552D7" w:rsidRDefault="00C62F8D" w:rsidP="00F03892">
            <w:pPr>
              <w:rPr>
                <w:bCs/>
                <w:sz w:val="24"/>
                <w:szCs w:val="24"/>
                <w:lang w:val="en-US"/>
              </w:rPr>
            </w:pPr>
            <w:r w:rsidRPr="005552D7">
              <w:rPr>
                <w:bCs/>
                <w:sz w:val="24"/>
                <w:szCs w:val="24"/>
                <w:lang w:val="en-US"/>
              </w:rPr>
              <w:t>Conector RJ45</w:t>
            </w:r>
          </w:p>
        </w:tc>
        <w:tc>
          <w:tcPr>
            <w:tcW w:w="1275" w:type="dxa"/>
            <w:tcBorders>
              <w:top w:val="single" w:sz="4" w:space="0" w:color="000000"/>
              <w:left w:val="single" w:sz="4" w:space="0" w:color="000000"/>
              <w:bottom w:val="single" w:sz="4" w:space="0" w:color="000000"/>
              <w:right w:val="nil"/>
            </w:tcBorders>
          </w:tcPr>
          <w:p w:rsidR="00C62F8D" w:rsidRPr="005552D7" w:rsidRDefault="00C62F8D" w:rsidP="00F03892">
            <w:pPr>
              <w:rPr>
                <w:i/>
                <w:sz w:val="24"/>
                <w:szCs w:val="24"/>
              </w:rPr>
            </w:pPr>
            <w:r w:rsidRPr="005552D7">
              <w:rPr>
                <w:i/>
                <w:sz w:val="24"/>
                <w:szCs w:val="24"/>
              </w:rPr>
              <w:t>200</w:t>
            </w:r>
          </w:p>
        </w:tc>
        <w:tc>
          <w:tcPr>
            <w:tcW w:w="1701" w:type="dxa"/>
            <w:tcBorders>
              <w:top w:val="single" w:sz="4" w:space="0" w:color="000000"/>
              <w:left w:val="single" w:sz="4" w:space="0" w:color="000000"/>
              <w:bottom w:val="single" w:sz="4" w:space="0" w:color="000000"/>
              <w:right w:val="nil"/>
            </w:tcBorders>
          </w:tcPr>
          <w:p w:rsidR="00C62F8D" w:rsidRPr="005552D7" w:rsidRDefault="00C62F8D" w:rsidP="00F03892">
            <w:pPr>
              <w:pStyle w:val="Heading8"/>
              <w:rPr>
                <w:szCs w:val="24"/>
              </w:rPr>
            </w:pPr>
            <w:r w:rsidRPr="005552D7">
              <w:rPr>
                <w:szCs w:val="24"/>
              </w:rPr>
              <w:t>1 leu</w:t>
            </w:r>
          </w:p>
        </w:tc>
        <w:tc>
          <w:tcPr>
            <w:tcW w:w="1276" w:type="dxa"/>
            <w:tcBorders>
              <w:top w:val="single" w:sz="4" w:space="0" w:color="000000"/>
              <w:left w:val="single" w:sz="4" w:space="0" w:color="000000"/>
              <w:bottom w:val="single" w:sz="4" w:space="0" w:color="000000"/>
              <w:right w:val="single" w:sz="4" w:space="0" w:color="auto"/>
            </w:tcBorders>
          </w:tcPr>
          <w:p w:rsidR="00C62F8D" w:rsidRPr="005552D7" w:rsidRDefault="00C62F8D" w:rsidP="00F03892">
            <w:pPr>
              <w:pStyle w:val="Heading8"/>
              <w:rPr>
                <w:szCs w:val="24"/>
                <w:lang w:val="en-US"/>
              </w:rPr>
            </w:pPr>
          </w:p>
        </w:tc>
        <w:tc>
          <w:tcPr>
            <w:tcW w:w="1276" w:type="dxa"/>
            <w:tcBorders>
              <w:top w:val="single" w:sz="4" w:space="0" w:color="000000"/>
              <w:left w:val="single" w:sz="4" w:space="0" w:color="auto"/>
              <w:bottom w:val="single" w:sz="4" w:space="0" w:color="000000"/>
              <w:right w:val="single" w:sz="4" w:space="0" w:color="000000"/>
            </w:tcBorders>
          </w:tcPr>
          <w:p w:rsidR="00C62F8D" w:rsidRPr="005552D7" w:rsidRDefault="00C62F8D" w:rsidP="00F03892">
            <w:pPr>
              <w:pStyle w:val="Heading8"/>
              <w:rPr>
                <w:szCs w:val="24"/>
                <w:lang w:val="en-US"/>
              </w:rPr>
            </w:pPr>
            <w:r w:rsidRPr="005552D7">
              <w:rPr>
                <w:szCs w:val="24"/>
                <w:lang w:val="en-US"/>
              </w:rPr>
              <w:t>200</w:t>
            </w:r>
          </w:p>
        </w:tc>
      </w:tr>
      <w:tr w:rsidR="00C62F8D" w:rsidRPr="005552D7" w:rsidTr="004925ED">
        <w:tc>
          <w:tcPr>
            <w:tcW w:w="856" w:type="dxa"/>
            <w:tcBorders>
              <w:top w:val="single" w:sz="4" w:space="0" w:color="000000"/>
              <w:left w:val="single" w:sz="4" w:space="0" w:color="000000"/>
              <w:bottom w:val="single" w:sz="4" w:space="0" w:color="000000"/>
              <w:right w:val="nil"/>
            </w:tcBorders>
          </w:tcPr>
          <w:p w:rsidR="00C62F8D" w:rsidRPr="005552D7" w:rsidRDefault="00F03892" w:rsidP="00F03892">
            <w:pPr>
              <w:pStyle w:val="Heading9"/>
              <w:rPr>
                <w:b w:val="0"/>
                <w:color w:val="auto"/>
                <w:szCs w:val="24"/>
                <w:lang w:val="ro-RO"/>
              </w:rPr>
            </w:pPr>
            <w:r w:rsidRPr="005552D7">
              <w:rPr>
                <w:b w:val="0"/>
                <w:color w:val="auto"/>
                <w:szCs w:val="24"/>
                <w:lang w:val="ro-RO"/>
              </w:rPr>
              <w:t>7.</w:t>
            </w:r>
          </w:p>
        </w:tc>
        <w:tc>
          <w:tcPr>
            <w:tcW w:w="4253" w:type="dxa"/>
            <w:tcBorders>
              <w:top w:val="single" w:sz="4" w:space="0" w:color="000000"/>
              <w:left w:val="single" w:sz="4" w:space="0" w:color="000000"/>
              <w:bottom w:val="single" w:sz="4" w:space="0" w:color="000000"/>
              <w:right w:val="nil"/>
            </w:tcBorders>
          </w:tcPr>
          <w:p w:rsidR="00C62F8D" w:rsidRPr="005552D7" w:rsidRDefault="00C62F8D" w:rsidP="00F03892">
            <w:pPr>
              <w:rPr>
                <w:bCs/>
                <w:sz w:val="24"/>
                <w:szCs w:val="24"/>
                <w:lang w:val="en-US"/>
              </w:rPr>
            </w:pPr>
            <w:r w:rsidRPr="005552D7">
              <w:rPr>
                <w:bCs/>
                <w:sz w:val="24"/>
                <w:szCs w:val="24"/>
                <w:lang w:val="en-US"/>
              </w:rPr>
              <w:t>Switch-uri  (cu16 sau 8 porturi)</w:t>
            </w:r>
          </w:p>
        </w:tc>
        <w:tc>
          <w:tcPr>
            <w:tcW w:w="1275" w:type="dxa"/>
            <w:tcBorders>
              <w:top w:val="single" w:sz="4" w:space="0" w:color="000000"/>
              <w:left w:val="single" w:sz="4" w:space="0" w:color="000000"/>
              <w:bottom w:val="single" w:sz="4" w:space="0" w:color="000000"/>
              <w:right w:val="nil"/>
            </w:tcBorders>
          </w:tcPr>
          <w:p w:rsidR="00C62F8D" w:rsidRPr="005552D7" w:rsidRDefault="00C62F8D" w:rsidP="00F03892">
            <w:pPr>
              <w:pStyle w:val="Heading8"/>
              <w:rPr>
                <w:szCs w:val="24"/>
              </w:rPr>
            </w:pPr>
            <w:r w:rsidRPr="005552D7">
              <w:rPr>
                <w:szCs w:val="24"/>
              </w:rPr>
              <w:t>10</w:t>
            </w:r>
          </w:p>
        </w:tc>
        <w:tc>
          <w:tcPr>
            <w:tcW w:w="1701" w:type="dxa"/>
            <w:tcBorders>
              <w:top w:val="single" w:sz="4" w:space="0" w:color="000000"/>
              <w:left w:val="single" w:sz="4" w:space="0" w:color="000000"/>
              <w:bottom w:val="single" w:sz="4" w:space="0" w:color="000000"/>
              <w:right w:val="nil"/>
            </w:tcBorders>
          </w:tcPr>
          <w:p w:rsidR="00C62F8D" w:rsidRPr="005552D7" w:rsidRDefault="00C62F8D" w:rsidP="00F03892">
            <w:pPr>
              <w:pStyle w:val="Heading8"/>
              <w:ind w:left="0"/>
              <w:rPr>
                <w:szCs w:val="24"/>
              </w:rPr>
            </w:pPr>
            <w:r w:rsidRPr="005552D7">
              <w:rPr>
                <w:szCs w:val="24"/>
              </w:rPr>
              <w:t>450 lei</w:t>
            </w:r>
          </w:p>
        </w:tc>
        <w:tc>
          <w:tcPr>
            <w:tcW w:w="1276" w:type="dxa"/>
            <w:tcBorders>
              <w:top w:val="single" w:sz="4" w:space="0" w:color="000000"/>
              <w:left w:val="single" w:sz="4" w:space="0" w:color="000000"/>
              <w:bottom w:val="single" w:sz="4" w:space="0" w:color="000000"/>
              <w:right w:val="single" w:sz="4" w:space="0" w:color="auto"/>
            </w:tcBorders>
          </w:tcPr>
          <w:p w:rsidR="00C62F8D" w:rsidRPr="005552D7" w:rsidRDefault="00C62F8D" w:rsidP="00F03892">
            <w:pPr>
              <w:pStyle w:val="Heading8"/>
              <w:rPr>
                <w:szCs w:val="24"/>
              </w:rPr>
            </w:pPr>
          </w:p>
        </w:tc>
        <w:tc>
          <w:tcPr>
            <w:tcW w:w="1276" w:type="dxa"/>
            <w:tcBorders>
              <w:top w:val="single" w:sz="4" w:space="0" w:color="000000"/>
              <w:left w:val="single" w:sz="4" w:space="0" w:color="auto"/>
              <w:bottom w:val="single" w:sz="4" w:space="0" w:color="000000"/>
              <w:right w:val="single" w:sz="4" w:space="0" w:color="000000"/>
            </w:tcBorders>
          </w:tcPr>
          <w:p w:rsidR="00C62F8D" w:rsidRPr="005552D7" w:rsidRDefault="00C62F8D" w:rsidP="00F03892">
            <w:pPr>
              <w:pStyle w:val="Heading8"/>
              <w:rPr>
                <w:szCs w:val="24"/>
              </w:rPr>
            </w:pPr>
            <w:r w:rsidRPr="005552D7">
              <w:rPr>
                <w:szCs w:val="24"/>
              </w:rPr>
              <w:t>4500</w:t>
            </w:r>
          </w:p>
        </w:tc>
      </w:tr>
      <w:tr w:rsidR="00C62F8D" w:rsidRPr="005552D7" w:rsidTr="004925ED">
        <w:tc>
          <w:tcPr>
            <w:tcW w:w="856" w:type="dxa"/>
            <w:tcBorders>
              <w:top w:val="single" w:sz="4" w:space="0" w:color="000000"/>
              <w:left w:val="single" w:sz="4" w:space="0" w:color="000000"/>
              <w:bottom w:val="single" w:sz="4" w:space="0" w:color="000000"/>
              <w:right w:val="nil"/>
            </w:tcBorders>
          </w:tcPr>
          <w:p w:rsidR="00C62F8D" w:rsidRPr="005552D7" w:rsidRDefault="00F03892" w:rsidP="00F03892">
            <w:pPr>
              <w:pStyle w:val="Heading9"/>
              <w:rPr>
                <w:b w:val="0"/>
                <w:color w:val="auto"/>
                <w:szCs w:val="24"/>
                <w:lang w:val="ro-RO"/>
              </w:rPr>
            </w:pPr>
            <w:r w:rsidRPr="005552D7">
              <w:rPr>
                <w:b w:val="0"/>
                <w:color w:val="auto"/>
                <w:szCs w:val="24"/>
                <w:lang w:val="ro-RO"/>
              </w:rPr>
              <w:t>8.</w:t>
            </w:r>
          </w:p>
        </w:tc>
        <w:tc>
          <w:tcPr>
            <w:tcW w:w="4253" w:type="dxa"/>
            <w:tcBorders>
              <w:top w:val="single" w:sz="4" w:space="0" w:color="000000"/>
              <w:left w:val="single" w:sz="4" w:space="0" w:color="000000"/>
              <w:bottom w:val="single" w:sz="4" w:space="0" w:color="000000"/>
              <w:right w:val="nil"/>
            </w:tcBorders>
          </w:tcPr>
          <w:p w:rsidR="00C62F8D" w:rsidRPr="005552D7" w:rsidRDefault="00C62F8D" w:rsidP="00F03892">
            <w:pPr>
              <w:rPr>
                <w:bCs/>
                <w:sz w:val="24"/>
                <w:szCs w:val="24"/>
                <w:lang w:val="en-US"/>
              </w:rPr>
            </w:pPr>
            <w:r w:rsidRPr="005552D7">
              <w:rPr>
                <w:bCs/>
                <w:sz w:val="24"/>
                <w:szCs w:val="24"/>
                <w:lang w:val="en-US"/>
              </w:rPr>
              <w:t>L0BL6D13 Lenovo Battery</w:t>
            </w:r>
          </w:p>
        </w:tc>
        <w:tc>
          <w:tcPr>
            <w:tcW w:w="1275" w:type="dxa"/>
            <w:tcBorders>
              <w:top w:val="single" w:sz="4" w:space="0" w:color="000000"/>
              <w:left w:val="single" w:sz="4" w:space="0" w:color="000000"/>
              <w:bottom w:val="single" w:sz="4" w:space="0" w:color="000000"/>
              <w:right w:val="nil"/>
            </w:tcBorders>
          </w:tcPr>
          <w:p w:rsidR="00C62F8D" w:rsidRPr="005552D7" w:rsidRDefault="00C62F8D" w:rsidP="00F03892">
            <w:pPr>
              <w:pStyle w:val="Heading8"/>
              <w:rPr>
                <w:szCs w:val="24"/>
              </w:rPr>
            </w:pPr>
            <w:r w:rsidRPr="005552D7">
              <w:rPr>
                <w:szCs w:val="24"/>
              </w:rPr>
              <w:t>2</w:t>
            </w:r>
          </w:p>
        </w:tc>
        <w:tc>
          <w:tcPr>
            <w:tcW w:w="1701" w:type="dxa"/>
            <w:tcBorders>
              <w:top w:val="single" w:sz="4" w:space="0" w:color="000000"/>
              <w:left w:val="single" w:sz="4" w:space="0" w:color="000000"/>
              <w:bottom w:val="single" w:sz="4" w:space="0" w:color="000000"/>
              <w:right w:val="nil"/>
            </w:tcBorders>
          </w:tcPr>
          <w:p w:rsidR="00C62F8D" w:rsidRPr="005552D7" w:rsidRDefault="00C62F8D" w:rsidP="00F03892">
            <w:pPr>
              <w:pStyle w:val="Heading8"/>
              <w:ind w:left="0"/>
              <w:rPr>
                <w:szCs w:val="24"/>
              </w:rPr>
            </w:pPr>
            <w:r w:rsidRPr="005552D7">
              <w:rPr>
                <w:szCs w:val="24"/>
              </w:rPr>
              <w:t>1600 lei</w:t>
            </w:r>
          </w:p>
        </w:tc>
        <w:tc>
          <w:tcPr>
            <w:tcW w:w="1276" w:type="dxa"/>
            <w:tcBorders>
              <w:top w:val="single" w:sz="4" w:space="0" w:color="000000"/>
              <w:left w:val="single" w:sz="4" w:space="0" w:color="000000"/>
              <w:bottom w:val="single" w:sz="4" w:space="0" w:color="000000"/>
              <w:right w:val="single" w:sz="4" w:space="0" w:color="auto"/>
            </w:tcBorders>
          </w:tcPr>
          <w:p w:rsidR="00C62F8D" w:rsidRPr="005552D7" w:rsidRDefault="00C62F8D" w:rsidP="00F03892">
            <w:pPr>
              <w:pStyle w:val="Heading8"/>
              <w:rPr>
                <w:szCs w:val="24"/>
              </w:rPr>
            </w:pPr>
          </w:p>
        </w:tc>
        <w:tc>
          <w:tcPr>
            <w:tcW w:w="1276" w:type="dxa"/>
            <w:tcBorders>
              <w:top w:val="single" w:sz="4" w:space="0" w:color="000000"/>
              <w:left w:val="single" w:sz="4" w:space="0" w:color="auto"/>
              <w:bottom w:val="single" w:sz="4" w:space="0" w:color="000000"/>
              <w:right w:val="single" w:sz="4" w:space="0" w:color="000000"/>
            </w:tcBorders>
          </w:tcPr>
          <w:p w:rsidR="00C62F8D" w:rsidRPr="005552D7" w:rsidRDefault="00C62F8D" w:rsidP="00F03892">
            <w:pPr>
              <w:pStyle w:val="Heading8"/>
              <w:rPr>
                <w:szCs w:val="24"/>
              </w:rPr>
            </w:pPr>
            <w:r w:rsidRPr="005552D7">
              <w:rPr>
                <w:szCs w:val="24"/>
              </w:rPr>
              <w:t>3200</w:t>
            </w:r>
          </w:p>
        </w:tc>
      </w:tr>
      <w:tr w:rsidR="00C62F8D" w:rsidRPr="005552D7" w:rsidTr="004925ED">
        <w:tc>
          <w:tcPr>
            <w:tcW w:w="856" w:type="dxa"/>
            <w:tcBorders>
              <w:top w:val="single" w:sz="4" w:space="0" w:color="000000"/>
              <w:left w:val="single" w:sz="4" w:space="0" w:color="000000"/>
              <w:bottom w:val="single" w:sz="4" w:space="0" w:color="000000"/>
              <w:right w:val="nil"/>
            </w:tcBorders>
          </w:tcPr>
          <w:p w:rsidR="00C62F8D" w:rsidRPr="005552D7" w:rsidRDefault="00F03892" w:rsidP="00F03892">
            <w:pPr>
              <w:pStyle w:val="Heading9"/>
              <w:rPr>
                <w:b w:val="0"/>
                <w:color w:val="auto"/>
                <w:szCs w:val="24"/>
                <w:lang w:val="ro-RO"/>
              </w:rPr>
            </w:pPr>
            <w:r w:rsidRPr="005552D7">
              <w:rPr>
                <w:b w:val="0"/>
                <w:color w:val="auto"/>
                <w:szCs w:val="24"/>
                <w:lang w:val="ro-RO"/>
              </w:rPr>
              <w:t>9.</w:t>
            </w:r>
          </w:p>
        </w:tc>
        <w:tc>
          <w:tcPr>
            <w:tcW w:w="4253" w:type="dxa"/>
            <w:tcBorders>
              <w:top w:val="single" w:sz="4" w:space="0" w:color="000000"/>
              <w:left w:val="single" w:sz="4" w:space="0" w:color="000000"/>
              <w:bottom w:val="single" w:sz="4" w:space="0" w:color="000000"/>
              <w:right w:val="nil"/>
            </w:tcBorders>
          </w:tcPr>
          <w:p w:rsidR="00C62F8D" w:rsidRPr="005552D7" w:rsidRDefault="00C62F8D" w:rsidP="00F03892">
            <w:pPr>
              <w:rPr>
                <w:bCs/>
                <w:sz w:val="24"/>
                <w:szCs w:val="24"/>
                <w:lang w:val="en-US"/>
              </w:rPr>
            </w:pPr>
            <w:r w:rsidRPr="005552D7">
              <w:rPr>
                <w:bCs/>
                <w:sz w:val="24"/>
                <w:szCs w:val="24"/>
                <w:lang w:val="en-US"/>
              </w:rPr>
              <w:t>PH06 Notebook Battery</w:t>
            </w:r>
          </w:p>
        </w:tc>
        <w:tc>
          <w:tcPr>
            <w:tcW w:w="1275" w:type="dxa"/>
            <w:tcBorders>
              <w:top w:val="single" w:sz="4" w:space="0" w:color="000000"/>
              <w:left w:val="single" w:sz="4" w:space="0" w:color="000000"/>
              <w:bottom w:val="single" w:sz="4" w:space="0" w:color="000000"/>
              <w:right w:val="nil"/>
            </w:tcBorders>
          </w:tcPr>
          <w:p w:rsidR="00C62F8D" w:rsidRPr="005552D7" w:rsidRDefault="00C62F8D" w:rsidP="00F03892">
            <w:pPr>
              <w:pStyle w:val="Heading8"/>
              <w:rPr>
                <w:szCs w:val="24"/>
              </w:rPr>
            </w:pPr>
            <w:r w:rsidRPr="005552D7">
              <w:rPr>
                <w:szCs w:val="24"/>
              </w:rPr>
              <w:t>10</w:t>
            </w:r>
          </w:p>
        </w:tc>
        <w:tc>
          <w:tcPr>
            <w:tcW w:w="1701" w:type="dxa"/>
            <w:tcBorders>
              <w:top w:val="single" w:sz="4" w:space="0" w:color="000000"/>
              <w:left w:val="single" w:sz="4" w:space="0" w:color="000000"/>
              <w:bottom w:val="single" w:sz="4" w:space="0" w:color="000000"/>
              <w:right w:val="nil"/>
            </w:tcBorders>
          </w:tcPr>
          <w:p w:rsidR="00C62F8D" w:rsidRPr="005552D7" w:rsidRDefault="00C62F8D" w:rsidP="00F03892">
            <w:pPr>
              <w:pStyle w:val="Heading8"/>
              <w:ind w:left="0"/>
              <w:rPr>
                <w:szCs w:val="24"/>
              </w:rPr>
            </w:pPr>
            <w:r w:rsidRPr="005552D7">
              <w:rPr>
                <w:szCs w:val="24"/>
              </w:rPr>
              <w:t>1600 lei</w:t>
            </w:r>
          </w:p>
        </w:tc>
        <w:tc>
          <w:tcPr>
            <w:tcW w:w="1276" w:type="dxa"/>
            <w:tcBorders>
              <w:top w:val="single" w:sz="4" w:space="0" w:color="000000"/>
              <w:left w:val="single" w:sz="4" w:space="0" w:color="000000"/>
              <w:bottom w:val="single" w:sz="4" w:space="0" w:color="000000"/>
              <w:right w:val="single" w:sz="4" w:space="0" w:color="auto"/>
            </w:tcBorders>
          </w:tcPr>
          <w:p w:rsidR="00C62F8D" w:rsidRPr="005552D7" w:rsidRDefault="00C62F8D" w:rsidP="00F03892">
            <w:pPr>
              <w:pStyle w:val="Heading8"/>
              <w:rPr>
                <w:szCs w:val="24"/>
              </w:rPr>
            </w:pPr>
          </w:p>
        </w:tc>
        <w:tc>
          <w:tcPr>
            <w:tcW w:w="1276" w:type="dxa"/>
            <w:tcBorders>
              <w:top w:val="single" w:sz="4" w:space="0" w:color="000000"/>
              <w:left w:val="single" w:sz="4" w:space="0" w:color="auto"/>
              <w:bottom w:val="single" w:sz="4" w:space="0" w:color="000000"/>
              <w:right w:val="single" w:sz="4" w:space="0" w:color="000000"/>
            </w:tcBorders>
          </w:tcPr>
          <w:p w:rsidR="00C62F8D" w:rsidRPr="005552D7" w:rsidRDefault="00C62F8D" w:rsidP="00F03892">
            <w:pPr>
              <w:pStyle w:val="Heading8"/>
              <w:rPr>
                <w:szCs w:val="24"/>
              </w:rPr>
            </w:pPr>
            <w:r w:rsidRPr="005552D7">
              <w:rPr>
                <w:szCs w:val="24"/>
              </w:rPr>
              <w:t>16000</w:t>
            </w:r>
          </w:p>
        </w:tc>
      </w:tr>
      <w:tr w:rsidR="00C62F8D" w:rsidRPr="005552D7" w:rsidTr="004925ED">
        <w:tc>
          <w:tcPr>
            <w:tcW w:w="856" w:type="dxa"/>
            <w:tcBorders>
              <w:top w:val="single" w:sz="4" w:space="0" w:color="000000"/>
              <w:left w:val="single" w:sz="4" w:space="0" w:color="000000"/>
              <w:bottom w:val="single" w:sz="4" w:space="0" w:color="000000"/>
              <w:right w:val="nil"/>
            </w:tcBorders>
          </w:tcPr>
          <w:p w:rsidR="00C62F8D" w:rsidRPr="005552D7" w:rsidRDefault="00F03892" w:rsidP="00F03892">
            <w:pPr>
              <w:snapToGrid w:val="0"/>
              <w:rPr>
                <w:sz w:val="24"/>
                <w:szCs w:val="24"/>
              </w:rPr>
            </w:pPr>
            <w:r w:rsidRPr="005552D7">
              <w:rPr>
                <w:sz w:val="24"/>
                <w:szCs w:val="24"/>
              </w:rPr>
              <w:t>10.</w:t>
            </w:r>
          </w:p>
        </w:tc>
        <w:tc>
          <w:tcPr>
            <w:tcW w:w="4253" w:type="dxa"/>
            <w:tcBorders>
              <w:top w:val="single" w:sz="4" w:space="0" w:color="000000"/>
              <w:left w:val="single" w:sz="4" w:space="0" w:color="000000"/>
              <w:bottom w:val="single" w:sz="4" w:space="0" w:color="000000"/>
              <w:right w:val="nil"/>
            </w:tcBorders>
          </w:tcPr>
          <w:p w:rsidR="00C62F8D" w:rsidRPr="005552D7" w:rsidRDefault="00C62F8D" w:rsidP="00F03892">
            <w:pPr>
              <w:snapToGrid w:val="0"/>
              <w:rPr>
                <w:sz w:val="24"/>
                <w:szCs w:val="24"/>
              </w:rPr>
            </w:pPr>
            <w:r w:rsidRPr="005552D7">
              <w:rPr>
                <w:sz w:val="24"/>
                <w:szCs w:val="24"/>
              </w:rPr>
              <w:t>HDD pata 160 GB</w:t>
            </w:r>
          </w:p>
        </w:tc>
        <w:tc>
          <w:tcPr>
            <w:tcW w:w="1275" w:type="dxa"/>
            <w:tcBorders>
              <w:top w:val="single" w:sz="4" w:space="0" w:color="000000"/>
              <w:left w:val="single" w:sz="4" w:space="0" w:color="000000"/>
              <w:bottom w:val="single" w:sz="4" w:space="0" w:color="000000"/>
              <w:right w:val="nil"/>
            </w:tcBorders>
          </w:tcPr>
          <w:p w:rsidR="00C62F8D" w:rsidRPr="005552D7" w:rsidRDefault="00C62F8D" w:rsidP="00F03892">
            <w:pPr>
              <w:pStyle w:val="Heading8"/>
              <w:rPr>
                <w:szCs w:val="24"/>
              </w:rPr>
            </w:pPr>
            <w:r w:rsidRPr="005552D7">
              <w:rPr>
                <w:szCs w:val="24"/>
              </w:rPr>
              <w:t>2</w:t>
            </w:r>
          </w:p>
        </w:tc>
        <w:tc>
          <w:tcPr>
            <w:tcW w:w="1701" w:type="dxa"/>
            <w:tcBorders>
              <w:top w:val="single" w:sz="4" w:space="0" w:color="000000"/>
              <w:left w:val="single" w:sz="4" w:space="0" w:color="000000"/>
              <w:bottom w:val="single" w:sz="4" w:space="0" w:color="000000"/>
              <w:right w:val="nil"/>
            </w:tcBorders>
          </w:tcPr>
          <w:p w:rsidR="00C62F8D" w:rsidRPr="005552D7" w:rsidRDefault="00C62F8D" w:rsidP="00F03892">
            <w:pPr>
              <w:pStyle w:val="Heading8"/>
              <w:rPr>
                <w:szCs w:val="24"/>
              </w:rPr>
            </w:pPr>
            <w:r w:rsidRPr="005552D7">
              <w:rPr>
                <w:szCs w:val="24"/>
              </w:rPr>
              <w:t>200,00</w:t>
            </w:r>
          </w:p>
        </w:tc>
        <w:tc>
          <w:tcPr>
            <w:tcW w:w="1276" w:type="dxa"/>
            <w:tcBorders>
              <w:top w:val="single" w:sz="4" w:space="0" w:color="000000"/>
              <w:left w:val="single" w:sz="4" w:space="0" w:color="000000"/>
              <w:bottom w:val="single" w:sz="4" w:space="0" w:color="000000"/>
              <w:right w:val="single" w:sz="4" w:space="0" w:color="auto"/>
            </w:tcBorders>
          </w:tcPr>
          <w:p w:rsidR="00C62F8D" w:rsidRPr="005552D7" w:rsidRDefault="00C62F8D" w:rsidP="00F03892">
            <w:pPr>
              <w:pStyle w:val="Heading8"/>
              <w:rPr>
                <w:szCs w:val="24"/>
              </w:rPr>
            </w:pPr>
            <w:r w:rsidRPr="005552D7">
              <w:rPr>
                <w:szCs w:val="24"/>
              </w:rPr>
              <w:t>400,00</w:t>
            </w:r>
          </w:p>
        </w:tc>
        <w:tc>
          <w:tcPr>
            <w:tcW w:w="1276" w:type="dxa"/>
            <w:tcBorders>
              <w:top w:val="single" w:sz="4" w:space="0" w:color="000000"/>
              <w:left w:val="single" w:sz="4" w:space="0" w:color="auto"/>
              <w:bottom w:val="single" w:sz="4" w:space="0" w:color="000000"/>
              <w:right w:val="single" w:sz="4" w:space="0" w:color="000000"/>
            </w:tcBorders>
          </w:tcPr>
          <w:p w:rsidR="00C62F8D" w:rsidRPr="005552D7" w:rsidRDefault="00C62F8D" w:rsidP="00F03892">
            <w:pPr>
              <w:pStyle w:val="Heading8"/>
              <w:rPr>
                <w:szCs w:val="24"/>
              </w:rPr>
            </w:pPr>
            <w:r w:rsidRPr="005552D7">
              <w:rPr>
                <w:szCs w:val="24"/>
              </w:rPr>
              <w:t xml:space="preserve"> </w:t>
            </w:r>
          </w:p>
        </w:tc>
      </w:tr>
      <w:tr w:rsidR="00C62F8D" w:rsidRPr="005552D7" w:rsidTr="004925ED">
        <w:tc>
          <w:tcPr>
            <w:tcW w:w="856" w:type="dxa"/>
            <w:tcBorders>
              <w:top w:val="single" w:sz="4" w:space="0" w:color="000000"/>
              <w:left w:val="single" w:sz="4" w:space="0" w:color="000000"/>
              <w:bottom w:val="single" w:sz="4" w:space="0" w:color="000000"/>
              <w:right w:val="nil"/>
            </w:tcBorders>
          </w:tcPr>
          <w:p w:rsidR="00C62F8D" w:rsidRPr="005552D7" w:rsidRDefault="00F03892" w:rsidP="00F03892">
            <w:pPr>
              <w:snapToGrid w:val="0"/>
              <w:rPr>
                <w:sz w:val="24"/>
                <w:szCs w:val="24"/>
              </w:rPr>
            </w:pPr>
            <w:r w:rsidRPr="005552D7">
              <w:rPr>
                <w:sz w:val="24"/>
                <w:szCs w:val="24"/>
              </w:rPr>
              <w:t>11.</w:t>
            </w:r>
          </w:p>
        </w:tc>
        <w:tc>
          <w:tcPr>
            <w:tcW w:w="4253" w:type="dxa"/>
            <w:tcBorders>
              <w:top w:val="single" w:sz="4" w:space="0" w:color="000000"/>
              <w:left w:val="single" w:sz="4" w:space="0" w:color="000000"/>
              <w:bottom w:val="single" w:sz="4" w:space="0" w:color="000000"/>
              <w:right w:val="nil"/>
            </w:tcBorders>
          </w:tcPr>
          <w:p w:rsidR="00C62F8D" w:rsidRPr="005552D7" w:rsidRDefault="00C62F8D" w:rsidP="00F03892">
            <w:pPr>
              <w:snapToGrid w:val="0"/>
              <w:rPr>
                <w:sz w:val="24"/>
                <w:szCs w:val="24"/>
              </w:rPr>
            </w:pPr>
            <w:r w:rsidRPr="005552D7">
              <w:rPr>
                <w:sz w:val="24"/>
                <w:szCs w:val="24"/>
              </w:rPr>
              <w:t>HDD IDE – 250 Gb</w:t>
            </w:r>
          </w:p>
        </w:tc>
        <w:tc>
          <w:tcPr>
            <w:tcW w:w="1275" w:type="dxa"/>
            <w:tcBorders>
              <w:top w:val="single" w:sz="4" w:space="0" w:color="000000"/>
              <w:left w:val="single" w:sz="4" w:space="0" w:color="000000"/>
              <w:bottom w:val="single" w:sz="4" w:space="0" w:color="000000"/>
              <w:right w:val="nil"/>
            </w:tcBorders>
          </w:tcPr>
          <w:p w:rsidR="00C62F8D" w:rsidRPr="005552D7" w:rsidRDefault="00C62F8D" w:rsidP="00F03892">
            <w:pPr>
              <w:pStyle w:val="Heading8"/>
              <w:rPr>
                <w:szCs w:val="24"/>
              </w:rPr>
            </w:pPr>
            <w:r w:rsidRPr="005552D7">
              <w:rPr>
                <w:szCs w:val="24"/>
              </w:rPr>
              <w:t>5</w:t>
            </w:r>
          </w:p>
        </w:tc>
        <w:tc>
          <w:tcPr>
            <w:tcW w:w="1701" w:type="dxa"/>
            <w:tcBorders>
              <w:top w:val="single" w:sz="4" w:space="0" w:color="000000"/>
              <w:left w:val="single" w:sz="4" w:space="0" w:color="000000"/>
              <w:bottom w:val="single" w:sz="4" w:space="0" w:color="000000"/>
              <w:right w:val="nil"/>
            </w:tcBorders>
          </w:tcPr>
          <w:p w:rsidR="00C62F8D" w:rsidRPr="005552D7" w:rsidRDefault="00C62F8D" w:rsidP="00F03892">
            <w:pPr>
              <w:pStyle w:val="Heading8"/>
              <w:rPr>
                <w:szCs w:val="24"/>
              </w:rPr>
            </w:pPr>
            <w:r w:rsidRPr="005552D7">
              <w:rPr>
                <w:szCs w:val="24"/>
              </w:rPr>
              <w:t>60,00</w:t>
            </w:r>
          </w:p>
        </w:tc>
        <w:tc>
          <w:tcPr>
            <w:tcW w:w="1276" w:type="dxa"/>
            <w:tcBorders>
              <w:top w:val="single" w:sz="4" w:space="0" w:color="000000"/>
              <w:left w:val="single" w:sz="4" w:space="0" w:color="000000"/>
              <w:bottom w:val="single" w:sz="4" w:space="0" w:color="000000"/>
              <w:right w:val="single" w:sz="4" w:space="0" w:color="auto"/>
            </w:tcBorders>
          </w:tcPr>
          <w:p w:rsidR="00C62F8D" w:rsidRPr="005552D7" w:rsidRDefault="00C62F8D" w:rsidP="00F03892">
            <w:pPr>
              <w:pStyle w:val="Heading8"/>
              <w:rPr>
                <w:szCs w:val="24"/>
              </w:rPr>
            </w:pPr>
            <w:r w:rsidRPr="005552D7">
              <w:rPr>
                <w:szCs w:val="24"/>
              </w:rPr>
              <w:t>300,00</w:t>
            </w:r>
          </w:p>
        </w:tc>
        <w:tc>
          <w:tcPr>
            <w:tcW w:w="1276" w:type="dxa"/>
            <w:tcBorders>
              <w:top w:val="single" w:sz="4" w:space="0" w:color="000000"/>
              <w:left w:val="single" w:sz="4" w:space="0" w:color="auto"/>
              <w:bottom w:val="single" w:sz="4" w:space="0" w:color="000000"/>
              <w:right w:val="single" w:sz="4" w:space="0" w:color="000000"/>
            </w:tcBorders>
          </w:tcPr>
          <w:p w:rsidR="00C62F8D" w:rsidRPr="005552D7" w:rsidRDefault="00C62F8D" w:rsidP="00F03892">
            <w:pPr>
              <w:pStyle w:val="Heading8"/>
              <w:ind w:left="0"/>
              <w:rPr>
                <w:szCs w:val="24"/>
              </w:rPr>
            </w:pPr>
          </w:p>
        </w:tc>
      </w:tr>
      <w:tr w:rsidR="00C62F8D" w:rsidRPr="005552D7" w:rsidTr="004925ED">
        <w:tc>
          <w:tcPr>
            <w:tcW w:w="856" w:type="dxa"/>
            <w:tcBorders>
              <w:top w:val="single" w:sz="4" w:space="0" w:color="000000"/>
              <w:left w:val="single" w:sz="4" w:space="0" w:color="000000"/>
              <w:bottom w:val="single" w:sz="4" w:space="0" w:color="000000"/>
              <w:right w:val="nil"/>
            </w:tcBorders>
          </w:tcPr>
          <w:p w:rsidR="00C62F8D" w:rsidRPr="005552D7" w:rsidRDefault="00F03892" w:rsidP="00F03892">
            <w:pPr>
              <w:snapToGrid w:val="0"/>
              <w:rPr>
                <w:sz w:val="24"/>
                <w:szCs w:val="24"/>
              </w:rPr>
            </w:pPr>
            <w:r w:rsidRPr="005552D7">
              <w:rPr>
                <w:sz w:val="24"/>
                <w:szCs w:val="24"/>
              </w:rPr>
              <w:t>12.</w:t>
            </w:r>
          </w:p>
        </w:tc>
        <w:tc>
          <w:tcPr>
            <w:tcW w:w="4253" w:type="dxa"/>
            <w:tcBorders>
              <w:top w:val="single" w:sz="4" w:space="0" w:color="000000"/>
              <w:left w:val="single" w:sz="4" w:space="0" w:color="000000"/>
              <w:bottom w:val="single" w:sz="4" w:space="0" w:color="000000"/>
              <w:right w:val="nil"/>
            </w:tcBorders>
            <w:vAlign w:val="center"/>
          </w:tcPr>
          <w:p w:rsidR="00C62F8D" w:rsidRPr="005552D7" w:rsidRDefault="00E738BB" w:rsidP="00F03892">
            <w:pPr>
              <w:rPr>
                <w:sz w:val="24"/>
                <w:szCs w:val="24"/>
                <w:lang w:val="en-US"/>
              </w:rPr>
            </w:pPr>
            <w:r w:rsidRPr="005552D7">
              <w:rPr>
                <w:sz w:val="24"/>
                <w:szCs w:val="24"/>
                <w:lang w:val="en-US"/>
              </w:rPr>
              <w:t>Mausuri</w:t>
            </w:r>
            <w:r w:rsidR="00C62F8D" w:rsidRPr="005552D7">
              <w:rPr>
                <w:sz w:val="24"/>
                <w:szCs w:val="24"/>
                <w:lang w:val="en-US"/>
              </w:rPr>
              <w:t xml:space="preserve">  Genius NetScroll 100, USB, Silver/Black, 800 dpi</w:t>
            </w:r>
          </w:p>
        </w:tc>
        <w:tc>
          <w:tcPr>
            <w:tcW w:w="1275" w:type="dxa"/>
            <w:tcBorders>
              <w:top w:val="single" w:sz="4" w:space="0" w:color="000000"/>
              <w:left w:val="single" w:sz="4" w:space="0" w:color="000000"/>
              <w:bottom w:val="single" w:sz="4" w:space="0" w:color="000000"/>
              <w:right w:val="nil"/>
            </w:tcBorders>
            <w:vAlign w:val="center"/>
          </w:tcPr>
          <w:p w:rsidR="00C62F8D" w:rsidRPr="005552D7" w:rsidRDefault="00C62F8D" w:rsidP="00F03892">
            <w:pPr>
              <w:pStyle w:val="Heading8"/>
              <w:rPr>
                <w:szCs w:val="24"/>
              </w:rPr>
            </w:pPr>
            <w:r w:rsidRPr="005552D7">
              <w:rPr>
                <w:szCs w:val="24"/>
              </w:rPr>
              <w:t>15</w:t>
            </w:r>
          </w:p>
        </w:tc>
        <w:tc>
          <w:tcPr>
            <w:tcW w:w="1701" w:type="dxa"/>
            <w:tcBorders>
              <w:top w:val="single" w:sz="4" w:space="0" w:color="000000"/>
              <w:left w:val="single" w:sz="4" w:space="0" w:color="000000"/>
              <w:bottom w:val="single" w:sz="4" w:space="0" w:color="000000"/>
              <w:right w:val="nil"/>
            </w:tcBorders>
            <w:vAlign w:val="center"/>
          </w:tcPr>
          <w:p w:rsidR="00C62F8D" w:rsidRPr="005552D7" w:rsidRDefault="00C62F8D" w:rsidP="00F03892">
            <w:pPr>
              <w:pStyle w:val="Heading8"/>
              <w:rPr>
                <w:szCs w:val="24"/>
              </w:rPr>
            </w:pPr>
            <w:r w:rsidRPr="005552D7">
              <w:rPr>
                <w:szCs w:val="24"/>
              </w:rPr>
              <w:t>6</w:t>
            </w:r>
          </w:p>
        </w:tc>
        <w:tc>
          <w:tcPr>
            <w:tcW w:w="1276" w:type="dxa"/>
            <w:tcBorders>
              <w:top w:val="single" w:sz="4" w:space="0" w:color="000000"/>
              <w:left w:val="single" w:sz="4" w:space="0" w:color="000000"/>
              <w:bottom w:val="single" w:sz="4" w:space="0" w:color="000000"/>
              <w:right w:val="single" w:sz="4" w:space="0" w:color="auto"/>
            </w:tcBorders>
            <w:vAlign w:val="center"/>
          </w:tcPr>
          <w:p w:rsidR="00C62F8D" w:rsidRPr="005552D7" w:rsidRDefault="00C62F8D" w:rsidP="00F03892">
            <w:pPr>
              <w:pStyle w:val="Heading8"/>
              <w:rPr>
                <w:szCs w:val="24"/>
              </w:rPr>
            </w:pPr>
            <w:r w:rsidRPr="005552D7">
              <w:rPr>
                <w:szCs w:val="24"/>
              </w:rPr>
              <w:t>90</w:t>
            </w:r>
          </w:p>
        </w:tc>
        <w:tc>
          <w:tcPr>
            <w:tcW w:w="1276" w:type="dxa"/>
            <w:tcBorders>
              <w:top w:val="single" w:sz="4" w:space="0" w:color="000000"/>
              <w:left w:val="single" w:sz="4" w:space="0" w:color="auto"/>
              <w:bottom w:val="single" w:sz="4" w:space="0" w:color="000000"/>
              <w:right w:val="single" w:sz="4" w:space="0" w:color="000000"/>
            </w:tcBorders>
          </w:tcPr>
          <w:p w:rsidR="00C62F8D" w:rsidRPr="005552D7" w:rsidRDefault="00C62F8D" w:rsidP="00F03892">
            <w:pPr>
              <w:pStyle w:val="Heading8"/>
              <w:ind w:left="0"/>
              <w:rPr>
                <w:szCs w:val="24"/>
              </w:rPr>
            </w:pPr>
            <w:r w:rsidRPr="005552D7">
              <w:rPr>
                <w:szCs w:val="24"/>
              </w:rPr>
              <w:t xml:space="preserve">                                                                   </w:t>
            </w:r>
          </w:p>
        </w:tc>
      </w:tr>
      <w:tr w:rsidR="00C62F8D" w:rsidRPr="005552D7" w:rsidTr="004925ED">
        <w:tc>
          <w:tcPr>
            <w:tcW w:w="856" w:type="dxa"/>
            <w:tcBorders>
              <w:top w:val="single" w:sz="4" w:space="0" w:color="000000"/>
              <w:left w:val="single" w:sz="4" w:space="0" w:color="000000"/>
              <w:bottom w:val="single" w:sz="4" w:space="0" w:color="000000"/>
              <w:right w:val="nil"/>
            </w:tcBorders>
          </w:tcPr>
          <w:p w:rsidR="00C62F8D" w:rsidRPr="005552D7" w:rsidRDefault="00F03892" w:rsidP="00F03892">
            <w:pPr>
              <w:snapToGrid w:val="0"/>
              <w:rPr>
                <w:sz w:val="24"/>
                <w:szCs w:val="24"/>
              </w:rPr>
            </w:pPr>
            <w:r w:rsidRPr="005552D7">
              <w:rPr>
                <w:sz w:val="24"/>
                <w:szCs w:val="24"/>
              </w:rPr>
              <w:t>13.</w:t>
            </w:r>
          </w:p>
        </w:tc>
        <w:tc>
          <w:tcPr>
            <w:tcW w:w="4253" w:type="dxa"/>
            <w:tcBorders>
              <w:top w:val="single" w:sz="4" w:space="0" w:color="000000"/>
              <w:left w:val="single" w:sz="4" w:space="0" w:color="000000"/>
              <w:bottom w:val="single" w:sz="4" w:space="0" w:color="000000"/>
              <w:right w:val="nil"/>
            </w:tcBorders>
          </w:tcPr>
          <w:p w:rsidR="00C62F8D" w:rsidRPr="005552D7" w:rsidRDefault="00C62F8D" w:rsidP="00F03892">
            <w:pPr>
              <w:snapToGrid w:val="0"/>
              <w:rPr>
                <w:sz w:val="24"/>
                <w:szCs w:val="24"/>
              </w:rPr>
            </w:pPr>
            <w:r w:rsidRPr="005552D7">
              <w:rPr>
                <w:sz w:val="24"/>
                <w:szCs w:val="24"/>
                <w:lang w:val="en-US"/>
              </w:rPr>
              <w:t xml:space="preserve">Seagate ST3500413AS Barracuda® 7200.12 </w:t>
            </w:r>
            <w:r w:rsidRPr="005552D7">
              <w:rPr>
                <w:sz w:val="24"/>
                <w:szCs w:val="24"/>
              </w:rPr>
              <w:t>HDD SATA – 500Gb</w:t>
            </w:r>
          </w:p>
        </w:tc>
        <w:tc>
          <w:tcPr>
            <w:tcW w:w="1275" w:type="dxa"/>
            <w:tcBorders>
              <w:top w:val="single" w:sz="4" w:space="0" w:color="000000"/>
              <w:left w:val="single" w:sz="4" w:space="0" w:color="000000"/>
              <w:bottom w:val="single" w:sz="4" w:space="0" w:color="000000"/>
              <w:right w:val="nil"/>
            </w:tcBorders>
          </w:tcPr>
          <w:p w:rsidR="00C62F8D" w:rsidRPr="005552D7" w:rsidRDefault="00C62F8D" w:rsidP="00F03892">
            <w:pPr>
              <w:pStyle w:val="Heading8"/>
              <w:rPr>
                <w:szCs w:val="24"/>
              </w:rPr>
            </w:pPr>
            <w:r w:rsidRPr="005552D7">
              <w:rPr>
                <w:szCs w:val="24"/>
              </w:rPr>
              <w:t>2</w:t>
            </w:r>
          </w:p>
        </w:tc>
        <w:tc>
          <w:tcPr>
            <w:tcW w:w="1701" w:type="dxa"/>
            <w:tcBorders>
              <w:top w:val="single" w:sz="4" w:space="0" w:color="000000"/>
              <w:left w:val="single" w:sz="4" w:space="0" w:color="000000"/>
              <w:bottom w:val="single" w:sz="4" w:space="0" w:color="000000"/>
              <w:right w:val="nil"/>
            </w:tcBorders>
          </w:tcPr>
          <w:p w:rsidR="00C62F8D" w:rsidRPr="005552D7" w:rsidRDefault="00C62F8D" w:rsidP="00F03892">
            <w:pPr>
              <w:pStyle w:val="Heading8"/>
              <w:rPr>
                <w:szCs w:val="24"/>
              </w:rPr>
            </w:pPr>
            <w:r w:rsidRPr="005552D7">
              <w:rPr>
                <w:szCs w:val="24"/>
              </w:rPr>
              <w:t>80,00</w:t>
            </w:r>
          </w:p>
        </w:tc>
        <w:tc>
          <w:tcPr>
            <w:tcW w:w="1276" w:type="dxa"/>
            <w:tcBorders>
              <w:top w:val="single" w:sz="4" w:space="0" w:color="000000"/>
              <w:left w:val="single" w:sz="4" w:space="0" w:color="000000"/>
              <w:bottom w:val="single" w:sz="4" w:space="0" w:color="000000"/>
              <w:right w:val="single" w:sz="4" w:space="0" w:color="auto"/>
            </w:tcBorders>
          </w:tcPr>
          <w:p w:rsidR="00C62F8D" w:rsidRPr="005552D7" w:rsidRDefault="00C62F8D" w:rsidP="00F03892">
            <w:pPr>
              <w:pStyle w:val="Heading8"/>
              <w:rPr>
                <w:szCs w:val="24"/>
              </w:rPr>
            </w:pPr>
            <w:r w:rsidRPr="005552D7">
              <w:rPr>
                <w:szCs w:val="24"/>
              </w:rPr>
              <w:t>160,00</w:t>
            </w:r>
          </w:p>
        </w:tc>
        <w:tc>
          <w:tcPr>
            <w:tcW w:w="1276" w:type="dxa"/>
            <w:tcBorders>
              <w:top w:val="single" w:sz="4" w:space="0" w:color="000000"/>
              <w:left w:val="single" w:sz="4" w:space="0" w:color="auto"/>
              <w:bottom w:val="single" w:sz="4" w:space="0" w:color="000000"/>
              <w:right w:val="single" w:sz="4" w:space="0" w:color="000000"/>
            </w:tcBorders>
          </w:tcPr>
          <w:p w:rsidR="00C62F8D" w:rsidRPr="005552D7" w:rsidRDefault="00C62F8D" w:rsidP="00F03892">
            <w:pPr>
              <w:pStyle w:val="Heading8"/>
              <w:rPr>
                <w:szCs w:val="24"/>
              </w:rPr>
            </w:pPr>
            <w:r w:rsidRPr="005552D7">
              <w:rPr>
                <w:szCs w:val="24"/>
              </w:rPr>
              <w:t xml:space="preserve">            </w:t>
            </w:r>
          </w:p>
        </w:tc>
      </w:tr>
      <w:tr w:rsidR="00C62F8D" w:rsidRPr="005552D7" w:rsidTr="004925ED">
        <w:tc>
          <w:tcPr>
            <w:tcW w:w="856" w:type="dxa"/>
            <w:tcBorders>
              <w:top w:val="single" w:sz="4" w:space="0" w:color="000000"/>
              <w:left w:val="single" w:sz="4" w:space="0" w:color="000000"/>
              <w:bottom w:val="single" w:sz="4" w:space="0" w:color="000000"/>
              <w:right w:val="nil"/>
            </w:tcBorders>
          </w:tcPr>
          <w:p w:rsidR="00C62F8D" w:rsidRPr="005552D7" w:rsidRDefault="00F03892" w:rsidP="00F03892">
            <w:pPr>
              <w:snapToGrid w:val="0"/>
              <w:rPr>
                <w:sz w:val="24"/>
                <w:szCs w:val="24"/>
              </w:rPr>
            </w:pPr>
            <w:r w:rsidRPr="005552D7">
              <w:rPr>
                <w:sz w:val="24"/>
                <w:szCs w:val="24"/>
              </w:rPr>
              <w:t>14.</w:t>
            </w:r>
          </w:p>
        </w:tc>
        <w:tc>
          <w:tcPr>
            <w:tcW w:w="4253" w:type="dxa"/>
            <w:tcBorders>
              <w:top w:val="single" w:sz="4" w:space="0" w:color="000000"/>
              <w:left w:val="single" w:sz="4" w:space="0" w:color="000000"/>
              <w:bottom w:val="single" w:sz="4" w:space="0" w:color="000000"/>
              <w:right w:val="nil"/>
            </w:tcBorders>
            <w:vAlign w:val="center"/>
          </w:tcPr>
          <w:p w:rsidR="00C62F8D" w:rsidRPr="005552D7" w:rsidRDefault="00C62F8D" w:rsidP="00F03892">
            <w:pPr>
              <w:rPr>
                <w:sz w:val="24"/>
                <w:szCs w:val="24"/>
                <w:lang w:val="en-US"/>
              </w:rPr>
            </w:pPr>
            <w:r w:rsidRPr="005552D7">
              <w:rPr>
                <w:sz w:val="24"/>
                <w:szCs w:val="24"/>
                <w:lang w:val="en-US"/>
              </w:rPr>
              <w:t>Seagate ST3500413AS Barracuda® 7200.12 500Gb, 7200rpm, 16MB, SATA3 (6GBps)</w:t>
            </w:r>
          </w:p>
        </w:tc>
        <w:tc>
          <w:tcPr>
            <w:tcW w:w="1275" w:type="dxa"/>
            <w:tcBorders>
              <w:top w:val="single" w:sz="4" w:space="0" w:color="000000"/>
              <w:left w:val="single" w:sz="4" w:space="0" w:color="000000"/>
              <w:bottom w:val="single" w:sz="4" w:space="0" w:color="000000"/>
              <w:right w:val="nil"/>
            </w:tcBorders>
            <w:vAlign w:val="center"/>
          </w:tcPr>
          <w:p w:rsidR="00C62F8D" w:rsidRPr="005552D7" w:rsidRDefault="00C62F8D" w:rsidP="00F03892">
            <w:pPr>
              <w:pStyle w:val="Heading8"/>
              <w:rPr>
                <w:szCs w:val="24"/>
              </w:rPr>
            </w:pPr>
            <w:r w:rsidRPr="005552D7">
              <w:rPr>
                <w:szCs w:val="24"/>
              </w:rPr>
              <w:t>2</w:t>
            </w:r>
          </w:p>
        </w:tc>
        <w:tc>
          <w:tcPr>
            <w:tcW w:w="1701" w:type="dxa"/>
            <w:tcBorders>
              <w:top w:val="single" w:sz="4" w:space="0" w:color="000000"/>
              <w:left w:val="single" w:sz="4" w:space="0" w:color="000000"/>
              <w:bottom w:val="single" w:sz="4" w:space="0" w:color="000000"/>
              <w:right w:val="nil"/>
            </w:tcBorders>
            <w:vAlign w:val="center"/>
          </w:tcPr>
          <w:p w:rsidR="00C62F8D" w:rsidRPr="005552D7" w:rsidRDefault="00C62F8D" w:rsidP="00F03892">
            <w:pPr>
              <w:pStyle w:val="Heading8"/>
              <w:rPr>
                <w:szCs w:val="24"/>
              </w:rPr>
            </w:pPr>
            <w:r w:rsidRPr="005552D7">
              <w:rPr>
                <w:szCs w:val="24"/>
              </w:rPr>
              <w:t>48</w:t>
            </w:r>
          </w:p>
        </w:tc>
        <w:tc>
          <w:tcPr>
            <w:tcW w:w="1276" w:type="dxa"/>
            <w:tcBorders>
              <w:top w:val="single" w:sz="4" w:space="0" w:color="000000"/>
              <w:left w:val="single" w:sz="4" w:space="0" w:color="000000"/>
              <w:bottom w:val="single" w:sz="4" w:space="0" w:color="000000"/>
              <w:right w:val="single" w:sz="4" w:space="0" w:color="auto"/>
            </w:tcBorders>
            <w:vAlign w:val="center"/>
          </w:tcPr>
          <w:p w:rsidR="00C62F8D" w:rsidRPr="005552D7" w:rsidRDefault="00C62F8D" w:rsidP="00F03892">
            <w:pPr>
              <w:pStyle w:val="Heading8"/>
              <w:rPr>
                <w:szCs w:val="24"/>
              </w:rPr>
            </w:pPr>
            <w:r w:rsidRPr="005552D7">
              <w:rPr>
                <w:szCs w:val="24"/>
              </w:rPr>
              <w:t>96</w:t>
            </w:r>
          </w:p>
        </w:tc>
        <w:tc>
          <w:tcPr>
            <w:tcW w:w="1276" w:type="dxa"/>
            <w:tcBorders>
              <w:top w:val="single" w:sz="4" w:space="0" w:color="000000"/>
              <w:left w:val="single" w:sz="4" w:space="0" w:color="auto"/>
              <w:bottom w:val="single" w:sz="4" w:space="0" w:color="000000"/>
              <w:right w:val="single" w:sz="4" w:space="0" w:color="000000"/>
            </w:tcBorders>
          </w:tcPr>
          <w:p w:rsidR="00C62F8D" w:rsidRPr="005552D7" w:rsidRDefault="00C62F8D" w:rsidP="00F03892">
            <w:pPr>
              <w:pStyle w:val="Heading8"/>
              <w:rPr>
                <w:szCs w:val="24"/>
              </w:rPr>
            </w:pPr>
            <w:r w:rsidRPr="005552D7">
              <w:rPr>
                <w:szCs w:val="24"/>
              </w:rPr>
              <w:t xml:space="preserve">            </w:t>
            </w:r>
          </w:p>
        </w:tc>
      </w:tr>
      <w:tr w:rsidR="00C62F8D" w:rsidRPr="005552D7" w:rsidTr="004925ED">
        <w:tc>
          <w:tcPr>
            <w:tcW w:w="856" w:type="dxa"/>
            <w:tcBorders>
              <w:top w:val="single" w:sz="4" w:space="0" w:color="000000"/>
              <w:left w:val="single" w:sz="4" w:space="0" w:color="000000"/>
              <w:bottom w:val="single" w:sz="4" w:space="0" w:color="000000"/>
              <w:right w:val="nil"/>
            </w:tcBorders>
          </w:tcPr>
          <w:p w:rsidR="00C62F8D" w:rsidRPr="005552D7" w:rsidRDefault="00F03892" w:rsidP="00F03892">
            <w:pPr>
              <w:snapToGrid w:val="0"/>
              <w:rPr>
                <w:sz w:val="24"/>
                <w:szCs w:val="24"/>
              </w:rPr>
            </w:pPr>
            <w:r w:rsidRPr="005552D7">
              <w:rPr>
                <w:sz w:val="24"/>
                <w:szCs w:val="24"/>
              </w:rPr>
              <w:t>15.</w:t>
            </w:r>
          </w:p>
        </w:tc>
        <w:tc>
          <w:tcPr>
            <w:tcW w:w="4253" w:type="dxa"/>
            <w:tcBorders>
              <w:top w:val="single" w:sz="4" w:space="0" w:color="000000"/>
              <w:left w:val="single" w:sz="4" w:space="0" w:color="000000"/>
              <w:bottom w:val="single" w:sz="4" w:space="0" w:color="000000"/>
              <w:right w:val="nil"/>
            </w:tcBorders>
          </w:tcPr>
          <w:p w:rsidR="00C62F8D" w:rsidRPr="005552D7" w:rsidRDefault="00C62F8D" w:rsidP="00F03892">
            <w:pPr>
              <w:rPr>
                <w:sz w:val="24"/>
                <w:szCs w:val="24"/>
                <w:lang w:val="en-US"/>
              </w:rPr>
            </w:pPr>
            <w:r w:rsidRPr="005552D7">
              <w:rPr>
                <w:sz w:val="24"/>
                <w:szCs w:val="24"/>
                <w:lang w:val="en-US"/>
              </w:rPr>
              <w:t>Bloc alimentare PC</w:t>
            </w:r>
          </w:p>
        </w:tc>
        <w:tc>
          <w:tcPr>
            <w:tcW w:w="1275" w:type="dxa"/>
            <w:tcBorders>
              <w:top w:val="single" w:sz="4" w:space="0" w:color="000000"/>
              <w:left w:val="single" w:sz="4" w:space="0" w:color="000000"/>
              <w:bottom w:val="single" w:sz="4" w:space="0" w:color="000000"/>
              <w:right w:val="nil"/>
            </w:tcBorders>
            <w:vAlign w:val="center"/>
          </w:tcPr>
          <w:p w:rsidR="00C62F8D" w:rsidRPr="005552D7" w:rsidRDefault="00C62F8D" w:rsidP="00F03892">
            <w:pPr>
              <w:pStyle w:val="Heading8"/>
              <w:rPr>
                <w:szCs w:val="24"/>
              </w:rPr>
            </w:pPr>
            <w:r w:rsidRPr="005552D7">
              <w:rPr>
                <w:szCs w:val="24"/>
              </w:rPr>
              <w:t>5</w:t>
            </w:r>
          </w:p>
        </w:tc>
        <w:tc>
          <w:tcPr>
            <w:tcW w:w="1701" w:type="dxa"/>
            <w:tcBorders>
              <w:top w:val="single" w:sz="4" w:space="0" w:color="000000"/>
              <w:left w:val="single" w:sz="4" w:space="0" w:color="000000"/>
              <w:bottom w:val="single" w:sz="4" w:space="0" w:color="000000"/>
              <w:right w:val="nil"/>
            </w:tcBorders>
            <w:vAlign w:val="center"/>
          </w:tcPr>
          <w:p w:rsidR="00C62F8D" w:rsidRPr="005552D7" w:rsidRDefault="00C62F8D" w:rsidP="00F03892">
            <w:pPr>
              <w:pStyle w:val="Heading8"/>
              <w:rPr>
                <w:szCs w:val="24"/>
              </w:rPr>
            </w:pPr>
            <w:r w:rsidRPr="005552D7">
              <w:rPr>
                <w:szCs w:val="24"/>
              </w:rPr>
              <w:t>25</w:t>
            </w:r>
          </w:p>
        </w:tc>
        <w:tc>
          <w:tcPr>
            <w:tcW w:w="1276" w:type="dxa"/>
            <w:tcBorders>
              <w:top w:val="single" w:sz="4" w:space="0" w:color="000000"/>
              <w:left w:val="single" w:sz="4" w:space="0" w:color="000000"/>
              <w:bottom w:val="single" w:sz="4" w:space="0" w:color="000000"/>
              <w:right w:val="single" w:sz="4" w:space="0" w:color="auto"/>
            </w:tcBorders>
            <w:vAlign w:val="center"/>
          </w:tcPr>
          <w:p w:rsidR="00C62F8D" w:rsidRPr="005552D7" w:rsidRDefault="00C62F8D" w:rsidP="00F03892">
            <w:pPr>
              <w:pStyle w:val="Heading8"/>
              <w:rPr>
                <w:szCs w:val="24"/>
              </w:rPr>
            </w:pPr>
            <w:r w:rsidRPr="005552D7">
              <w:rPr>
                <w:szCs w:val="24"/>
              </w:rPr>
              <w:t>125</w:t>
            </w:r>
          </w:p>
        </w:tc>
        <w:tc>
          <w:tcPr>
            <w:tcW w:w="1276" w:type="dxa"/>
            <w:tcBorders>
              <w:top w:val="single" w:sz="4" w:space="0" w:color="000000"/>
              <w:left w:val="single" w:sz="4" w:space="0" w:color="auto"/>
              <w:bottom w:val="single" w:sz="4" w:space="0" w:color="000000"/>
              <w:right w:val="single" w:sz="4" w:space="0" w:color="000000"/>
            </w:tcBorders>
          </w:tcPr>
          <w:p w:rsidR="00C62F8D" w:rsidRPr="005552D7" w:rsidRDefault="00C62F8D" w:rsidP="00F03892">
            <w:pPr>
              <w:pStyle w:val="Heading8"/>
              <w:rPr>
                <w:szCs w:val="24"/>
              </w:rPr>
            </w:pPr>
          </w:p>
        </w:tc>
      </w:tr>
      <w:tr w:rsidR="00C62F8D" w:rsidRPr="005552D7" w:rsidTr="004925ED">
        <w:tc>
          <w:tcPr>
            <w:tcW w:w="856" w:type="dxa"/>
            <w:tcBorders>
              <w:top w:val="single" w:sz="4" w:space="0" w:color="000000"/>
              <w:left w:val="single" w:sz="4" w:space="0" w:color="000000"/>
              <w:bottom w:val="single" w:sz="4" w:space="0" w:color="000000"/>
              <w:right w:val="nil"/>
            </w:tcBorders>
          </w:tcPr>
          <w:p w:rsidR="00C62F8D" w:rsidRPr="005552D7" w:rsidRDefault="00C62F8D" w:rsidP="00F03892">
            <w:pPr>
              <w:snapToGrid w:val="0"/>
              <w:rPr>
                <w:sz w:val="24"/>
                <w:szCs w:val="24"/>
              </w:rPr>
            </w:pPr>
          </w:p>
        </w:tc>
        <w:tc>
          <w:tcPr>
            <w:tcW w:w="4253" w:type="dxa"/>
            <w:tcBorders>
              <w:top w:val="single" w:sz="4" w:space="0" w:color="000000"/>
              <w:left w:val="single" w:sz="4" w:space="0" w:color="000000"/>
              <w:bottom w:val="single" w:sz="4" w:space="0" w:color="000000"/>
              <w:right w:val="nil"/>
            </w:tcBorders>
          </w:tcPr>
          <w:p w:rsidR="00C62F8D" w:rsidRPr="005552D7" w:rsidRDefault="00C62F8D" w:rsidP="00F03892">
            <w:pPr>
              <w:rPr>
                <w:b/>
                <w:sz w:val="24"/>
                <w:szCs w:val="24"/>
                <w:lang w:val="en-US"/>
              </w:rPr>
            </w:pPr>
            <w:r w:rsidRPr="005552D7">
              <w:rPr>
                <w:b/>
                <w:sz w:val="24"/>
                <w:szCs w:val="24"/>
                <w:lang w:val="en-US"/>
              </w:rPr>
              <w:t>Total A</w:t>
            </w:r>
          </w:p>
        </w:tc>
        <w:tc>
          <w:tcPr>
            <w:tcW w:w="1275" w:type="dxa"/>
            <w:tcBorders>
              <w:top w:val="single" w:sz="4" w:space="0" w:color="000000"/>
              <w:left w:val="single" w:sz="4" w:space="0" w:color="000000"/>
              <w:bottom w:val="single" w:sz="4" w:space="0" w:color="000000"/>
              <w:right w:val="nil"/>
            </w:tcBorders>
            <w:vAlign w:val="center"/>
          </w:tcPr>
          <w:p w:rsidR="00C62F8D" w:rsidRPr="005552D7" w:rsidRDefault="00C62F8D" w:rsidP="00F03892">
            <w:pPr>
              <w:jc w:val="center"/>
              <w:rPr>
                <w:sz w:val="24"/>
                <w:szCs w:val="24"/>
                <w:lang w:val="en-US"/>
              </w:rPr>
            </w:pPr>
          </w:p>
        </w:tc>
        <w:tc>
          <w:tcPr>
            <w:tcW w:w="1701" w:type="dxa"/>
            <w:tcBorders>
              <w:top w:val="single" w:sz="4" w:space="0" w:color="000000"/>
              <w:left w:val="single" w:sz="4" w:space="0" w:color="000000"/>
              <w:bottom w:val="single" w:sz="4" w:space="0" w:color="000000"/>
              <w:right w:val="nil"/>
            </w:tcBorders>
            <w:vAlign w:val="center"/>
          </w:tcPr>
          <w:p w:rsidR="00C62F8D" w:rsidRPr="005552D7" w:rsidRDefault="00C62F8D" w:rsidP="00F03892">
            <w:pPr>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C62F8D" w:rsidRPr="005552D7" w:rsidRDefault="00C62F8D" w:rsidP="00F03892">
            <w:pPr>
              <w:jc w:val="center"/>
              <w:rPr>
                <w:b/>
                <w:bCs/>
                <w:sz w:val="24"/>
                <w:szCs w:val="24"/>
              </w:rPr>
            </w:pPr>
            <w:r w:rsidRPr="005552D7">
              <w:rPr>
                <w:b/>
                <w:bCs/>
                <w:sz w:val="24"/>
                <w:szCs w:val="24"/>
              </w:rPr>
              <w:t>1461</w:t>
            </w:r>
          </w:p>
        </w:tc>
        <w:tc>
          <w:tcPr>
            <w:tcW w:w="1276" w:type="dxa"/>
            <w:tcBorders>
              <w:top w:val="single" w:sz="4" w:space="0" w:color="000000"/>
              <w:left w:val="single" w:sz="4" w:space="0" w:color="auto"/>
              <w:bottom w:val="single" w:sz="4" w:space="0" w:color="000000"/>
              <w:right w:val="single" w:sz="4" w:space="0" w:color="000000"/>
            </w:tcBorders>
          </w:tcPr>
          <w:p w:rsidR="00C62F8D" w:rsidRPr="005552D7" w:rsidRDefault="00C62F8D" w:rsidP="00F03892">
            <w:pPr>
              <w:rPr>
                <w:b/>
                <w:sz w:val="24"/>
                <w:szCs w:val="24"/>
                <w:lang w:val="en-US"/>
              </w:rPr>
            </w:pPr>
            <w:r w:rsidRPr="005552D7">
              <w:rPr>
                <w:b/>
                <w:sz w:val="24"/>
                <w:szCs w:val="24"/>
                <w:lang w:val="en-US"/>
              </w:rPr>
              <w:t xml:space="preserve">    31800   </w:t>
            </w:r>
          </w:p>
        </w:tc>
      </w:tr>
      <w:tr w:rsidR="00C62F8D" w:rsidRPr="005552D7" w:rsidTr="004925ED">
        <w:tc>
          <w:tcPr>
            <w:tcW w:w="856"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b/>
                <w:i/>
                <w:sz w:val="24"/>
                <w:szCs w:val="24"/>
                <w:lang w:val="en-US"/>
              </w:rPr>
            </w:pPr>
            <w:r w:rsidRPr="005552D7">
              <w:rPr>
                <w:b/>
                <w:i/>
                <w:sz w:val="24"/>
                <w:szCs w:val="24"/>
                <w:lang w:val="en-US"/>
              </w:rPr>
              <w:t>B</w:t>
            </w:r>
          </w:p>
        </w:tc>
        <w:tc>
          <w:tcPr>
            <w:tcW w:w="4253" w:type="dxa"/>
            <w:tcBorders>
              <w:top w:val="single" w:sz="4" w:space="0" w:color="000000"/>
              <w:left w:val="single" w:sz="4" w:space="0" w:color="000000"/>
              <w:bottom w:val="single" w:sz="4" w:space="0" w:color="000000"/>
              <w:right w:val="nil"/>
            </w:tcBorders>
          </w:tcPr>
          <w:p w:rsidR="00C62F8D" w:rsidRPr="005552D7" w:rsidRDefault="00C62F8D" w:rsidP="00F03892">
            <w:pPr>
              <w:rPr>
                <w:bCs/>
                <w:sz w:val="24"/>
                <w:szCs w:val="24"/>
                <w:lang w:val="en-US"/>
              </w:rPr>
            </w:pPr>
            <w:r w:rsidRPr="005552D7">
              <w:rPr>
                <w:bCs/>
                <w:sz w:val="24"/>
                <w:szCs w:val="24"/>
                <w:lang w:val="en-US"/>
              </w:rPr>
              <w:t>Pentru AXIA</w:t>
            </w:r>
          </w:p>
        </w:tc>
        <w:tc>
          <w:tcPr>
            <w:tcW w:w="1275" w:type="dxa"/>
            <w:tcBorders>
              <w:top w:val="single" w:sz="4" w:space="0" w:color="000000"/>
              <w:left w:val="single" w:sz="4" w:space="0" w:color="000000"/>
              <w:bottom w:val="single" w:sz="4" w:space="0" w:color="000000"/>
              <w:right w:val="nil"/>
            </w:tcBorders>
          </w:tcPr>
          <w:p w:rsidR="00C62F8D" w:rsidRPr="005552D7" w:rsidRDefault="00C62F8D" w:rsidP="00F03892">
            <w:pPr>
              <w:rPr>
                <w:i/>
                <w:sz w:val="24"/>
                <w:szCs w:val="24"/>
                <w:lang w:val="en-US"/>
              </w:rPr>
            </w:pPr>
          </w:p>
        </w:tc>
        <w:tc>
          <w:tcPr>
            <w:tcW w:w="1701" w:type="dxa"/>
            <w:tcBorders>
              <w:top w:val="single" w:sz="4" w:space="0" w:color="000000"/>
              <w:left w:val="single" w:sz="4" w:space="0" w:color="000000"/>
              <w:bottom w:val="single" w:sz="4" w:space="0" w:color="000000"/>
              <w:right w:val="nil"/>
            </w:tcBorders>
          </w:tcPr>
          <w:p w:rsidR="00C62F8D" w:rsidRPr="005552D7" w:rsidRDefault="00C62F8D" w:rsidP="00F03892">
            <w:pPr>
              <w:pStyle w:val="Heading8"/>
              <w:rPr>
                <w:szCs w:val="24"/>
              </w:rPr>
            </w:pPr>
          </w:p>
        </w:tc>
        <w:tc>
          <w:tcPr>
            <w:tcW w:w="1276" w:type="dxa"/>
            <w:tcBorders>
              <w:top w:val="single" w:sz="4" w:space="0" w:color="000000"/>
              <w:left w:val="single" w:sz="4" w:space="0" w:color="000000"/>
              <w:bottom w:val="single" w:sz="4" w:space="0" w:color="000000"/>
              <w:right w:val="single" w:sz="4" w:space="0" w:color="auto"/>
            </w:tcBorders>
          </w:tcPr>
          <w:p w:rsidR="00C62F8D" w:rsidRPr="005552D7" w:rsidRDefault="00C62F8D" w:rsidP="00F03892">
            <w:pPr>
              <w:pStyle w:val="Heading8"/>
              <w:rPr>
                <w:szCs w:val="24"/>
                <w:lang w:val="en-US"/>
              </w:rPr>
            </w:pPr>
          </w:p>
        </w:tc>
        <w:tc>
          <w:tcPr>
            <w:tcW w:w="1276" w:type="dxa"/>
            <w:tcBorders>
              <w:top w:val="single" w:sz="4" w:space="0" w:color="000000"/>
              <w:left w:val="single" w:sz="4" w:space="0" w:color="auto"/>
              <w:bottom w:val="single" w:sz="4" w:space="0" w:color="000000"/>
              <w:right w:val="single" w:sz="4" w:space="0" w:color="000000"/>
            </w:tcBorders>
          </w:tcPr>
          <w:p w:rsidR="00C62F8D" w:rsidRPr="005552D7" w:rsidRDefault="00C62F8D" w:rsidP="00F03892">
            <w:pPr>
              <w:pStyle w:val="Heading8"/>
              <w:rPr>
                <w:szCs w:val="24"/>
                <w:lang w:val="en-US"/>
              </w:rPr>
            </w:pPr>
          </w:p>
        </w:tc>
      </w:tr>
      <w:tr w:rsidR="00C62F8D" w:rsidRPr="005552D7" w:rsidTr="004925ED">
        <w:tc>
          <w:tcPr>
            <w:tcW w:w="856"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b/>
                <w:i/>
                <w:sz w:val="24"/>
                <w:szCs w:val="24"/>
                <w:lang w:val="en-US"/>
              </w:rPr>
            </w:pPr>
            <w:r w:rsidRPr="005552D7">
              <w:rPr>
                <w:b/>
                <w:i/>
                <w:sz w:val="24"/>
                <w:szCs w:val="24"/>
                <w:lang w:val="en-US"/>
              </w:rPr>
              <w:t>1</w:t>
            </w:r>
            <w:r w:rsidR="00F03892" w:rsidRPr="005552D7">
              <w:rPr>
                <w:b/>
                <w:i/>
                <w:sz w:val="24"/>
                <w:szCs w:val="24"/>
                <w:lang w:val="en-US"/>
              </w:rPr>
              <w:t>.</w:t>
            </w:r>
          </w:p>
        </w:tc>
        <w:tc>
          <w:tcPr>
            <w:tcW w:w="4253" w:type="dxa"/>
            <w:tcBorders>
              <w:top w:val="single" w:sz="4" w:space="0" w:color="000000"/>
              <w:left w:val="single" w:sz="4" w:space="0" w:color="000000"/>
              <w:bottom w:val="single" w:sz="4" w:space="0" w:color="000000"/>
              <w:right w:val="nil"/>
            </w:tcBorders>
          </w:tcPr>
          <w:p w:rsidR="00C62F8D" w:rsidRPr="005552D7" w:rsidRDefault="00C62F8D" w:rsidP="00F03892">
            <w:pPr>
              <w:rPr>
                <w:bCs/>
                <w:sz w:val="24"/>
                <w:szCs w:val="24"/>
                <w:lang w:val="en-US"/>
              </w:rPr>
            </w:pPr>
            <w:r w:rsidRPr="005552D7">
              <w:rPr>
                <w:bCs/>
                <w:sz w:val="24"/>
                <w:szCs w:val="24"/>
                <w:lang w:val="en-US"/>
              </w:rPr>
              <w:t>Fader-bloc 4in</w:t>
            </w:r>
          </w:p>
        </w:tc>
        <w:tc>
          <w:tcPr>
            <w:tcW w:w="1275" w:type="dxa"/>
            <w:tcBorders>
              <w:top w:val="single" w:sz="4" w:space="0" w:color="000000"/>
              <w:left w:val="single" w:sz="4" w:space="0" w:color="000000"/>
              <w:bottom w:val="single" w:sz="4" w:space="0" w:color="000000"/>
              <w:right w:val="nil"/>
            </w:tcBorders>
          </w:tcPr>
          <w:p w:rsidR="00C62F8D" w:rsidRPr="005552D7" w:rsidRDefault="00C62F8D" w:rsidP="00F03892">
            <w:pPr>
              <w:rPr>
                <w:i/>
                <w:sz w:val="24"/>
                <w:szCs w:val="24"/>
              </w:rPr>
            </w:pPr>
            <w:r w:rsidRPr="005552D7">
              <w:rPr>
                <w:i/>
                <w:sz w:val="24"/>
                <w:szCs w:val="24"/>
              </w:rPr>
              <w:t>2</w:t>
            </w:r>
          </w:p>
        </w:tc>
        <w:tc>
          <w:tcPr>
            <w:tcW w:w="1701" w:type="dxa"/>
            <w:tcBorders>
              <w:top w:val="single" w:sz="4" w:space="0" w:color="000000"/>
              <w:left w:val="single" w:sz="4" w:space="0" w:color="000000"/>
              <w:bottom w:val="single" w:sz="4" w:space="0" w:color="000000"/>
              <w:right w:val="nil"/>
            </w:tcBorders>
          </w:tcPr>
          <w:p w:rsidR="00C62F8D" w:rsidRPr="005552D7" w:rsidRDefault="00C62F8D" w:rsidP="00F03892">
            <w:pPr>
              <w:pStyle w:val="Heading8"/>
              <w:rPr>
                <w:szCs w:val="24"/>
              </w:rPr>
            </w:pPr>
            <w:r w:rsidRPr="005552D7">
              <w:rPr>
                <w:szCs w:val="24"/>
              </w:rPr>
              <w:t>1700</w:t>
            </w:r>
          </w:p>
        </w:tc>
        <w:tc>
          <w:tcPr>
            <w:tcW w:w="1276" w:type="dxa"/>
            <w:tcBorders>
              <w:top w:val="single" w:sz="4" w:space="0" w:color="000000"/>
              <w:left w:val="single" w:sz="4" w:space="0" w:color="000000"/>
              <w:bottom w:val="single" w:sz="4" w:space="0" w:color="000000"/>
              <w:right w:val="single" w:sz="4" w:space="0" w:color="auto"/>
            </w:tcBorders>
          </w:tcPr>
          <w:p w:rsidR="00C62F8D" w:rsidRPr="005552D7" w:rsidRDefault="00C62F8D" w:rsidP="00F03892">
            <w:pPr>
              <w:pStyle w:val="Heading8"/>
              <w:rPr>
                <w:szCs w:val="24"/>
                <w:lang w:val="en-US"/>
              </w:rPr>
            </w:pPr>
            <w:r w:rsidRPr="005552D7">
              <w:rPr>
                <w:szCs w:val="24"/>
                <w:lang w:val="en-US"/>
              </w:rPr>
              <w:t>3400</w:t>
            </w:r>
          </w:p>
        </w:tc>
        <w:tc>
          <w:tcPr>
            <w:tcW w:w="1276" w:type="dxa"/>
            <w:tcBorders>
              <w:top w:val="single" w:sz="4" w:space="0" w:color="000000"/>
              <w:left w:val="single" w:sz="4" w:space="0" w:color="auto"/>
              <w:bottom w:val="single" w:sz="4" w:space="0" w:color="000000"/>
              <w:right w:val="single" w:sz="4" w:space="0" w:color="000000"/>
            </w:tcBorders>
          </w:tcPr>
          <w:p w:rsidR="00C62F8D" w:rsidRPr="005552D7" w:rsidRDefault="00C62F8D" w:rsidP="00F03892">
            <w:pPr>
              <w:pStyle w:val="Heading8"/>
              <w:rPr>
                <w:szCs w:val="24"/>
                <w:lang w:val="en-US"/>
              </w:rPr>
            </w:pPr>
          </w:p>
        </w:tc>
      </w:tr>
      <w:tr w:rsidR="00C62F8D" w:rsidRPr="005552D7" w:rsidTr="004925ED">
        <w:tc>
          <w:tcPr>
            <w:tcW w:w="856"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b/>
                <w:i/>
                <w:sz w:val="24"/>
                <w:szCs w:val="24"/>
                <w:lang w:val="en-US"/>
              </w:rPr>
            </w:pPr>
            <w:r w:rsidRPr="005552D7">
              <w:rPr>
                <w:b/>
                <w:i/>
                <w:sz w:val="24"/>
                <w:szCs w:val="24"/>
                <w:lang w:val="en-US"/>
              </w:rPr>
              <w:t>2</w:t>
            </w:r>
            <w:r w:rsidR="00F03892" w:rsidRPr="005552D7">
              <w:rPr>
                <w:b/>
                <w:i/>
                <w:sz w:val="24"/>
                <w:szCs w:val="24"/>
                <w:lang w:val="en-US"/>
              </w:rPr>
              <w:t>.</w:t>
            </w:r>
          </w:p>
        </w:tc>
        <w:tc>
          <w:tcPr>
            <w:tcW w:w="4253" w:type="dxa"/>
            <w:tcBorders>
              <w:top w:val="single" w:sz="4" w:space="0" w:color="000000"/>
              <w:left w:val="single" w:sz="4" w:space="0" w:color="000000"/>
              <w:bottom w:val="single" w:sz="4" w:space="0" w:color="000000"/>
              <w:right w:val="nil"/>
            </w:tcBorders>
          </w:tcPr>
          <w:p w:rsidR="00C62F8D" w:rsidRPr="005552D7" w:rsidRDefault="00C62F8D" w:rsidP="00F03892">
            <w:pPr>
              <w:rPr>
                <w:bCs/>
                <w:sz w:val="24"/>
                <w:szCs w:val="24"/>
                <w:lang w:val="en-US"/>
              </w:rPr>
            </w:pPr>
            <w:r w:rsidRPr="005552D7">
              <w:rPr>
                <w:bCs/>
                <w:sz w:val="24"/>
                <w:szCs w:val="24"/>
                <w:lang w:val="en-US"/>
              </w:rPr>
              <w:t>Node AES/EBU 4in*4out</w:t>
            </w:r>
          </w:p>
        </w:tc>
        <w:tc>
          <w:tcPr>
            <w:tcW w:w="1275" w:type="dxa"/>
            <w:tcBorders>
              <w:top w:val="single" w:sz="4" w:space="0" w:color="000000"/>
              <w:left w:val="single" w:sz="4" w:space="0" w:color="000000"/>
              <w:bottom w:val="single" w:sz="4" w:space="0" w:color="000000"/>
              <w:right w:val="nil"/>
            </w:tcBorders>
          </w:tcPr>
          <w:p w:rsidR="00C62F8D" w:rsidRPr="005552D7" w:rsidRDefault="00C62F8D" w:rsidP="00F03892">
            <w:pPr>
              <w:rPr>
                <w:i/>
                <w:sz w:val="24"/>
                <w:szCs w:val="24"/>
              </w:rPr>
            </w:pPr>
            <w:r w:rsidRPr="005552D7">
              <w:rPr>
                <w:i/>
                <w:sz w:val="24"/>
                <w:szCs w:val="24"/>
                <w:lang w:val="en-US"/>
              </w:rPr>
              <w:t>3</w:t>
            </w:r>
          </w:p>
        </w:tc>
        <w:tc>
          <w:tcPr>
            <w:tcW w:w="1701" w:type="dxa"/>
            <w:tcBorders>
              <w:top w:val="single" w:sz="4" w:space="0" w:color="000000"/>
              <w:left w:val="single" w:sz="4" w:space="0" w:color="000000"/>
              <w:bottom w:val="single" w:sz="4" w:space="0" w:color="000000"/>
              <w:right w:val="nil"/>
            </w:tcBorders>
          </w:tcPr>
          <w:p w:rsidR="00C62F8D" w:rsidRPr="005552D7" w:rsidRDefault="00C62F8D" w:rsidP="00F03892">
            <w:pPr>
              <w:pStyle w:val="Heading8"/>
              <w:rPr>
                <w:szCs w:val="24"/>
              </w:rPr>
            </w:pPr>
            <w:r w:rsidRPr="005552D7">
              <w:rPr>
                <w:szCs w:val="24"/>
              </w:rPr>
              <w:t>1300</w:t>
            </w:r>
          </w:p>
        </w:tc>
        <w:tc>
          <w:tcPr>
            <w:tcW w:w="1276" w:type="dxa"/>
            <w:tcBorders>
              <w:top w:val="single" w:sz="4" w:space="0" w:color="000000"/>
              <w:left w:val="single" w:sz="4" w:space="0" w:color="000000"/>
              <w:bottom w:val="single" w:sz="4" w:space="0" w:color="000000"/>
              <w:right w:val="single" w:sz="4" w:space="0" w:color="auto"/>
            </w:tcBorders>
          </w:tcPr>
          <w:p w:rsidR="00C62F8D" w:rsidRPr="005552D7" w:rsidRDefault="00C62F8D" w:rsidP="00F03892">
            <w:pPr>
              <w:pStyle w:val="Heading8"/>
              <w:rPr>
                <w:szCs w:val="24"/>
                <w:lang w:val="en-US"/>
              </w:rPr>
            </w:pPr>
            <w:r w:rsidRPr="005552D7">
              <w:rPr>
                <w:szCs w:val="24"/>
                <w:lang w:val="en-US"/>
              </w:rPr>
              <w:t>3900</w:t>
            </w:r>
          </w:p>
        </w:tc>
        <w:tc>
          <w:tcPr>
            <w:tcW w:w="1276" w:type="dxa"/>
            <w:tcBorders>
              <w:top w:val="single" w:sz="4" w:space="0" w:color="000000"/>
              <w:left w:val="single" w:sz="4" w:space="0" w:color="auto"/>
              <w:bottom w:val="single" w:sz="4" w:space="0" w:color="000000"/>
              <w:right w:val="single" w:sz="4" w:space="0" w:color="000000"/>
            </w:tcBorders>
          </w:tcPr>
          <w:p w:rsidR="00C62F8D" w:rsidRPr="005552D7" w:rsidRDefault="00C62F8D" w:rsidP="00F03892">
            <w:pPr>
              <w:pStyle w:val="Heading8"/>
              <w:rPr>
                <w:szCs w:val="24"/>
                <w:lang w:val="en-US"/>
              </w:rPr>
            </w:pPr>
          </w:p>
        </w:tc>
      </w:tr>
      <w:tr w:rsidR="00C62F8D" w:rsidRPr="005552D7" w:rsidTr="004925ED">
        <w:tc>
          <w:tcPr>
            <w:tcW w:w="856"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b/>
                <w:i/>
                <w:sz w:val="24"/>
                <w:szCs w:val="24"/>
                <w:lang w:val="en-US"/>
              </w:rPr>
            </w:pPr>
            <w:r w:rsidRPr="005552D7">
              <w:rPr>
                <w:b/>
                <w:i/>
                <w:sz w:val="24"/>
                <w:szCs w:val="24"/>
                <w:lang w:val="en-US"/>
              </w:rPr>
              <w:t>3</w:t>
            </w:r>
            <w:r w:rsidR="00F03892" w:rsidRPr="005552D7">
              <w:rPr>
                <w:b/>
                <w:i/>
                <w:sz w:val="24"/>
                <w:szCs w:val="24"/>
                <w:lang w:val="en-US"/>
              </w:rPr>
              <w:t>.</w:t>
            </w:r>
          </w:p>
        </w:tc>
        <w:tc>
          <w:tcPr>
            <w:tcW w:w="4253" w:type="dxa"/>
            <w:tcBorders>
              <w:top w:val="single" w:sz="4" w:space="0" w:color="000000"/>
              <w:left w:val="single" w:sz="4" w:space="0" w:color="000000"/>
              <w:bottom w:val="single" w:sz="4" w:space="0" w:color="000000"/>
              <w:right w:val="nil"/>
            </w:tcBorders>
          </w:tcPr>
          <w:p w:rsidR="00C62F8D" w:rsidRPr="005552D7" w:rsidRDefault="00C62F8D" w:rsidP="00F03892">
            <w:pPr>
              <w:rPr>
                <w:bCs/>
                <w:sz w:val="24"/>
                <w:szCs w:val="24"/>
                <w:lang w:val="en-US"/>
              </w:rPr>
            </w:pPr>
            <w:r w:rsidRPr="005552D7">
              <w:rPr>
                <w:bCs/>
                <w:sz w:val="24"/>
                <w:szCs w:val="24"/>
                <w:lang w:val="en-US"/>
              </w:rPr>
              <w:t>EXPERT MONITOR Monitor/Navigation module</w:t>
            </w:r>
          </w:p>
        </w:tc>
        <w:tc>
          <w:tcPr>
            <w:tcW w:w="1275" w:type="dxa"/>
            <w:tcBorders>
              <w:top w:val="single" w:sz="4" w:space="0" w:color="000000"/>
              <w:left w:val="single" w:sz="4" w:space="0" w:color="000000"/>
              <w:bottom w:val="single" w:sz="4" w:space="0" w:color="000000"/>
              <w:right w:val="nil"/>
            </w:tcBorders>
          </w:tcPr>
          <w:p w:rsidR="00C62F8D" w:rsidRPr="005552D7" w:rsidRDefault="00C62F8D" w:rsidP="00F03892">
            <w:pPr>
              <w:rPr>
                <w:i/>
                <w:sz w:val="24"/>
                <w:szCs w:val="24"/>
                <w:lang w:val="en-US"/>
              </w:rPr>
            </w:pPr>
            <w:r w:rsidRPr="005552D7">
              <w:rPr>
                <w:i/>
                <w:sz w:val="24"/>
                <w:szCs w:val="24"/>
                <w:lang w:val="en-US"/>
              </w:rPr>
              <w:t>2</w:t>
            </w:r>
          </w:p>
        </w:tc>
        <w:tc>
          <w:tcPr>
            <w:tcW w:w="1701" w:type="dxa"/>
            <w:tcBorders>
              <w:top w:val="single" w:sz="4" w:space="0" w:color="000000"/>
              <w:left w:val="single" w:sz="4" w:space="0" w:color="000000"/>
              <w:bottom w:val="single" w:sz="4" w:space="0" w:color="000000"/>
              <w:right w:val="nil"/>
            </w:tcBorders>
          </w:tcPr>
          <w:p w:rsidR="00C62F8D" w:rsidRPr="005552D7" w:rsidRDefault="00C62F8D" w:rsidP="00F03892">
            <w:pPr>
              <w:pStyle w:val="Heading8"/>
              <w:rPr>
                <w:szCs w:val="24"/>
              </w:rPr>
            </w:pPr>
            <w:r w:rsidRPr="005552D7">
              <w:rPr>
                <w:szCs w:val="24"/>
              </w:rPr>
              <w:t>1700</w:t>
            </w:r>
          </w:p>
        </w:tc>
        <w:tc>
          <w:tcPr>
            <w:tcW w:w="1276" w:type="dxa"/>
            <w:tcBorders>
              <w:top w:val="single" w:sz="4" w:space="0" w:color="000000"/>
              <w:left w:val="single" w:sz="4" w:space="0" w:color="000000"/>
              <w:bottom w:val="single" w:sz="4" w:space="0" w:color="000000"/>
              <w:right w:val="single" w:sz="4" w:space="0" w:color="auto"/>
            </w:tcBorders>
          </w:tcPr>
          <w:p w:rsidR="00C62F8D" w:rsidRPr="005552D7" w:rsidRDefault="00C62F8D" w:rsidP="00F03892">
            <w:pPr>
              <w:pStyle w:val="Heading8"/>
              <w:rPr>
                <w:szCs w:val="24"/>
                <w:lang w:val="en-US"/>
              </w:rPr>
            </w:pPr>
            <w:r w:rsidRPr="005552D7">
              <w:rPr>
                <w:szCs w:val="24"/>
                <w:lang w:val="en-US"/>
              </w:rPr>
              <w:t>3400</w:t>
            </w:r>
          </w:p>
        </w:tc>
        <w:tc>
          <w:tcPr>
            <w:tcW w:w="1276" w:type="dxa"/>
            <w:tcBorders>
              <w:top w:val="single" w:sz="4" w:space="0" w:color="000000"/>
              <w:left w:val="single" w:sz="4" w:space="0" w:color="auto"/>
              <w:bottom w:val="single" w:sz="4" w:space="0" w:color="000000"/>
              <w:right w:val="single" w:sz="4" w:space="0" w:color="000000"/>
            </w:tcBorders>
          </w:tcPr>
          <w:p w:rsidR="00C62F8D" w:rsidRPr="005552D7" w:rsidRDefault="00C62F8D" w:rsidP="00F03892">
            <w:pPr>
              <w:pStyle w:val="Heading8"/>
              <w:rPr>
                <w:szCs w:val="24"/>
                <w:lang w:val="en-US"/>
              </w:rPr>
            </w:pPr>
          </w:p>
        </w:tc>
      </w:tr>
      <w:tr w:rsidR="00C62F8D" w:rsidRPr="005552D7" w:rsidTr="004925ED">
        <w:tc>
          <w:tcPr>
            <w:tcW w:w="856"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b/>
                <w:i/>
                <w:sz w:val="24"/>
                <w:szCs w:val="24"/>
                <w:lang w:val="en-US"/>
              </w:rPr>
            </w:pPr>
          </w:p>
          <w:p w:rsidR="00C62F8D" w:rsidRPr="005552D7" w:rsidRDefault="00C62F8D" w:rsidP="00F03892">
            <w:pPr>
              <w:jc w:val="center"/>
              <w:rPr>
                <w:b/>
                <w:i/>
                <w:sz w:val="24"/>
                <w:szCs w:val="24"/>
                <w:lang w:val="en-US"/>
              </w:rPr>
            </w:pPr>
          </w:p>
        </w:tc>
        <w:tc>
          <w:tcPr>
            <w:tcW w:w="4253" w:type="dxa"/>
            <w:tcBorders>
              <w:top w:val="single" w:sz="4" w:space="0" w:color="000000"/>
              <w:left w:val="single" w:sz="4" w:space="0" w:color="000000"/>
              <w:bottom w:val="single" w:sz="4" w:space="0" w:color="000000"/>
              <w:right w:val="nil"/>
            </w:tcBorders>
          </w:tcPr>
          <w:p w:rsidR="00C62F8D" w:rsidRPr="005552D7" w:rsidRDefault="00C62F8D" w:rsidP="00F03892">
            <w:pPr>
              <w:rPr>
                <w:b/>
                <w:bCs/>
                <w:sz w:val="24"/>
                <w:szCs w:val="24"/>
                <w:lang w:val="en-US"/>
              </w:rPr>
            </w:pPr>
            <w:r w:rsidRPr="005552D7">
              <w:rPr>
                <w:b/>
                <w:bCs/>
                <w:sz w:val="24"/>
                <w:szCs w:val="24"/>
                <w:lang w:val="en-US"/>
              </w:rPr>
              <w:t>Total B</w:t>
            </w:r>
          </w:p>
        </w:tc>
        <w:tc>
          <w:tcPr>
            <w:tcW w:w="1275" w:type="dxa"/>
            <w:tcBorders>
              <w:top w:val="single" w:sz="4" w:space="0" w:color="000000"/>
              <w:left w:val="single" w:sz="4" w:space="0" w:color="000000"/>
              <w:bottom w:val="single" w:sz="4" w:space="0" w:color="000000"/>
              <w:right w:val="nil"/>
            </w:tcBorders>
          </w:tcPr>
          <w:p w:rsidR="00C62F8D" w:rsidRPr="005552D7" w:rsidRDefault="00C62F8D" w:rsidP="00F03892">
            <w:pPr>
              <w:rPr>
                <w:i/>
                <w:sz w:val="24"/>
                <w:szCs w:val="24"/>
                <w:lang w:val="en-US"/>
              </w:rPr>
            </w:pPr>
          </w:p>
        </w:tc>
        <w:tc>
          <w:tcPr>
            <w:tcW w:w="1701" w:type="dxa"/>
            <w:tcBorders>
              <w:top w:val="single" w:sz="4" w:space="0" w:color="000000"/>
              <w:left w:val="single" w:sz="4" w:space="0" w:color="000000"/>
              <w:bottom w:val="single" w:sz="4" w:space="0" w:color="000000"/>
              <w:right w:val="nil"/>
            </w:tcBorders>
          </w:tcPr>
          <w:p w:rsidR="00C62F8D" w:rsidRPr="005552D7" w:rsidRDefault="00C62F8D" w:rsidP="00F03892">
            <w:pPr>
              <w:pStyle w:val="Heading8"/>
              <w:rPr>
                <w:szCs w:val="24"/>
              </w:rPr>
            </w:pPr>
          </w:p>
        </w:tc>
        <w:tc>
          <w:tcPr>
            <w:tcW w:w="1276" w:type="dxa"/>
            <w:tcBorders>
              <w:top w:val="single" w:sz="4" w:space="0" w:color="000000"/>
              <w:left w:val="single" w:sz="4" w:space="0" w:color="000000"/>
              <w:bottom w:val="single" w:sz="4" w:space="0" w:color="000000"/>
              <w:right w:val="single" w:sz="4" w:space="0" w:color="auto"/>
            </w:tcBorders>
          </w:tcPr>
          <w:p w:rsidR="00C62F8D" w:rsidRPr="005552D7" w:rsidRDefault="00C62F8D" w:rsidP="00F03892">
            <w:pPr>
              <w:pStyle w:val="Heading8"/>
              <w:rPr>
                <w:b/>
                <w:szCs w:val="24"/>
                <w:lang w:val="en-US"/>
              </w:rPr>
            </w:pPr>
            <w:r w:rsidRPr="005552D7">
              <w:rPr>
                <w:b/>
                <w:szCs w:val="24"/>
                <w:lang w:val="en-US"/>
              </w:rPr>
              <w:t>10700</w:t>
            </w:r>
          </w:p>
        </w:tc>
        <w:tc>
          <w:tcPr>
            <w:tcW w:w="1276" w:type="dxa"/>
            <w:tcBorders>
              <w:top w:val="single" w:sz="4" w:space="0" w:color="000000"/>
              <w:left w:val="single" w:sz="4" w:space="0" w:color="auto"/>
              <w:bottom w:val="single" w:sz="4" w:space="0" w:color="000000"/>
              <w:right w:val="single" w:sz="4" w:space="0" w:color="000000"/>
            </w:tcBorders>
          </w:tcPr>
          <w:p w:rsidR="00C62F8D" w:rsidRPr="005552D7" w:rsidRDefault="00C62F8D" w:rsidP="00F03892">
            <w:pPr>
              <w:pStyle w:val="Heading8"/>
              <w:rPr>
                <w:b/>
                <w:szCs w:val="24"/>
                <w:lang w:val="en-US"/>
              </w:rPr>
            </w:pPr>
          </w:p>
        </w:tc>
      </w:tr>
      <w:tr w:rsidR="00C62F8D" w:rsidRPr="005552D7" w:rsidTr="004925ED">
        <w:tc>
          <w:tcPr>
            <w:tcW w:w="856"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b/>
                <w:i/>
                <w:sz w:val="24"/>
                <w:szCs w:val="24"/>
                <w:lang w:val="en-US"/>
              </w:rPr>
            </w:pPr>
            <w:r w:rsidRPr="005552D7">
              <w:rPr>
                <w:b/>
                <w:i/>
                <w:sz w:val="24"/>
                <w:szCs w:val="24"/>
                <w:lang w:val="en-US"/>
              </w:rPr>
              <w:t>C</w:t>
            </w:r>
          </w:p>
        </w:tc>
        <w:tc>
          <w:tcPr>
            <w:tcW w:w="4253" w:type="dxa"/>
            <w:tcBorders>
              <w:top w:val="single" w:sz="4" w:space="0" w:color="000000"/>
              <w:left w:val="single" w:sz="4" w:space="0" w:color="000000"/>
              <w:bottom w:val="single" w:sz="4" w:space="0" w:color="000000"/>
              <w:right w:val="nil"/>
            </w:tcBorders>
          </w:tcPr>
          <w:p w:rsidR="00C62F8D" w:rsidRPr="005552D7" w:rsidRDefault="00C62F8D" w:rsidP="00F03892">
            <w:pPr>
              <w:rPr>
                <w:bCs/>
                <w:sz w:val="24"/>
                <w:szCs w:val="24"/>
                <w:lang w:val="en-US"/>
              </w:rPr>
            </w:pPr>
            <w:r w:rsidRPr="005552D7">
              <w:rPr>
                <w:bCs/>
                <w:sz w:val="24"/>
                <w:szCs w:val="24"/>
                <w:lang w:val="en-US"/>
              </w:rPr>
              <w:t xml:space="preserve">Pentru UPS </w:t>
            </w:r>
          </w:p>
        </w:tc>
        <w:tc>
          <w:tcPr>
            <w:tcW w:w="1275" w:type="dxa"/>
            <w:tcBorders>
              <w:top w:val="single" w:sz="4" w:space="0" w:color="000000"/>
              <w:left w:val="single" w:sz="4" w:space="0" w:color="000000"/>
              <w:bottom w:val="single" w:sz="4" w:space="0" w:color="000000"/>
              <w:right w:val="nil"/>
            </w:tcBorders>
          </w:tcPr>
          <w:p w:rsidR="00C62F8D" w:rsidRPr="005552D7" w:rsidRDefault="00C62F8D" w:rsidP="00F03892">
            <w:pPr>
              <w:rPr>
                <w:i/>
                <w:sz w:val="24"/>
                <w:szCs w:val="24"/>
                <w:lang w:val="en-US"/>
              </w:rPr>
            </w:pPr>
          </w:p>
        </w:tc>
        <w:tc>
          <w:tcPr>
            <w:tcW w:w="1701" w:type="dxa"/>
            <w:tcBorders>
              <w:top w:val="single" w:sz="4" w:space="0" w:color="000000"/>
              <w:left w:val="single" w:sz="4" w:space="0" w:color="000000"/>
              <w:bottom w:val="single" w:sz="4" w:space="0" w:color="000000"/>
              <w:right w:val="nil"/>
            </w:tcBorders>
          </w:tcPr>
          <w:p w:rsidR="00C62F8D" w:rsidRPr="005552D7" w:rsidRDefault="00C62F8D" w:rsidP="00F03892">
            <w:pPr>
              <w:pStyle w:val="Heading8"/>
              <w:rPr>
                <w:szCs w:val="24"/>
              </w:rPr>
            </w:pPr>
          </w:p>
        </w:tc>
        <w:tc>
          <w:tcPr>
            <w:tcW w:w="1276" w:type="dxa"/>
            <w:tcBorders>
              <w:top w:val="single" w:sz="4" w:space="0" w:color="000000"/>
              <w:left w:val="single" w:sz="4" w:space="0" w:color="000000"/>
              <w:bottom w:val="single" w:sz="4" w:space="0" w:color="000000"/>
              <w:right w:val="single" w:sz="4" w:space="0" w:color="auto"/>
            </w:tcBorders>
          </w:tcPr>
          <w:p w:rsidR="00C62F8D" w:rsidRPr="005552D7" w:rsidRDefault="00C62F8D" w:rsidP="00F03892">
            <w:pPr>
              <w:pStyle w:val="Heading8"/>
              <w:rPr>
                <w:szCs w:val="24"/>
                <w:lang w:val="en-US"/>
              </w:rPr>
            </w:pPr>
          </w:p>
        </w:tc>
        <w:tc>
          <w:tcPr>
            <w:tcW w:w="1276" w:type="dxa"/>
            <w:tcBorders>
              <w:top w:val="single" w:sz="4" w:space="0" w:color="000000"/>
              <w:left w:val="single" w:sz="4" w:space="0" w:color="auto"/>
              <w:bottom w:val="single" w:sz="4" w:space="0" w:color="000000"/>
              <w:right w:val="single" w:sz="4" w:space="0" w:color="000000"/>
            </w:tcBorders>
          </w:tcPr>
          <w:p w:rsidR="00C62F8D" w:rsidRPr="005552D7" w:rsidRDefault="00C62F8D" w:rsidP="00F03892">
            <w:pPr>
              <w:pStyle w:val="Heading8"/>
              <w:rPr>
                <w:szCs w:val="24"/>
                <w:lang w:val="en-US"/>
              </w:rPr>
            </w:pPr>
          </w:p>
        </w:tc>
      </w:tr>
      <w:tr w:rsidR="00C62F8D" w:rsidRPr="005552D7" w:rsidTr="004925ED">
        <w:tc>
          <w:tcPr>
            <w:tcW w:w="856"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b/>
                <w:i/>
                <w:sz w:val="24"/>
                <w:szCs w:val="24"/>
                <w:lang w:val="en-US"/>
              </w:rPr>
            </w:pPr>
          </w:p>
        </w:tc>
        <w:tc>
          <w:tcPr>
            <w:tcW w:w="4253" w:type="dxa"/>
            <w:tcBorders>
              <w:top w:val="single" w:sz="4" w:space="0" w:color="000000"/>
              <w:left w:val="single" w:sz="4" w:space="0" w:color="000000"/>
              <w:bottom w:val="single" w:sz="4" w:space="0" w:color="000000"/>
              <w:right w:val="nil"/>
            </w:tcBorders>
          </w:tcPr>
          <w:p w:rsidR="00C62F8D" w:rsidRPr="005552D7" w:rsidRDefault="00C62F8D" w:rsidP="00F03892">
            <w:pPr>
              <w:rPr>
                <w:bCs/>
                <w:sz w:val="24"/>
                <w:szCs w:val="24"/>
                <w:lang w:val="en-US"/>
              </w:rPr>
            </w:pPr>
            <w:r w:rsidRPr="005552D7">
              <w:rPr>
                <w:bCs/>
                <w:sz w:val="24"/>
                <w:szCs w:val="24"/>
                <w:lang w:val="en-US"/>
              </w:rPr>
              <w:t>Acumulator 12V-7A</w:t>
            </w:r>
          </w:p>
        </w:tc>
        <w:tc>
          <w:tcPr>
            <w:tcW w:w="1275" w:type="dxa"/>
            <w:tcBorders>
              <w:top w:val="single" w:sz="4" w:space="0" w:color="000000"/>
              <w:left w:val="single" w:sz="4" w:space="0" w:color="000000"/>
              <w:bottom w:val="single" w:sz="4" w:space="0" w:color="000000"/>
              <w:right w:val="nil"/>
            </w:tcBorders>
          </w:tcPr>
          <w:p w:rsidR="00C62F8D" w:rsidRPr="005552D7" w:rsidRDefault="00C62F8D" w:rsidP="00F03892">
            <w:pPr>
              <w:rPr>
                <w:i/>
                <w:sz w:val="24"/>
                <w:szCs w:val="24"/>
                <w:lang w:val="en-US"/>
              </w:rPr>
            </w:pPr>
            <w:r w:rsidRPr="005552D7">
              <w:rPr>
                <w:i/>
                <w:sz w:val="24"/>
                <w:szCs w:val="24"/>
                <w:lang w:val="en-US"/>
              </w:rPr>
              <w:t>20</w:t>
            </w:r>
          </w:p>
        </w:tc>
        <w:tc>
          <w:tcPr>
            <w:tcW w:w="1701" w:type="dxa"/>
            <w:tcBorders>
              <w:top w:val="single" w:sz="4" w:space="0" w:color="000000"/>
              <w:left w:val="single" w:sz="4" w:space="0" w:color="000000"/>
              <w:bottom w:val="single" w:sz="4" w:space="0" w:color="000000"/>
              <w:right w:val="nil"/>
            </w:tcBorders>
          </w:tcPr>
          <w:p w:rsidR="00C62F8D" w:rsidRPr="005552D7" w:rsidRDefault="00C62F8D" w:rsidP="00F03892">
            <w:pPr>
              <w:pStyle w:val="Heading8"/>
              <w:rPr>
                <w:szCs w:val="24"/>
              </w:rPr>
            </w:pPr>
            <w:r w:rsidRPr="005552D7">
              <w:rPr>
                <w:szCs w:val="24"/>
              </w:rPr>
              <w:t>380 lei</w:t>
            </w:r>
          </w:p>
        </w:tc>
        <w:tc>
          <w:tcPr>
            <w:tcW w:w="1276" w:type="dxa"/>
            <w:tcBorders>
              <w:top w:val="single" w:sz="4" w:space="0" w:color="000000"/>
              <w:left w:val="single" w:sz="4" w:space="0" w:color="000000"/>
              <w:bottom w:val="single" w:sz="4" w:space="0" w:color="000000"/>
              <w:right w:val="single" w:sz="4" w:space="0" w:color="auto"/>
            </w:tcBorders>
          </w:tcPr>
          <w:p w:rsidR="00C62F8D" w:rsidRPr="005552D7" w:rsidRDefault="00C62F8D" w:rsidP="00F03892">
            <w:pPr>
              <w:pStyle w:val="Heading8"/>
              <w:rPr>
                <w:szCs w:val="24"/>
                <w:lang w:val="en-US"/>
              </w:rPr>
            </w:pPr>
          </w:p>
        </w:tc>
        <w:tc>
          <w:tcPr>
            <w:tcW w:w="1276" w:type="dxa"/>
            <w:tcBorders>
              <w:top w:val="single" w:sz="4" w:space="0" w:color="000000"/>
              <w:left w:val="single" w:sz="4" w:space="0" w:color="auto"/>
              <w:bottom w:val="single" w:sz="4" w:space="0" w:color="000000"/>
              <w:right w:val="single" w:sz="4" w:space="0" w:color="000000"/>
            </w:tcBorders>
          </w:tcPr>
          <w:p w:rsidR="00C62F8D" w:rsidRPr="005552D7" w:rsidRDefault="00C62F8D" w:rsidP="00F03892">
            <w:pPr>
              <w:pStyle w:val="Heading8"/>
              <w:rPr>
                <w:szCs w:val="24"/>
                <w:lang w:val="en-US"/>
              </w:rPr>
            </w:pPr>
            <w:r w:rsidRPr="005552D7">
              <w:rPr>
                <w:szCs w:val="24"/>
                <w:lang w:val="en-US"/>
              </w:rPr>
              <w:t>7600</w:t>
            </w:r>
          </w:p>
        </w:tc>
      </w:tr>
      <w:tr w:rsidR="00C62F8D" w:rsidRPr="005552D7" w:rsidTr="004925ED">
        <w:tc>
          <w:tcPr>
            <w:tcW w:w="856"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b/>
                <w:i/>
                <w:sz w:val="24"/>
                <w:szCs w:val="24"/>
                <w:lang w:val="en-US"/>
              </w:rPr>
            </w:pPr>
          </w:p>
        </w:tc>
        <w:tc>
          <w:tcPr>
            <w:tcW w:w="4253" w:type="dxa"/>
            <w:tcBorders>
              <w:top w:val="single" w:sz="4" w:space="0" w:color="000000"/>
              <w:left w:val="single" w:sz="4" w:space="0" w:color="000000"/>
              <w:bottom w:val="single" w:sz="4" w:space="0" w:color="000000"/>
              <w:right w:val="nil"/>
            </w:tcBorders>
          </w:tcPr>
          <w:p w:rsidR="00C62F8D" w:rsidRPr="005552D7" w:rsidRDefault="00C62F8D" w:rsidP="00F03892">
            <w:pPr>
              <w:rPr>
                <w:bCs/>
                <w:sz w:val="24"/>
                <w:szCs w:val="24"/>
                <w:lang w:val="en-US"/>
              </w:rPr>
            </w:pPr>
            <w:r w:rsidRPr="005552D7">
              <w:rPr>
                <w:bCs/>
                <w:sz w:val="24"/>
                <w:szCs w:val="24"/>
                <w:lang w:val="en-US"/>
              </w:rPr>
              <w:t>Acumulator 12V-5A</w:t>
            </w:r>
          </w:p>
        </w:tc>
        <w:tc>
          <w:tcPr>
            <w:tcW w:w="1275" w:type="dxa"/>
            <w:tcBorders>
              <w:top w:val="single" w:sz="4" w:space="0" w:color="000000"/>
              <w:left w:val="single" w:sz="4" w:space="0" w:color="000000"/>
              <w:bottom w:val="single" w:sz="4" w:space="0" w:color="000000"/>
              <w:right w:val="nil"/>
            </w:tcBorders>
          </w:tcPr>
          <w:p w:rsidR="00C62F8D" w:rsidRPr="005552D7" w:rsidRDefault="00C62F8D" w:rsidP="00F03892">
            <w:pPr>
              <w:rPr>
                <w:i/>
                <w:sz w:val="24"/>
                <w:szCs w:val="24"/>
              </w:rPr>
            </w:pPr>
            <w:r w:rsidRPr="005552D7">
              <w:rPr>
                <w:i/>
                <w:sz w:val="24"/>
                <w:szCs w:val="24"/>
                <w:lang w:val="en-US"/>
              </w:rPr>
              <w:t>8</w:t>
            </w:r>
          </w:p>
        </w:tc>
        <w:tc>
          <w:tcPr>
            <w:tcW w:w="1701" w:type="dxa"/>
            <w:tcBorders>
              <w:top w:val="single" w:sz="4" w:space="0" w:color="000000"/>
              <w:left w:val="single" w:sz="4" w:space="0" w:color="000000"/>
              <w:bottom w:val="single" w:sz="4" w:space="0" w:color="000000"/>
              <w:right w:val="nil"/>
            </w:tcBorders>
          </w:tcPr>
          <w:p w:rsidR="00C62F8D" w:rsidRPr="005552D7" w:rsidRDefault="00C62F8D" w:rsidP="00F03892">
            <w:pPr>
              <w:pStyle w:val="Heading8"/>
              <w:rPr>
                <w:szCs w:val="24"/>
              </w:rPr>
            </w:pPr>
            <w:r w:rsidRPr="005552D7">
              <w:rPr>
                <w:szCs w:val="24"/>
              </w:rPr>
              <w:t>420 lei</w:t>
            </w:r>
          </w:p>
        </w:tc>
        <w:tc>
          <w:tcPr>
            <w:tcW w:w="1276" w:type="dxa"/>
            <w:tcBorders>
              <w:top w:val="single" w:sz="4" w:space="0" w:color="000000"/>
              <w:left w:val="single" w:sz="4" w:space="0" w:color="000000"/>
              <w:bottom w:val="single" w:sz="4" w:space="0" w:color="000000"/>
              <w:right w:val="single" w:sz="4" w:space="0" w:color="auto"/>
            </w:tcBorders>
          </w:tcPr>
          <w:p w:rsidR="00C62F8D" w:rsidRPr="005552D7" w:rsidRDefault="00C62F8D" w:rsidP="00F03892">
            <w:pPr>
              <w:pStyle w:val="Heading8"/>
              <w:rPr>
                <w:szCs w:val="24"/>
                <w:lang w:val="en-US"/>
              </w:rPr>
            </w:pPr>
          </w:p>
        </w:tc>
        <w:tc>
          <w:tcPr>
            <w:tcW w:w="1276" w:type="dxa"/>
            <w:tcBorders>
              <w:top w:val="single" w:sz="4" w:space="0" w:color="000000"/>
              <w:left w:val="single" w:sz="4" w:space="0" w:color="auto"/>
              <w:bottom w:val="single" w:sz="4" w:space="0" w:color="000000"/>
              <w:right w:val="single" w:sz="4" w:space="0" w:color="000000"/>
            </w:tcBorders>
          </w:tcPr>
          <w:p w:rsidR="00C62F8D" w:rsidRPr="005552D7" w:rsidRDefault="00C62F8D" w:rsidP="00F03892">
            <w:pPr>
              <w:pStyle w:val="Heading8"/>
              <w:rPr>
                <w:szCs w:val="24"/>
                <w:lang w:val="en-US"/>
              </w:rPr>
            </w:pPr>
            <w:r w:rsidRPr="005552D7">
              <w:rPr>
                <w:szCs w:val="24"/>
                <w:lang w:val="en-US"/>
              </w:rPr>
              <w:t>3360</w:t>
            </w:r>
          </w:p>
        </w:tc>
      </w:tr>
      <w:tr w:rsidR="00C62F8D" w:rsidRPr="005552D7" w:rsidTr="004925ED">
        <w:tc>
          <w:tcPr>
            <w:tcW w:w="856"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b/>
                <w:i/>
                <w:sz w:val="24"/>
                <w:szCs w:val="24"/>
                <w:lang w:val="en-US"/>
              </w:rPr>
            </w:pPr>
          </w:p>
        </w:tc>
        <w:tc>
          <w:tcPr>
            <w:tcW w:w="4253" w:type="dxa"/>
            <w:tcBorders>
              <w:top w:val="single" w:sz="4" w:space="0" w:color="000000"/>
              <w:left w:val="single" w:sz="4" w:space="0" w:color="000000"/>
              <w:bottom w:val="single" w:sz="4" w:space="0" w:color="000000"/>
              <w:right w:val="nil"/>
            </w:tcBorders>
          </w:tcPr>
          <w:p w:rsidR="00C62F8D" w:rsidRPr="005552D7" w:rsidRDefault="00C62F8D" w:rsidP="00F03892">
            <w:pPr>
              <w:rPr>
                <w:b/>
                <w:bCs/>
                <w:sz w:val="24"/>
                <w:szCs w:val="24"/>
                <w:lang w:val="en-US"/>
              </w:rPr>
            </w:pPr>
            <w:r w:rsidRPr="005552D7">
              <w:rPr>
                <w:b/>
                <w:bCs/>
                <w:sz w:val="24"/>
                <w:szCs w:val="24"/>
                <w:lang w:val="en-US"/>
              </w:rPr>
              <w:t>Total C</w:t>
            </w:r>
          </w:p>
        </w:tc>
        <w:tc>
          <w:tcPr>
            <w:tcW w:w="1275" w:type="dxa"/>
            <w:tcBorders>
              <w:top w:val="single" w:sz="4" w:space="0" w:color="000000"/>
              <w:left w:val="single" w:sz="4" w:space="0" w:color="000000"/>
              <w:bottom w:val="single" w:sz="4" w:space="0" w:color="000000"/>
              <w:right w:val="nil"/>
            </w:tcBorders>
          </w:tcPr>
          <w:p w:rsidR="00C62F8D" w:rsidRPr="005552D7" w:rsidRDefault="00C62F8D" w:rsidP="00F03892">
            <w:pPr>
              <w:rPr>
                <w:i/>
                <w:sz w:val="24"/>
                <w:szCs w:val="24"/>
                <w:lang w:val="en-US"/>
              </w:rPr>
            </w:pPr>
          </w:p>
        </w:tc>
        <w:tc>
          <w:tcPr>
            <w:tcW w:w="1701" w:type="dxa"/>
            <w:tcBorders>
              <w:top w:val="single" w:sz="4" w:space="0" w:color="000000"/>
              <w:left w:val="single" w:sz="4" w:space="0" w:color="000000"/>
              <w:bottom w:val="single" w:sz="4" w:space="0" w:color="000000"/>
              <w:right w:val="nil"/>
            </w:tcBorders>
          </w:tcPr>
          <w:p w:rsidR="00C62F8D" w:rsidRPr="005552D7" w:rsidRDefault="00C62F8D" w:rsidP="00F03892">
            <w:pPr>
              <w:pStyle w:val="Heading8"/>
              <w:rPr>
                <w:szCs w:val="24"/>
              </w:rPr>
            </w:pPr>
          </w:p>
        </w:tc>
        <w:tc>
          <w:tcPr>
            <w:tcW w:w="1276" w:type="dxa"/>
            <w:tcBorders>
              <w:top w:val="single" w:sz="4" w:space="0" w:color="000000"/>
              <w:left w:val="single" w:sz="4" w:space="0" w:color="000000"/>
              <w:bottom w:val="single" w:sz="4" w:space="0" w:color="000000"/>
              <w:right w:val="single" w:sz="4" w:space="0" w:color="auto"/>
            </w:tcBorders>
          </w:tcPr>
          <w:p w:rsidR="00C62F8D" w:rsidRPr="005552D7" w:rsidRDefault="00C62F8D" w:rsidP="00F03892">
            <w:pPr>
              <w:pStyle w:val="Heading8"/>
              <w:rPr>
                <w:szCs w:val="24"/>
                <w:lang w:val="en-US"/>
              </w:rPr>
            </w:pPr>
          </w:p>
        </w:tc>
        <w:tc>
          <w:tcPr>
            <w:tcW w:w="1276" w:type="dxa"/>
            <w:tcBorders>
              <w:top w:val="single" w:sz="4" w:space="0" w:color="000000"/>
              <w:left w:val="single" w:sz="4" w:space="0" w:color="auto"/>
              <w:bottom w:val="single" w:sz="4" w:space="0" w:color="000000"/>
              <w:right w:val="single" w:sz="4" w:space="0" w:color="000000"/>
            </w:tcBorders>
          </w:tcPr>
          <w:p w:rsidR="00C62F8D" w:rsidRPr="005552D7" w:rsidRDefault="00C62F8D" w:rsidP="00F03892">
            <w:pPr>
              <w:pStyle w:val="Heading8"/>
              <w:rPr>
                <w:b/>
                <w:szCs w:val="24"/>
                <w:lang w:val="en-US"/>
              </w:rPr>
            </w:pPr>
            <w:r w:rsidRPr="005552D7">
              <w:rPr>
                <w:b/>
                <w:szCs w:val="24"/>
                <w:lang w:val="en-US"/>
              </w:rPr>
              <w:t>10960</w:t>
            </w:r>
          </w:p>
        </w:tc>
      </w:tr>
      <w:tr w:rsidR="00C62F8D" w:rsidRPr="005552D7" w:rsidTr="004925ED">
        <w:tc>
          <w:tcPr>
            <w:tcW w:w="856"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b/>
                <w:i/>
                <w:sz w:val="24"/>
                <w:szCs w:val="24"/>
                <w:lang w:val="en-US"/>
              </w:rPr>
            </w:pPr>
            <w:r w:rsidRPr="005552D7">
              <w:rPr>
                <w:b/>
                <w:i/>
                <w:sz w:val="24"/>
                <w:szCs w:val="24"/>
                <w:lang w:val="en-US"/>
              </w:rPr>
              <w:t>D</w:t>
            </w:r>
          </w:p>
        </w:tc>
        <w:tc>
          <w:tcPr>
            <w:tcW w:w="4253" w:type="dxa"/>
            <w:tcBorders>
              <w:top w:val="single" w:sz="4" w:space="0" w:color="000000"/>
              <w:left w:val="single" w:sz="4" w:space="0" w:color="000000"/>
              <w:bottom w:val="single" w:sz="4" w:space="0" w:color="000000"/>
              <w:right w:val="nil"/>
            </w:tcBorders>
          </w:tcPr>
          <w:p w:rsidR="00C62F8D" w:rsidRPr="005552D7" w:rsidRDefault="00C62F8D" w:rsidP="00F03892">
            <w:pPr>
              <w:rPr>
                <w:bCs/>
                <w:sz w:val="24"/>
                <w:szCs w:val="24"/>
                <w:lang w:val="en-US"/>
              </w:rPr>
            </w:pPr>
            <w:r w:rsidRPr="005552D7">
              <w:rPr>
                <w:bCs/>
                <w:sz w:val="24"/>
                <w:szCs w:val="24"/>
                <w:lang w:val="en-US"/>
              </w:rPr>
              <w:t>Reparaţii calculatoare</w:t>
            </w:r>
          </w:p>
        </w:tc>
        <w:tc>
          <w:tcPr>
            <w:tcW w:w="1275" w:type="dxa"/>
            <w:tcBorders>
              <w:top w:val="single" w:sz="4" w:space="0" w:color="000000"/>
              <w:left w:val="single" w:sz="4" w:space="0" w:color="000000"/>
              <w:bottom w:val="single" w:sz="4" w:space="0" w:color="000000"/>
              <w:right w:val="nil"/>
            </w:tcBorders>
          </w:tcPr>
          <w:p w:rsidR="00C62F8D" w:rsidRPr="005552D7" w:rsidRDefault="00C62F8D" w:rsidP="00F03892">
            <w:pPr>
              <w:rPr>
                <w:i/>
                <w:sz w:val="24"/>
                <w:szCs w:val="24"/>
                <w:lang w:val="en-US"/>
              </w:rPr>
            </w:pPr>
            <w:r w:rsidRPr="005552D7">
              <w:rPr>
                <w:i/>
                <w:sz w:val="24"/>
                <w:szCs w:val="24"/>
                <w:lang w:val="en-US"/>
              </w:rPr>
              <w:t>5</w:t>
            </w:r>
          </w:p>
        </w:tc>
        <w:tc>
          <w:tcPr>
            <w:tcW w:w="1701" w:type="dxa"/>
            <w:tcBorders>
              <w:top w:val="single" w:sz="4" w:space="0" w:color="000000"/>
              <w:left w:val="single" w:sz="4" w:space="0" w:color="000000"/>
              <w:bottom w:val="single" w:sz="4" w:space="0" w:color="000000"/>
              <w:right w:val="nil"/>
            </w:tcBorders>
          </w:tcPr>
          <w:p w:rsidR="00C62F8D" w:rsidRPr="005552D7" w:rsidRDefault="00C62F8D" w:rsidP="00F03892">
            <w:pPr>
              <w:pStyle w:val="Heading8"/>
              <w:rPr>
                <w:szCs w:val="24"/>
              </w:rPr>
            </w:pPr>
            <w:r w:rsidRPr="005552D7">
              <w:rPr>
                <w:szCs w:val="24"/>
              </w:rPr>
              <w:t>1200</w:t>
            </w:r>
          </w:p>
        </w:tc>
        <w:tc>
          <w:tcPr>
            <w:tcW w:w="1276" w:type="dxa"/>
            <w:tcBorders>
              <w:top w:val="single" w:sz="4" w:space="0" w:color="000000"/>
              <w:left w:val="single" w:sz="4" w:space="0" w:color="000000"/>
              <w:bottom w:val="single" w:sz="4" w:space="0" w:color="000000"/>
              <w:right w:val="single" w:sz="4" w:space="0" w:color="auto"/>
            </w:tcBorders>
          </w:tcPr>
          <w:p w:rsidR="00C62F8D" w:rsidRPr="005552D7" w:rsidRDefault="00C62F8D" w:rsidP="00F03892">
            <w:pPr>
              <w:pStyle w:val="Heading8"/>
              <w:rPr>
                <w:szCs w:val="24"/>
                <w:lang w:val="en-US"/>
              </w:rPr>
            </w:pPr>
          </w:p>
        </w:tc>
        <w:tc>
          <w:tcPr>
            <w:tcW w:w="1276" w:type="dxa"/>
            <w:tcBorders>
              <w:top w:val="single" w:sz="4" w:space="0" w:color="000000"/>
              <w:left w:val="single" w:sz="4" w:space="0" w:color="auto"/>
              <w:bottom w:val="single" w:sz="4" w:space="0" w:color="000000"/>
              <w:right w:val="single" w:sz="4" w:space="0" w:color="000000"/>
            </w:tcBorders>
          </w:tcPr>
          <w:p w:rsidR="00C62F8D" w:rsidRPr="005552D7" w:rsidRDefault="00C62F8D" w:rsidP="00F03892">
            <w:pPr>
              <w:pStyle w:val="Heading8"/>
              <w:rPr>
                <w:szCs w:val="24"/>
                <w:lang w:val="en-US"/>
              </w:rPr>
            </w:pPr>
            <w:r w:rsidRPr="005552D7">
              <w:rPr>
                <w:szCs w:val="24"/>
                <w:lang w:val="en-US"/>
              </w:rPr>
              <w:t>6000</w:t>
            </w:r>
          </w:p>
        </w:tc>
      </w:tr>
      <w:tr w:rsidR="00C62F8D" w:rsidRPr="005552D7" w:rsidTr="004925ED">
        <w:tc>
          <w:tcPr>
            <w:tcW w:w="856"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b/>
                <w:i/>
                <w:sz w:val="24"/>
                <w:szCs w:val="24"/>
                <w:lang w:val="en-US"/>
              </w:rPr>
            </w:pPr>
          </w:p>
        </w:tc>
        <w:tc>
          <w:tcPr>
            <w:tcW w:w="4253" w:type="dxa"/>
            <w:tcBorders>
              <w:top w:val="single" w:sz="4" w:space="0" w:color="000000"/>
              <w:left w:val="single" w:sz="4" w:space="0" w:color="000000"/>
              <w:bottom w:val="single" w:sz="4" w:space="0" w:color="000000"/>
              <w:right w:val="nil"/>
            </w:tcBorders>
          </w:tcPr>
          <w:p w:rsidR="00C62F8D" w:rsidRPr="005552D7" w:rsidRDefault="00C62F8D" w:rsidP="00F03892">
            <w:pPr>
              <w:rPr>
                <w:b/>
                <w:bCs/>
                <w:sz w:val="24"/>
                <w:szCs w:val="24"/>
                <w:lang w:val="en-US"/>
              </w:rPr>
            </w:pPr>
            <w:r w:rsidRPr="005552D7">
              <w:rPr>
                <w:b/>
                <w:bCs/>
                <w:sz w:val="24"/>
                <w:szCs w:val="24"/>
                <w:lang w:val="en-US"/>
              </w:rPr>
              <w:t>Total D</w:t>
            </w:r>
          </w:p>
        </w:tc>
        <w:tc>
          <w:tcPr>
            <w:tcW w:w="1275" w:type="dxa"/>
            <w:tcBorders>
              <w:top w:val="single" w:sz="4" w:space="0" w:color="000000"/>
              <w:left w:val="single" w:sz="4" w:space="0" w:color="000000"/>
              <w:bottom w:val="single" w:sz="4" w:space="0" w:color="000000"/>
              <w:right w:val="nil"/>
            </w:tcBorders>
          </w:tcPr>
          <w:p w:rsidR="00C62F8D" w:rsidRPr="005552D7" w:rsidRDefault="00C62F8D" w:rsidP="00F03892">
            <w:pPr>
              <w:rPr>
                <w:i/>
                <w:sz w:val="24"/>
                <w:szCs w:val="24"/>
                <w:lang w:val="en-US"/>
              </w:rPr>
            </w:pPr>
          </w:p>
        </w:tc>
        <w:tc>
          <w:tcPr>
            <w:tcW w:w="1701" w:type="dxa"/>
            <w:tcBorders>
              <w:top w:val="single" w:sz="4" w:space="0" w:color="000000"/>
              <w:left w:val="single" w:sz="4" w:space="0" w:color="000000"/>
              <w:bottom w:val="single" w:sz="4" w:space="0" w:color="000000"/>
              <w:right w:val="nil"/>
            </w:tcBorders>
          </w:tcPr>
          <w:p w:rsidR="00C62F8D" w:rsidRPr="005552D7" w:rsidRDefault="00C62F8D" w:rsidP="00F03892">
            <w:pPr>
              <w:pStyle w:val="Heading8"/>
              <w:rPr>
                <w:szCs w:val="24"/>
              </w:rPr>
            </w:pPr>
          </w:p>
        </w:tc>
        <w:tc>
          <w:tcPr>
            <w:tcW w:w="1276" w:type="dxa"/>
            <w:tcBorders>
              <w:top w:val="single" w:sz="4" w:space="0" w:color="000000"/>
              <w:left w:val="single" w:sz="4" w:space="0" w:color="000000"/>
              <w:bottom w:val="single" w:sz="4" w:space="0" w:color="000000"/>
              <w:right w:val="single" w:sz="4" w:space="0" w:color="auto"/>
            </w:tcBorders>
          </w:tcPr>
          <w:p w:rsidR="00C62F8D" w:rsidRPr="005552D7" w:rsidRDefault="00C62F8D" w:rsidP="00F03892">
            <w:pPr>
              <w:pStyle w:val="Heading8"/>
              <w:rPr>
                <w:szCs w:val="24"/>
                <w:lang w:val="en-US"/>
              </w:rPr>
            </w:pPr>
          </w:p>
        </w:tc>
        <w:tc>
          <w:tcPr>
            <w:tcW w:w="1276" w:type="dxa"/>
            <w:tcBorders>
              <w:top w:val="single" w:sz="4" w:space="0" w:color="000000"/>
              <w:left w:val="single" w:sz="4" w:space="0" w:color="auto"/>
              <w:bottom w:val="single" w:sz="4" w:space="0" w:color="000000"/>
              <w:right w:val="single" w:sz="4" w:space="0" w:color="000000"/>
            </w:tcBorders>
          </w:tcPr>
          <w:p w:rsidR="00C62F8D" w:rsidRPr="005552D7" w:rsidRDefault="00C62F8D" w:rsidP="00F03892">
            <w:pPr>
              <w:pStyle w:val="Heading8"/>
              <w:rPr>
                <w:b/>
                <w:szCs w:val="24"/>
                <w:lang w:val="en-US"/>
              </w:rPr>
            </w:pPr>
            <w:r w:rsidRPr="005552D7">
              <w:rPr>
                <w:b/>
                <w:szCs w:val="24"/>
                <w:lang w:val="en-US"/>
              </w:rPr>
              <w:t>6000</w:t>
            </w:r>
          </w:p>
        </w:tc>
      </w:tr>
      <w:tr w:rsidR="00C62F8D" w:rsidRPr="005552D7" w:rsidTr="004925ED">
        <w:tc>
          <w:tcPr>
            <w:tcW w:w="856"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b/>
                <w:i/>
                <w:sz w:val="24"/>
                <w:szCs w:val="24"/>
                <w:lang w:val="en-US"/>
              </w:rPr>
            </w:pPr>
          </w:p>
        </w:tc>
        <w:tc>
          <w:tcPr>
            <w:tcW w:w="4253" w:type="dxa"/>
            <w:tcBorders>
              <w:top w:val="single" w:sz="4" w:space="0" w:color="000000"/>
              <w:left w:val="single" w:sz="4" w:space="0" w:color="000000"/>
              <w:bottom w:val="single" w:sz="4" w:space="0" w:color="000000"/>
              <w:right w:val="nil"/>
            </w:tcBorders>
          </w:tcPr>
          <w:p w:rsidR="00C62F8D" w:rsidRPr="005552D7" w:rsidRDefault="00C62F8D" w:rsidP="00F03892">
            <w:pPr>
              <w:rPr>
                <w:b/>
                <w:bCs/>
                <w:sz w:val="24"/>
                <w:szCs w:val="24"/>
                <w:lang w:val="en-US"/>
              </w:rPr>
            </w:pPr>
            <w:r w:rsidRPr="005552D7">
              <w:rPr>
                <w:b/>
                <w:bCs/>
                <w:sz w:val="24"/>
                <w:szCs w:val="24"/>
                <w:lang w:val="en-US"/>
              </w:rPr>
              <w:t>TOTAL piese</w:t>
            </w:r>
          </w:p>
        </w:tc>
        <w:tc>
          <w:tcPr>
            <w:tcW w:w="1275" w:type="dxa"/>
            <w:tcBorders>
              <w:top w:val="single" w:sz="4" w:space="0" w:color="000000"/>
              <w:left w:val="single" w:sz="4" w:space="0" w:color="000000"/>
              <w:bottom w:val="single" w:sz="4" w:space="0" w:color="000000"/>
              <w:right w:val="nil"/>
            </w:tcBorders>
          </w:tcPr>
          <w:p w:rsidR="00C62F8D" w:rsidRPr="005552D7" w:rsidRDefault="00C62F8D" w:rsidP="00F03892">
            <w:pPr>
              <w:rPr>
                <w:i/>
                <w:sz w:val="24"/>
                <w:szCs w:val="24"/>
                <w:lang w:val="en-US"/>
              </w:rPr>
            </w:pPr>
          </w:p>
        </w:tc>
        <w:tc>
          <w:tcPr>
            <w:tcW w:w="1701" w:type="dxa"/>
            <w:tcBorders>
              <w:top w:val="single" w:sz="4" w:space="0" w:color="000000"/>
              <w:left w:val="single" w:sz="4" w:space="0" w:color="000000"/>
              <w:bottom w:val="single" w:sz="4" w:space="0" w:color="000000"/>
              <w:right w:val="nil"/>
            </w:tcBorders>
          </w:tcPr>
          <w:p w:rsidR="00C62F8D" w:rsidRPr="005552D7" w:rsidRDefault="00C62F8D" w:rsidP="00F03892">
            <w:pPr>
              <w:pStyle w:val="Heading8"/>
              <w:rPr>
                <w:szCs w:val="24"/>
              </w:rPr>
            </w:pPr>
          </w:p>
        </w:tc>
        <w:tc>
          <w:tcPr>
            <w:tcW w:w="1276" w:type="dxa"/>
            <w:tcBorders>
              <w:top w:val="single" w:sz="4" w:space="0" w:color="000000"/>
              <w:left w:val="single" w:sz="4" w:space="0" w:color="000000"/>
              <w:bottom w:val="single" w:sz="4" w:space="0" w:color="000000"/>
              <w:right w:val="single" w:sz="4" w:space="0" w:color="auto"/>
            </w:tcBorders>
          </w:tcPr>
          <w:p w:rsidR="00C62F8D" w:rsidRPr="005552D7" w:rsidRDefault="00C62F8D" w:rsidP="00F03892">
            <w:pPr>
              <w:pStyle w:val="Heading8"/>
              <w:rPr>
                <w:b/>
                <w:szCs w:val="24"/>
                <w:lang w:val="en-US"/>
              </w:rPr>
            </w:pPr>
            <w:r w:rsidRPr="005552D7">
              <w:rPr>
                <w:b/>
                <w:szCs w:val="24"/>
                <w:lang w:val="en-US"/>
              </w:rPr>
              <w:t>12161</w:t>
            </w:r>
          </w:p>
        </w:tc>
        <w:tc>
          <w:tcPr>
            <w:tcW w:w="1276" w:type="dxa"/>
            <w:tcBorders>
              <w:top w:val="single" w:sz="4" w:space="0" w:color="000000"/>
              <w:left w:val="single" w:sz="4" w:space="0" w:color="auto"/>
              <w:bottom w:val="single" w:sz="4" w:space="0" w:color="000000"/>
              <w:right w:val="single" w:sz="4" w:space="0" w:color="000000"/>
            </w:tcBorders>
          </w:tcPr>
          <w:p w:rsidR="00C62F8D" w:rsidRPr="005552D7" w:rsidRDefault="00C62F8D" w:rsidP="00F03892">
            <w:pPr>
              <w:pStyle w:val="Heading8"/>
              <w:rPr>
                <w:b/>
                <w:szCs w:val="24"/>
                <w:lang w:val="en-US"/>
              </w:rPr>
            </w:pPr>
            <w:r w:rsidRPr="005552D7">
              <w:rPr>
                <w:b/>
                <w:szCs w:val="24"/>
                <w:lang w:val="en-US"/>
              </w:rPr>
              <w:t>54321</w:t>
            </w:r>
          </w:p>
        </w:tc>
      </w:tr>
    </w:tbl>
    <w:p w:rsidR="00C62F8D" w:rsidRPr="005552D7" w:rsidRDefault="00C62F8D" w:rsidP="00C62F8D">
      <w:pPr>
        <w:rPr>
          <w:sz w:val="24"/>
          <w:szCs w:val="24"/>
        </w:rPr>
      </w:pPr>
    </w:p>
    <w:p w:rsidR="00C62F8D" w:rsidRPr="005552D7" w:rsidRDefault="00C62F8D" w:rsidP="00C62F8D">
      <w:pPr>
        <w:rPr>
          <w:sz w:val="24"/>
          <w:szCs w:val="24"/>
        </w:rPr>
      </w:pPr>
    </w:p>
    <w:tbl>
      <w:tblPr>
        <w:tblW w:w="10609" w:type="dxa"/>
        <w:tblInd w:w="-601" w:type="dxa"/>
        <w:tblLayout w:type="fixed"/>
        <w:tblLook w:val="0000"/>
      </w:tblPr>
      <w:tblGrid>
        <w:gridCol w:w="851"/>
        <w:gridCol w:w="3278"/>
        <w:gridCol w:w="1620"/>
        <w:gridCol w:w="1339"/>
        <w:gridCol w:w="1470"/>
        <w:gridCol w:w="2051"/>
      </w:tblGrid>
      <w:tr w:rsidR="00C62F8D" w:rsidRPr="005552D7" w:rsidTr="00F03892">
        <w:tc>
          <w:tcPr>
            <w:tcW w:w="851" w:type="dxa"/>
            <w:tcBorders>
              <w:top w:val="single" w:sz="4" w:space="0" w:color="000000"/>
              <w:left w:val="single" w:sz="4" w:space="0" w:color="000000"/>
              <w:bottom w:val="single" w:sz="4" w:space="0" w:color="000000"/>
              <w:right w:val="nil"/>
            </w:tcBorders>
          </w:tcPr>
          <w:p w:rsidR="00C62F8D" w:rsidRPr="005552D7" w:rsidRDefault="00F03892" w:rsidP="00F03892">
            <w:pPr>
              <w:jc w:val="center"/>
              <w:rPr>
                <w:b/>
                <w:sz w:val="24"/>
                <w:szCs w:val="24"/>
                <w:lang w:val="en-US"/>
              </w:rPr>
            </w:pPr>
            <w:r w:rsidRPr="005552D7">
              <w:rPr>
                <w:b/>
                <w:sz w:val="24"/>
                <w:szCs w:val="24"/>
                <w:lang w:val="en-US"/>
              </w:rPr>
              <w:t xml:space="preserve">Nr. </w:t>
            </w:r>
          </w:p>
        </w:tc>
        <w:tc>
          <w:tcPr>
            <w:tcW w:w="3278" w:type="dxa"/>
            <w:tcBorders>
              <w:top w:val="single" w:sz="4" w:space="0" w:color="000000"/>
              <w:left w:val="single" w:sz="4" w:space="0" w:color="000000"/>
              <w:bottom w:val="single" w:sz="4" w:space="0" w:color="000000"/>
              <w:right w:val="nil"/>
            </w:tcBorders>
          </w:tcPr>
          <w:p w:rsidR="00C62F8D" w:rsidRPr="005552D7" w:rsidRDefault="00C62F8D" w:rsidP="00F03892">
            <w:pPr>
              <w:rPr>
                <w:b/>
                <w:bCs/>
                <w:sz w:val="24"/>
                <w:szCs w:val="24"/>
                <w:lang w:val="en-US"/>
              </w:rPr>
            </w:pPr>
            <w:r w:rsidRPr="005552D7">
              <w:rPr>
                <w:b/>
                <w:bCs/>
                <w:sz w:val="24"/>
                <w:szCs w:val="24"/>
                <w:lang w:val="en-US"/>
              </w:rPr>
              <w:t>Materiale</w:t>
            </w:r>
          </w:p>
        </w:tc>
        <w:tc>
          <w:tcPr>
            <w:tcW w:w="1620" w:type="dxa"/>
            <w:tcBorders>
              <w:top w:val="single" w:sz="4" w:space="0" w:color="000000"/>
              <w:left w:val="single" w:sz="4" w:space="0" w:color="000000"/>
              <w:bottom w:val="single" w:sz="4" w:space="0" w:color="000000"/>
              <w:right w:val="nil"/>
            </w:tcBorders>
          </w:tcPr>
          <w:p w:rsidR="00C62F8D" w:rsidRPr="005552D7" w:rsidRDefault="00C62F8D" w:rsidP="00F03892">
            <w:pPr>
              <w:rPr>
                <w:b/>
                <w:i/>
                <w:sz w:val="24"/>
                <w:szCs w:val="24"/>
              </w:rPr>
            </w:pPr>
            <w:r w:rsidRPr="005552D7">
              <w:rPr>
                <w:b/>
                <w:i/>
                <w:sz w:val="24"/>
                <w:szCs w:val="24"/>
              </w:rPr>
              <w:t xml:space="preserve">       unităţi</w:t>
            </w:r>
          </w:p>
        </w:tc>
        <w:tc>
          <w:tcPr>
            <w:tcW w:w="1339"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b/>
                <w:bCs/>
                <w:i/>
                <w:sz w:val="24"/>
                <w:szCs w:val="24"/>
              </w:rPr>
            </w:pPr>
            <w:r w:rsidRPr="005552D7">
              <w:rPr>
                <w:b/>
                <w:bCs/>
                <w:i/>
                <w:sz w:val="24"/>
                <w:szCs w:val="24"/>
              </w:rPr>
              <w:t>Preţ USD</w:t>
            </w:r>
          </w:p>
        </w:tc>
        <w:tc>
          <w:tcPr>
            <w:tcW w:w="1470" w:type="dxa"/>
            <w:tcBorders>
              <w:top w:val="single" w:sz="4" w:space="0" w:color="000000"/>
              <w:left w:val="single" w:sz="4" w:space="0" w:color="000000"/>
              <w:bottom w:val="single" w:sz="4" w:space="0" w:color="000000"/>
              <w:right w:val="single" w:sz="4" w:space="0" w:color="auto"/>
            </w:tcBorders>
          </w:tcPr>
          <w:p w:rsidR="00C62F8D" w:rsidRPr="005552D7" w:rsidRDefault="00C62F8D" w:rsidP="00F03892">
            <w:pPr>
              <w:jc w:val="center"/>
              <w:rPr>
                <w:b/>
                <w:bCs/>
                <w:i/>
                <w:sz w:val="24"/>
                <w:szCs w:val="24"/>
                <w:lang w:val="en-US"/>
              </w:rPr>
            </w:pPr>
            <w:r w:rsidRPr="005552D7">
              <w:rPr>
                <w:b/>
                <w:bCs/>
                <w:i/>
                <w:sz w:val="24"/>
                <w:szCs w:val="24"/>
                <w:lang w:val="en-US"/>
              </w:rPr>
              <w:t>Σ</w:t>
            </w:r>
            <w:r w:rsidRPr="005552D7">
              <w:rPr>
                <w:b/>
                <w:bCs/>
                <w:i/>
                <w:sz w:val="24"/>
                <w:szCs w:val="24"/>
              </w:rPr>
              <w:t xml:space="preserve"> USD</w:t>
            </w:r>
          </w:p>
        </w:tc>
        <w:tc>
          <w:tcPr>
            <w:tcW w:w="2051" w:type="dxa"/>
            <w:tcBorders>
              <w:top w:val="single" w:sz="4" w:space="0" w:color="000000"/>
              <w:left w:val="single" w:sz="4" w:space="0" w:color="auto"/>
              <w:bottom w:val="single" w:sz="4" w:space="0" w:color="000000"/>
              <w:right w:val="single" w:sz="4" w:space="0" w:color="000000"/>
            </w:tcBorders>
          </w:tcPr>
          <w:p w:rsidR="00C62F8D" w:rsidRPr="005552D7" w:rsidRDefault="00C62F8D" w:rsidP="00F03892">
            <w:pPr>
              <w:jc w:val="center"/>
              <w:rPr>
                <w:b/>
                <w:bCs/>
                <w:i/>
                <w:sz w:val="24"/>
                <w:szCs w:val="24"/>
                <w:lang w:val="en-US"/>
              </w:rPr>
            </w:pPr>
            <w:r w:rsidRPr="005552D7">
              <w:rPr>
                <w:b/>
                <w:bCs/>
                <w:i/>
                <w:sz w:val="24"/>
                <w:szCs w:val="24"/>
                <w:lang w:val="en-US"/>
              </w:rPr>
              <w:t>Σ</w:t>
            </w:r>
            <w:r w:rsidRPr="005552D7">
              <w:rPr>
                <w:b/>
                <w:bCs/>
                <w:i/>
                <w:sz w:val="24"/>
                <w:szCs w:val="24"/>
              </w:rPr>
              <w:t xml:space="preserve"> MDL</w:t>
            </w:r>
          </w:p>
        </w:tc>
      </w:tr>
      <w:tr w:rsidR="00C62F8D" w:rsidRPr="005552D7" w:rsidTr="00F03892">
        <w:tc>
          <w:tcPr>
            <w:tcW w:w="851" w:type="dxa"/>
            <w:tcBorders>
              <w:top w:val="single" w:sz="4" w:space="0" w:color="000000"/>
              <w:left w:val="single" w:sz="4" w:space="0" w:color="000000"/>
              <w:bottom w:val="single" w:sz="4" w:space="0" w:color="000000"/>
              <w:right w:val="nil"/>
            </w:tcBorders>
            <w:vAlign w:val="center"/>
          </w:tcPr>
          <w:p w:rsidR="00C62F8D" w:rsidRPr="005552D7" w:rsidRDefault="00C62F8D" w:rsidP="00F03892">
            <w:pPr>
              <w:jc w:val="center"/>
              <w:rPr>
                <w:sz w:val="24"/>
                <w:szCs w:val="24"/>
              </w:rPr>
            </w:pPr>
            <w:r w:rsidRPr="005552D7">
              <w:rPr>
                <w:sz w:val="24"/>
                <w:szCs w:val="24"/>
              </w:rPr>
              <w:t>1</w:t>
            </w:r>
            <w:r w:rsidR="00F03892" w:rsidRPr="005552D7">
              <w:rPr>
                <w:sz w:val="24"/>
                <w:szCs w:val="24"/>
              </w:rPr>
              <w:t>.</w:t>
            </w:r>
          </w:p>
        </w:tc>
        <w:tc>
          <w:tcPr>
            <w:tcW w:w="3278" w:type="dxa"/>
            <w:tcBorders>
              <w:top w:val="single" w:sz="4" w:space="0" w:color="000000"/>
              <w:left w:val="single" w:sz="4" w:space="0" w:color="000000"/>
              <w:bottom w:val="single" w:sz="4" w:space="0" w:color="000000"/>
              <w:right w:val="nil"/>
            </w:tcBorders>
            <w:vAlign w:val="center"/>
          </w:tcPr>
          <w:p w:rsidR="00C62F8D" w:rsidRPr="005552D7" w:rsidRDefault="00C62F8D" w:rsidP="00F03892">
            <w:pPr>
              <w:jc w:val="center"/>
              <w:rPr>
                <w:sz w:val="24"/>
                <w:szCs w:val="24"/>
                <w:lang w:val="en-US"/>
              </w:rPr>
            </w:pPr>
            <w:r w:rsidRPr="005552D7">
              <w:rPr>
                <w:sz w:val="24"/>
                <w:szCs w:val="24"/>
                <w:lang w:val="en-US"/>
              </w:rPr>
              <w:t>Conectori TRS perechi mono şi stereo</w:t>
            </w:r>
          </w:p>
        </w:tc>
        <w:tc>
          <w:tcPr>
            <w:tcW w:w="1620" w:type="dxa"/>
            <w:tcBorders>
              <w:top w:val="single" w:sz="4" w:space="0" w:color="000000"/>
              <w:left w:val="single" w:sz="4" w:space="0" w:color="000000"/>
              <w:bottom w:val="single" w:sz="4" w:space="0" w:color="000000"/>
              <w:right w:val="nil"/>
            </w:tcBorders>
            <w:vAlign w:val="center"/>
          </w:tcPr>
          <w:p w:rsidR="00C62F8D" w:rsidRPr="005552D7" w:rsidRDefault="00C62F8D" w:rsidP="00F03892">
            <w:pPr>
              <w:jc w:val="center"/>
              <w:rPr>
                <w:sz w:val="24"/>
                <w:szCs w:val="24"/>
              </w:rPr>
            </w:pPr>
            <w:r w:rsidRPr="005552D7">
              <w:rPr>
                <w:sz w:val="24"/>
                <w:szCs w:val="24"/>
              </w:rPr>
              <w:t>50</w:t>
            </w:r>
          </w:p>
        </w:tc>
        <w:tc>
          <w:tcPr>
            <w:tcW w:w="1339" w:type="dxa"/>
            <w:tcBorders>
              <w:top w:val="single" w:sz="4" w:space="0" w:color="000000"/>
              <w:left w:val="single" w:sz="4" w:space="0" w:color="000000"/>
              <w:bottom w:val="single" w:sz="4" w:space="0" w:color="000000"/>
              <w:right w:val="nil"/>
            </w:tcBorders>
            <w:vAlign w:val="center"/>
          </w:tcPr>
          <w:p w:rsidR="00C62F8D" w:rsidRPr="005552D7" w:rsidRDefault="00C62F8D" w:rsidP="00F03892">
            <w:pPr>
              <w:jc w:val="center"/>
              <w:rPr>
                <w:sz w:val="24"/>
                <w:szCs w:val="24"/>
              </w:rPr>
            </w:pPr>
            <w:r w:rsidRPr="005552D7">
              <w:rPr>
                <w:sz w:val="24"/>
                <w:szCs w:val="24"/>
              </w:rPr>
              <w:t>30 lei</w:t>
            </w:r>
          </w:p>
        </w:tc>
        <w:tc>
          <w:tcPr>
            <w:tcW w:w="1470" w:type="dxa"/>
            <w:tcBorders>
              <w:top w:val="single" w:sz="4" w:space="0" w:color="000000"/>
              <w:left w:val="single" w:sz="4" w:space="0" w:color="000000"/>
              <w:bottom w:val="single" w:sz="4" w:space="0" w:color="000000"/>
              <w:right w:val="single" w:sz="4" w:space="0" w:color="auto"/>
            </w:tcBorders>
          </w:tcPr>
          <w:p w:rsidR="00C62F8D" w:rsidRPr="005552D7" w:rsidRDefault="00C62F8D" w:rsidP="00F03892">
            <w:pPr>
              <w:jc w:val="center"/>
              <w:rPr>
                <w:bCs/>
                <w:i/>
                <w:sz w:val="24"/>
                <w:szCs w:val="24"/>
                <w:lang w:val="en-US"/>
              </w:rPr>
            </w:pPr>
          </w:p>
        </w:tc>
        <w:tc>
          <w:tcPr>
            <w:tcW w:w="2051" w:type="dxa"/>
            <w:tcBorders>
              <w:top w:val="single" w:sz="4" w:space="0" w:color="000000"/>
              <w:left w:val="single" w:sz="4" w:space="0" w:color="auto"/>
              <w:bottom w:val="single" w:sz="4" w:space="0" w:color="000000"/>
              <w:right w:val="single" w:sz="4" w:space="0" w:color="000000"/>
            </w:tcBorders>
          </w:tcPr>
          <w:p w:rsidR="00C62F8D" w:rsidRPr="005552D7" w:rsidRDefault="00C62F8D" w:rsidP="00F03892">
            <w:pPr>
              <w:jc w:val="center"/>
              <w:rPr>
                <w:bCs/>
                <w:i/>
                <w:sz w:val="24"/>
                <w:szCs w:val="24"/>
                <w:lang w:val="en-US"/>
              </w:rPr>
            </w:pPr>
            <w:r w:rsidRPr="005552D7">
              <w:rPr>
                <w:bCs/>
                <w:i/>
                <w:sz w:val="24"/>
                <w:szCs w:val="24"/>
                <w:lang w:val="en-US"/>
              </w:rPr>
              <w:t>3000</w:t>
            </w:r>
          </w:p>
        </w:tc>
      </w:tr>
      <w:tr w:rsidR="00C62F8D" w:rsidRPr="005552D7" w:rsidTr="00F03892">
        <w:tc>
          <w:tcPr>
            <w:tcW w:w="851" w:type="dxa"/>
            <w:tcBorders>
              <w:top w:val="single" w:sz="4" w:space="0" w:color="000000"/>
              <w:left w:val="single" w:sz="4" w:space="0" w:color="000000"/>
              <w:bottom w:val="single" w:sz="4" w:space="0" w:color="000000"/>
              <w:right w:val="nil"/>
            </w:tcBorders>
            <w:vAlign w:val="center"/>
          </w:tcPr>
          <w:p w:rsidR="00C62F8D" w:rsidRPr="005552D7" w:rsidRDefault="00C62F8D" w:rsidP="00F03892">
            <w:pPr>
              <w:jc w:val="center"/>
              <w:rPr>
                <w:sz w:val="24"/>
                <w:szCs w:val="24"/>
              </w:rPr>
            </w:pPr>
            <w:r w:rsidRPr="005552D7">
              <w:rPr>
                <w:sz w:val="24"/>
                <w:szCs w:val="24"/>
              </w:rPr>
              <w:t>2</w:t>
            </w:r>
            <w:r w:rsidR="00F03892" w:rsidRPr="005552D7">
              <w:rPr>
                <w:sz w:val="24"/>
                <w:szCs w:val="24"/>
              </w:rPr>
              <w:t>,</w:t>
            </w:r>
          </w:p>
        </w:tc>
        <w:tc>
          <w:tcPr>
            <w:tcW w:w="3278" w:type="dxa"/>
            <w:tcBorders>
              <w:top w:val="single" w:sz="4" w:space="0" w:color="000000"/>
              <w:left w:val="single" w:sz="4" w:space="0" w:color="000000"/>
              <w:bottom w:val="single" w:sz="4" w:space="0" w:color="000000"/>
              <w:right w:val="nil"/>
            </w:tcBorders>
            <w:vAlign w:val="center"/>
          </w:tcPr>
          <w:p w:rsidR="00C62F8D" w:rsidRPr="005552D7" w:rsidRDefault="00C62F8D" w:rsidP="00F03892">
            <w:pPr>
              <w:jc w:val="center"/>
              <w:rPr>
                <w:sz w:val="24"/>
                <w:szCs w:val="24"/>
                <w:lang w:val="en-US"/>
              </w:rPr>
            </w:pPr>
            <w:r w:rsidRPr="005552D7">
              <w:rPr>
                <w:sz w:val="24"/>
                <w:szCs w:val="24"/>
                <w:lang w:val="en-US"/>
              </w:rPr>
              <w:t xml:space="preserve">Conectori RCA perechi </w:t>
            </w:r>
          </w:p>
        </w:tc>
        <w:tc>
          <w:tcPr>
            <w:tcW w:w="1620" w:type="dxa"/>
            <w:tcBorders>
              <w:top w:val="single" w:sz="4" w:space="0" w:color="000000"/>
              <w:left w:val="single" w:sz="4" w:space="0" w:color="000000"/>
              <w:bottom w:val="single" w:sz="4" w:space="0" w:color="000000"/>
              <w:right w:val="nil"/>
            </w:tcBorders>
            <w:vAlign w:val="center"/>
          </w:tcPr>
          <w:p w:rsidR="00C62F8D" w:rsidRPr="005552D7" w:rsidRDefault="00C62F8D" w:rsidP="00F03892">
            <w:pPr>
              <w:jc w:val="center"/>
              <w:rPr>
                <w:sz w:val="24"/>
                <w:szCs w:val="24"/>
              </w:rPr>
            </w:pPr>
            <w:r w:rsidRPr="005552D7">
              <w:rPr>
                <w:sz w:val="24"/>
                <w:szCs w:val="24"/>
              </w:rPr>
              <w:t>50</w:t>
            </w:r>
          </w:p>
        </w:tc>
        <w:tc>
          <w:tcPr>
            <w:tcW w:w="1339" w:type="dxa"/>
            <w:tcBorders>
              <w:top w:val="single" w:sz="4" w:space="0" w:color="000000"/>
              <w:left w:val="single" w:sz="4" w:space="0" w:color="000000"/>
              <w:bottom w:val="single" w:sz="4" w:space="0" w:color="000000"/>
              <w:right w:val="nil"/>
            </w:tcBorders>
            <w:vAlign w:val="center"/>
          </w:tcPr>
          <w:p w:rsidR="00C62F8D" w:rsidRPr="005552D7" w:rsidRDefault="00C62F8D" w:rsidP="00F03892">
            <w:pPr>
              <w:jc w:val="center"/>
              <w:rPr>
                <w:sz w:val="24"/>
                <w:szCs w:val="24"/>
              </w:rPr>
            </w:pPr>
            <w:r w:rsidRPr="005552D7">
              <w:rPr>
                <w:sz w:val="24"/>
                <w:szCs w:val="24"/>
              </w:rPr>
              <w:t>20 lei</w:t>
            </w:r>
          </w:p>
        </w:tc>
        <w:tc>
          <w:tcPr>
            <w:tcW w:w="1470" w:type="dxa"/>
            <w:tcBorders>
              <w:top w:val="single" w:sz="4" w:space="0" w:color="000000"/>
              <w:left w:val="single" w:sz="4" w:space="0" w:color="000000"/>
              <w:bottom w:val="single" w:sz="4" w:space="0" w:color="000000"/>
              <w:right w:val="single" w:sz="4" w:space="0" w:color="auto"/>
            </w:tcBorders>
          </w:tcPr>
          <w:p w:rsidR="00C62F8D" w:rsidRPr="005552D7" w:rsidRDefault="00C62F8D" w:rsidP="00F03892">
            <w:pPr>
              <w:jc w:val="center"/>
              <w:rPr>
                <w:bCs/>
                <w:i/>
                <w:sz w:val="24"/>
                <w:szCs w:val="24"/>
                <w:lang w:val="en-US"/>
              </w:rPr>
            </w:pPr>
          </w:p>
        </w:tc>
        <w:tc>
          <w:tcPr>
            <w:tcW w:w="2051" w:type="dxa"/>
            <w:tcBorders>
              <w:top w:val="single" w:sz="4" w:space="0" w:color="000000"/>
              <w:left w:val="single" w:sz="4" w:space="0" w:color="auto"/>
              <w:bottom w:val="single" w:sz="4" w:space="0" w:color="000000"/>
              <w:right w:val="single" w:sz="4" w:space="0" w:color="000000"/>
            </w:tcBorders>
          </w:tcPr>
          <w:p w:rsidR="00C62F8D" w:rsidRPr="005552D7" w:rsidRDefault="00C62F8D" w:rsidP="00F03892">
            <w:pPr>
              <w:jc w:val="center"/>
              <w:rPr>
                <w:bCs/>
                <w:i/>
                <w:sz w:val="24"/>
                <w:szCs w:val="24"/>
                <w:lang w:val="en-US"/>
              </w:rPr>
            </w:pPr>
            <w:r w:rsidRPr="005552D7">
              <w:rPr>
                <w:bCs/>
                <w:i/>
                <w:sz w:val="24"/>
                <w:szCs w:val="24"/>
                <w:lang w:val="en-US"/>
              </w:rPr>
              <w:t>1000</w:t>
            </w:r>
          </w:p>
        </w:tc>
      </w:tr>
      <w:tr w:rsidR="00C62F8D" w:rsidRPr="005552D7" w:rsidTr="00F03892">
        <w:tc>
          <w:tcPr>
            <w:tcW w:w="851" w:type="dxa"/>
            <w:tcBorders>
              <w:top w:val="single" w:sz="4" w:space="0" w:color="000000"/>
              <w:left w:val="single" w:sz="4" w:space="0" w:color="000000"/>
              <w:bottom w:val="single" w:sz="4" w:space="0" w:color="000000"/>
              <w:right w:val="nil"/>
            </w:tcBorders>
            <w:vAlign w:val="center"/>
          </w:tcPr>
          <w:p w:rsidR="00C62F8D" w:rsidRPr="005552D7" w:rsidRDefault="00C62F8D" w:rsidP="00F03892">
            <w:pPr>
              <w:jc w:val="center"/>
              <w:rPr>
                <w:sz w:val="24"/>
                <w:szCs w:val="24"/>
              </w:rPr>
            </w:pPr>
            <w:r w:rsidRPr="005552D7">
              <w:rPr>
                <w:sz w:val="24"/>
                <w:szCs w:val="24"/>
              </w:rPr>
              <w:t>3</w:t>
            </w:r>
            <w:r w:rsidR="00F03892" w:rsidRPr="005552D7">
              <w:rPr>
                <w:sz w:val="24"/>
                <w:szCs w:val="24"/>
              </w:rPr>
              <w:t>,</w:t>
            </w:r>
          </w:p>
        </w:tc>
        <w:tc>
          <w:tcPr>
            <w:tcW w:w="3278" w:type="dxa"/>
            <w:tcBorders>
              <w:top w:val="single" w:sz="4" w:space="0" w:color="000000"/>
              <w:left w:val="single" w:sz="4" w:space="0" w:color="000000"/>
              <w:bottom w:val="single" w:sz="4" w:space="0" w:color="000000"/>
              <w:right w:val="nil"/>
            </w:tcBorders>
            <w:vAlign w:val="center"/>
          </w:tcPr>
          <w:p w:rsidR="00C62F8D" w:rsidRPr="005552D7" w:rsidRDefault="00C62F8D" w:rsidP="00F03892">
            <w:pPr>
              <w:jc w:val="center"/>
              <w:rPr>
                <w:sz w:val="24"/>
                <w:szCs w:val="24"/>
              </w:rPr>
            </w:pPr>
            <w:r w:rsidRPr="005552D7">
              <w:rPr>
                <w:sz w:val="24"/>
                <w:szCs w:val="24"/>
                <w:lang w:val="en-US"/>
              </w:rPr>
              <w:t>Conectori XLR perechi</w:t>
            </w:r>
          </w:p>
        </w:tc>
        <w:tc>
          <w:tcPr>
            <w:tcW w:w="1620" w:type="dxa"/>
            <w:tcBorders>
              <w:top w:val="single" w:sz="4" w:space="0" w:color="000000"/>
              <w:left w:val="single" w:sz="4" w:space="0" w:color="000000"/>
              <w:bottom w:val="single" w:sz="4" w:space="0" w:color="000000"/>
              <w:right w:val="nil"/>
            </w:tcBorders>
            <w:vAlign w:val="center"/>
          </w:tcPr>
          <w:p w:rsidR="00C62F8D" w:rsidRPr="005552D7" w:rsidRDefault="00C62F8D" w:rsidP="00F03892">
            <w:pPr>
              <w:jc w:val="center"/>
              <w:rPr>
                <w:sz w:val="24"/>
                <w:szCs w:val="24"/>
              </w:rPr>
            </w:pPr>
            <w:r w:rsidRPr="005552D7">
              <w:rPr>
                <w:sz w:val="24"/>
                <w:szCs w:val="24"/>
              </w:rPr>
              <w:t>50</w:t>
            </w:r>
          </w:p>
        </w:tc>
        <w:tc>
          <w:tcPr>
            <w:tcW w:w="1339" w:type="dxa"/>
            <w:tcBorders>
              <w:top w:val="single" w:sz="4" w:space="0" w:color="000000"/>
              <w:left w:val="single" w:sz="4" w:space="0" w:color="000000"/>
              <w:bottom w:val="single" w:sz="4" w:space="0" w:color="000000"/>
              <w:right w:val="nil"/>
            </w:tcBorders>
            <w:vAlign w:val="center"/>
          </w:tcPr>
          <w:p w:rsidR="00C62F8D" w:rsidRPr="005552D7" w:rsidRDefault="00C62F8D" w:rsidP="00F03892">
            <w:pPr>
              <w:jc w:val="center"/>
              <w:rPr>
                <w:sz w:val="24"/>
                <w:szCs w:val="24"/>
              </w:rPr>
            </w:pPr>
            <w:r w:rsidRPr="005552D7">
              <w:rPr>
                <w:sz w:val="24"/>
                <w:szCs w:val="24"/>
              </w:rPr>
              <w:t>45 lei</w:t>
            </w:r>
          </w:p>
        </w:tc>
        <w:tc>
          <w:tcPr>
            <w:tcW w:w="1470" w:type="dxa"/>
            <w:tcBorders>
              <w:top w:val="single" w:sz="4" w:space="0" w:color="000000"/>
              <w:left w:val="single" w:sz="4" w:space="0" w:color="000000"/>
              <w:bottom w:val="single" w:sz="4" w:space="0" w:color="000000"/>
              <w:right w:val="single" w:sz="4" w:space="0" w:color="auto"/>
            </w:tcBorders>
          </w:tcPr>
          <w:p w:rsidR="00C62F8D" w:rsidRPr="005552D7" w:rsidRDefault="00C62F8D" w:rsidP="00F03892">
            <w:pPr>
              <w:jc w:val="center"/>
              <w:rPr>
                <w:bCs/>
                <w:i/>
                <w:sz w:val="24"/>
                <w:szCs w:val="24"/>
                <w:lang w:val="en-US"/>
              </w:rPr>
            </w:pPr>
          </w:p>
        </w:tc>
        <w:tc>
          <w:tcPr>
            <w:tcW w:w="2051" w:type="dxa"/>
            <w:tcBorders>
              <w:top w:val="single" w:sz="4" w:space="0" w:color="000000"/>
              <w:left w:val="single" w:sz="4" w:space="0" w:color="auto"/>
              <w:bottom w:val="single" w:sz="4" w:space="0" w:color="000000"/>
              <w:right w:val="single" w:sz="4" w:space="0" w:color="000000"/>
            </w:tcBorders>
          </w:tcPr>
          <w:p w:rsidR="00C62F8D" w:rsidRPr="005552D7" w:rsidRDefault="00C62F8D" w:rsidP="00F03892">
            <w:pPr>
              <w:jc w:val="center"/>
              <w:rPr>
                <w:bCs/>
                <w:i/>
                <w:sz w:val="24"/>
                <w:szCs w:val="24"/>
                <w:lang w:val="en-US"/>
              </w:rPr>
            </w:pPr>
            <w:r w:rsidRPr="005552D7">
              <w:rPr>
                <w:bCs/>
                <w:i/>
                <w:sz w:val="24"/>
                <w:szCs w:val="24"/>
                <w:lang w:val="en-US"/>
              </w:rPr>
              <w:t>2250</w:t>
            </w:r>
          </w:p>
        </w:tc>
      </w:tr>
      <w:tr w:rsidR="00C62F8D" w:rsidRPr="005552D7" w:rsidTr="00F03892">
        <w:tc>
          <w:tcPr>
            <w:tcW w:w="851" w:type="dxa"/>
            <w:tcBorders>
              <w:top w:val="single" w:sz="4" w:space="0" w:color="000000"/>
              <w:left w:val="single" w:sz="4" w:space="0" w:color="000000"/>
              <w:bottom w:val="single" w:sz="4" w:space="0" w:color="000000"/>
              <w:right w:val="nil"/>
            </w:tcBorders>
          </w:tcPr>
          <w:p w:rsidR="00C62F8D" w:rsidRPr="005552D7" w:rsidRDefault="00C62F8D" w:rsidP="00F03892">
            <w:pPr>
              <w:snapToGrid w:val="0"/>
              <w:jc w:val="center"/>
              <w:rPr>
                <w:sz w:val="24"/>
                <w:szCs w:val="24"/>
              </w:rPr>
            </w:pPr>
            <w:r w:rsidRPr="005552D7">
              <w:rPr>
                <w:sz w:val="24"/>
                <w:szCs w:val="24"/>
              </w:rPr>
              <w:t>4</w:t>
            </w:r>
            <w:r w:rsidR="00F03892" w:rsidRPr="005552D7">
              <w:rPr>
                <w:sz w:val="24"/>
                <w:szCs w:val="24"/>
              </w:rPr>
              <w:t>,</w:t>
            </w:r>
          </w:p>
        </w:tc>
        <w:tc>
          <w:tcPr>
            <w:tcW w:w="3278" w:type="dxa"/>
            <w:tcBorders>
              <w:top w:val="single" w:sz="4" w:space="0" w:color="000000"/>
              <w:left w:val="single" w:sz="4" w:space="0" w:color="000000"/>
              <w:bottom w:val="single" w:sz="4" w:space="0" w:color="000000"/>
              <w:right w:val="nil"/>
            </w:tcBorders>
          </w:tcPr>
          <w:p w:rsidR="00C62F8D" w:rsidRPr="005552D7" w:rsidRDefault="00C62F8D" w:rsidP="00F03892">
            <w:pPr>
              <w:snapToGrid w:val="0"/>
              <w:rPr>
                <w:sz w:val="24"/>
                <w:szCs w:val="24"/>
              </w:rPr>
            </w:pPr>
            <w:r w:rsidRPr="005552D7">
              <w:rPr>
                <w:sz w:val="24"/>
                <w:szCs w:val="24"/>
              </w:rPr>
              <w:t>Conectoare Jak 6,3stereo</w:t>
            </w:r>
          </w:p>
        </w:tc>
        <w:tc>
          <w:tcPr>
            <w:tcW w:w="1620" w:type="dxa"/>
            <w:tcBorders>
              <w:top w:val="single" w:sz="4" w:space="0" w:color="000000"/>
              <w:left w:val="single" w:sz="4" w:space="0" w:color="000000"/>
              <w:bottom w:val="single" w:sz="4" w:space="0" w:color="000000"/>
              <w:right w:val="nil"/>
            </w:tcBorders>
          </w:tcPr>
          <w:p w:rsidR="00C62F8D" w:rsidRPr="005552D7" w:rsidRDefault="00C62F8D" w:rsidP="00F03892">
            <w:pPr>
              <w:snapToGrid w:val="0"/>
              <w:jc w:val="center"/>
              <w:rPr>
                <w:sz w:val="24"/>
                <w:szCs w:val="24"/>
              </w:rPr>
            </w:pPr>
            <w:r w:rsidRPr="005552D7">
              <w:rPr>
                <w:sz w:val="24"/>
                <w:szCs w:val="24"/>
              </w:rPr>
              <w:t>40</w:t>
            </w:r>
          </w:p>
        </w:tc>
        <w:tc>
          <w:tcPr>
            <w:tcW w:w="1339" w:type="dxa"/>
            <w:tcBorders>
              <w:top w:val="single" w:sz="4" w:space="0" w:color="000000"/>
              <w:left w:val="single" w:sz="4" w:space="0" w:color="000000"/>
              <w:bottom w:val="single" w:sz="4" w:space="0" w:color="000000"/>
              <w:right w:val="nil"/>
            </w:tcBorders>
          </w:tcPr>
          <w:p w:rsidR="00C62F8D" w:rsidRPr="005552D7" w:rsidRDefault="00C62F8D" w:rsidP="00F03892">
            <w:pPr>
              <w:snapToGrid w:val="0"/>
              <w:jc w:val="center"/>
              <w:rPr>
                <w:sz w:val="24"/>
                <w:szCs w:val="24"/>
              </w:rPr>
            </w:pPr>
            <w:r w:rsidRPr="005552D7">
              <w:rPr>
                <w:sz w:val="24"/>
                <w:szCs w:val="24"/>
              </w:rPr>
              <w:t>40,00</w:t>
            </w:r>
          </w:p>
        </w:tc>
        <w:tc>
          <w:tcPr>
            <w:tcW w:w="1470" w:type="dxa"/>
            <w:tcBorders>
              <w:top w:val="single" w:sz="4" w:space="0" w:color="000000"/>
              <w:left w:val="single" w:sz="4" w:space="0" w:color="000000"/>
              <w:bottom w:val="single" w:sz="4" w:space="0" w:color="000000"/>
              <w:right w:val="single" w:sz="4" w:space="0" w:color="auto"/>
            </w:tcBorders>
            <w:vAlign w:val="center"/>
          </w:tcPr>
          <w:p w:rsidR="00C62F8D" w:rsidRPr="005552D7" w:rsidRDefault="00C62F8D" w:rsidP="00F03892">
            <w:pPr>
              <w:snapToGrid w:val="0"/>
              <w:rPr>
                <w:sz w:val="24"/>
                <w:szCs w:val="24"/>
              </w:rPr>
            </w:pPr>
          </w:p>
        </w:tc>
        <w:tc>
          <w:tcPr>
            <w:tcW w:w="2051" w:type="dxa"/>
            <w:tcBorders>
              <w:top w:val="single" w:sz="4" w:space="0" w:color="000000"/>
              <w:left w:val="single" w:sz="4" w:space="0" w:color="auto"/>
              <w:bottom w:val="single" w:sz="4" w:space="0" w:color="000000"/>
              <w:right w:val="single" w:sz="4" w:space="0" w:color="000000"/>
            </w:tcBorders>
            <w:vAlign w:val="center"/>
          </w:tcPr>
          <w:p w:rsidR="00C62F8D" w:rsidRPr="005552D7" w:rsidRDefault="00C62F8D" w:rsidP="00F03892">
            <w:pPr>
              <w:snapToGrid w:val="0"/>
              <w:rPr>
                <w:sz w:val="24"/>
                <w:szCs w:val="24"/>
              </w:rPr>
            </w:pPr>
            <w:r w:rsidRPr="005552D7">
              <w:rPr>
                <w:sz w:val="24"/>
                <w:szCs w:val="24"/>
              </w:rPr>
              <w:t xml:space="preserve">           1600</w:t>
            </w:r>
          </w:p>
        </w:tc>
      </w:tr>
      <w:tr w:rsidR="00C62F8D" w:rsidRPr="005552D7" w:rsidTr="00F03892">
        <w:tc>
          <w:tcPr>
            <w:tcW w:w="851" w:type="dxa"/>
            <w:tcBorders>
              <w:top w:val="single" w:sz="4" w:space="0" w:color="000000"/>
              <w:left w:val="single" w:sz="4" w:space="0" w:color="000000"/>
              <w:bottom w:val="single" w:sz="4" w:space="0" w:color="000000"/>
              <w:right w:val="nil"/>
            </w:tcBorders>
          </w:tcPr>
          <w:p w:rsidR="00C62F8D" w:rsidRPr="005552D7" w:rsidRDefault="00C62F8D" w:rsidP="00F03892">
            <w:pPr>
              <w:snapToGrid w:val="0"/>
              <w:jc w:val="center"/>
              <w:rPr>
                <w:sz w:val="24"/>
                <w:szCs w:val="24"/>
              </w:rPr>
            </w:pPr>
            <w:r w:rsidRPr="005552D7">
              <w:rPr>
                <w:sz w:val="24"/>
                <w:szCs w:val="24"/>
              </w:rPr>
              <w:t>5</w:t>
            </w:r>
            <w:r w:rsidR="00F03892" w:rsidRPr="005552D7">
              <w:rPr>
                <w:sz w:val="24"/>
                <w:szCs w:val="24"/>
              </w:rPr>
              <w:t>,</w:t>
            </w:r>
          </w:p>
        </w:tc>
        <w:tc>
          <w:tcPr>
            <w:tcW w:w="3278" w:type="dxa"/>
            <w:tcBorders>
              <w:top w:val="single" w:sz="4" w:space="0" w:color="000000"/>
              <w:left w:val="single" w:sz="4" w:space="0" w:color="000000"/>
              <w:bottom w:val="single" w:sz="4" w:space="0" w:color="000000"/>
              <w:right w:val="nil"/>
            </w:tcBorders>
          </w:tcPr>
          <w:p w:rsidR="00C62F8D" w:rsidRPr="005552D7" w:rsidRDefault="00C62F8D" w:rsidP="00F03892">
            <w:pPr>
              <w:snapToGrid w:val="0"/>
              <w:rPr>
                <w:sz w:val="24"/>
                <w:szCs w:val="24"/>
              </w:rPr>
            </w:pPr>
            <w:r w:rsidRPr="005552D7">
              <w:rPr>
                <w:sz w:val="24"/>
                <w:szCs w:val="24"/>
              </w:rPr>
              <w:t>Conectoare Jaek 3,5stereo</w:t>
            </w:r>
          </w:p>
        </w:tc>
        <w:tc>
          <w:tcPr>
            <w:tcW w:w="1620" w:type="dxa"/>
            <w:tcBorders>
              <w:top w:val="single" w:sz="4" w:space="0" w:color="000000"/>
              <w:left w:val="single" w:sz="4" w:space="0" w:color="000000"/>
              <w:bottom w:val="single" w:sz="4" w:space="0" w:color="000000"/>
              <w:right w:val="nil"/>
            </w:tcBorders>
          </w:tcPr>
          <w:p w:rsidR="00C62F8D" w:rsidRPr="005552D7" w:rsidRDefault="00C62F8D" w:rsidP="00F03892">
            <w:pPr>
              <w:snapToGrid w:val="0"/>
              <w:jc w:val="center"/>
              <w:rPr>
                <w:sz w:val="24"/>
                <w:szCs w:val="24"/>
              </w:rPr>
            </w:pPr>
            <w:r w:rsidRPr="005552D7">
              <w:rPr>
                <w:sz w:val="24"/>
                <w:szCs w:val="24"/>
              </w:rPr>
              <w:t>30</w:t>
            </w:r>
          </w:p>
        </w:tc>
        <w:tc>
          <w:tcPr>
            <w:tcW w:w="1339" w:type="dxa"/>
            <w:tcBorders>
              <w:top w:val="single" w:sz="4" w:space="0" w:color="000000"/>
              <w:left w:val="single" w:sz="4" w:space="0" w:color="000000"/>
              <w:bottom w:val="single" w:sz="4" w:space="0" w:color="000000"/>
              <w:right w:val="nil"/>
            </w:tcBorders>
          </w:tcPr>
          <w:p w:rsidR="00C62F8D" w:rsidRPr="005552D7" w:rsidRDefault="00C62F8D" w:rsidP="00F03892">
            <w:pPr>
              <w:snapToGrid w:val="0"/>
              <w:jc w:val="center"/>
              <w:rPr>
                <w:sz w:val="24"/>
                <w:szCs w:val="24"/>
              </w:rPr>
            </w:pPr>
            <w:r w:rsidRPr="005552D7">
              <w:rPr>
                <w:sz w:val="24"/>
                <w:szCs w:val="24"/>
              </w:rPr>
              <w:t>15,00</w:t>
            </w:r>
          </w:p>
        </w:tc>
        <w:tc>
          <w:tcPr>
            <w:tcW w:w="1470" w:type="dxa"/>
            <w:tcBorders>
              <w:top w:val="single" w:sz="4" w:space="0" w:color="000000"/>
              <w:left w:val="single" w:sz="4" w:space="0" w:color="000000"/>
              <w:bottom w:val="single" w:sz="4" w:space="0" w:color="000000"/>
              <w:right w:val="single" w:sz="4" w:space="0" w:color="auto"/>
            </w:tcBorders>
            <w:vAlign w:val="center"/>
          </w:tcPr>
          <w:p w:rsidR="00C62F8D" w:rsidRPr="005552D7" w:rsidRDefault="00C62F8D" w:rsidP="00F03892">
            <w:pPr>
              <w:snapToGrid w:val="0"/>
              <w:rPr>
                <w:sz w:val="24"/>
                <w:szCs w:val="24"/>
              </w:rPr>
            </w:pPr>
          </w:p>
        </w:tc>
        <w:tc>
          <w:tcPr>
            <w:tcW w:w="2051" w:type="dxa"/>
            <w:tcBorders>
              <w:top w:val="single" w:sz="4" w:space="0" w:color="000000"/>
              <w:left w:val="single" w:sz="4" w:space="0" w:color="auto"/>
              <w:bottom w:val="single" w:sz="4" w:space="0" w:color="000000"/>
              <w:right w:val="single" w:sz="4" w:space="0" w:color="000000"/>
            </w:tcBorders>
            <w:vAlign w:val="center"/>
          </w:tcPr>
          <w:p w:rsidR="00C62F8D" w:rsidRPr="005552D7" w:rsidRDefault="00C62F8D" w:rsidP="00F03892">
            <w:pPr>
              <w:snapToGrid w:val="0"/>
              <w:rPr>
                <w:sz w:val="24"/>
                <w:szCs w:val="24"/>
              </w:rPr>
            </w:pPr>
            <w:r w:rsidRPr="005552D7">
              <w:rPr>
                <w:sz w:val="24"/>
                <w:szCs w:val="24"/>
              </w:rPr>
              <w:t xml:space="preserve">             450</w:t>
            </w:r>
          </w:p>
        </w:tc>
      </w:tr>
      <w:tr w:rsidR="00C62F8D" w:rsidRPr="005552D7" w:rsidTr="00F03892">
        <w:tc>
          <w:tcPr>
            <w:tcW w:w="851" w:type="dxa"/>
            <w:tcBorders>
              <w:top w:val="single" w:sz="4" w:space="0" w:color="000000"/>
              <w:left w:val="single" w:sz="4" w:space="0" w:color="000000"/>
              <w:bottom w:val="single" w:sz="4" w:space="0" w:color="000000"/>
              <w:right w:val="nil"/>
            </w:tcBorders>
          </w:tcPr>
          <w:p w:rsidR="00C62F8D" w:rsidRPr="005552D7" w:rsidRDefault="00C62F8D" w:rsidP="00F03892">
            <w:pPr>
              <w:snapToGrid w:val="0"/>
              <w:jc w:val="center"/>
              <w:rPr>
                <w:sz w:val="24"/>
                <w:szCs w:val="24"/>
              </w:rPr>
            </w:pPr>
            <w:r w:rsidRPr="005552D7">
              <w:rPr>
                <w:sz w:val="24"/>
                <w:szCs w:val="24"/>
              </w:rPr>
              <w:t>6</w:t>
            </w:r>
            <w:r w:rsidR="00F03892" w:rsidRPr="005552D7">
              <w:rPr>
                <w:sz w:val="24"/>
                <w:szCs w:val="24"/>
              </w:rPr>
              <w:t>,</w:t>
            </w:r>
          </w:p>
        </w:tc>
        <w:tc>
          <w:tcPr>
            <w:tcW w:w="3278" w:type="dxa"/>
            <w:tcBorders>
              <w:top w:val="single" w:sz="4" w:space="0" w:color="000000"/>
              <w:left w:val="single" w:sz="4" w:space="0" w:color="000000"/>
              <w:bottom w:val="single" w:sz="4" w:space="0" w:color="000000"/>
              <w:right w:val="nil"/>
            </w:tcBorders>
          </w:tcPr>
          <w:p w:rsidR="00C62F8D" w:rsidRPr="005552D7" w:rsidRDefault="00C62F8D" w:rsidP="00F03892">
            <w:pPr>
              <w:snapToGrid w:val="0"/>
              <w:rPr>
                <w:sz w:val="24"/>
                <w:szCs w:val="24"/>
              </w:rPr>
            </w:pPr>
            <w:r w:rsidRPr="005552D7">
              <w:rPr>
                <w:sz w:val="24"/>
                <w:szCs w:val="24"/>
              </w:rPr>
              <w:t>Conector TRS (M)</w:t>
            </w:r>
          </w:p>
        </w:tc>
        <w:tc>
          <w:tcPr>
            <w:tcW w:w="1620" w:type="dxa"/>
            <w:tcBorders>
              <w:top w:val="single" w:sz="4" w:space="0" w:color="000000"/>
              <w:left w:val="single" w:sz="4" w:space="0" w:color="000000"/>
              <w:bottom w:val="single" w:sz="4" w:space="0" w:color="000000"/>
              <w:right w:val="nil"/>
            </w:tcBorders>
          </w:tcPr>
          <w:p w:rsidR="00C62F8D" w:rsidRPr="005552D7" w:rsidRDefault="00C62F8D" w:rsidP="00F03892">
            <w:pPr>
              <w:snapToGrid w:val="0"/>
              <w:jc w:val="center"/>
              <w:rPr>
                <w:sz w:val="24"/>
                <w:szCs w:val="24"/>
              </w:rPr>
            </w:pPr>
            <w:r w:rsidRPr="005552D7">
              <w:rPr>
                <w:sz w:val="24"/>
                <w:szCs w:val="24"/>
              </w:rPr>
              <w:t>30</w:t>
            </w:r>
          </w:p>
        </w:tc>
        <w:tc>
          <w:tcPr>
            <w:tcW w:w="1339" w:type="dxa"/>
            <w:tcBorders>
              <w:top w:val="single" w:sz="4" w:space="0" w:color="000000"/>
              <w:left w:val="single" w:sz="4" w:space="0" w:color="000000"/>
              <w:bottom w:val="single" w:sz="4" w:space="0" w:color="000000"/>
              <w:right w:val="nil"/>
            </w:tcBorders>
          </w:tcPr>
          <w:p w:rsidR="00C62F8D" w:rsidRPr="005552D7" w:rsidRDefault="00C62F8D" w:rsidP="00F03892">
            <w:pPr>
              <w:snapToGrid w:val="0"/>
              <w:jc w:val="center"/>
              <w:rPr>
                <w:sz w:val="24"/>
                <w:szCs w:val="24"/>
              </w:rPr>
            </w:pPr>
            <w:r w:rsidRPr="005552D7">
              <w:rPr>
                <w:sz w:val="24"/>
                <w:szCs w:val="24"/>
              </w:rPr>
              <w:t>35,00</w:t>
            </w:r>
          </w:p>
        </w:tc>
        <w:tc>
          <w:tcPr>
            <w:tcW w:w="1470" w:type="dxa"/>
            <w:tcBorders>
              <w:top w:val="single" w:sz="4" w:space="0" w:color="000000"/>
              <w:left w:val="single" w:sz="4" w:space="0" w:color="000000"/>
              <w:bottom w:val="single" w:sz="4" w:space="0" w:color="000000"/>
              <w:right w:val="single" w:sz="4" w:space="0" w:color="auto"/>
            </w:tcBorders>
            <w:vAlign w:val="center"/>
          </w:tcPr>
          <w:p w:rsidR="00C62F8D" w:rsidRPr="005552D7" w:rsidRDefault="00C62F8D" w:rsidP="00F03892">
            <w:pPr>
              <w:snapToGrid w:val="0"/>
              <w:rPr>
                <w:sz w:val="24"/>
                <w:szCs w:val="24"/>
              </w:rPr>
            </w:pPr>
          </w:p>
        </w:tc>
        <w:tc>
          <w:tcPr>
            <w:tcW w:w="2051" w:type="dxa"/>
            <w:tcBorders>
              <w:top w:val="single" w:sz="4" w:space="0" w:color="000000"/>
              <w:left w:val="single" w:sz="4" w:space="0" w:color="auto"/>
              <w:bottom w:val="single" w:sz="4" w:space="0" w:color="000000"/>
              <w:right w:val="single" w:sz="4" w:space="0" w:color="000000"/>
            </w:tcBorders>
            <w:vAlign w:val="center"/>
          </w:tcPr>
          <w:p w:rsidR="00C62F8D" w:rsidRPr="005552D7" w:rsidRDefault="00C62F8D" w:rsidP="00F03892">
            <w:pPr>
              <w:snapToGrid w:val="0"/>
              <w:rPr>
                <w:sz w:val="24"/>
                <w:szCs w:val="24"/>
              </w:rPr>
            </w:pPr>
            <w:r w:rsidRPr="005552D7">
              <w:rPr>
                <w:sz w:val="24"/>
                <w:szCs w:val="24"/>
              </w:rPr>
              <w:t xml:space="preserve">           1050</w:t>
            </w:r>
          </w:p>
        </w:tc>
      </w:tr>
      <w:tr w:rsidR="00C62F8D" w:rsidRPr="005552D7" w:rsidTr="00F03892">
        <w:tc>
          <w:tcPr>
            <w:tcW w:w="851" w:type="dxa"/>
            <w:tcBorders>
              <w:top w:val="single" w:sz="4" w:space="0" w:color="000000"/>
              <w:left w:val="single" w:sz="4" w:space="0" w:color="000000"/>
              <w:bottom w:val="single" w:sz="4" w:space="0" w:color="000000"/>
              <w:right w:val="nil"/>
            </w:tcBorders>
          </w:tcPr>
          <w:p w:rsidR="00C62F8D" w:rsidRPr="005552D7" w:rsidRDefault="00C62F8D" w:rsidP="00F03892">
            <w:pPr>
              <w:snapToGrid w:val="0"/>
              <w:jc w:val="center"/>
              <w:rPr>
                <w:sz w:val="24"/>
                <w:szCs w:val="24"/>
              </w:rPr>
            </w:pPr>
            <w:r w:rsidRPr="005552D7">
              <w:rPr>
                <w:sz w:val="24"/>
                <w:szCs w:val="24"/>
              </w:rPr>
              <w:t>7</w:t>
            </w:r>
            <w:r w:rsidR="00F03892" w:rsidRPr="005552D7">
              <w:rPr>
                <w:sz w:val="24"/>
                <w:szCs w:val="24"/>
              </w:rPr>
              <w:t>,</w:t>
            </w:r>
          </w:p>
        </w:tc>
        <w:tc>
          <w:tcPr>
            <w:tcW w:w="3278" w:type="dxa"/>
            <w:tcBorders>
              <w:top w:val="single" w:sz="4" w:space="0" w:color="000000"/>
              <w:left w:val="single" w:sz="4" w:space="0" w:color="000000"/>
              <w:bottom w:val="single" w:sz="4" w:space="0" w:color="000000"/>
              <w:right w:val="nil"/>
            </w:tcBorders>
          </w:tcPr>
          <w:p w:rsidR="00C62F8D" w:rsidRPr="005552D7" w:rsidRDefault="00C62F8D" w:rsidP="00F03892">
            <w:pPr>
              <w:snapToGrid w:val="0"/>
              <w:rPr>
                <w:sz w:val="24"/>
                <w:szCs w:val="24"/>
              </w:rPr>
            </w:pPr>
            <w:r w:rsidRPr="005552D7">
              <w:rPr>
                <w:sz w:val="24"/>
                <w:szCs w:val="24"/>
              </w:rPr>
              <w:t>Conector TRS (M) mini</w:t>
            </w:r>
          </w:p>
        </w:tc>
        <w:tc>
          <w:tcPr>
            <w:tcW w:w="1620" w:type="dxa"/>
            <w:tcBorders>
              <w:top w:val="single" w:sz="4" w:space="0" w:color="000000"/>
              <w:left w:val="single" w:sz="4" w:space="0" w:color="000000"/>
              <w:bottom w:val="single" w:sz="4" w:space="0" w:color="000000"/>
              <w:right w:val="nil"/>
            </w:tcBorders>
          </w:tcPr>
          <w:p w:rsidR="00C62F8D" w:rsidRPr="005552D7" w:rsidRDefault="00C62F8D" w:rsidP="00F03892">
            <w:pPr>
              <w:snapToGrid w:val="0"/>
              <w:rPr>
                <w:sz w:val="24"/>
                <w:szCs w:val="24"/>
              </w:rPr>
            </w:pPr>
            <w:r w:rsidRPr="005552D7">
              <w:rPr>
                <w:sz w:val="24"/>
                <w:szCs w:val="24"/>
              </w:rPr>
              <w:t xml:space="preserve">         30</w:t>
            </w:r>
          </w:p>
        </w:tc>
        <w:tc>
          <w:tcPr>
            <w:tcW w:w="1339" w:type="dxa"/>
            <w:tcBorders>
              <w:top w:val="single" w:sz="4" w:space="0" w:color="000000"/>
              <w:left w:val="single" w:sz="4" w:space="0" w:color="000000"/>
              <w:bottom w:val="single" w:sz="4" w:space="0" w:color="000000"/>
              <w:right w:val="nil"/>
            </w:tcBorders>
          </w:tcPr>
          <w:p w:rsidR="00C62F8D" w:rsidRPr="005552D7" w:rsidRDefault="00C62F8D" w:rsidP="00F03892">
            <w:pPr>
              <w:snapToGrid w:val="0"/>
              <w:jc w:val="center"/>
              <w:rPr>
                <w:sz w:val="24"/>
                <w:szCs w:val="24"/>
              </w:rPr>
            </w:pPr>
            <w:r w:rsidRPr="005552D7">
              <w:rPr>
                <w:sz w:val="24"/>
                <w:szCs w:val="24"/>
              </w:rPr>
              <w:t>15,00</w:t>
            </w:r>
          </w:p>
        </w:tc>
        <w:tc>
          <w:tcPr>
            <w:tcW w:w="1470" w:type="dxa"/>
            <w:tcBorders>
              <w:top w:val="single" w:sz="4" w:space="0" w:color="000000"/>
              <w:left w:val="single" w:sz="4" w:space="0" w:color="000000"/>
              <w:bottom w:val="single" w:sz="4" w:space="0" w:color="000000"/>
              <w:right w:val="single" w:sz="4" w:space="0" w:color="auto"/>
            </w:tcBorders>
            <w:vAlign w:val="center"/>
          </w:tcPr>
          <w:p w:rsidR="00C62F8D" w:rsidRPr="005552D7" w:rsidRDefault="00C62F8D" w:rsidP="00F03892">
            <w:pPr>
              <w:snapToGrid w:val="0"/>
              <w:rPr>
                <w:sz w:val="24"/>
                <w:szCs w:val="24"/>
              </w:rPr>
            </w:pPr>
          </w:p>
        </w:tc>
        <w:tc>
          <w:tcPr>
            <w:tcW w:w="2051" w:type="dxa"/>
            <w:tcBorders>
              <w:top w:val="single" w:sz="4" w:space="0" w:color="000000"/>
              <w:left w:val="single" w:sz="4" w:space="0" w:color="auto"/>
              <w:bottom w:val="single" w:sz="4" w:space="0" w:color="000000"/>
              <w:right w:val="single" w:sz="4" w:space="0" w:color="000000"/>
            </w:tcBorders>
            <w:vAlign w:val="center"/>
          </w:tcPr>
          <w:p w:rsidR="00C62F8D" w:rsidRPr="005552D7" w:rsidRDefault="00C62F8D" w:rsidP="00F03892">
            <w:pPr>
              <w:snapToGrid w:val="0"/>
              <w:rPr>
                <w:sz w:val="24"/>
                <w:szCs w:val="24"/>
              </w:rPr>
            </w:pPr>
            <w:r w:rsidRPr="005552D7">
              <w:rPr>
                <w:sz w:val="24"/>
                <w:szCs w:val="24"/>
              </w:rPr>
              <w:t xml:space="preserve">             450</w:t>
            </w:r>
          </w:p>
        </w:tc>
      </w:tr>
      <w:tr w:rsidR="00C62F8D" w:rsidRPr="005552D7" w:rsidTr="00F03892">
        <w:tc>
          <w:tcPr>
            <w:tcW w:w="851" w:type="dxa"/>
            <w:tcBorders>
              <w:top w:val="single" w:sz="4" w:space="0" w:color="000000"/>
              <w:left w:val="single" w:sz="4" w:space="0" w:color="000000"/>
              <w:bottom w:val="single" w:sz="4" w:space="0" w:color="000000"/>
              <w:right w:val="nil"/>
            </w:tcBorders>
            <w:vAlign w:val="center"/>
          </w:tcPr>
          <w:p w:rsidR="00C62F8D" w:rsidRPr="005552D7" w:rsidRDefault="00C62F8D" w:rsidP="00F03892">
            <w:pPr>
              <w:jc w:val="center"/>
              <w:rPr>
                <w:sz w:val="24"/>
                <w:szCs w:val="24"/>
              </w:rPr>
            </w:pPr>
            <w:r w:rsidRPr="005552D7">
              <w:rPr>
                <w:sz w:val="24"/>
                <w:szCs w:val="24"/>
              </w:rPr>
              <w:t>8</w:t>
            </w:r>
            <w:r w:rsidR="00F03892" w:rsidRPr="005552D7">
              <w:rPr>
                <w:sz w:val="24"/>
                <w:szCs w:val="24"/>
              </w:rPr>
              <w:t>,</w:t>
            </w:r>
          </w:p>
        </w:tc>
        <w:tc>
          <w:tcPr>
            <w:tcW w:w="3278" w:type="dxa"/>
            <w:tcBorders>
              <w:top w:val="single" w:sz="4" w:space="0" w:color="000000"/>
              <w:left w:val="single" w:sz="4" w:space="0" w:color="000000"/>
              <w:bottom w:val="single" w:sz="4" w:space="0" w:color="000000"/>
              <w:right w:val="nil"/>
            </w:tcBorders>
            <w:vAlign w:val="center"/>
          </w:tcPr>
          <w:p w:rsidR="00C62F8D" w:rsidRPr="005552D7" w:rsidRDefault="00C62F8D" w:rsidP="00F03892">
            <w:pPr>
              <w:rPr>
                <w:sz w:val="24"/>
                <w:szCs w:val="24"/>
                <w:lang w:val="en-US"/>
              </w:rPr>
            </w:pPr>
            <w:r w:rsidRPr="005552D7">
              <w:rPr>
                <w:sz w:val="24"/>
                <w:szCs w:val="24"/>
                <w:lang w:val="en-US"/>
              </w:rPr>
              <w:t>Ciocan de lipit Lukei-852d</w:t>
            </w:r>
          </w:p>
        </w:tc>
        <w:tc>
          <w:tcPr>
            <w:tcW w:w="1620" w:type="dxa"/>
            <w:tcBorders>
              <w:top w:val="single" w:sz="4" w:space="0" w:color="000000"/>
              <w:left w:val="single" w:sz="4" w:space="0" w:color="000000"/>
              <w:bottom w:val="single" w:sz="4" w:space="0" w:color="000000"/>
              <w:right w:val="nil"/>
            </w:tcBorders>
            <w:vAlign w:val="center"/>
          </w:tcPr>
          <w:p w:rsidR="00C62F8D" w:rsidRPr="005552D7" w:rsidRDefault="00C62F8D" w:rsidP="00F03892">
            <w:pPr>
              <w:jc w:val="center"/>
              <w:rPr>
                <w:sz w:val="24"/>
                <w:szCs w:val="24"/>
              </w:rPr>
            </w:pPr>
            <w:r w:rsidRPr="005552D7">
              <w:rPr>
                <w:sz w:val="24"/>
                <w:szCs w:val="24"/>
              </w:rPr>
              <w:t>1</w:t>
            </w:r>
          </w:p>
        </w:tc>
        <w:tc>
          <w:tcPr>
            <w:tcW w:w="1339" w:type="dxa"/>
            <w:tcBorders>
              <w:top w:val="single" w:sz="4" w:space="0" w:color="000000"/>
              <w:left w:val="single" w:sz="4" w:space="0" w:color="000000"/>
              <w:bottom w:val="single" w:sz="4" w:space="0" w:color="000000"/>
              <w:right w:val="nil"/>
            </w:tcBorders>
            <w:vAlign w:val="center"/>
          </w:tcPr>
          <w:p w:rsidR="00C62F8D" w:rsidRPr="005552D7" w:rsidRDefault="00C62F8D" w:rsidP="00F03892">
            <w:pPr>
              <w:jc w:val="center"/>
              <w:rPr>
                <w:sz w:val="24"/>
                <w:szCs w:val="24"/>
              </w:rPr>
            </w:pPr>
            <w:r w:rsidRPr="005552D7">
              <w:rPr>
                <w:sz w:val="24"/>
                <w:szCs w:val="24"/>
              </w:rPr>
              <w:t>2500 lei</w:t>
            </w:r>
          </w:p>
        </w:tc>
        <w:tc>
          <w:tcPr>
            <w:tcW w:w="1470" w:type="dxa"/>
            <w:tcBorders>
              <w:top w:val="single" w:sz="4" w:space="0" w:color="000000"/>
              <w:left w:val="single" w:sz="4" w:space="0" w:color="000000"/>
              <w:bottom w:val="single" w:sz="4" w:space="0" w:color="000000"/>
              <w:right w:val="single" w:sz="4" w:space="0" w:color="auto"/>
            </w:tcBorders>
          </w:tcPr>
          <w:p w:rsidR="00C62F8D" w:rsidRPr="005552D7" w:rsidRDefault="00C62F8D" w:rsidP="00F03892">
            <w:pPr>
              <w:jc w:val="center"/>
              <w:rPr>
                <w:bCs/>
                <w:i/>
                <w:sz w:val="24"/>
                <w:szCs w:val="24"/>
                <w:lang w:val="en-US"/>
              </w:rPr>
            </w:pPr>
          </w:p>
        </w:tc>
        <w:tc>
          <w:tcPr>
            <w:tcW w:w="2051" w:type="dxa"/>
            <w:tcBorders>
              <w:top w:val="single" w:sz="4" w:space="0" w:color="000000"/>
              <w:left w:val="single" w:sz="4" w:space="0" w:color="auto"/>
              <w:bottom w:val="single" w:sz="4" w:space="0" w:color="000000"/>
              <w:right w:val="single" w:sz="4" w:space="0" w:color="000000"/>
            </w:tcBorders>
          </w:tcPr>
          <w:p w:rsidR="00C62F8D" w:rsidRPr="005552D7" w:rsidRDefault="00C62F8D" w:rsidP="00F03892">
            <w:pPr>
              <w:jc w:val="center"/>
              <w:rPr>
                <w:bCs/>
                <w:i/>
                <w:sz w:val="24"/>
                <w:szCs w:val="24"/>
                <w:lang w:val="en-US"/>
              </w:rPr>
            </w:pPr>
            <w:r w:rsidRPr="005552D7">
              <w:rPr>
                <w:bCs/>
                <w:i/>
                <w:sz w:val="24"/>
                <w:szCs w:val="24"/>
                <w:lang w:val="en-US"/>
              </w:rPr>
              <w:t>2500</w:t>
            </w:r>
          </w:p>
        </w:tc>
      </w:tr>
      <w:tr w:rsidR="00C62F8D" w:rsidRPr="005552D7" w:rsidTr="00F03892">
        <w:tc>
          <w:tcPr>
            <w:tcW w:w="851" w:type="dxa"/>
            <w:tcBorders>
              <w:top w:val="single" w:sz="4" w:space="0" w:color="000000"/>
              <w:left w:val="single" w:sz="4" w:space="0" w:color="000000"/>
              <w:bottom w:val="single" w:sz="4" w:space="0" w:color="000000"/>
              <w:right w:val="nil"/>
            </w:tcBorders>
            <w:vAlign w:val="center"/>
          </w:tcPr>
          <w:p w:rsidR="00C62F8D" w:rsidRPr="005552D7" w:rsidRDefault="00C62F8D" w:rsidP="00F03892">
            <w:pPr>
              <w:jc w:val="center"/>
              <w:rPr>
                <w:sz w:val="24"/>
                <w:szCs w:val="24"/>
              </w:rPr>
            </w:pPr>
            <w:r w:rsidRPr="005552D7">
              <w:rPr>
                <w:sz w:val="24"/>
                <w:szCs w:val="24"/>
              </w:rPr>
              <w:t>9</w:t>
            </w:r>
            <w:r w:rsidR="00F03892" w:rsidRPr="005552D7">
              <w:rPr>
                <w:sz w:val="24"/>
                <w:szCs w:val="24"/>
              </w:rPr>
              <w:t>,</w:t>
            </w:r>
          </w:p>
        </w:tc>
        <w:tc>
          <w:tcPr>
            <w:tcW w:w="3278" w:type="dxa"/>
            <w:tcBorders>
              <w:top w:val="single" w:sz="4" w:space="0" w:color="000000"/>
              <w:left w:val="single" w:sz="4" w:space="0" w:color="000000"/>
              <w:bottom w:val="single" w:sz="4" w:space="0" w:color="000000"/>
              <w:right w:val="nil"/>
            </w:tcBorders>
            <w:vAlign w:val="center"/>
          </w:tcPr>
          <w:p w:rsidR="00C62F8D" w:rsidRPr="005552D7" w:rsidRDefault="00C62F8D" w:rsidP="00F03892">
            <w:pPr>
              <w:rPr>
                <w:sz w:val="24"/>
                <w:szCs w:val="24"/>
                <w:lang w:val="en-US"/>
              </w:rPr>
            </w:pPr>
            <w:r w:rsidRPr="005552D7">
              <w:rPr>
                <w:sz w:val="24"/>
                <w:szCs w:val="24"/>
                <w:lang w:val="en-US"/>
              </w:rPr>
              <w:t>Aliaj de lipit PN-EN 29453</w:t>
            </w:r>
          </w:p>
        </w:tc>
        <w:tc>
          <w:tcPr>
            <w:tcW w:w="1620" w:type="dxa"/>
            <w:tcBorders>
              <w:top w:val="single" w:sz="4" w:space="0" w:color="000000"/>
              <w:left w:val="single" w:sz="4" w:space="0" w:color="000000"/>
              <w:bottom w:val="single" w:sz="4" w:space="0" w:color="000000"/>
              <w:right w:val="nil"/>
            </w:tcBorders>
            <w:vAlign w:val="center"/>
          </w:tcPr>
          <w:p w:rsidR="00C62F8D" w:rsidRPr="005552D7" w:rsidRDefault="00C62F8D" w:rsidP="00F03892">
            <w:pPr>
              <w:jc w:val="center"/>
              <w:rPr>
                <w:sz w:val="24"/>
                <w:szCs w:val="24"/>
                <w:lang w:val="en-US"/>
              </w:rPr>
            </w:pPr>
            <w:r w:rsidRPr="005552D7">
              <w:rPr>
                <w:sz w:val="24"/>
                <w:szCs w:val="24"/>
                <w:lang w:val="en-US"/>
              </w:rPr>
              <w:t>1,0 kg</w:t>
            </w:r>
          </w:p>
        </w:tc>
        <w:tc>
          <w:tcPr>
            <w:tcW w:w="1339" w:type="dxa"/>
            <w:tcBorders>
              <w:top w:val="single" w:sz="4" w:space="0" w:color="000000"/>
              <w:left w:val="single" w:sz="4" w:space="0" w:color="000000"/>
              <w:bottom w:val="single" w:sz="4" w:space="0" w:color="000000"/>
              <w:right w:val="nil"/>
            </w:tcBorders>
            <w:vAlign w:val="center"/>
          </w:tcPr>
          <w:p w:rsidR="00C62F8D" w:rsidRPr="005552D7" w:rsidRDefault="00C62F8D" w:rsidP="00F03892">
            <w:pPr>
              <w:jc w:val="center"/>
              <w:rPr>
                <w:sz w:val="24"/>
                <w:szCs w:val="24"/>
              </w:rPr>
            </w:pPr>
            <w:r w:rsidRPr="005552D7">
              <w:rPr>
                <w:sz w:val="24"/>
                <w:szCs w:val="24"/>
              </w:rPr>
              <w:t>250 lei</w:t>
            </w:r>
          </w:p>
        </w:tc>
        <w:tc>
          <w:tcPr>
            <w:tcW w:w="1470" w:type="dxa"/>
            <w:tcBorders>
              <w:top w:val="single" w:sz="4" w:space="0" w:color="000000"/>
              <w:left w:val="single" w:sz="4" w:space="0" w:color="000000"/>
              <w:bottom w:val="single" w:sz="4" w:space="0" w:color="000000"/>
              <w:right w:val="single" w:sz="4" w:space="0" w:color="auto"/>
            </w:tcBorders>
          </w:tcPr>
          <w:p w:rsidR="00C62F8D" w:rsidRPr="005552D7" w:rsidRDefault="00C62F8D" w:rsidP="00F03892">
            <w:pPr>
              <w:jc w:val="center"/>
              <w:rPr>
                <w:bCs/>
                <w:i/>
                <w:sz w:val="24"/>
                <w:szCs w:val="24"/>
                <w:lang w:val="en-US"/>
              </w:rPr>
            </w:pPr>
          </w:p>
        </w:tc>
        <w:tc>
          <w:tcPr>
            <w:tcW w:w="2051" w:type="dxa"/>
            <w:tcBorders>
              <w:top w:val="single" w:sz="4" w:space="0" w:color="000000"/>
              <w:left w:val="single" w:sz="4" w:space="0" w:color="auto"/>
              <w:bottom w:val="single" w:sz="4" w:space="0" w:color="000000"/>
              <w:right w:val="single" w:sz="4" w:space="0" w:color="000000"/>
            </w:tcBorders>
          </w:tcPr>
          <w:p w:rsidR="00C62F8D" w:rsidRPr="005552D7" w:rsidRDefault="00C62F8D" w:rsidP="00F03892">
            <w:pPr>
              <w:jc w:val="center"/>
              <w:rPr>
                <w:bCs/>
                <w:i/>
                <w:sz w:val="24"/>
                <w:szCs w:val="24"/>
                <w:lang w:val="en-US"/>
              </w:rPr>
            </w:pPr>
            <w:r w:rsidRPr="005552D7">
              <w:rPr>
                <w:bCs/>
                <w:i/>
                <w:sz w:val="24"/>
                <w:szCs w:val="24"/>
                <w:lang w:val="en-US"/>
              </w:rPr>
              <w:t>250</w:t>
            </w:r>
          </w:p>
        </w:tc>
      </w:tr>
      <w:tr w:rsidR="00C62F8D" w:rsidRPr="005552D7" w:rsidTr="00F03892">
        <w:tc>
          <w:tcPr>
            <w:tcW w:w="851" w:type="dxa"/>
            <w:tcBorders>
              <w:top w:val="single" w:sz="4" w:space="0" w:color="000000"/>
              <w:left w:val="single" w:sz="4" w:space="0" w:color="000000"/>
              <w:bottom w:val="single" w:sz="4" w:space="0" w:color="000000"/>
              <w:right w:val="nil"/>
            </w:tcBorders>
            <w:vAlign w:val="center"/>
          </w:tcPr>
          <w:p w:rsidR="00C62F8D" w:rsidRPr="005552D7" w:rsidRDefault="00C62F8D" w:rsidP="00F03892">
            <w:pPr>
              <w:jc w:val="center"/>
              <w:rPr>
                <w:sz w:val="24"/>
                <w:szCs w:val="24"/>
              </w:rPr>
            </w:pPr>
            <w:r w:rsidRPr="005552D7">
              <w:rPr>
                <w:sz w:val="24"/>
                <w:szCs w:val="24"/>
              </w:rPr>
              <w:t>10</w:t>
            </w:r>
            <w:r w:rsidR="00F03892" w:rsidRPr="005552D7">
              <w:rPr>
                <w:sz w:val="24"/>
                <w:szCs w:val="24"/>
              </w:rPr>
              <w:t>,</w:t>
            </w:r>
          </w:p>
        </w:tc>
        <w:tc>
          <w:tcPr>
            <w:tcW w:w="3278" w:type="dxa"/>
            <w:tcBorders>
              <w:top w:val="single" w:sz="4" w:space="0" w:color="000000"/>
              <w:left w:val="single" w:sz="4" w:space="0" w:color="000000"/>
              <w:bottom w:val="single" w:sz="4" w:space="0" w:color="000000"/>
              <w:right w:val="nil"/>
            </w:tcBorders>
            <w:vAlign w:val="center"/>
          </w:tcPr>
          <w:p w:rsidR="00C62F8D" w:rsidRPr="005552D7" w:rsidRDefault="00C62F8D" w:rsidP="00F03892">
            <w:pPr>
              <w:rPr>
                <w:sz w:val="24"/>
                <w:szCs w:val="24"/>
                <w:lang w:val="en-US"/>
              </w:rPr>
            </w:pPr>
            <w:r w:rsidRPr="005552D7">
              <w:rPr>
                <w:sz w:val="24"/>
                <w:szCs w:val="24"/>
                <w:lang w:val="en-US"/>
              </w:rPr>
              <w:t>Termo-kembric (</w:t>
            </w:r>
            <w:r w:rsidRPr="005552D7">
              <w:rPr>
                <w:b/>
                <w:bCs/>
                <w:sz w:val="24"/>
                <w:szCs w:val="24"/>
                <w:shd w:val="clear" w:color="auto" w:fill="FFFFFF"/>
              </w:rPr>
              <w:t>Ø</w:t>
            </w:r>
            <w:r w:rsidRPr="005552D7">
              <w:rPr>
                <w:b/>
                <w:bCs/>
                <w:sz w:val="24"/>
                <w:szCs w:val="24"/>
                <w:shd w:val="clear" w:color="auto" w:fill="FFFFFF"/>
                <w:lang w:val="en-US"/>
              </w:rPr>
              <w:t>1÷50 mM</w:t>
            </w:r>
            <w:r w:rsidRPr="005552D7">
              <w:rPr>
                <w:sz w:val="24"/>
                <w:szCs w:val="24"/>
                <w:lang w:val="en-US"/>
              </w:rPr>
              <w:t>)</w:t>
            </w:r>
          </w:p>
        </w:tc>
        <w:tc>
          <w:tcPr>
            <w:tcW w:w="1620" w:type="dxa"/>
            <w:tcBorders>
              <w:top w:val="single" w:sz="4" w:space="0" w:color="000000"/>
              <w:left w:val="single" w:sz="4" w:space="0" w:color="000000"/>
              <w:bottom w:val="single" w:sz="4" w:space="0" w:color="000000"/>
              <w:right w:val="nil"/>
            </w:tcBorders>
            <w:vAlign w:val="center"/>
          </w:tcPr>
          <w:p w:rsidR="00C62F8D" w:rsidRPr="005552D7" w:rsidRDefault="00C62F8D" w:rsidP="00F03892">
            <w:pPr>
              <w:jc w:val="center"/>
              <w:rPr>
                <w:sz w:val="24"/>
                <w:szCs w:val="24"/>
                <w:lang w:val="en-US"/>
              </w:rPr>
            </w:pPr>
            <w:r w:rsidRPr="005552D7">
              <w:rPr>
                <w:sz w:val="24"/>
                <w:szCs w:val="24"/>
                <w:lang w:val="en-US"/>
              </w:rPr>
              <w:t>25 M</w:t>
            </w:r>
          </w:p>
        </w:tc>
        <w:tc>
          <w:tcPr>
            <w:tcW w:w="1339" w:type="dxa"/>
            <w:tcBorders>
              <w:top w:val="single" w:sz="4" w:space="0" w:color="000000"/>
              <w:left w:val="single" w:sz="4" w:space="0" w:color="000000"/>
              <w:bottom w:val="single" w:sz="4" w:space="0" w:color="000000"/>
              <w:right w:val="nil"/>
            </w:tcBorders>
            <w:vAlign w:val="center"/>
          </w:tcPr>
          <w:p w:rsidR="00C62F8D" w:rsidRPr="005552D7" w:rsidRDefault="00C62F8D" w:rsidP="00F03892">
            <w:pPr>
              <w:jc w:val="center"/>
              <w:rPr>
                <w:sz w:val="24"/>
                <w:szCs w:val="24"/>
              </w:rPr>
            </w:pPr>
            <w:r w:rsidRPr="005552D7">
              <w:rPr>
                <w:sz w:val="24"/>
                <w:szCs w:val="24"/>
              </w:rPr>
              <w:t>12 lei</w:t>
            </w:r>
          </w:p>
        </w:tc>
        <w:tc>
          <w:tcPr>
            <w:tcW w:w="1470" w:type="dxa"/>
            <w:tcBorders>
              <w:top w:val="single" w:sz="4" w:space="0" w:color="000000"/>
              <w:left w:val="single" w:sz="4" w:space="0" w:color="000000"/>
              <w:bottom w:val="single" w:sz="4" w:space="0" w:color="000000"/>
              <w:right w:val="single" w:sz="4" w:space="0" w:color="auto"/>
            </w:tcBorders>
          </w:tcPr>
          <w:p w:rsidR="00C62F8D" w:rsidRPr="005552D7" w:rsidRDefault="00C62F8D" w:rsidP="00F03892">
            <w:pPr>
              <w:jc w:val="center"/>
              <w:rPr>
                <w:bCs/>
                <w:i/>
                <w:sz w:val="24"/>
                <w:szCs w:val="24"/>
                <w:lang w:val="en-US"/>
              </w:rPr>
            </w:pPr>
          </w:p>
        </w:tc>
        <w:tc>
          <w:tcPr>
            <w:tcW w:w="2051" w:type="dxa"/>
            <w:tcBorders>
              <w:top w:val="single" w:sz="4" w:space="0" w:color="000000"/>
              <w:left w:val="single" w:sz="4" w:space="0" w:color="auto"/>
              <w:bottom w:val="single" w:sz="4" w:space="0" w:color="000000"/>
              <w:right w:val="single" w:sz="4" w:space="0" w:color="000000"/>
            </w:tcBorders>
          </w:tcPr>
          <w:p w:rsidR="00C62F8D" w:rsidRPr="005552D7" w:rsidRDefault="00C62F8D" w:rsidP="00F03892">
            <w:pPr>
              <w:jc w:val="center"/>
              <w:rPr>
                <w:bCs/>
                <w:i/>
                <w:sz w:val="24"/>
                <w:szCs w:val="24"/>
                <w:lang w:val="en-US"/>
              </w:rPr>
            </w:pPr>
            <w:r w:rsidRPr="005552D7">
              <w:rPr>
                <w:bCs/>
                <w:i/>
                <w:sz w:val="24"/>
                <w:szCs w:val="24"/>
                <w:lang w:val="en-US"/>
              </w:rPr>
              <w:t>300</w:t>
            </w:r>
          </w:p>
        </w:tc>
      </w:tr>
      <w:tr w:rsidR="00C62F8D" w:rsidRPr="005552D7" w:rsidTr="00F03892">
        <w:tc>
          <w:tcPr>
            <w:tcW w:w="851" w:type="dxa"/>
            <w:tcBorders>
              <w:top w:val="single" w:sz="4" w:space="0" w:color="000000"/>
              <w:left w:val="single" w:sz="4" w:space="0" w:color="000000"/>
              <w:bottom w:val="single" w:sz="4" w:space="0" w:color="000000"/>
              <w:right w:val="nil"/>
            </w:tcBorders>
          </w:tcPr>
          <w:p w:rsidR="00C62F8D" w:rsidRPr="005552D7" w:rsidRDefault="00C62F8D" w:rsidP="00F03892">
            <w:pPr>
              <w:snapToGrid w:val="0"/>
              <w:jc w:val="center"/>
              <w:rPr>
                <w:sz w:val="24"/>
                <w:szCs w:val="24"/>
              </w:rPr>
            </w:pPr>
            <w:r w:rsidRPr="005552D7">
              <w:rPr>
                <w:sz w:val="24"/>
                <w:szCs w:val="24"/>
              </w:rPr>
              <w:t>11</w:t>
            </w:r>
            <w:r w:rsidR="00F03892" w:rsidRPr="005552D7">
              <w:rPr>
                <w:sz w:val="24"/>
                <w:szCs w:val="24"/>
              </w:rPr>
              <w:t>,</w:t>
            </w:r>
          </w:p>
        </w:tc>
        <w:tc>
          <w:tcPr>
            <w:tcW w:w="3278" w:type="dxa"/>
            <w:tcBorders>
              <w:top w:val="single" w:sz="4" w:space="0" w:color="000000"/>
              <w:left w:val="single" w:sz="4" w:space="0" w:color="000000"/>
              <w:bottom w:val="single" w:sz="4" w:space="0" w:color="000000"/>
              <w:right w:val="nil"/>
            </w:tcBorders>
          </w:tcPr>
          <w:p w:rsidR="00C62F8D" w:rsidRPr="005552D7" w:rsidRDefault="00C62F8D" w:rsidP="00F03892">
            <w:pPr>
              <w:snapToGrid w:val="0"/>
              <w:rPr>
                <w:sz w:val="24"/>
                <w:szCs w:val="24"/>
              </w:rPr>
            </w:pPr>
            <w:r w:rsidRPr="005552D7">
              <w:rPr>
                <w:sz w:val="24"/>
                <w:szCs w:val="24"/>
              </w:rPr>
              <w:t>Baterie   LR - 06</w:t>
            </w:r>
          </w:p>
        </w:tc>
        <w:tc>
          <w:tcPr>
            <w:tcW w:w="1620" w:type="dxa"/>
            <w:tcBorders>
              <w:top w:val="single" w:sz="4" w:space="0" w:color="000000"/>
              <w:left w:val="single" w:sz="4" w:space="0" w:color="000000"/>
              <w:bottom w:val="single" w:sz="4" w:space="0" w:color="000000"/>
              <w:right w:val="nil"/>
            </w:tcBorders>
          </w:tcPr>
          <w:p w:rsidR="00C62F8D" w:rsidRPr="005552D7" w:rsidRDefault="00C62F8D" w:rsidP="00F03892">
            <w:pPr>
              <w:snapToGrid w:val="0"/>
              <w:jc w:val="center"/>
              <w:rPr>
                <w:sz w:val="24"/>
                <w:szCs w:val="24"/>
              </w:rPr>
            </w:pPr>
            <w:r w:rsidRPr="005552D7">
              <w:rPr>
                <w:sz w:val="24"/>
                <w:szCs w:val="24"/>
              </w:rPr>
              <w:t>40</w:t>
            </w:r>
          </w:p>
        </w:tc>
        <w:tc>
          <w:tcPr>
            <w:tcW w:w="1339" w:type="dxa"/>
            <w:tcBorders>
              <w:top w:val="single" w:sz="4" w:space="0" w:color="000000"/>
              <w:left w:val="single" w:sz="4" w:space="0" w:color="000000"/>
              <w:bottom w:val="single" w:sz="4" w:space="0" w:color="000000"/>
              <w:right w:val="nil"/>
            </w:tcBorders>
          </w:tcPr>
          <w:p w:rsidR="00C62F8D" w:rsidRPr="005552D7" w:rsidRDefault="00C62F8D" w:rsidP="00F03892">
            <w:pPr>
              <w:snapToGrid w:val="0"/>
              <w:jc w:val="center"/>
              <w:rPr>
                <w:sz w:val="24"/>
                <w:szCs w:val="24"/>
              </w:rPr>
            </w:pPr>
            <w:r w:rsidRPr="005552D7">
              <w:rPr>
                <w:sz w:val="24"/>
                <w:szCs w:val="24"/>
              </w:rPr>
              <w:t>7,0</w:t>
            </w:r>
          </w:p>
        </w:tc>
        <w:tc>
          <w:tcPr>
            <w:tcW w:w="1470" w:type="dxa"/>
            <w:tcBorders>
              <w:top w:val="single" w:sz="4" w:space="0" w:color="000000"/>
              <w:left w:val="single" w:sz="4" w:space="0" w:color="000000"/>
              <w:bottom w:val="single" w:sz="4" w:space="0" w:color="000000"/>
              <w:right w:val="single" w:sz="4" w:space="0" w:color="auto"/>
            </w:tcBorders>
            <w:vAlign w:val="center"/>
          </w:tcPr>
          <w:p w:rsidR="00C62F8D" w:rsidRPr="005552D7" w:rsidRDefault="00C62F8D" w:rsidP="00F03892">
            <w:pPr>
              <w:snapToGrid w:val="0"/>
              <w:rPr>
                <w:sz w:val="24"/>
                <w:szCs w:val="24"/>
              </w:rPr>
            </w:pPr>
          </w:p>
        </w:tc>
        <w:tc>
          <w:tcPr>
            <w:tcW w:w="2051" w:type="dxa"/>
            <w:tcBorders>
              <w:top w:val="single" w:sz="4" w:space="0" w:color="000000"/>
              <w:left w:val="single" w:sz="4" w:space="0" w:color="auto"/>
              <w:bottom w:val="single" w:sz="4" w:space="0" w:color="000000"/>
              <w:right w:val="single" w:sz="4" w:space="0" w:color="000000"/>
            </w:tcBorders>
            <w:vAlign w:val="center"/>
          </w:tcPr>
          <w:p w:rsidR="00C62F8D" w:rsidRPr="005552D7" w:rsidRDefault="00C62F8D" w:rsidP="00F03892">
            <w:pPr>
              <w:snapToGrid w:val="0"/>
              <w:rPr>
                <w:sz w:val="24"/>
                <w:szCs w:val="24"/>
              </w:rPr>
            </w:pPr>
            <w:r w:rsidRPr="005552D7">
              <w:rPr>
                <w:sz w:val="24"/>
                <w:szCs w:val="24"/>
              </w:rPr>
              <w:t xml:space="preserve">            280</w:t>
            </w:r>
          </w:p>
        </w:tc>
      </w:tr>
      <w:tr w:rsidR="00C62F8D" w:rsidRPr="005552D7" w:rsidTr="00F03892">
        <w:tc>
          <w:tcPr>
            <w:tcW w:w="851" w:type="dxa"/>
            <w:tcBorders>
              <w:top w:val="single" w:sz="4" w:space="0" w:color="000000"/>
              <w:left w:val="single" w:sz="4" w:space="0" w:color="000000"/>
              <w:bottom w:val="single" w:sz="4" w:space="0" w:color="000000"/>
              <w:right w:val="nil"/>
            </w:tcBorders>
          </w:tcPr>
          <w:p w:rsidR="00C62F8D" w:rsidRPr="005552D7" w:rsidRDefault="00C62F8D" w:rsidP="00F03892">
            <w:pPr>
              <w:snapToGrid w:val="0"/>
              <w:jc w:val="center"/>
              <w:rPr>
                <w:sz w:val="24"/>
                <w:szCs w:val="24"/>
              </w:rPr>
            </w:pPr>
            <w:r w:rsidRPr="005552D7">
              <w:rPr>
                <w:sz w:val="24"/>
                <w:szCs w:val="24"/>
              </w:rPr>
              <w:t>12</w:t>
            </w:r>
            <w:r w:rsidR="00F03892" w:rsidRPr="005552D7">
              <w:rPr>
                <w:sz w:val="24"/>
                <w:szCs w:val="24"/>
              </w:rPr>
              <w:t>,</w:t>
            </w:r>
          </w:p>
        </w:tc>
        <w:tc>
          <w:tcPr>
            <w:tcW w:w="3278" w:type="dxa"/>
            <w:tcBorders>
              <w:top w:val="single" w:sz="4" w:space="0" w:color="000000"/>
              <w:left w:val="single" w:sz="4" w:space="0" w:color="000000"/>
              <w:bottom w:val="single" w:sz="4" w:space="0" w:color="000000"/>
              <w:right w:val="nil"/>
            </w:tcBorders>
          </w:tcPr>
          <w:p w:rsidR="00C62F8D" w:rsidRPr="005552D7" w:rsidRDefault="00C62F8D" w:rsidP="00F03892">
            <w:pPr>
              <w:snapToGrid w:val="0"/>
              <w:rPr>
                <w:sz w:val="24"/>
                <w:szCs w:val="24"/>
              </w:rPr>
            </w:pPr>
            <w:r w:rsidRPr="005552D7">
              <w:rPr>
                <w:sz w:val="24"/>
                <w:szCs w:val="24"/>
              </w:rPr>
              <w:t>Baterii LR-20</w:t>
            </w:r>
          </w:p>
        </w:tc>
        <w:tc>
          <w:tcPr>
            <w:tcW w:w="1620" w:type="dxa"/>
            <w:tcBorders>
              <w:top w:val="single" w:sz="4" w:space="0" w:color="000000"/>
              <w:left w:val="single" w:sz="4" w:space="0" w:color="000000"/>
              <w:bottom w:val="single" w:sz="4" w:space="0" w:color="000000"/>
              <w:right w:val="nil"/>
            </w:tcBorders>
          </w:tcPr>
          <w:p w:rsidR="00C62F8D" w:rsidRPr="005552D7" w:rsidRDefault="00C62F8D" w:rsidP="00F03892">
            <w:pPr>
              <w:snapToGrid w:val="0"/>
              <w:jc w:val="center"/>
              <w:rPr>
                <w:sz w:val="24"/>
                <w:szCs w:val="24"/>
              </w:rPr>
            </w:pPr>
            <w:r w:rsidRPr="005552D7">
              <w:rPr>
                <w:sz w:val="24"/>
                <w:szCs w:val="24"/>
              </w:rPr>
              <w:t>10</w:t>
            </w:r>
          </w:p>
        </w:tc>
        <w:tc>
          <w:tcPr>
            <w:tcW w:w="1339" w:type="dxa"/>
            <w:tcBorders>
              <w:top w:val="single" w:sz="4" w:space="0" w:color="000000"/>
              <w:left w:val="single" w:sz="4" w:space="0" w:color="000000"/>
              <w:bottom w:val="single" w:sz="4" w:space="0" w:color="000000"/>
              <w:right w:val="nil"/>
            </w:tcBorders>
          </w:tcPr>
          <w:p w:rsidR="00C62F8D" w:rsidRPr="005552D7" w:rsidRDefault="00C62F8D" w:rsidP="00F03892">
            <w:pPr>
              <w:snapToGrid w:val="0"/>
              <w:jc w:val="center"/>
              <w:rPr>
                <w:sz w:val="24"/>
                <w:szCs w:val="24"/>
              </w:rPr>
            </w:pPr>
            <w:r w:rsidRPr="005552D7">
              <w:rPr>
                <w:sz w:val="24"/>
                <w:szCs w:val="24"/>
              </w:rPr>
              <w:t>25,00</w:t>
            </w:r>
          </w:p>
        </w:tc>
        <w:tc>
          <w:tcPr>
            <w:tcW w:w="1470" w:type="dxa"/>
            <w:tcBorders>
              <w:top w:val="single" w:sz="4" w:space="0" w:color="000000"/>
              <w:left w:val="single" w:sz="4" w:space="0" w:color="000000"/>
              <w:bottom w:val="single" w:sz="4" w:space="0" w:color="000000"/>
              <w:right w:val="single" w:sz="4" w:space="0" w:color="auto"/>
            </w:tcBorders>
            <w:vAlign w:val="center"/>
          </w:tcPr>
          <w:p w:rsidR="00C62F8D" w:rsidRPr="005552D7" w:rsidRDefault="00C62F8D" w:rsidP="00F03892">
            <w:pPr>
              <w:snapToGrid w:val="0"/>
              <w:rPr>
                <w:sz w:val="24"/>
                <w:szCs w:val="24"/>
              </w:rPr>
            </w:pPr>
          </w:p>
        </w:tc>
        <w:tc>
          <w:tcPr>
            <w:tcW w:w="2051" w:type="dxa"/>
            <w:tcBorders>
              <w:top w:val="single" w:sz="4" w:space="0" w:color="000000"/>
              <w:left w:val="single" w:sz="4" w:space="0" w:color="auto"/>
              <w:bottom w:val="single" w:sz="4" w:space="0" w:color="000000"/>
              <w:right w:val="single" w:sz="4" w:space="0" w:color="000000"/>
            </w:tcBorders>
            <w:vAlign w:val="center"/>
          </w:tcPr>
          <w:p w:rsidR="00C62F8D" w:rsidRPr="005552D7" w:rsidRDefault="00C62F8D" w:rsidP="00F03892">
            <w:pPr>
              <w:snapToGrid w:val="0"/>
              <w:rPr>
                <w:sz w:val="24"/>
                <w:szCs w:val="24"/>
              </w:rPr>
            </w:pPr>
            <w:r w:rsidRPr="005552D7">
              <w:rPr>
                <w:sz w:val="24"/>
                <w:szCs w:val="24"/>
              </w:rPr>
              <w:t xml:space="preserve">           250</w:t>
            </w:r>
          </w:p>
        </w:tc>
      </w:tr>
      <w:tr w:rsidR="00C62F8D" w:rsidRPr="005552D7" w:rsidTr="00F03892">
        <w:tc>
          <w:tcPr>
            <w:tcW w:w="851" w:type="dxa"/>
            <w:tcBorders>
              <w:top w:val="single" w:sz="4" w:space="0" w:color="000000"/>
              <w:left w:val="single" w:sz="4" w:space="0" w:color="000000"/>
              <w:bottom w:val="single" w:sz="4" w:space="0" w:color="000000"/>
              <w:right w:val="nil"/>
            </w:tcBorders>
          </w:tcPr>
          <w:p w:rsidR="00C62F8D" w:rsidRPr="005552D7" w:rsidRDefault="00C62F8D" w:rsidP="00F03892">
            <w:pPr>
              <w:snapToGrid w:val="0"/>
              <w:jc w:val="center"/>
              <w:rPr>
                <w:sz w:val="24"/>
                <w:szCs w:val="24"/>
              </w:rPr>
            </w:pPr>
            <w:r w:rsidRPr="005552D7">
              <w:rPr>
                <w:sz w:val="24"/>
                <w:szCs w:val="24"/>
              </w:rPr>
              <w:t>13</w:t>
            </w:r>
            <w:r w:rsidR="00F03892" w:rsidRPr="005552D7">
              <w:rPr>
                <w:sz w:val="24"/>
                <w:szCs w:val="24"/>
              </w:rPr>
              <w:t>,</w:t>
            </w:r>
          </w:p>
        </w:tc>
        <w:tc>
          <w:tcPr>
            <w:tcW w:w="3278" w:type="dxa"/>
            <w:tcBorders>
              <w:top w:val="single" w:sz="4" w:space="0" w:color="000000"/>
              <w:left w:val="single" w:sz="4" w:space="0" w:color="000000"/>
              <w:bottom w:val="single" w:sz="4" w:space="0" w:color="000000"/>
              <w:right w:val="nil"/>
            </w:tcBorders>
          </w:tcPr>
          <w:p w:rsidR="00C62F8D" w:rsidRPr="005552D7" w:rsidRDefault="00C62F8D" w:rsidP="00F03892">
            <w:pPr>
              <w:snapToGrid w:val="0"/>
              <w:rPr>
                <w:sz w:val="24"/>
                <w:szCs w:val="24"/>
              </w:rPr>
            </w:pPr>
            <w:r w:rsidRPr="005552D7">
              <w:rPr>
                <w:sz w:val="24"/>
                <w:szCs w:val="24"/>
              </w:rPr>
              <w:t>Baterii LR-03</w:t>
            </w:r>
          </w:p>
        </w:tc>
        <w:tc>
          <w:tcPr>
            <w:tcW w:w="1620" w:type="dxa"/>
            <w:tcBorders>
              <w:top w:val="single" w:sz="4" w:space="0" w:color="000000"/>
              <w:left w:val="single" w:sz="4" w:space="0" w:color="000000"/>
              <w:bottom w:val="single" w:sz="4" w:space="0" w:color="000000"/>
              <w:right w:val="nil"/>
            </w:tcBorders>
          </w:tcPr>
          <w:p w:rsidR="00C62F8D" w:rsidRPr="005552D7" w:rsidRDefault="00C62F8D" w:rsidP="00F03892">
            <w:pPr>
              <w:snapToGrid w:val="0"/>
              <w:jc w:val="center"/>
              <w:rPr>
                <w:sz w:val="24"/>
                <w:szCs w:val="24"/>
              </w:rPr>
            </w:pPr>
            <w:r w:rsidRPr="005552D7">
              <w:rPr>
                <w:sz w:val="24"/>
                <w:szCs w:val="24"/>
              </w:rPr>
              <w:t>40</w:t>
            </w:r>
          </w:p>
        </w:tc>
        <w:tc>
          <w:tcPr>
            <w:tcW w:w="1339" w:type="dxa"/>
            <w:tcBorders>
              <w:top w:val="single" w:sz="4" w:space="0" w:color="000000"/>
              <w:left w:val="single" w:sz="4" w:space="0" w:color="000000"/>
              <w:bottom w:val="single" w:sz="4" w:space="0" w:color="000000"/>
              <w:right w:val="nil"/>
            </w:tcBorders>
          </w:tcPr>
          <w:p w:rsidR="00C62F8D" w:rsidRPr="005552D7" w:rsidRDefault="00C62F8D" w:rsidP="00F03892">
            <w:pPr>
              <w:snapToGrid w:val="0"/>
              <w:jc w:val="center"/>
              <w:rPr>
                <w:sz w:val="24"/>
                <w:szCs w:val="24"/>
              </w:rPr>
            </w:pPr>
            <w:r w:rsidRPr="005552D7">
              <w:rPr>
                <w:sz w:val="24"/>
                <w:szCs w:val="24"/>
              </w:rPr>
              <w:t>4.00</w:t>
            </w:r>
          </w:p>
        </w:tc>
        <w:tc>
          <w:tcPr>
            <w:tcW w:w="1470" w:type="dxa"/>
            <w:tcBorders>
              <w:top w:val="single" w:sz="4" w:space="0" w:color="000000"/>
              <w:left w:val="single" w:sz="4" w:space="0" w:color="000000"/>
              <w:bottom w:val="single" w:sz="4" w:space="0" w:color="000000"/>
              <w:right w:val="single" w:sz="4" w:space="0" w:color="auto"/>
            </w:tcBorders>
            <w:vAlign w:val="center"/>
          </w:tcPr>
          <w:p w:rsidR="00C62F8D" w:rsidRPr="005552D7" w:rsidRDefault="00C62F8D" w:rsidP="00F03892">
            <w:pPr>
              <w:snapToGrid w:val="0"/>
              <w:rPr>
                <w:sz w:val="24"/>
                <w:szCs w:val="24"/>
              </w:rPr>
            </w:pPr>
          </w:p>
        </w:tc>
        <w:tc>
          <w:tcPr>
            <w:tcW w:w="2051" w:type="dxa"/>
            <w:tcBorders>
              <w:top w:val="single" w:sz="4" w:space="0" w:color="000000"/>
              <w:left w:val="single" w:sz="4" w:space="0" w:color="auto"/>
              <w:bottom w:val="single" w:sz="4" w:space="0" w:color="000000"/>
              <w:right w:val="single" w:sz="4" w:space="0" w:color="000000"/>
            </w:tcBorders>
            <w:vAlign w:val="center"/>
          </w:tcPr>
          <w:p w:rsidR="00C62F8D" w:rsidRPr="005552D7" w:rsidRDefault="00C62F8D" w:rsidP="00F03892">
            <w:pPr>
              <w:snapToGrid w:val="0"/>
              <w:rPr>
                <w:sz w:val="24"/>
                <w:szCs w:val="24"/>
              </w:rPr>
            </w:pPr>
            <w:r w:rsidRPr="005552D7">
              <w:rPr>
                <w:sz w:val="24"/>
                <w:szCs w:val="24"/>
              </w:rPr>
              <w:t xml:space="preserve">            160</w:t>
            </w:r>
          </w:p>
        </w:tc>
      </w:tr>
      <w:tr w:rsidR="00C62F8D" w:rsidRPr="005552D7" w:rsidTr="00F03892">
        <w:tc>
          <w:tcPr>
            <w:tcW w:w="851" w:type="dxa"/>
            <w:tcBorders>
              <w:top w:val="single" w:sz="4" w:space="0" w:color="000000"/>
              <w:left w:val="single" w:sz="4" w:space="0" w:color="000000"/>
              <w:bottom w:val="single" w:sz="4" w:space="0" w:color="000000"/>
              <w:right w:val="nil"/>
            </w:tcBorders>
          </w:tcPr>
          <w:p w:rsidR="00C62F8D" w:rsidRPr="005552D7" w:rsidRDefault="00C62F8D" w:rsidP="00F03892">
            <w:pPr>
              <w:snapToGrid w:val="0"/>
              <w:jc w:val="center"/>
              <w:rPr>
                <w:sz w:val="24"/>
                <w:szCs w:val="24"/>
              </w:rPr>
            </w:pPr>
            <w:r w:rsidRPr="005552D7">
              <w:rPr>
                <w:sz w:val="24"/>
                <w:szCs w:val="24"/>
              </w:rPr>
              <w:t>14</w:t>
            </w:r>
            <w:r w:rsidR="00F03892" w:rsidRPr="005552D7">
              <w:rPr>
                <w:sz w:val="24"/>
                <w:szCs w:val="24"/>
              </w:rPr>
              <w:t>,</w:t>
            </w:r>
          </w:p>
        </w:tc>
        <w:tc>
          <w:tcPr>
            <w:tcW w:w="3278" w:type="dxa"/>
            <w:tcBorders>
              <w:top w:val="single" w:sz="4" w:space="0" w:color="000000"/>
              <w:left w:val="single" w:sz="4" w:space="0" w:color="000000"/>
              <w:bottom w:val="single" w:sz="4" w:space="0" w:color="000000"/>
              <w:right w:val="nil"/>
            </w:tcBorders>
          </w:tcPr>
          <w:p w:rsidR="00C62F8D" w:rsidRPr="005552D7" w:rsidRDefault="00C62F8D" w:rsidP="00F03892">
            <w:pPr>
              <w:snapToGrid w:val="0"/>
              <w:rPr>
                <w:sz w:val="24"/>
                <w:szCs w:val="24"/>
              </w:rPr>
            </w:pPr>
            <w:r w:rsidRPr="005552D7">
              <w:rPr>
                <w:sz w:val="24"/>
                <w:szCs w:val="24"/>
              </w:rPr>
              <w:t>Baterii (krona)</w:t>
            </w:r>
          </w:p>
        </w:tc>
        <w:tc>
          <w:tcPr>
            <w:tcW w:w="1620" w:type="dxa"/>
            <w:tcBorders>
              <w:top w:val="single" w:sz="4" w:space="0" w:color="000000"/>
              <w:left w:val="single" w:sz="4" w:space="0" w:color="000000"/>
              <w:bottom w:val="single" w:sz="4" w:space="0" w:color="000000"/>
              <w:right w:val="nil"/>
            </w:tcBorders>
          </w:tcPr>
          <w:p w:rsidR="00C62F8D" w:rsidRPr="005552D7" w:rsidRDefault="00C62F8D" w:rsidP="00F03892">
            <w:pPr>
              <w:snapToGrid w:val="0"/>
              <w:jc w:val="center"/>
              <w:rPr>
                <w:sz w:val="24"/>
                <w:szCs w:val="24"/>
              </w:rPr>
            </w:pPr>
            <w:r w:rsidRPr="005552D7">
              <w:rPr>
                <w:sz w:val="24"/>
                <w:szCs w:val="24"/>
              </w:rPr>
              <w:t>20</w:t>
            </w:r>
          </w:p>
        </w:tc>
        <w:tc>
          <w:tcPr>
            <w:tcW w:w="1339" w:type="dxa"/>
            <w:tcBorders>
              <w:top w:val="single" w:sz="4" w:space="0" w:color="000000"/>
              <w:left w:val="single" w:sz="4" w:space="0" w:color="000000"/>
              <w:bottom w:val="single" w:sz="4" w:space="0" w:color="000000"/>
              <w:right w:val="nil"/>
            </w:tcBorders>
          </w:tcPr>
          <w:p w:rsidR="00C62F8D" w:rsidRPr="005552D7" w:rsidRDefault="00C62F8D" w:rsidP="00F03892">
            <w:pPr>
              <w:snapToGrid w:val="0"/>
              <w:jc w:val="center"/>
              <w:rPr>
                <w:sz w:val="24"/>
                <w:szCs w:val="24"/>
              </w:rPr>
            </w:pPr>
            <w:r w:rsidRPr="005552D7">
              <w:rPr>
                <w:sz w:val="24"/>
                <w:szCs w:val="24"/>
              </w:rPr>
              <w:t>35,00</w:t>
            </w:r>
          </w:p>
        </w:tc>
        <w:tc>
          <w:tcPr>
            <w:tcW w:w="1470" w:type="dxa"/>
            <w:tcBorders>
              <w:top w:val="single" w:sz="4" w:space="0" w:color="000000"/>
              <w:left w:val="single" w:sz="4" w:space="0" w:color="000000"/>
              <w:bottom w:val="single" w:sz="4" w:space="0" w:color="000000"/>
              <w:right w:val="single" w:sz="4" w:space="0" w:color="auto"/>
            </w:tcBorders>
            <w:vAlign w:val="center"/>
          </w:tcPr>
          <w:p w:rsidR="00C62F8D" w:rsidRPr="005552D7" w:rsidRDefault="00C62F8D" w:rsidP="00F03892">
            <w:pPr>
              <w:snapToGrid w:val="0"/>
              <w:rPr>
                <w:sz w:val="24"/>
                <w:szCs w:val="24"/>
              </w:rPr>
            </w:pPr>
          </w:p>
        </w:tc>
        <w:tc>
          <w:tcPr>
            <w:tcW w:w="2051" w:type="dxa"/>
            <w:tcBorders>
              <w:top w:val="single" w:sz="4" w:space="0" w:color="000000"/>
              <w:left w:val="single" w:sz="4" w:space="0" w:color="auto"/>
              <w:bottom w:val="single" w:sz="4" w:space="0" w:color="000000"/>
              <w:right w:val="single" w:sz="4" w:space="0" w:color="000000"/>
            </w:tcBorders>
            <w:vAlign w:val="center"/>
          </w:tcPr>
          <w:p w:rsidR="00C62F8D" w:rsidRPr="005552D7" w:rsidRDefault="00C62F8D" w:rsidP="00F03892">
            <w:pPr>
              <w:snapToGrid w:val="0"/>
              <w:rPr>
                <w:sz w:val="24"/>
                <w:szCs w:val="24"/>
              </w:rPr>
            </w:pPr>
            <w:r w:rsidRPr="005552D7">
              <w:rPr>
                <w:sz w:val="24"/>
                <w:szCs w:val="24"/>
              </w:rPr>
              <w:t xml:space="preserve">            700</w:t>
            </w:r>
          </w:p>
        </w:tc>
      </w:tr>
      <w:tr w:rsidR="00C62F8D" w:rsidRPr="005552D7" w:rsidTr="00F03892">
        <w:tc>
          <w:tcPr>
            <w:tcW w:w="851" w:type="dxa"/>
            <w:tcBorders>
              <w:top w:val="single" w:sz="4" w:space="0" w:color="000000"/>
              <w:left w:val="single" w:sz="4" w:space="0" w:color="000000"/>
              <w:bottom w:val="single" w:sz="4" w:space="0" w:color="000000"/>
              <w:right w:val="nil"/>
            </w:tcBorders>
          </w:tcPr>
          <w:p w:rsidR="00C62F8D" w:rsidRPr="005552D7" w:rsidRDefault="00C62F8D" w:rsidP="00F03892">
            <w:pPr>
              <w:snapToGrid w:val="0"/>
              <w:jc w:val="center"/>
              <w:rPr>
                <w:sz w:val="24"/>
                <w:szCs w:val="24"/>
              </w:rPr>
            </w:pPr>
            <w:r w:rsidRPr="005552D7">
              <w:rPr>
                <w:sz w:val="24"/>
                <w:szCs w:val="24"/>
              </w:rPr>
              <w:t>15</w:t>
            </w:r>
            <w:r w:rsidR="00F03892" w:rsidRPr="005552D7">
              <w:rPr>
                <w:sz w:val="24"/>
                <w:szCs w:val="24"/>
              </w:rPr>
              <w:t>,</w:t>
            </w:r>
          </w:p>
        </w:tc>
        <w:tc>
          <w:tcPr>
            <w:tcW w:w="3278" w:type="dxa"/>
            <w:tcBorders>
              <w:top w:val="single" w:sz="4" w:space="0" w:color="000000"/>
              <w:left w:val="single" w:sz="4" w:space="0" w:color="000000"/>
              <w:bottom w:val="single" w:sz="4" w:space="0" w:color="000000"/>
              <w:right w:val="nil"/>
            </w:tcBorders>
          </w:tcPr>
          <w:p w:rsidR="00C62F8D" w:rsidRPr="005552D7" w:rsidRDefault="00C62F8D" w:rsidP="00F03892">
            <w:pPr>
              <w:snapToGrid w:val="0"/>
              <w:rPr>
                <w:sz w:val="24"/>
                <w:szCs w:val="24"/>
              </w:rPr>
            </w:pPr>
            <w:r w:rsidRPr="005552D7">
              <w:rPr>
                <w:sz w:val="24"/>
                <w:szCs w:val="24"/>
              </w:rPr>
              <w:t>Conectoare RJ-45</w:t>
            </w:r>
          </w:p>
        </w:tc>
        <w:tc>
          <w:tcPr>
            <w:tcW w:w="1620" w:type="dxa"/>
            <w:tcBorders>
              <w:top w:val="single" w:sz="4" w:space="0" w:color="000000"/>
              <w:left w:val="single" w:sz="4" w:space="0" w:color="000000"/>
              <w:bottom w:val="single" w:sz="4" w:space="0" w:color="000000"/>
              <w:right w:val="nil"/>
            </w:tcBorders>
          </w:tcPr>
          <w:p w:rsidR="00C62F8D" w:rsidRPr="005552D7" w:rsidRDefault="00C62F8D" w:rsidP="00F03892">
            <w:pPr>
              <w:snapToGrid w:val="0"/>
              <w:jc w:val="center"/>
              <w:rPr>
                <w:sz w:val="24"/>
                <w:szCs w:val="24"/>
              </w:rPr>
            </w:pPr>
            <w:r w:rsidRPr="005552D7">
              <w:rPr>
                <w:sz w:val="24"/>
                <w:szCs w:val="24"/>
              </w:rPr>
              <w:t>100</w:t>
            </w:r>
          </w:p>
        </w:tc>
        <w:tc>
          <w:tcPr>
            <w:tcW w:w="1339" w:type="dxa"/>
            <w:tcBorders>
              <w:top w:val="single" w:sz="4" w:space="0" w:color="000000"/>
              <w:left w:val="single" w:sz="4" w:space="0" w:color="000000"/>
              <w:bottom w:val="single" w:sz="4" w:space="0" w:color="000000"/>
              <w:right w:val="nil"/>
            </w:tcBorders>
          </w:tcPr>
          <w:p w:rsidR="00C62F8D" w:rsidRPr="005552D7" w:rsidRDefault="00C62F8D" w:rsidP="00F03892">
            <w:pPr>
              <w:snapToGrid w:val="0"/>
              <w:jc w:val="center"/>
              <w:rPr>
                <w:sz w:val="24"/>
                <w:szCs w:val="24"/>
              </w:rPr>
            </w:pPr>
            <w:r w:rsidRPr="005552D7">
              <w:rPr>
                <w:sz w:val="24"/>
                <w:szCs w:val="24"/>
              </w:rPr>
              <w:t>1,00</w:t>
            </w:r>
          </w:p>
        </w:tc>
        <w:tc>
          <w:tcPr>
            <w:tcW w:w="1470" w:type="dxa"/>
            <w:tcBorders>
              <w:top w:val="single" w:sz="4" w:space="0" w:color="000000"/>
              <w:left w:val="single" w:sz="4" w:space="0" w:color="000000"/>
              <w:bottom w:val="single" w:sz="4" w:space="0" w:color="000000"/>
              <w:right w:val="single" w:sz="4" w:space="0" w:color="auto"/>
            </w:tcBorders>
            <w:vAlign w:val="center"/>
          </w:tcPr>
          <w:p w:rsidR="00C62F8D" w:rsidRPr="005552D7" w:rsidRDefault="00C62F8D" w:rsidP="00F03892">
            <w:pPr>
              <w:snapToGrid w:val="0"/>
              <w:rPr>
                <w:sz w:val="24"/>
                <w:szCs w:val="24"/>
              </w:rPr>
            </w:pPr>
          </w:p>
        </w:tc>
        <w:tc>
          <w:tcPr>
            <w:tcW w:w="2051" w:type="dxa"/>
            <w:tcBorders>
              <w:top w:val="single" w:sz="4" w:space="0" w:color="000000"/>
              <w:left w:val="single" w:sz="4" w:space="0" w:color="auto"/>
              <w:bottom w:val="single" w:sz="4" w:space="0" w:color="000000"/>
              <w:right w:val="single" w:sz="4" w:space="0" w:color="000000"/>
            </w:tcBorders>
            <w:vAlign w:val="center"/>
          </w:tcPr>
          <w:p w:rsidR="00C62F8D" w:rsidRPr="005552D7" w:rsidRDefault="00C62F8D" w:rsidP="00F03892">
            <w:pPr>
              <w:snapToGrid w:val="0"/>
              <w:rPr>
                <w:sz w:val="24"/>
                <w:szCs w:val="24"/>
              </w:rPr>
            </w:pPr>
            <w:r w:rsidRPr="005552D7">
              <w:rPr>
                <w:sz w:val="24"/>
                <w:szCs w:val="24"/>
              </w:rPr>
              <w:t xml:space="preserve">            100</w:t>
            </w:r>
          </w:p>
        </w:tc>
      </w:tr>
      <w:tr w:rsidR="00C62F8D" w:rsidRPr="005552D7" w:rsidTr="00F03892">
        <w:tc>
          <w:tcPr>
            <w:tcW w:w="851" w:type="dxa"/>
            <w:tcBorders>
              <w:top w:val="single" w:sz="4" w:space="0" w:color="000000"/>
              <w:left w:val="single" w:sz="4" w:space="0" w:color="000000"/>
              <w:bottom w:val="single" w:sz="4" w:space="0" w:color="000000"/>
              <w:right w:val="nil"/>
            </w:tcBorders>
          </w:tcPr>
          <w:p w:rsidR="00C62F8D" w:rsidRPr="005552D7" w:rsidRDefault="00C62F8D" w:rsidP="00F03892">
            <w:pPr>
              <w:snapToGrid w:val="0"/>
              <w:jc w:val="center"/>
              <w:rPr>
                <w:sz w:val="24"/>
                <w:szCs w:val="24"/>
              </w:rPr>
            </w:pPr>
            <w:r w:rsidRPr="005552D7">
              <w:rPr>
                <w:sz w:val="24"/>
                <w:szCs w:val="24"/>
              </w:rPr>
              <w:t>16</w:t>
            </w:r>
            <w:r w:rsidR="00F03892" w:rsidRPr="005552D7">
              <w:rPr>
                <w:sz w:val="24"/>
                <w:szCs w:val="24"/>
              </w:rPr>
              <w:t>,</w:t>
            </w:r>
          </w:p>
        </w:tc>
        <w:tc>
          <w:tcPr>
            <w:tcW w:w="3278" w:type="dxa"/>
            <w:tcBorders>
              <w:top w:val="single" w:sz="4" w:space="0" w:color="000000"/>
              <w:left w:val="single" w:sz="4" w:space="0" w:color="000000"/>
              <w:bottom w:val="single" w:sz="4" w:space="0" w:color="000000"/>
              <w:right w:val="nil"/>
            </w:tcBorders>
          </w:tcPr>
          <w:p w:rsidR="00C62F8D" w:rsidRPr="005552D7" w:rsidRDefault="00C62F8D" w:rsidP="00F03892">
            <w:pPr>
              <w:snapToGrid w:val="0"/>
              <w:rPr>
                <w:sz w:val="24"/>
                <w:szCs w:val="24"/>
              </w:rPr>
            </w:pPr>
            <w:r w:rsidRPr="005552D7">
              <w:rPr>
                <w:sz w:val="24"/>
                <w:szCs w:val="24"/>
              </w:rPr>
              <w:t>CD-R cu huse p/u Arhivă</w:t>
            </w:r>
          </w:p>
        </w:tc>
        <w:tc>
          <w:tcPr>
            <w:tcW w:w="1620" w:type="dxa"/>
            <w:tcBorders>
              <w:top w:val="single" w:sz="4" w:space="0" w:color="000000"/>
              <w:left w:val="single" w:sz="4" w:space="0" w:color="000000"/>
              <w:bottom w:val="single" w:sz="4" w:space="0" w:color="000000"/>
              <w:right w:val="nil"/>
            </w:tcBorders>
          </w:tcPr>
          <w:p w:rsidR="00C62F8D" w:rsidRPr="005552D7" w:rsidRDefault="00C62F8D" w:rsidP="00F03892">
            <w:pPr>
              <w:snapToGrid w:val="0"/>
              <w:jc w:val="center"/>
              <w:rPr>
                <w:sz w:val="24"/>
                <w:szCs w:val="24"/>
              </w:rPr>
            </w:pPr>
            <w:r w:rsidRPr="005552D7">
              <w:rPr>
                <w:sz w:val="24"/>
                <w:szCs w:val="24"/>
              </w:rPr>
              <w:t>2500</w:t>
            </w:r>
          </w:p>
        </w:tc>
        <w:tc>
          <w:tcPr>
            <w:tcW w:w="1339" w:type="dxa"/>
            <w:tcBorders>
              <w:top w:val="single" w:sz="4" w:space="0" w:color="000000"/>
              <w:left w:val="single" w:sz="4" w:space="0" w:color="000000"/>
              <w:bottom w:val="single" w:sz="4" w:space="0" w:color="000000"/>
              <w:right w:val="nil"/>
            </w:tcBorders>
          </w:tcPr>
          <w:p w:rsidR="00C62F8D" w:rsidRPr="005552D7" w:rsidRDefault="00C62F8D" w:rsidP="00F03892">
            <w:pPr>
              <w:snapToGrid w:val="0"/>
              <w:jc w:val="center"/>
              <w:rPr>
                <w:sz w:val="24"/>
                <w:szCs w:val="24"/>
              </w:rPr>
            </w:pPr>
            <w:r w:rsidRPr="005552D7">
              <w:rPr>
                <w:sz w:val="24"/>
                <w:szCs w:val="24"/>
              </w:rPr>
              <w:t>16,00</w:t>
            </w:r>
          </w:p>
        </w:tc>
        <w:tc>
          <w:tcPr>
            <w:tcW w:w="1470" w:type="dxa"/>
            <w:tcBorders>
              <w:top w:val="single" w:sz="4" w:space="0" w:color="000000"/>
              <w:left w:val="single" w:sz="4" w:space="0" w:color="000000"/>
              <w:bottom w:val="single" w:sz="4" w:space="0" w:color="000000"/>
              <w:right w:val="single" w:sz="4" w:space="0" w:color="auto"/>
            </w:tcBorders>
            <w:vAlign w:val="center"/>
          </w:tcPr>
          <w:p w:rsidR="00C62F8D" w:rsidRPr="005552D7" w:rsidRDefault="00C62F8D" w:rsidP="00F03892">
            <w:pPr>
              <w:snapToGrid w:val="0"/>
              <w:rPr>
                <w:sz w:val="24"/>
                <w:szCs w:val="24"/>
              </w:rPr>
            </w:pPr>
          </w:p>
        </w:tc>
        <w:tc>
          <w:tcPr>
            <w:tcW w:w="2051" w:type="dxa"/>
            <w:tcBorders>
              <w:top w:val="single" w:sz="4" w:space="0" w:color="000000"/>
              <w:left w:val="single" w:sz="4" w:space="0" w:color="auto"/>
              <w:bottom w:val="single" w:sz="4" w:space="0" w:color="000000"/>
              <w:right w:val="single" w:sz="4" w:space="0" w:color="000000"/>
            </w:tcBorders>
            <w:vAlign w:val="center"/>
          </w:tcPr>
          <w:p w:rsidR="00C62F8D" w:rsidRPr="005552D7" w:rsidRDefault="00C62F8D" w:rsidP="00F03892">
            <w:pPr>
              <w:snapToGrid w:val="0"/>
              <w:rPr>
                <w:sz w:val="24"/>
                <w:szCs w:val="24"/>
              </w:rPr>
            </w:pPr>
            <w:r w:rsidRPr="005552D7">
              <w:rPr>
                <w:sz w:val="24"/>
                <w:szCs w:val="24"/>
              </w:rPr>
              <w:t xml:space="preserve">       40000</w:t>
            </w:r>
          </w:p>
        </w:tc>
      </w:tr>
      <w:tr w:rsidR="00C62F8D" w:rsidRPr="005552D7" w:rsidTr="00F03892">
        <w:tc>
          <w:tcPr>
            <w:tcW w:w="851" w:type="dxa"/>
            <w:tcBorders>
              <w:top w:val="single" w:sz="4" w:space="0" w:color="000000"/>
              <w:left w:val="single" w:sz="4" w:space="0" w:color="000000"/>
              <w:bottom w:val="single" w:sz="4" w:space="0" w:color="000000"/>
              <w:right w:val="nil"/>
            </w:tcBorders>
          </w:tcPr>
          <w:p w:rsidR="00C62F8D" w:rsidRPr="005552D7" w:rsidRDefault="00C62F8D" w:rsidP="00F03892">
            <w:pPr>
              <w:snapToGrid w:val="0"/>
              <w:jc w:val="center"/>
              <w:rPr>
                <w:sz w:val="24"/>
                <w:szCs w:val="24"/>
              </w:rPr>
            </w:pPr>
            <w:r w:rsidRPr="005552D7">
              <w:rPr>
                <w:sz w:val="24"/>
                <w:szCs w:val="24"/>
              </w:rPr>
              <w:t>17</w:t>
            </w:r>
            <w:r w:rsidR="00F03892" w:rsidRPr="005552D7">
              <w:rPr>
                <w:sz w:val="24"/>
                <w:szCs w:val="24"/>
              </w:rPr>
              <w:t>,</w:t>
            </w:r>
          </w:p>
        </w:tc>
        <w:tc>
          <w:tcPr>
            <w:tcW w:w="3278" w:type="dxa"/>
            <w:tcBorders>
              <w:top w:val="single" w:sz="4" w:space="0" w:color="000000"/>
              <w:left w:val="single" w:sz="4" w:space="0" w:color="000000"/>
              <w:bottom w:val="single" w:sz="4" w:space="0" w:color="000000"/>
              <w:right w:val="nil"/>
            </w:tcBorders>
          </w:tcPr>
          <w:p w:rsidR="00C62F8D" w:rsidRPr="005552D7" w:rsidRDefault="00C62F8D" w:rsidP="00F03892">
            <w:pPr>
              <w:snapToGrid w:val="0"/>
              <w:rPr>
                <w:sz w:val="24"/>
                <w:szCs w:val="24"/>
              </w:rPr>
            </w:pPr>
            <w:r w:rsidRPr="005552D7">
              <w:rPr>
                <w:sz w:val="24"/>
                <w:szCs w:val="24"/>
              </w:rPr>
              <w:t>Acumulator AAA 1,2V 1000mA</w:t>
            </w:r>
          </w:p>
        </w:tc>
        <w:tc>
          <w:tcPr>
            <w:tcW w:w="1620" w:type="dxa"/>
            <w:tcBorders>
              <w:top w:val="single" w:sz="4" w:space="0" w:color="000000"/>
              <w:left w:val="single" w:sz="4" w:space="0" w:color="000000"/>
              <w:bottom w:val="single" w:sz="4" w:space="0" w:color="000000"/>
              <w:right w:val="nil"/>
            </w:tcBorders>
          </w:tcPr>
          <w:p w:rsidR="00C62F8D" w:rsidRPr="005552D7" w:rsidRDefault="00C62F8D" w:rsidP="00F03892">
            <w:pPr>
              <w:snapToGrid w:val="0"/>
              <w:jc w:val="center"/>
              <w:rPr>
                <w:sz w:val="24"/>
                <w:szCs w:val="24"/>
              </w:rPr>
            </w:pPr>
            <w:r w:rsidRPr="005552D7">
              <w:rPr>
                <w:sz w:val="24"/>
                <w:szCs w:val="24"/>
              </w:rPr>
              <w:t>60</w:t>
            </w:r>
          </w:p>
        </w:tc>
        <w:tc>
          <w:tcPr>
            <w:tcW w:w="1339" w:type="dxa"/>
            <w:tcBorders>
              <w:top w:val="single" w:sz="4" w:space="0" w:color="000000"/>
              <w:left w:val="single" w:sz="4" w:space="0" w:color="000000"/>
              <w:bottom w:val="single" w:sz="4" w:space="0" w:color="000000"/>
              <w:right w:val="nil"/>
            </w:tcBorders>
          </w:tcPr>
          <w:p w:rsidR="00C62F8D" w:rsidRPr="005552D7" w:rsidRDefault="00C62F8D" w:rsidP="00F03892">
            <w:pPr>
              <w:snapToGrid w:val="0"/>
              <w:jc w:val="center"/>
              <w:rPr>
                <w:sz w:val="24"/>
                <w:szCs w:val="24"/>
              </w:rPr>
            </w:pPr>
            <w:r w:rsidRPr="005552D7">
              <w:rPr>
                <w:sz w:val="24"/>
                <w:szCs w:val="24"/>
              </w:rPr>
              <w:t>40</w:t>
            </w:r>
          </w:p>
        </w:tc>
        <w:tc>
          <w:tcPr>
            <w:tcW w:w="1470" w:type="dxa"/>
            <w:tcBorders>
              <w:top w:val="single" w:sz="4" w:space="0" w:color="000000"/>
              <w:left w:val="single" w:sz="4" w:space="0" w:color="000000"/>
              <w:bottom w:val="single" w:sz="4" w:space="0" w:color="000000"/>
              <w:right w:val="single" w:sz="4" w:space="0" w:color="auto"/>
            </w:tcBorders>
            <w:vAlign w:val="center"/>
          </w:tcPr>
          <w:p w:rsidR="00C62F8D" w:rsidRPr="005552D7" w:rsidRDefault="00C62F8D" w:rsidP="00F03892">
            <w:pPr>
              <w:snapToGrid w:val="0"/>
              <w:rPr>
                <w:sz w:val="24"/>
                <w:szCs w:val="24"/>
              </w:rPr>
            </w:pPr>
          </w:p>
        </w:tc>
        <w:tc>
          <w:tcPr>
            <w:tcW w:w="2051" w:type="dxa"/>
            <w:tcBorders>
              <w:top w:val="single" w:sz="4" w:space="0" w:color="000000"/>
              <w:left w:val="single" w:sz="4" w:space="0" w:color="auto"/>
              <w:bottom w:val="single" w:sz="4" w:space="0" w:color="000000"/>
              <w:right w:val="single" w:sz="4" w:space="0" w:color="000000"/>
            </w:tcBorders>
            <w:vAlign w:val="center"/>
          </w:tcPr>
          <w:p w:rsidR="00C62F8D" w:rsidRPr="005552D7" w:rsidRDefault="00C62F8D" w:rsidP="00F03892">
            <w:pPr>
              <w:snapToGrid w:val="0"/>
              <w:rPr>
                <w:sz w:val="24"/>
                <w:szCs w:val="24"/>
              </w:rPr>
            </w:pPr>
            <w:r w:rsidRPr="005552D7">
              <w:rPr>
                <w:sz w:val="24"/>
                <w:szCs w:val="24"/>
              </w:rPr>
              <w:t xml:space="preserve">         2400</w:t>
            </w:r>
          </w:p>
        </w:tc>
      </w:tr>
      <w:tr w:rsidR="00C62F8D" w:rsidRPr="005552D7" w:rsidTr="00F03892">
        <w:tc>
          <w:tcPr>
            <w:tcW w:w="851" w:type="dxa"/>
            <w:tcBorders>
              <w:top w:val="single" w:sz="4" w:space="0" w:color="000000"/>
              <w:left w:val="single" w:sz="4" w:space="0" w:color="000000"/>
              <w:bottom w:val="single" w:sz="4" w:space="0" w:color="000000"/>
              <w:right w:val="nil"/>
            </w:tcBorders>
          </w:tcPr>
          <w:p w:rsidR="00C62F8D" w:rsidRPr="005552D7" w:rsidRDefault="00C62F8D" w:rsidP="00F03892">
            <w:pPr>
              <w:snapToGrid w:val="0"/>
              <w:jc w:val="center"/>
              <w:rPr>
                <w:sz w:val="24"/>
                <w:szCs w:val="24"/>
              </w:rPr>
            </w:pPr>
            <w:r w:rsidRPr="005552D7">
              <w:rPr>
                <w:sz w:val="24"/>
                <w:szCs w:val="24"/>
              </w:rPr>
              <w:t>18</w:t>
            </w:r>
            <w:r w:rsidR="00F03892" w:rsidRPr="005552D7">
              <w:rPr>
                <w:sz w:val="24"/>
                <w:szCs w:val="24"/>
              </w:rPr>
              <w:t>,</w:t>
            </w:r>
          </w:p>
        </w:tc>
        <w:tc>
          <w:tcPr>
            <w:tcW w:w="3278" w:type="dxa"/>
            <w:tcBorders>
              <w:top w:val="single" w:sz="4" w:space="0" w:color="000000"/>
              <w:left w:val="single" w:sz="4" w:space="0" w:color="000000"/>
              <w:bottom w:val="single" w:sz="4" w:space="0" w:color="000000"/>
              <w:right w:val="nil"/>
            </w:tcBorders>
          </w:tcPr>
          <w:p w:rsidR="00C62F8D" w:rsidRPr="005552D7" w:rsidRDefault="00C62F8D" w:rsidP="00F03892">
            <w:pPr>
              <w:snapToGrid w:val="0"/>
              <w:rPr>
                <w:sz w:val="24"/>
                <w:szCs w:val="24"/>
              </w:rPr>
            </w:pPr>
            <w:r w:rsidRPr="005552D7">
              <w:rPr>
                <w:sz w:val="24"/>
                <w:szCs w:val="24"/>
              </w:rPr>
              <w:t>Acumulator AA 1,2V 2700mA</w:t>
            </w:r>
          </w:p>
        </w:tc>
        <w:tc>
          <w:tcPr>
            <w:tcW w:w="1620" w:type="dxa"/>
            <w:tcBorders>
              <w:top w:val="single" w:sz="4" w:space="0" w:color="000000"/>
              <w:left w:val="single" w:sz="4" w:space="0" w:color="000000"/>
              <w:bottom w:val="single" w:sz="4" w:space="0" w:color="000000"/>
              <w:right w:val="nil"/>
            </w:tcBorders>
          </w:tcPr>
          <w:p w:rsidR="00C62F8D" w:rsidRPr="005552D7" w:rsidRDefault="00C62F8D" w:rsidP="00F03892">
            <w:pPr>
              <w:snapToGrid w:val="0"/>
              <w:jc w:val="center"/>
              <w:rPr>
                <w:sz w:val="24"/>
                <w:szCs w:val="24"/>
              </w:rPr>
            </w:pPr>
            <w:r w:rsidRPr="005552D7">
              <w:rPr>
                <w:sz w:val="24"/>
                <w:szCs w:val="24"/>
              </w:rPr>
              <w:t>32</w:t>
            </w:r>
          </w:p>
        </w:tc>
        <w:tc>
          <w:tcPr>
            <w:tcW w:w="1339" w:type="dxa"/>
            <w:tcBorders>
              <w:top w:val="single" w:sz="4" w:space="0" w:color="000000"/>
              <w:left w:val="single" w:sz="4" w:space="0" w:color="000000"/>
              <w:bottom w:val="single" w:sz="4" w:space="0" w:color="000000"/>
              <w:right w:val="nil"/>
            </w:tcBorders>
          </w:tcPr>
          <w:p w:rsidR="00C62F8D" w:rsidRPr="005552D7" w:rsidRDefault="00C62F8D" w:rsidP="00F03892">
            <w:pPr>
              <w:snapToGrid w:val="0"/>
              <w:jc w:val="center"/>
              <w:rPr>
                <w:sz w:val="24"/>
                <w:szCs w:val="24"/>
              </w:rPr>
            </w:pPr>
            <w:r w:rsidRPr="005552D7">
              <w:rPr>
                <w:sz w:val="24"/>
                <w:szCs w:val="24"/>
              </w:rPr>
              <w:t>70</w:t>
            </w:r>
          </w:p>
        </w:tc>
        <w:tc>
          <w:tcPr>
            <w:tcW w:w="1470" w:type="dxa"/>
            <w:tcBorders>
              <w:top w:val="single" w:sz="4" w:space="0" w:color="000000"/>
              <w:left w:val="single" w:sz="4" w:space="0" w:color="000000"/>
              <w:bottom w:val="single" w:sz="4" w:space="0" w:color="000000"/>
              <w:right w:val="single" w:sz="4" w:space="0" w:color="auto"/>
            </w:tcBorders>
            <w:vAlign w:val="center"/>
          </w:tcPr>
          <w:p w:rsidR="00C62F8D" w:rsidRPr="005552D7" w:rsidRDefault="00C62F8D" w:rsidP="00F03892">
            <w:pPr>
              <w:snapToGrid w:val="0"/>
              <w:rPr>
                <w:sz w:val="24"/>
                <w:szCs w:val="24"/>
              </w:rPr>
            </w:pPr>
          </w:p>
        </w:tc>
        <w:tc>
          <w:tcPr>
            <w:tcW w:w="2051" w:type="dxa"/>
            <w:tcBorders>
              <w:top w:val="single" w:sz="4" w:space="0" w:color="000000"/>
              <w:left w:val="single" w:sz="4" w:space="0" w:color="auto"/>
              <w:bottom w:val="single" w:sz="4" w:space="0" w:color="000000"/>
              <w:right w:val="single" w:sz="4" w:space="0" w:color="000000"/>
            </w:tcBorders>
            <w:vAlign w:val="center"/>
          </w:tcPr>
          <w:p w:rsidR="00C62F8D" w:rsidRPr="005552D7" w:rsidRDefault="00C62F8D" w:rsidP="00F03892">
            <w:pPr>
              <w:snapToGrid w:val="0"/>
              <w:rPr>
                <w:sz w:val="24"/>
                <w:szCs w:val="24"/>
              </w:rPr>
            </w:pPr>
            <w:r w:rsidRPr="005552D7">
              <w:rPr>
                <w:sz w:val="24"/>
                <w:szCs w:val="24"/>
              </w:rPr>
              <w:t xml:space="preserve">         2240</w:t>
            </w:r>
          </w:p>
        </w:tc>
      </w:tr>
      <w:tr w:rsidR="00C62F8D" w:rsidRPr="005552D7" w:rsidTr="00F03892">
        <w:tc>
          <w:tcPr>
            <w:tcW w:w="851" w:type="dxa"/>
            <w:tcBorders>
              <w:top w:val="single" w:sz="4" w:space="0" w:color="000000"/>
              <w:left w:val="single" w:sz="4" w:space="0" w:color="000000"/>
              <w:bottom w:val="single" w:sz="4" w:space="0" w:color="000000"/>
              <w:right w:val="nil"/>
            </w:tcBorders>
          </w:tcPr>
          <w:p w:rsidR="00C62F8D" w:rsidRPr="005552D7" w:rsidRDefault="00C62F8D" w:rsidP="00F03892">
            <w:pPr>
              <w:snapToGrid w:val="0"/>
              <w:jc w:val="center"/>
              <w:rPr>
                <w:sz w:val="24"/>
                <w:szCs w:val="24"/>
              </w:rPr>
            </w:pPr>
          </w:p>
        </w:tc>
        <w:tc>
          <w:tcPr>
            <w:tcW w:w="3278" w:type="dxa"/>
            <w:tcBorders>
              <w:top w:val="single" w:sz="4" w:space="0" w:color="000000"/>
              <w:left w:val="single" w:sz="4" w:space="0" w:color="000000"/>
              <w:bottom w:val="single" w:sz="4" w:space="0" w:color="000000"/>
              <w:right w:val="nil"/>
            </w:tcBorders>
          </w:tcPr>
          <w:p w:rsidR="00C62F8D" w:rsidRPr="005552D7" w:rsidRDefault="00C62F8D" w:rsidP="00F03892">
            <w:pPr>
              <w:snapToGrid w:val="0"/>
              <w:rPr>
                <w:b/>
                <w:sz w:val="24"/>
                <w:szCs w:val="24"/>
              </w:rPr>
            </w:pPr>
            <w:r w:rsidRPr="005552D7">
              <w:rPr>
                <w:b/>
                <w:sz w:val="24"/>
                <w:szCs w:val="24"/>
              </w:rPr>
              <w:t>Total materiale</w:t>
            </w:r>
          </w:p>
        </w:tc>
        <w:tc>
          <w:tcPr>
            <w:tcW w:w="1620" w:type="dxa"/>
            <w:tcBorders>
              <w:top w:val="single" w:sz="4" w:space="0" w:color="000000"/>
              <w:left w:val="single" w:sz="4" w:space="0" w:color="000000"/>
              <w:bottom w:val="single" w:sz="4" w:space="0" w:color="000000"/>
              <w:right w:val="nil"/>
            </w:tcBorders>
          </w:tcPr>
          <w:p w:rsidR="00C62F8D" w:rsidRPr="005552D7" w:rsidRDefault="00C62F8D" w:rsidP="00F03892">
            <w:pPr>
              <w:snapToGrid w:val="0"/>
              <w:jc w:val="center"/>
              <w:rPr>
                <w:sz w:val="24"/>
                <w:szCs w:val="24"/>
              </w:rPr>
            </w:pPr>
          </w:p>
        </w:tc>
        <w:tc>
          <w:tcPr>
            <w:tcW w:w="1339" w:type="dxa"/>
            <w:tcBorders>
              <w:top w:val="single" w:sz="4" w:space="0" w:color="000000"/>
              <w:left w:val="single" w:sz="4" w:space="0" w:color="000000"/>
              <w:bottom w:val="single" w:sz="4" w:space="0" w:color="000000"/>
              <w:right w:val="nil"/>
            </w:tcBorders>
          </w:tcPr>
          <w:p w:rsidR="00C62F8D" w:rsidRPr="005552D7" w:rsidRDefault="00C62F8D" w:rsidP="00F03892">
            <w:pPr>
              <w:snapToGrid w:val="0"/>
              <w:jc w:val="center"/>
              <w:rPr>
                <w:sz w:val="24"/>
                <w:szCs w:val="24"/>
              </w:rPr>
            </w:pPr>
          </w:p>
        </w:tc>
        <w:tc>
          <w:tcPr>
            <w:tcW w:w="1470" w:type="dxa"/>
            <w:tcBorders>
              <w:top w:val="single" w:sz="4" w:space="0" w:color="000000"/>
              <w:left w:val="single" w:sz="4" w:space="0" w:color="000000"/>
              <w:bottom w:val="single" w:sz="4" w:space="0" w:color="000000"/>
              <w:right w:val="single" w:sz="4" w:space="0" w:color="auto"/>
            </w:tcBorders>
            <w:vAlign w:val="center"/>
          </w:tcPr>
          <w:p w:rsidR="00C62F8D" w:rsidRPr="005552D7" w:rsidRDefault="00C62F8D" w:rsidP="00F03892">
            <w:pPr>
              <w:snapToGrid w:val="0"/>
              <w:rPr>
                <w:sz w:val="24"/>
                <w:szCs w:val="24"/>
              </w:rPr>
            </w:pPr>
          </w:p>
        </w:tc>
        <w:tc>
          <w:tcPr>
            <w:tcW w:w="2051" w:type="dxa"/>
            <w:tcBorders>
              <w:top w:val="single" w:sz="4" w:space="0" w:color="000000"/>
              <w:left w:val="single" w:sz="4" w:space="0" w:color="auto"/>
              <w:bottom w:val="single" w:sz="4" w:space="0" w:color="000000"/>
              <w:right w:val="single" w:sz="4" w:space="0" w:color="000000"/>
            </w:tcBorders>
            <w:vAlign w:val="center"/>
          </w:tcPr>
          <w:p w:rsidR="00C62F8D" w:rsidRPr="005552D7" w:rsidRDefault="00C62F8D" w:rsidP="00F03892">
            <w:pPr>
              <w:snapToGrid w:val="0"/>
              <w:rPr>
                <w:b/>
                <w:sz w:val="24"/>
                <w:szCs w:val="24"/>
              </w:rPr>
            </w:pPr>
            <w:r w:rsidRPr="005552D7">
              <w:rPr>
                <w:b/>
                <w:sz w:val="24"/>
                <w:szCs w:val="24"/>
              </w:rPr>
              <w:t xml:space="preserve">       58980</w:t>
            </w:r>
          </w:p>
        </w:tc>
      </w:tr>
    </w:tbl>
    <w:p w:rsidR="00C62F8D" w:rsidRPr="005552D7" w:rsidRDefault="00C62F8D" w:rsidP="00C62F8D">
      <w:pPr>
        <w:ind w:hanging="540"/>
        <w:rPr>
          <w:sz w:val="24"/>
          <w:szCs w:val="24"/>
        </w:rPr>
      </w:pPr>
      <w:r w:rsidRPr="005552D7">
        <w:rPr>
          <w:sz w:val="24"/>
          <w:szCs w:val="24"/>
        </w:rPr>
        <w:t xml:space="preserve"> </w:t>
      </w:r>
    </w:p>
    <w:p w:rsidR="00C62F8D" w:rsidRPr="005552D7" w:rsidRDefault="00C62F8D" w:rsidP="00C62F8D">
      <w:pPr>
        <w:ind w:hanging="540"/>
        <w:rPr>
          <w:sz w:val="24"/>
          <w:szCs w:val="24"/>
        </w:rPr>
      </w:pPr>
      <w:r w:rsidRPr="005552D7">
        <w:rPr>
          <w:b/>
          <w:sz w:val="24"/>
          <w:szCs w:val="24"/>
        </w:rPr>
        <w:t>Anul 2019</w:t>
      </w:r>
    </w:p>
    <w:tbl>
      <w:tblPr>
        <w:tblW w:w="10614" w:type="dxa"/>
        <w:tblInd w:w="-606" w:type="dxa"/>
        <w:tblLayout w:type="fixed"/>
        <w:tblLook w:val="0000"/>
      </w:tblPr>
      <w:tblGrid>
        <w:gridCol w:w="856"/>
        <w:gridCol w:w="3278"/>
        <w:gridCol w:w="1620"/>
        <w:gridCol w:w="1339"/>
        <w:gridCol w:w="1418"/>
        <w:gridCol w:w="2103"/>
      </w:tblGrid>
      <w:tr w:rsidR="00C62F8D" w:rsidRPr="005552D7" w:rsidTr="002B3B21">
        <w:tc>
          <w:tcPr>
            <w:tcW w:w="856" w:type="dxa"/>
            <w:tcBorders>
              <w:top w:val="single" w:sz="4" w:space="0" w:color="000000"/>
              <w:left w:val="single" w:sz="4" w:space="0" w:color="000000"/>
              <w:bottom w:val="single" w:sz="4" w:space="0" w:color="000000"/>
              <w:right w:val="nil"/>
            </w:tcBorders>
          </w:tcPr>
          <w:p w:rsidR="00C62F8D" w:rsidRPr="005552D7" w:rsidRDefault="002B3B21" w:rsidP="00F03892">
            <w:pPr>
              <w:jc w:val="center"/>
              <w:rPr>
                <w:b/>
                <w:sz w:val="24"/>
                <w:szCs w:val="24"/>
              </w:rPr>
            </w:pPr>
            <w:r w:rsidRPr="005552D7">
              <w:rPr>
                <w:b/>
                <w:sz w:val="24"/>
                <w:szCs w:val="24"/>
              </w:rPr>
              <w:t>Nr.</w:t>
            </w:r>
          </w:p>
        </w:tc>
        <w:tc>
          <w:tcPr>
            <w:tcW w:w="3278" w:type="dxa"/>
            <w:tcBorders>
              <w:top w:val="single" w:sz="4" w:space="0" w:color="000000"/>
              <w:left w:val="single" w:sz="4" w:space="0" w:color="000000"/>
              <w:bottom w:val="single" w:sz="4" w:space="0" w:color="000000"/>
              <w:right w:val="nil"/>
            </w:tcBorders>
          </w:tcPr>
          <w:p w:rsidR="00C62F8D" w:rsidRPr="005552D7" w:rsidRDefault="00C62F8D" w:rsidP="00F03892">
            <w:pPr>
              <w:rPr>
                <w:bCs/>
                <w:i/>
                <w:sz w:val="24"/>
                <w:szCs w:val="24"/>
              </w:rPr>
            </w:pPr>
            <w:r w:rsidRPr="005552D7">
              <w:rPr>
                <w:b/>
                <w:bCs/>
                <w:sz w:val="24"/>
                <w:szCs w:val="24"/>
              </w:rPr>
              <w:t>Radiodifuziunea</w:t>
            </w:r>
            <w:r w:rsidRPr="005552D7">
              <w:rPr>
                <w:bCs/>
                <w:i/>
                <w:sz w:val="24"/>
                <w:szCs w:val="24"/>
              </w:rPr>
              <w:t xml:space="preserve"> </w:t>
            </w:r>
          </w:p>
        </w:tc>
        <w:tc>
          <w:tcPr>
            <w:tcW w:w="1620" w:type="dxa"/>
            <w:tcBorders>
              <w:top w:val="single" w:sz="4" w:space="0" w:color="000000"/>
              <w:left w:val="single" w:sz="4" w:space="0" w:color="000000"/>
              <w:bottom w:val="single" w:sz="4" w:space="0" w:color="000000"/>
              <w:right w:val="nil"/>
            </w:tcBorders>
          </w:tcPr>
          <w:p w:rsidR="00C62F8D" w:rsidRPr="005552D7" w:rsidRDefault="00C62F8D" w:rsidP="00F03892">
            <w:pPr>
              <w:rPr>
                <w:i/>
                <w:sz w:val="24"/>
                <w:szCs w:val="24"/>
              </w:rPr>
            </w:pPr>
          </w:p>
        </w:tc>
        <w:tc>
          <w:tcPr>
            <w:tcW w:w="1339"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b/>
                <w:bCs/>
                <w:i/>
                <w:sz w:val="24"/>
                <w:szCs w:val="24"/>
              </w:rPr>
            </w:pPr>
            <w:r w:rsidRPr="005552D7">
              <w:rPr>
                <w:b/>
                <w:bCs/>
                <w:i/>
                <w:sz w:val="24"/>
                <w:szCs w:val="24"/>
              </w:rPr>
              <w:t>Preţ USD</w:t>
            </w:r>
          </w:p>
        </w:tc>
        <w:tc>
          <w:tcPr>
            <w:tcW w:w="1418" w:type="dxa"/>
            <w:tcBorders>
              <w:top w:val="single" w:sz="4" w:space="0" w:color="000000"/>
              <w:left w:val="single" w:sz="4" w:space="0" w:color="000000"/>
              <w:bottom w:val="single" w:sz="4" w:space="0" w:color="000000"/>
              <w:right w:val="single" w:sz="4" w:space="0" w:color="auto"/>
            </w:tcBorders>
          </w:tcPr>
          <w:p w:rsidR="00C62F8D" w:rsidRPr="005552D7" w:rsidRDefault="00C62F8D" w:rsidP="00F03892">
            <w:pPr>
              <w:jc w:val="center"/>
              <w:rPr>
                <w:b/>
                <w:bCs/>
                <w:i/>
                <w:sz w:val="24"/>
                <w:szCs w:val="24"/>
              </w:rPr>
            </w:pPr>
            <w:r w:rsidRPr="005552D7">
              <w:rPr>
                <w:b/>
                <w:bCs/>
                <w:i/>
                <w:sz w:val="24"/>
                <w:szCs w:val="24"/>
                <w:lang w:val="en-US"/>
              </w:rPr>
              <w:t>Σ</w:t>
            </w:r>
            <w:r w:rsidRPr="005552D7">
              <w:rPr>
                <w:b/>
                <w:bCs/>
                <w:i/>
                <w:sz w:val="24"/>
                <w:szCs w:val="24"/>
              </w:rPr>
              <w:t xml:space="preserve"> USD</w:t>
            </w:r>
          </w:p>
        </w:tc>
        <w:tc>
          <w:tcPr>
            <w:tcW w:w="2103" w:type="dxa"/>
            <w:tcBorders>
              <w:top w:val="single" w:sz="4" w:space="0" w:color="000000"/>
              <w:left w:val="single" w:sz="4" w:space="0" w:color="auto"/>
              <w:bottom w:val="single" w:sz="4" w:space="0" w:color="000000"/>
              <w:right w:val="single" w:sz="4" w:space="0" w:color="000000"/>
            </w:tcBorders>
          </w:tcPr>
          <w:p w:rsidR="00C62F8D" w:rsidRPr="005552D7" w:rsidRDefault="00C62F8D" w:rsidP="00F03892">
            <w:pPr>
              <w:jc w:val="center"/>
              <w:rPr>
                <w:b/>
                <w:bCs/>
                <w:i/>
                <w:sz w:val="24"/>
                <w:szCs w:val="24"/>
              </w:rPr>
            </w:pPr>
            <w:r w:rsidRPr="005552D7">
              <w:rPr>
                <w:b/>
                <w:bCs/>
                <w:i/>
                <w:sz w:val="24"/>
                <w:szCs w:val="24"/>
                <w:lang w:val="en-US"/>
              </w:rPr>
              <w:t>Σ</w:t>
            </w:r>
            <w:r w:rsidRPr="005552D7">
              <w:rPr>
                <w:b/>
                <w:bCs/>
                <w:i/>
                <w:sz w:val="24"/>
                <w:szCs w:val="24"/>
              </w:rPr>
              <w:t xml:space="preserve"> MDL</w:t>
            </w:r>
          </w:p>
        </w:tc>
      </w:tr>
      <w:tr w:rsidR="00C62F8D" w:rsidRPr="005552D7" w:rsidTr="002B3B21">
        <w:tc>
          <w:tcPr>
            <w:tcW w:w="856"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i/>
                <w:sz w:val="24"/>
                <w:szCs w:val="24"/>
              </w:rPr>
            </w:pPr>
            <w:r w:rsidRPr="005552D7">
              <w:rPr>
                <w:i/>
                <w:sz w:val="24"/>
                <w:szCs w:val="24"/>
              </w:rPr>
              <w:t>1</w:t>
            </w:r>
            <w:r w:rsidR="002B3B21" w:rsidRPr="005552D7">
              <w:rPr>
                <w:i/>
                <w:sz w:val="24"/>
                <w:szCs w:val="24"/>
              </w:rPr>
              <w:t>.</w:t>
            </w:r>
          </w:p>
        </w:tc>
        <w:tc>
          <w:tcPr>
            <w:tcW w:w="3278" w:type="dxa"/>
            <w:tcBorders>
              <w:top w:val="single" w:sz="4" w:space="0" w:color="000000"/>
              <w:left w:val="single" w:sz="4" w:space="0" w:color="000000"/>
              <w:bottom w:val="single" w:sz="4" w:space="0" w:color="000000"/>
              <w:right w:val="nil"/>
            </w:tcBorders>
          </w:tcPr>
          <w:p w:rsidR="00C62F8D" w:rsidRPr="005552D7" w:rsidRDefault="00C62F8D" w:rsidP="00F03892">
            <w:pPr>
              <w:rPr>
                <w:bCs/>
                <w:i/>
                <w:sz w:val="24"/>
                <w:szCs w:val="24"/>
              </w:rPr>
            </w:pPr>
            <w:r w:rsidRPr="005552D7">
              <w:rPr>
                <w:bCs/>
                <w:i/>
                <w:sz w:val="24"/>
                <w:szCs w:val="24"/>
              </w:rPr>
              <w:t xml:space="preserve">Finalizarea retehnologizării studioului muzical 450 </w:t>
            </w:r>
          </w:p>
          <w:p w:rsidR="00C62F8D" w:rsidRPr="005552D7" w:rsidRDefault="00C62F8D" w:rsidP="00F03892">
            <w:pPr>
              <w:rPr>
                <w:bCs/>
                <w:i/>
                <w:sz w:val="24"/>
                <w:szCs w:val="24"/>
              </w:rPr>
            </w:pPr>
            <w:r w:rsidRPr="005552D7">
              <w:rPr>
                <w:bCs/>
                <w:i/>
                <w:sz w:val="24"/>
                <w:szCs w:val="24"/>
              </w:rPr>
              <w:t>(microfoane Neumann)</w:t>
            </w:r>
          </w:p>
        </w:tc>
        <w:tc>
          <w:tcPr>
            <w:tcW w:w="1620"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i/>
                <w:sz w:val="24"/>
                <w:szCs w:val="24"/>
                <w:lang w:val="en-US"/>
              </w:rPr>
            </w:pPr>
            <w:r w:rsidRPr="005552D7">
              <w:rPr>
                <w:bCs/>
                <w:i/>
                <w:sz w:val="24"/>
                <w:szCs w:val="24"/>
                <w:lang w:val="en-US"/>
              </w:rPr>
              <w:t>Proiect I</w:t>
            </w:r>
          </w:p>
        </w:tc>
        <w:tc>
          <w:tcPr>
            <w:tcW w:w="1339"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bCs/>
                <w:i/>
                <w:sz w:val="24"/>
                <w:szCs w:val="24"/>
              </w:rPr>
            </w:pPr>
            <w:r w:rsidRPr="005552D7">
              <w:rPr>
                <w:bCs/>
                <w:i/>
                <w:sz w:val="24"/>
                <w:szCs w:val="24"/>
              </w:rPr>
              <w:t>45000</w:t>
            </w:r>
          </w:p>
        </w:tc>
        <w:tc>
          <w:tcPr>
            <w:tcW w:w="1418" w:type="dxa"/>
            <w:tcBorders>
              <w:top w:val="single" w:sz="4" w:space="0" w:color="000000"/>
              <w:left w:val="single" w:sz="4" w:space="0" w:color="000000"/>
              <w:bottom w:val="single" w:sz="4" w:space="0" w:color="000000"/>
              <w:right w:val="single" w:sz="4" w:space="0" w:color="auto"/>
            </w:tcBorders>
          </w:tcPr>
          <w:p w:rsidR="00C62F8D" w:rsidRPr="005552D7" w:rsidRDefault="00C62F8D" w:rsidP="00F03892">
            <w:pPr>
              <w:jc w:val="center"/>
              <w:rPr>
                <w:bCs/>
                <w:i/>
                <w:sz w:val="24"/>
                <w:szCs w:val="24"/>
                <w:lang w:val="en-US"/>
              </w:rPr>
            </w:pPr>
            <w:r w:rsidRPr="005552D7">
              <w:rPr>
                <w:bCs/>
                <w:i/>
                <w:sz w:val="24"/>
                <w:szCs w:val="24"/>
                <w:lang w:val="en-US"/>
              </w:rPr>
              <w:t>45000</w:t>
            </w:r>
          </w:p>
        </w:tc>
        <w:tc>
          <w:tcPr>
            <w:tcW w:w="2103" w:type="dxa"/>
            <w:tcBorders>
              <w:top w:val="single" w:sz="4" w:space="0" w:color="000000"/>
              <w:left w:val="single" w:sz="4" w:space="0" w:color="auto"/>
              <w:bottom w:val="single" w:sz="4" w:space="0" w:color="000000"/>
              <w:right w:val="single" w:sz="4" w:space="0" w:color="000000"/>
            </w:tcBorders>
          </w:tcPr>
          <w:p w:rsidR="00C62F8D" w:rsidRPr="005552D7" w:rsidRDefault="00C62F8D" w:rsidP="00F03892">
            <w:pPr>
              <w:jc w:val="center"/>
              <w:rPr>
                <w:bCs/>
                <w:i/>
                <w:sz w:val="24"/>
                <w:szCs w:val="24"/>
                <w:lang w:val="en-US"/>
              </w:rPr>
            </w:pPr>
            <w:r w:rsidRPr="005552D7">
              <w:rPr>
                <w:bCs/>
                <w:i/>
                <w:sz w:val="24"/>
                <w:szCs w:val="24"/>
                <w:lang w:val="en-US"/>
              </w:rPr>
              <w:t>900000</w:t>
            </w:r>
          </w:p>
        </w:tc>
      </w:tr>
      <w:tr w:rsidR="00C62F8D" w:rsidRPr="005552D7" w:rsidTr="002B3B21">
        <w:tc>
          <w:tcPr>
            <w:tcW w:w="856"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i/>
                <w:sz w:val="24"/>
                <w:szCs w:val="24"/>
                <w:lang w:val="en-US"/>
              </w:rPr>
            </w:pPr>
            <w:r w:rsidRPr="005552D7">
              <w:rPr>
                <w:i/>
                <w:sz w:val="24"/>
                <w:szCs w:val="24"/>
                <w:lang w:val="en-US"/>
              </w:rPr>
              <w:t>2</w:t>
            </w:r>
            <w:r w:rsidR="002B3B21" w:rsidRPr="005552D7">
              <w:rPr>
                <w:i/>
                <w:sz w:val="24"/>
                <w:szCs w:val="24"/>
                <w:lang w:val="en-US"/>
              </w:rPr>
              <w:t>.</w:t>
            </w:r>
          </w:p>
        </w:tc>
        <w:tc>
          <w:tcPr>
            <w:tcW w:w="3278" w:type="dxa"/>
            <w:tcBorders>
              <w:top w:val="single" w:sz="4" w:space="0" w:color="000000"/>
              <w:left w:val="single" w:sz="4" w:space="0" w:color="000000"/>
              <w:bottom w:val="single" w:sz="4" w:space="0" w:color="000000"/>
              <w:right w:val="nil"/>
            </w:tcBorders>
          </w:tcPr>
          <w:p w:rsidR="00C62F8D" w:rsidRPr="005552D7" w:rsidRDefault="00C62F8D" w:rsidP="00F03892">
            <w:pPr>
              <w:rPr>
                <w:bCs/>
                <w:i/>
                <w:sz w:val="24"/>
                <w:szCs w:val="24"/>
              </w:rPr>
            </w:pPr>
            <w:r w:rsidRPr="005552D7">
              <w:rPr>
                <w:bCs/>
                <w:i/>
                <w:sz w:val="24"/>
                <w:szCs w:val="24"/>
              </w:rPr>
              <w:t xml:space="preserve">Sistemul de monitiring funcţionare </w:t>
            </w:r>
          </w:p>
          <w:p w:rsidR="00C62F8D" w:rsidRPr="005552D7" w:rsidRDefault="00C62F8D" w:rsidP="00F03892">
            <w:pPr>
              <w:rPr>
                <w:bCs/>
                <w:i/>
                <w:sz w:val="24"/>
                <w:szCs w:val="24"/>
              </w:rPr>
            </w:pPr>
            <w:r w:rsidRPr="005552D7">
              <w:rPr>
                <w:bCs/>
                <w:i/>
                <w:sz w:val="24"/>
                <w:szCs w:val="24"/>
              </w:rPr>
              <w:t>emiţătoare FM(11 posturi)</w:t>
            </w:r>
            <w:r w:rsidRPr="005552D7">
              <w:rPr>
                <w:bCs/>
                <w:i/>
                <w:sz w:val="24"/>
                <w:szCs w:val="24"/>
                <w:lang w:val="en-US"/>
              </w:rPr>
              <w:t>: proiectare, achiziţionarea echipamentelor</w:t>
            </w:r>
          </w:p>
        </w:tc>
        <w:tc>
          <w:tcPr>
            <w:tcW w:w="1620"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i/>
                <w:sz w:val="24"/>
                <w:szCs w:val="24"/>
                <w:lang w:val="en-US"/>
              </w:rPr>
            </w:pPr>
            <w:r w:rsidRPr="005552D7">
              <w:rPr>
                <w:bCs/>
                <w:i/>
                <w:sz w:val="24"/>
                <w:szCs w:val="24"/>
                <w:lang w:val="en-US"/>
              </w:rPr>
              <w:t>Proiect II</w:t>
            </w:r>
          </w:p>
        </w:tc>
        <w:tc>
          <w:tcPr>
            <w:tcW w:w="1339"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bCs/>
                <w:i/>
                <w:sz w:val="24"/>
                <w:szCs w:val="24"/>
              </w:rPr>
            </w:pPr>
            <w:r w:rsidRPr="005552D7">
              <w:rPr>
                <w:bCs/>
                <w:i/>
                <w:sz w:val="24"/>
                <w:szCs w:val="24"/>
              </w:rPr>
              <w:t>50000</w:t>
            </w:r>
          </w:p>
        </w:tc>
        <w:tc>
          <w:tcPr>
            <w:tcW w:w="1418" w:type="dxa"/>
            <w:tcBorders>
              <w:top w:val="single" w:sz="4" w:space="0" w:color="000000"/>
              <w:left w:val="single" w:sz="4" w:space="0" w:color="000000"/>
              <w:bottom w:val="single" w:sz="4" w:space="0" w:color="000000"/>
              <w:right w:val="single" w:sz="4" w:space="0" w:color="auto"/>
            </w:tcBorders>
          </w:tcPr>
          <w:p w:rsidR="00C62F8D" w:rsidRPr="005552D7" w:rsidRDefault="00C62F8D" w:rsidP="00F03892">
            <w:pPr>
              <w:jc w:val="center"/>
              <w:rPr>
                <w:bCs/>
                <w:i/>
                <w:sz w:val="24"/>
                <w:szCs w:val="24"/>
                <w:lang w:val="en-US"/>
              </w:rPr>
            </w:pPr>
            <w:r w:rsidRPr="005552D7">
              <w:rPr>
                <w:bCs/>
                <w:i/>
                <w:sz w:val="24"/>
                <w:szCs w:val="24"/>
                <w:lang w:val="en-US"/>
              </w:rPr>
              <w:t>50000</w:t>
            </w:r>
          </w:p>
        </w:tc>
        <w:tc>
          <w:tcPr>
            <w:tcW w:w="2103" w:type="dxa"/>
            <w:tcBorders>
              <w:top w:val="single" w:sz="4" w:space="0" w:color="000000"/>
              <w:left w:val="single" w:sz="4" w:space="0" w:color="auto"/>
              <w:bottom w:val="single" w:sz="4" w:space="0" w:color="000000"/>
              <w:right w:val="single" w:sz="4" w:space="0" w:color="000000"/>
            </w:tcBorders>
          </w:tcPr>
          <w:p w:rsidR="00C62F8D" w:rsidRPr="005552D7" w:rsidRDefault="00C62F8D" w:rsidP="00F03892">
            <w:pPr>
              <w:jc w:val="center"/>
              <w:rPr>
                <w:bCs/>
                <w:i/>
                <w:sz w:val="24"/>
                <w:szCs w:val="24"/>
                <w:lang w:val="en-US"/>
              </w:rPr>
            </w:pPr>
            <w:r w:rsidRPr="005552D7">
              <w:rPr>
                <w:bCs/>
                <w:i/>
                <w:sz w:val="24"/>
                <w:szCs w:val="24"/>
                <w:lang w:val="en-US"/>
              </w:rPr>
              <w:t>1000000</w:t>
            </w:r>
          </w:p>
        </w:tc>
      </w:tr>
      <w:tr w:rsidR="00C62F8D" w:rsidRPr="005552D7" w:rsidTr="002B3B21">
        <w:tc>
          <w:tcPr>
            <w:tcW w:w="856"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i/>
                <w:sz w:val="24"/>
                <w:szCs w:val="24"/>
                <w:lang w:val="en-US"/>
              </w:rPr>
            </w:pPr>
          </w:p>
        </w:tc>
        <w:tc>
          <w:tcPr>
            <w:tcW w:w="3278" w:type="dxa"/>
            <w:tcBorders>
              <w:top w:val="single" w:sz="4" w:space="0" w:color="000000"/>
              <w:left w:val="single" w:sz="4" w:space="0" w:color="000000"/>
              <w:bottom w:val="single" w:sz="4" w:space="0" w:color="000000"/>
              <w:right w:val="nil"/>
            </w:tcBorders>
          </w:tcPr>
          <w:p w:rsidR="00C62F8D" w:rsidRPr="005552D7" w:rsidRDefault="00C62F8D" w:rsidP="00F03892">
            <w:pPr>
              <w:rPr>
                <w:b/>
                <w:bCs/>
                <w:i/>
                <w:sz w:val="24"/>
                <w:szCs w:val="24"/>
                <w:lang w:val="en-US"/>
              </w:rPr>
            </w:pPr>
            <w:r w:rsidRPr="005552D7">
              <w:rPr>
                <w:b/>
                <w:bCs/>
                <w:i/>
                <w:sz w:val="24"/>
                <w:szCs w:val="24"/>
                <w:lang w:val="en-US"/>
              </w:rPr>
              <w:t>TOTAL RD</w:t>
            </w:r>
          </w:p>
        </w:tc>
        <w:tc>
          <w:tcPr>
            <w:tcW w:w="1620" w:type="dxa"/>
            <w:tcBorders>
              <w:top w:val="single" w:sz="4" w:space="0" w:color="000000"/>
              <w:left w:val="single" w:sz="4" w:space="0" w:color="000000"/>
              <w:bottom w:val="single" w:sz="4" w:space="0" w:color="000000"/>
              <w:right w:val="nil"/>
            </w:tcBorders>
          </w:tcPr>
          <w:p w:rsidR="00C62F8D" w:rsidRPr="005552D7" w:rsidRDefault="00C62F8D" w:rsidP="00F03892">
            <w:pPr>
              <w:rPr>
                <w:i/>
                <w:sz w:val="24"/>
                <w:szCs w:val="24"/>
                <w:lang w:val="en-US"/>
              </w:rPr>
            </w:pPr>
          </w:p>
        </w:tc>
        <w:tc>
          <w:tcPr>
            <w:tcW w:w="1339"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b/>
                <w:bCs/>
                <w:i/>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C62F8D" w:rsidRPr="005552D7" w:rsidRDefault="00C62F8D" w:rsidP="00F03892">
            <w:pPr>
              <w:jc w:val="center"/>
              <w:rPr>
                <w:i/>
                <w:sz w:val="24"/>
                <w:szCs w:val="24"/>
                <w:lang w:val="en-US"/>
              </w:rPr>
            </w:pPr>
            <w:r w:rsidRPr="005552D7">
              <w:rPr>
                <w:b/>
                <w:bCs/>
                <w:i/>
                <w:sz w:val="24"/>
                <w:szCs w:val="24"/>
              </w:rPr>
              <w:t>95000</w:t>
            </w:r>
          </w:p>
        </w:tc>
        <w:tc>
          <w:tcPr>
            <w:tcW w:w="2103" w:type="dxa"/>
            <w:tcBorders>
              <w:top w:val="single" w:sz="4" w:space="0" w:color="000000"/>
              <w:left w:val="single" w:sz="4" w:space="0" w:color="auto"/>
              <w:bottom w:val="single" w:sz="4" w:space="0" w:color="000000"/>
              <w:right w:val="single" w:sz="4" w:space="0" w:color="000000"/>
            </w:tcBorders>
          </w:tcPr>
          <w:p w:rsidR="00C62F8D" w:rsidRPr="005552D7" w:rsidRDefault="00C62F8D" w:rsidP="00F03892">
            <w:pPr>
              <w:jc w:val="center"/>
              <w:rPr>
                <w:i/>
                <w:sz w:val="24"/>
                <w:szCs w:val="24"/>
                <w:lang w:val="en-US"/>
              </w:rPr>
            </w:pPr>
            <w:r w:rsidRPr="005552D7">
              <w:rPr>
                <w:i/>
                <w:sz w:val="24"/>
                <w:szCs w:val="24"/>
                <w:lang w:val="en-US"/>
              </w:rPr>
              <w:t>1900000</w:t>
            </w:r>
          </w:p>
        </w:tc>
      </w:tr>
    </w:tbl>
    <w:p w:rsidR="00C62F8D" w:rsidRPr="005552D7" w:rsidRDefault="00C62F8D" w:rsidP="00C62F8D">
      <w:pPr>
        <w:rPr>
          <w:sz w:val="24"/>
          <w:szCs w:val="24"/>
        </w:rPr>
      </w:pPr>
    </w:p>
    <w:tbl>
      <w:tblPr>
        <w:tblW w:w="12750" w:type="dxa"/>
        <w:tblInd w:w="-601" w:type="dxa"/>
        <w:tblLayout w:type="fixed"/>
        <w:tblLook w:val="0000"/>
      </w:tblPr>
      <w:tblGrid>
        <w:gridCol w:w="851"/>
        <w:gridCol w:w="3278"/>
        <w:gridCol w:w="1620"/>
        <w:gridCol w:w="1339"/>
        <w:gridCol w:w="1418"/>
        <w:gridCol w:w="2103"/>
        <w:gridCol w:w="2141"/>
      </w:tblGrid>
      <w:tr w:rsidR="00C62F8D" w:rsidRPr="005552D7" w:rsidTr="002B3B21">
        <w:trPr>
          <w:gridAfter w:val="1"/>
          <w:wAfter w:w="2141" w:type="dxa"/>
        </w:trPr>
        <w:tc>
          <w:tcPr>
            <w:tcW w:w="851" w:type="dxa"/>
            <w:tcBorders>
              <w:top w:val="single" w:sz="4" w:space="0" w:color="000000"/>
              <w:left w:val="single" w:sz="4" w:space="0" w:color="000000"/>
              <w:bottom w:val="single" w:sz="4" w:space="0" w:color="000000"/>
              <w:right w:val="nil"/>
            </w:tcBorders>
          </w:tcPr>
          <w:p w:rsidR="00C62F8D" w:rsidRPr="005552D7" w:rsidRDefault="002B3B21" w:rsidP="00F03892">
            <w:pPr>
              <w:jc w:val="center"/>
              <w:rPr>
                <w:b/>
                <w:sz w:val="24"/>
                <w:szCs w:val="24"/>
                <w:lang w:val="en-US"/>
              </w:rPr>
            </w:pPr>
            <w:r w:rsidRPr="005552D7">
              <w:rPr>
                <w:b/>
                <w:sz w:val="24"/>
                <w:szCs w:val="24"/>
                <w:lang w:val="en-US"/>
              </w:rPr>
              <w:t>Nr.</w:t>
            </w:r>
          </w:p>
        </w:tc>
        <w:tc>
          <w:tcPr>
            <w:tcW w:w="3278" w:type="dxa"/>
            <w:tcBorders>
              <w:top w:val="single" w:sz="4" w:space="0" w:color="000000"/>
              <w:left w:val="single" w:sz="4" w:space="0" w:color="000000"/>
              <w:bottom w:val="single" w:sz="4" w:space="0" w:color="000000"/>
              <w:right w:val="nil"/>
            </w:tcBorders>
          </w:tcPr>
          <w:p w:rsidR="00C62F8D" w:rsidRPr="005552D7" w:rsidRDefault="00C62F8D" w:rsidP="00F03892">
            <w:pPr>
              <w:rPr>
                <w:b/>
                <w:bCs/>
                <w:sz w:val="24"/>
                <w:szCs w:val="24"/>
                <w:lang w:val="en-US"/>
              </w:rPr>
            </w:pPr>
            <w:r w:rsidRPr="005552D7">
              <w:rPr>
                <w:b/>
                <w:bCs/>
                <w:sz w:val="24"/>
                <w:szCs w:val="24"/>
                <w:lang w:val="en-US"/>
              </w:rPr>
              <w:t>Casa radio</w:t>
            </w:r>
          </w:p>
        </w:tc>
        <w:tc>
          <w:tcPr>
            <w:tcW w:w="1620" w:type="dxa"/>
            <w:tcBorders>
              <w:top w:val="single" w:sz="4" w:space="0" w:color="000000"/>
              <w:left w:val="single" w:sz="4" w:space="0" w:color="000000"/>
              <w:bottom w:val="single" w:sz="4" w:space="0" w:color="000000"/>
              <w:right w:val="nil"/>
            </w:tcBorders>
          </w:tcPr>
          <w:p w:rsidR="00C62F8D" w:rsidRPr="005552D7" w:rsidRDefault="00C62F8D" w:rsidP="00F03892">
            <w:pPr>
              <w:rPr>
                <w:i/>
                <w:sz w:val="24"/>
                <w:szCs w:val="24"/>
              </w:rPr>
            </w:pPr>
          </w:p>
        </w:tc>
        <w:tc>
          <w:tcPr>
            <w:tcW w:w="1339"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b/>
                <w:bCs/>
                <w:i/>
                <w:sz w:val="24"/>
                <w:szCs w:val="24"/>
              </w:rPr>
            </w:pPr>
            <w:r w:rsidRPr="005552D7">
              <w:rPr>
                <w:b/>
                <w:bCs/>
                <w:i/>
                <w:sz w:val="24"/>
                <w:szCs w:val="24"/>
              </w:rPr>
              <w:t>USD</w:t>
            </w:r>
          </w:p>
        </w:tc>
        <w:tc>
          <w:tcPr>
            <w:tcW w:w="1418" w:type="dxa"/>
            <w:tcBorders>
              <w:top w:val="single" w:sz="4" w:space="0" w:color="000000"/>
              <w:left w:val="single" w:sz="4" w:space="0" w:color="000000"/>
              <w:bottom w:val="single" w:sz="4" w:space="0" w:color="000000"/>
              <w:right w:val="single" w:sz="4" w:space="0" w:color="auto"/>
            </w:tcBorders>
          </w:tcPr>
          <w:p w:rsidR="00C62F8D" w:rsidRPr="005552D7" w:rsidRDefault="00C62F8D" w:rsidP="00F03892">
            <w:pPr>
              <w:jc w:val="center"/>
              <w:rPr>
                <w:b/>
                <w:bCs/>
                <w:i/>
                <w:sz w:val="24"/>
                <w:szCs w:val="24"/>
                <w:lang w:val="en-US"/>
              </w:rPr>
            </w:pPr>
            <w:r w:rsidRPr="005552D7">
              <w:rPr>
                <w:b/>
                <w:bCs/>
                <w:i/>
                <w:sz w:val="24"/>
                <w:szCs w:val="24"/>
                <w:lang w:val="en-US"/>
              </w:rPr>
              <w:t>Σ</w:t>
            </w:r>
            <w:r w:rsidRPr="005552D7">
              <w:rPr>
                <w:b/>
                <w:bCs/>
                <w:i/>
                <w:sz w:val="24"/>
                <w:szCs w:val="24"/>
              </w:rPr>
              <w:t xml:space="preserve"> USD</w:t>
            </w:r>
          </w:p>
        </w:tc>
        <w:tc>
          <w:tcPr>
            <w:tcW w:w="2103" w:type="dxa"/>
            <w:tcBorders>
              <w:top w:val="single" w:sz="4" w:space="0" w:color="000000"/>
              <w:left w:val="single" w:sz="4" w:space="0" w:color="auto"/>
              <w:bottom w:val="single" w:sz="4" w:space="0" w:color="000000"/>
              <w:right w:val="single" w:sz="4" w:space="0" w:color="000000"/>
            </w:tcBorders>
          </w:tcPr>
          <w:p w:rsidR="00C62F8D" w:rsidRPr="005552D7" w:rsidRDefault="00C62F8D" w:rsidP="00F03892">
            <w:pPr>
              <w:jc w:val="center"/>
              <w:rPr>
                <w:b/>
                <w:bCs/>
                <w:i/>
                <w:sz w:val="24"/>
                <w:szCs w:val="24"/>
                <w:lang w:val="en-US"/>
              </w:rPr>
            </w:pPr>
            <w:r w:rsidRPr="005552D7">
              <w:rPr>
                <w:b/>
                <w:bCs/>
                <w:i/>
                <w:sz w:val="24"/>
                <w:szCs w:val="24"/>
                <w:lang w:val="en-US"/>
              </w:rPr>
              <w:t>Σ</w:t>
            </w:r>
            <w:r w:rsidRPr="005552D7">
              <w:rPr>
                <w:b/>
                <w:bCs/>
                <w:i/>
                <w:sz w:val="24"/>
                <w:szCs w:val="24"/>
              </w:rPr>
              <w:t xml:space="preserve"> MDL</w:t>
            </w:r>
          </w:p>
        </w:tc>
      </w:tr>
      <w:tr w:rsidR="00C62F8D" w:rsidRPr="005552D7" w:rsidTr="002B3B21">
        <w:trPr>
          <w:gridAfter w:val="1"/>
          <w:wAfter w:w="2141" w:type="dxa"/>
        </w:trPr>
        <w:tc>
          <w:tcPr>
            <w:tcW w:w="851"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i/>
                <w:sz w:val="24"/>
                <w:szCs w:val="24"/>
                <w:lang w:val="en-US"/>
              </w:rPr>
            </w:pPr>
            <w:r w:rsidRPr="005552D7">
              <w:rPr>
                <w:i/>
                <w:sz w:val="24"/>
                <w:szCs w:val="24"/>
                <w:lang w:val="en-US"/>
              </w:rPr>
              <w:t>1</w:t>
            </w:r>
            <w:r w:rsidR="002B3B21" w:rsidRPr="005552D7">
              <w:rPr>
                <w:i/>
                <w:sz w:val="24"/>
                <w:szCs w:val="24"/>
                <w:lang w:val="en-US"/>
              </w:rPr>
              <w:t>.</w:t>
            </w:r>
          </w:p>
        </w:tc>
        <w:tc>
          <w:tcPr>
            <w:tcW w:w="3278" w:type="dxa"/>
            <w:tcBorders>
              <w:top w:val="single" w:sz="4" w:space="0" w:color="000000"/>
              <w:left w:val="single" w:sz="4" w:space="0" w:color="000000"/>
              <w:bottom w:val="single" w:sz="4" w:space="0" w:color="000000"/>
              <w:right w:val="nil"/>
            </w:tcBorders>
          </w:tcPr>
          <w:p w:rsidR="00C62F8D" w:rsidRPr="005552D7" w:rsidRDefault="00C62F8D" w:rsidP="00F03892">
            <w:pPr>
              <w:rPr>
                <w:bCs/>
                <w:i/>
                <w:sz w:val="24"/>
                <w:szCs w:val="24"/>
              </w:rPr>
            </w:pPr>
            <w:r w:rsidRPr="005552D7">
              <w:rPr>
                <w:b/>
                <w:bCs/>
                <w:i/>
                <w:sz w:val="24"/>
                <w:szCs w:val="24"/>
                <w:lang w:val="en-US"/>
              </w:rPr>
              <w:t>Schimbarea rafturilor in Arhiva Radio</w:t>
            </w:r>
          </w:p>
        </w:tc>
        <w:tc>
          <w:tcPr>
            <w:tcW w:w="1620"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i/>
                <w:sz w:val="24"/>
                <w:szCs w:val="24"/>
                <w:lang w:val="en-US"/>
              </w:rPr>
            </w:pPr>
            <w:r w:rsidRPr="005552D7">
              <w:rPr>
                <w:i/>
                <w:sz w:val="24"/>
                <w:szCs w:val="24"/>
                <w:lang w:val="en-US"/>
              </w:rPr>
              <w:t>Etapa I</w:t>
            </w:r>
          </w:p>
        </w:tc>
        <w:tc>
          <w:tcPr>
            <w:tcW w:w="1339"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bCs/>
                <w:i/>
                <w:sz w:val="24"/>
                <w:szCs w:val="24"/>
              </w:rPr>
            </w:pPr>
            <w:r w:rsidRPr="005552D7">
              <w:rPr>
                <w:bCs/>
                <w:i/>
                <w:sz w:val="24"/>
                <w:szCs w:val="24"/>
              </w:rPr>
              <w:t>13000</w:t>
            </w:r>
          </w:p>
        </w:tc>
        <w:tc>
          <w:tcPr>
            <w:tcW w:w="1418" w:type="dxa"/>
            <w:tcBorders>
              <w:top w:val="single" w:sz="4" w:space="0" w:color="000000"/>
              <w:left w:val="single" w:sz="4" w:space="0" w:color="000000"/>
              <w:bottom w:val="single" w:sz="4" w:space="0" w:color="000000"/>
              <w:right w:val="single" w:sz="4" w:space="0" w:color="auto"/>
            </w:tcBorders>
          </w:tcPr>
          <w:p w:rsidR="00C62F8D" w:rsidRPr="005552D7" w:rsidRDefault="00C62F8D" w:rsidP="00F03892">
            <w:pPr>
              <w:jc w:val="center"/>
              <w:rPr>
                <w:bCs/>
                <w:i/>
                <w:sz w:val="24"/>
                <w:szCs w:val="24"/>
                <w:lang w:val="en-US"/>
              </w:rPr>
            </w:pPr>
            <w:r w:rsidRPr="005552D7">
              <w:rPr>
                <w:bCs/>
                <w:i/>
                <w:sz w:val="24"/>
                <w:szCs w:val="24"/>
                <w:lang w:val="en-US"/>
              </w:rPr>
              <w:t>13000</w:t>
            </w:r>
          </w:p>
        </w:tc>
        <w:tc>
          <w:tcPr>
            <w:tcW w:w="2103" w:type="dxa"/>
            <w:tcBorders>
              <w:top w:val="single" w:sz="4" w:space="0" w:color="000000"/>
              <w:left w:val="single" w:sz="4" w:space="0" w:color="auto"/>
              <w:bottom w:val="single" w:sz="4" w:space="0" w:color="000000"/>
              <w:right w:val="single" w:sz="4" w:space="0" w:color="000000"/>
            </w:tcBorders>
          </w:tcPr>
          <w:p w:rsidR="00C62F8D" w:rsidRPr="005552D7" w:rsidRDefault="00C62F8D" w:rsidP="00F03892">
            <w:pPr>
              <w:jc w:val="center"/>
              <w:rPr>
                <w:bCs/>
                <w:i/>
                <w:sz w:val="24"/>
                <w:szCs w:val="24"/>
                <w:lang w:val="en-US"/>
              </w:rPr>
            </w:pPr>
            <w:r w:rsidRPr="005552D7">
              <w:rPr>
                <w:bCs/>
                <w:i/>
                <w:sz w:val="24"/>
                <w:szCs w:val="24"/>
                <w:lang w:val="en-US"/>
              </w:rPr>
              <w:t>260000</w:t>
            </w:r>
          </w:p>
        </w:tc>
      </w:tr>
      <w:tr w:rsidR="00C62F8D" w:rsidRPr="005552D7" w:rsidTr="002B3B21">
        <w:tc>
          <w:tcPr>
            <w:tcW w:w="851"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i/>
                <w:sz w:val="24"/>
                <w:szCs w:val="24"/>
                <w:lang w:val="en-US"/>
              </w:rPr>
            </w:pPr>
            <w:r w:rsidRPr="005552D7">
              <w:rPr>
                <w:i/>
                <w:sz w:val="24"/>
                <w:szCs w:val="24"/>
                <w:lang w:val="en-US"/>
              </w:rPr>
              <w:t>2</w:t>
            </w:r>
            <w:r w:rsidR="002B3B21" w:rsidRPr="005552D7">
              <w:rPr>
                <w:i/>
                <w:sz w:val="24"/>
                <w:szCs w:val="24"/>
                <w:lang w:val="en-US"/>
              </w:rPr>
              <w:t>.</w:t>
            </w:r>
          </w:p>
        </w:tc>
        <w:tc>
          <w:tcPr>
            <w:tcW w:w="3278" w:type="dxa"/>
            <w:tcBorders>
              <w:top w:val="single" w:sz="4" w:space="0" w:color="000000"/>
              <w:left w:val="single" w:sz="4" w:space="0" w:color="000000"/>
              <w:bottom w:val="single" w:sz="4" w:space="0" w:color="000000"/>
              <w:right w:val="nil"/>
            </w:tcBorders>
          </w:tcPr>
          <w:p w:rsidR="00C62F8D" w:rsidRPr="005552D7" w:rsidRDefault="00C62F8D" w:rsidP="00E738BB">
            <w:pPr>
              <w:rPr>
                <w:i/>
                <w:sz w:val="24"/>
                <w:szCs w:val="24"/>
                <w:lang w:val="en-US"/>
              </w:rPr>
            </w:pPr>
            <w:r w:rsidRPr="005552D7">
              <w:rPr>
                <w:b/>
                <w:bCs/>
                <w:i/>
                <w:sz w:val="24"/>
                <w:szCs w:val="24"/>
                <w:lang w:val="en-US"/>
              </w:rPr>
              <w:t>Schimbarea mobilei tehnologece şi de oficiu (</w:t>
            </w:r>
            <w:r w:rsidRPr="005552D7">
              <w:rPr>
                <w:rStyle w:val="Emphasis"/>
                <w:sz w:val="24"/>
                <w:szCs w:val="24"/>
                <w:lang w:val="en-US"/>
              </w:rPr>
              <w:t>mese şi scaune</w:t>
            </w:r>
            <w:r w:rsidRPr="005552D7">
              <w:rPr>
                <w:b/>
                <w:bCs/>
                <w:i/>
                <w:sz w:val="24"/>
                <w:szCs w:val="24"/>
                <w:lang w:val="en-US"/>
              </w:rPr>
              <w:t>)</w:t>
            </w:r>
          </w:p>
        </w:tc>
        <w:tc>
          <w:tcPr>
            <w:tcW w:w="1620" w:type="dxa"/>
            <w:tcBorders>
              <w:top w:val="single" w:sz="4" w:space="0" w:color="000000"/>
              <w:left w:val="single" w:sz="4" w:space="0" w:color="000000"/>
              <w:bottom w:val="single" w:sz="4" w:space="0" w:color="000000"/>
              <w:right w:val="nil"/>
            </w:tcBorders>
          </w:tcPr>
          <w:p w:rsidR="00C62F8D" w:rsidRPr="005552D7" w:rsidRDefault="00C62F8D" w:rsidP="00F03892">
            <w:pPr>
              <w:rPr>
                <w:bCs/>
                <w:i/>
                <w:sz w:val="24"/>
                <w:szCs w:val="24"/>
              </w:rPr>
            </w:pPr>
            <w:r w:rsidRPr="005552D7">
              <w:rPr>
                <w:i/>
                <w:sz w:val="24"/>
                <w:szCs w:val="24"/>
                <w:lang w:val="en-US"/>
              </w:rPr>
              <w:t>Etapa I</w:t>
            </w:r>
          </w:p>
        </w:tc>
        <w:tc>
          <w:tcPr>
            <w:tcW w:w="1339"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i/>
                <w:sz w:val="24"/>
                <w:szCs w:val="24"/>
                <w:lang w:val="en-US"/>
              </w:rPr>
            </w:pPr>
            <w:r w:rsidRPr="005552D7">
              <w:rPr>
                <w:b/>
                <w:bCs/>
                <w:i/>
                <w:sz w:val="24"/>
                <w:szCs w:val="24"/>
              </w:rPr>
              <w:t>12000</w:t>
            </w:r>
          </w:p>
        </w:tc>
        <w:tc>
          <w:tcPr>
            <w:tcW w:w="1418" w:type="dxa"/>
            <w:tcBorders>
              <w:top w:val="single" w:sz="4" w:space="0" w:color="000000"/>
              <w:left w:val="single" w:sz="4" w:space="0" w:color="000000"/>
              <w:bottom w:val="single" w:sz="4" w:space="0" w:color="000000"/>
              <w:right w:val="single" w:sz="4" w:space="0" w:color="auto"/>
            </w:tcBorders>
          </w:tcPr>
          <w:p w:rsidR="00C62F8D" w:rsidRPr="005552D7" w:rsidRDefault="00C62F8D" w:rsidP="00F03892">
            <w:pPr>
              <w:jc w:val="center"/>
              <w:rPr>
                <w:bCs/>
                <w:i/>
                <w:sz w:val="24"/>
                <w:szCs w:val="24"/>
              </w:rPr>
            </w:pPr>
            <w:r w:rsidRPr="005552D7">
              <w:rPr>
                <w:bCs/>
                <w:i/>
                <w:sz w:val="24"/>
                <w:szCs w:val="24"/>
              </w:rPr>
              <w:t>12000</w:t>
            </w:r>
          </w:p>
        </w:tc>
        <w:tc>
          <w:tcPr>
            <w:tcW w:w="2103" w:type="dxa"/>
            <w:tcBorders>
              <w:top w:val="single" w:sz="4" w:space="0" w:color="000000"/>
              <w:left w:val="single" w:sz="4" w:space="0" w:color="auto"/>
              <w:bottom w:val="single" w:sz="4" w:space="0" w:color="000000"/>
              <w:right w:val="single" w:sz="4" w:space="0" w:color="000000"/>
            </w:tcBorders>
          </w:tcPr>
          <w:p w:rsidR="00C62F8D" w:rsidRPr="005552D7" w:rsidRDefault="00C62F8D" w:rsidP="00F03892">
            <w:pPr>
              <w:jc w:val="center"/>
              <w:rPr>
                <w:bCs/>
                <w:i/>
                <w:sz w:val="24"/>
                <w:szCs w:val="24"/>
                <w:lang w:val="en-US"/>
              </w:rPr>
            </w:pPr>
            <w:r w:rsidRPr="005552D7">
              <w:rPr>
                <w:bCs/>
                <w:i/>
                <w:sz w:val="24"/>
                <w:szCs w:val="24"/>
                <w:lang w:val="en-US"/>
              </w:rPr>
              <w:t>240000</w:t>
            </w:r>
          </w:p>
        </w:tc>
        <w:tc>
          <w:tcPr>
            <w:tcW w:w="2141" w:type="dxa"/>
          </w:tcPr>
          <w:p w:rsidR="00C62F8D" w:rsidRPr="005552D7" w:rsidRDefault="00C62F8D" w:rsidP="00F03892">
            <w:pPr>
              <w:jc w:val="center"/>
              <w:rPr>
                <w:bCs/>
                <w:i/>
                <w:sz w:val="24"/>
                <w:szCs w:val="24"/>
                <w:lang w:val="en-US"/>
              </w:rPr>
            </w:pPr>
          </w:p>
        </w:tc>
      </w:tr>
      <w:tr w:rsidR="00C62F8D" w:rsidRPr="005552D7" w:rsidTr="002B3B21">
        <w:trPr>
          <w:gridAfter w:val="1"/>
          <w:wAfter w:w="2141" w:type="dxa"/>
        </w:trPr>
        <w:tc>
          <w:tcPr>
            <w:tcW w:w="851"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i/>
                <w:sz w:val="24"/>
                <w:szCs w:val="24"/>
                <w:lang w:val="en-US"/>
              </w:rPr>
            </w:pPr>
          </w:p>
          <w:p w:rsidR="00C62F8D" w:rsidRPr="005552D7" w:rsidRDefault="00C62F8D" w:rsidP="00F03892">
            <w:pPr>
              <w:jc w:val="center"/>
              <w:rPr>
                <w:i/>
                <w:sz w:val="24"/>
                <w:szCs w:val="24"/>
                <w:lang w:val="en-US"/>
              </w:rPr>
            </w:pPr>
          </w:p>
        </w:tc>
        <w:tc>
          <w:tcPr>
            <w:tcW w:w="3278" w:type="dxa"/>
            <w:tcBorders>
              <w:top w:val="single" w:sz="4" w:space="0" w:color="000000"/>
              <w:left w:val="single" w:sz="4" w:space="0" w:color="000000"/>
              <w:bottom w:val="single" w:sz="4" w:space="0" w:color="000000"/>
              <w:right w:val="nil"/>
            </w:tcBorders>
          </w:tcPr>
          <w:p w:rsidR="00C62F8D" w:rsidRPr="005552D7" w:rsidRDefault="00C62F8D" w:rsidP="00F03892">
            <w:pPr>
              <w:rPr>
                <w:b/>
                <w:bCs/>
                <w:i/>
                <w:sz w:val="24"/>
                <w:szCs w:val="24"/>
                <w:lang w:val="en-US"/>
              </w:rPr>
            </w:pPr>
            <w:r w:rsidRPr="005552D7">
              <w:rPr>
                <w:b/>
                <w:bCs/>
                <w:i/>
                <w:sz w:val="24"/>
                <w:szCs w:val="24"/>
                <w:lang w:val="en-US"/>
              </w:rPr>
              <w:t>TOTAL</w:t>
            </w:r>
          </w:p>
        </w:tc>
        <w:tc>
          <w:tcPr>
            <w:tcW w:w="1620"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i/>
                <w:sz w:val="24"/>
                <w:szCs w:val="24"/>
                <w:lang w:val="en-US"/>
              </w:rPr>
            </w:pPr>
          </w:p>
        </w:tc>
        <w:tc>
          <w:tcPr>
            <w:tcW w:w="1339"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b/>
                <w:bCs/>
                <w:i/>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C62F8D" w:rsidRPr="005552D7" w:rsidRDefault="00C62F8D" w:rsidP="00F03892">
            <w:pPr>
              <w:jc w:val="center"/>
              <w:rPr>
                <w:bCs/>
                <w:i/>
                <w:sz w:val="24"/>
                <w:szCs w:val="24"/>
                <w:lang w:val="en-US"/>
              </w:rPr>
            </w:pPr>
            <w:r w:rsidRPr="005552D7">
              <w:rPr>
                <w:bCs/>
                <w:i/>
                <w:sz w:val="24"/>
                <w:szCs w:val="24"/>
                <w:lang w:val="en-US"/>
              </w:rPr>
              <w:t>25000</w:t>
            </w:r>
          </w:p>
        </w:tc>
        <w:tc>
          <w:tcPr>
            <w:tcW w:w="2103" w:type="dxa"/>
            <w:tcBorders>
              <w:top w:val="single" w:sz="4" w:space="0" w:color="000000"/>
              <w:left w:val="single" w:sz="4" w:space="0" w:color="auto"/>
              <w:bottom w:val="single" w:sz="4" w:space="0" w:color="000000"/>
              <w:right w:val="single" w:sz="4" w:space="0" w:color="000000"/>
            </w:tcBorders>
          </w:tcPr>
          <w:p w:rsidR="00C62F8D" w:rsidRPr="005552D7" w:rsidRDefault="00C62F8D" w:rsidP="00F03892">
            <w:pPr>
              <w:jc w:val="center"/>
              <w:rPr>
                <w:bCs/>
                <w:i/>
                <w:sz w:val="24"/>
                <w:szCs w:val="24"/>
                <w:lang w:val="en-US"/>
              </w:rPr>
            </w:pPr>
            <w:r w:rsidRPr="005552D7">
              <w:rPr>
                <w:bCs/>
                <w:i/>
                <w:sz w:val="24"/>
                <w:szCs w:val="24"/>
                <w:lang w:val="en-US"/>
              </w:rPr>
              <w:t>500000</w:t>
            </w:r>
          </w:p>
        </w:tc>
      </w:tr>
      <w:tr w:rsidR="00C62F8D" w:rsidRPr="005552D7" w:rsidTr="002B3B21">
        <w:trPr>
          <w:gridAfter w:val="1"/>
          <w:wAfter w:w="2141" w:type="dxa"/>
        </w:trPr>
        <w:tc>
          <w:tcPr>
            <w:tcW w:w="851"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i/>
                <w:sz w:val="24"/>
                <w:szCs w:val="24"/>
                <w:lang w:val="en-US"/>
              </w:rPr>
            </w:pPr>
          </w:p>
        </w:tc>
        <w:tc>
          <w:tcPr>
            <w:tcW w:w="3278" w:type="dxa"/>
            <w:tcBorders>
              <w:top w:val="single" w:sz="4" w:space="0" w:color="000000"/>
              <w:left w:val="single" w:sz="4" w:space="0" w:color="000000"/>
              <w:bottom w:val="single" w:sz="4" w:space="0" w:color="000000"/>
              <w:right w:val="nil"/>
            </w:tcBorders>
          </w:tcPr>
          <w:p w:rsidR="00C62F8D" w:rsidRPr="005552D7" w:rsidRDefault="00C62F8D" w:rsidP="00F03892">
            <w:pPr>
              <w:rPr>
                <w:b/>
                <w:bCs/>
                <w:i/>
                <w:sz w:val="24"/>
                <w:szCs w:val="24"/>
                <w:lang w:val="en-US"/>
              </w:rPr>
            </w:pPr>
            <w:r w:rsidRPr="005552D7">
              <w:rPr>
                <w:b/>
                <w:bCs/>
                <w:i/>
                <w:sz w:val="24"/>
                <w:szCs w:val="24"/>
                <w:lang w:val="en-US"/>
              </w:rPr>
              <w:t>TOTAL 2019</w:t>
            </w:r>
          </w:p>
        </w:tc>
        <w:tc>
          <w:tcPr>
            <w:tcW w:w="1620"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i/>
                <w:sz w:val="24"/>
                <w:szCs w:val="24"/>
                <w:lang w:val="en-US"/>
              </w:rPr>
            </w:pPr>
          </w:p>
        </w:tc>
        <w:tc>
          <w:tcPr>
            <w:tcW w:w="1339"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b/>
                <w:bCs/>
                <w:i/>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C62F8D" w:rsidRPr="005552D7" w:rsidRDefault="00C62F8D" w:rsidP="00F03892">
            <w:pPr>
              <w:jc w:val="center"/>
              <w:rPr>
                <w:bCs/>
                <w:i/>
                <w:sz w:val="24"/>
                <w:szCs w:val="24"/>
                <w:lang w:val="en-US"/>
              </w:rPr>
            </w:pPr>
            <w:r w:rsidRPr="005552D7">
              <w:rPr>
                <w:bCs/>
                <w:i/>
                <w:sz w:val="24"/>
                <w:szCs w:val="24"/>
                <w:lang w:val="en-US"/>
              </w:rPr>
              <w:t>120000</w:t>
            </w:r>
          </w:p>
        </w:tc>
        <w:tc>
          <w:tcPr>
            <w:tcW w:w="2103" w:type="dxa"/>
            <w:tcBorders>
              <w:top w:val="single" w:sz="4" w:space="0" w:color="000000"/>
              <w:left w:val="single" w:sz="4" w:space="0" w:color="auto"/>
              <w:bottom w:val="single" w:sz="4" w:space="0" w:color="000000"/>
              <w:right w:val="single" w:sz="4" w:space="0" w:color="000000"/>
            </w:tcBorders>
          </w:tcPr>
          <w:p w:rsidR="00C62F8D" w:rsidRPr="005552D7" w:rsidRDefault="00C62F8D" w:rsidP="00F03892">
            <w:pPr>
              <w:jc w:val="center"/>
              <w:rPr>
                <w:bCs/>
                <w:i/>
                <w:sz w:val="24"/>
                <w:szCs w:val="24"/>
                <w:lang w:val="en-US"/>
              </w:rPr>
            </w:pPr>
            <w:r w:rsidRPr="005552D7">
              <w:rPr>
                <w:bCs/>
                <w:i/>
                <w:sz w:val="24"/>
                <w:szCs w:val="24"/>
                <w:lang w:val="en-US"/>
              </w:rPr>
              <w:t>2400000</w:t>
            </w:r>
          </w:p>
        </w:tc>
      </w:tr>
    </w:tbl>
    <w:p w:rsidR="00C62F8D" w:rsidRPr="005552D7" w:rsidRDefault="00C62F8D" w:rsidP="00C62F8D">
      <w:pPr>
        <w:rPr>
          <w:sz w:val="24"/>
          <w:szCs w:val="24"/>
          <w:lang w:val="en-US"/>
        </w:rPr>
      </w:pPr>
    </w:p>
    <w:p w:rsidR="00C62F8D" w:rsidRPr="005552D7" w:rsidRDefault="00C62F8D" w:rsidP="00C62F8D">
      <w:pPr>
        <w:rPr>
          <w:b/>
          <w:sz w:val="24"/>
          <w:szCs w:val="24"/>
          <w:lang w:val="en-US"/>
        </w:rPr>
      </w:pPr>
      <w:r w:rsidRPr="005552D7">
        <w:rPr>
          <w:b/>
          <w:sz w:val="24"/>
          <w:szCs w:val="24"/>
          <w:lang w:val="en-US"/>
        </w:rPr>
        <w:t>Anul 2020</w:t>
      </w:r>
    </w:p>
    <w:tbl>
      <w:tblPr>
        <w:tblW w:w="10614" w:type="dxa"/>
        <w:tblInd w:w="-606" w:type="dxa"/>
        <w:tblLayout w:type="fixed"/>
        <w:tblLook w:val="0000"/>
      </w:tblPr>
      <w:tblGrid>
        <w:gridCol w:w="540"/>
        <w:gridCol w:w="3594"/>
        <w:gridCol w:w="1620"/>
        <w:gridCol w:w="1339"/>
        <w:gridCol w:w="1418"/>
        <w:gridCol w:w="2103"/>
      </w:tblGrid>
      <w:tr w:rsidR="00C62F8D" w:rsidRPr="005552D7" w:rsidTr="00F03892">
        <w:tc>
          <w:tcPr>
            <w:tcW w:w="540"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i/>
                <w:sz w:val="24"/>
                <w:szCs w:val="24"/>
                <w:lang w:val="en-US"/>
              </w:rPr>
            </w:pPr>
          </w:p>
        </w:tc>
        <w:tc>
          <w:tcPr>
            <w:tcW w:w="3594" w:type="dxa"/>
            <w:tcBorders>
              <w:top w:val="single" w:sz="4" w:space="0" w:color="000000"/>
              <w:left w:val="single" w:sz="4" w:space="0" w:color="000000"/>
              <w:bottom w:val="single" w:sz="4" w:space="0" w:color="000000"/>
              <w:right w:val="nil"/>
            </w:tcBorders>
          </w:tcPr>
          <w:p w:rsidR="00C62F8D" w:rsidRPr="005552D7" w:rsidRDefault="00C62F8D" w:rsidP="00F03892">
            <w:pPr>
              <w:rPr>
                <w:bCs/>
                <w:i/>
                <w:sz w:val="24"/>
                <w:szCs w:val="24"/>
                <w:lang w:val="en-US"/>
              </w:rPr>
            </w:pPr>
            <w:r w:rsidRPr="005552D7">
              <w:rPr>
                <w:b/>
                <w:bCs/>
                <w:sz w:val="24"/>
                <w:szCs w:val="24"/>
                <w:lang w:val="en-US"/>
              </w:rPr>
              <w:t>Radiodifuziunea</w:t>
            </w:r>
            <w:r w:rsidRPr="005552D7">
              <w:rPr>
                <w:bCs/>
                <w:i/>
                <w:sz w:val="24"/>
                <w:szCs w:val="24"/>
                <w:lang w:val="en-US"/>
              </w:rPr>
              <w:t xml:space="preserve"> </w:t>
            </w:r>
          </w:p>
        </w:tc>
        <w:tc>
          <w:tcPr>
            <w:tcW w:w="1620" w:type="dxa"/>
            <w:tcBorders>
              <w:top w:val="single" w:sz="4" w:space="0" w:color="000000"/>
              <w:left w:val="single" w:sz="4" w:space="0" w:color="000000"/>
              <w:bottom w:val="single" w:sz="4" w:space="0" w:color="000000"/>
              <w:right w:val="nil"/>
            </w:tcBorders>
          </w:tcPr>
          <w:p w:rsidR="00C62F8D" w:rsidRPr="005552D7" w:rsidRDefault="00C62F8D" w:rsidP="00F03892">
            <w:pPr>
              <w:rPr>
                <w:i/>
                <w:sz w:val="24"/>
                <w:szCs w:val="24"/>
              </w:rPr>
            </w:pPr>
          </w:p>
        </w:tc>
        <w:tc>
          <w:tcPr>
            <w:tcW w:w="1339"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b/>
                <w:bCs/>
                <w:i/>
                <w:sz w:val="24"/>
                <w:szCs w:val="24"/>
              </w:rPr>
            </w:pPr>
            <w:r w:rsidRPr="005552D7">
              <w:rPr>
                <w:b/>
                <w:bCs/>
                <w:i/>
                <w:sz w:val="24"/>
                <w:szCs w:val="24"/>
              </w:rPr>
              <w:t>Preţ USD</w:t>
            </w:r>
          </w:p>
        </w:tc>
        <w:tc>
          <w:tcPr>
            <w:tcW w:w="1418" w:type="dxa"/>
            <w:tcBorders>
              <w:top w:val="single" w:sz="4" w:space="0" w:color="000000"/>
              <w:left w:val="single" w:sz="4" w:space="0" w:color="000000"/>
              <w:bottom w:val="single" w:sz="4" w:space="0" w:color="000000"/>
              <w:right w:val="single" w:sz="4" w:space="0" w:color="auto"/>
            </w:tcBorders>
          </w:tcPr>
          <w:p w:rsidR="00C62F8D" w:rsidRPr="005552D7" w:rsidRDefault="00C62F8D" w:rsidP="00F03892">
            <w:pPr>
              <w:jc w:val="center"/>
              <w:rPr>
                <w:b/>
                <w:bCs/>
                <w:i/>
                <w:sz w:val="24"/>
                <w:szCs w:val="24"/>
                <w:lang w:val="en-US"/>
              </w:rPr>
            </w:pPr>
            <w:r w:rsidRPr="005552D7">
              <w:rPr>
                <w:b/>
                <w:bCs/>
                <w:i/>
                <w:sz w:val="24"/>
                <w:szCs w:val="24"/>
                <w:lang w:val="en-US"/>
              </w:rPr>
              <w:t>Σ</w:t>
            </w:r>
            <w:r w:rsidRPr="005552D7">
              <w:rPr>
                <w:b/>
                <w:bCs/>
                <w:i/>
                <w:sz w:val="24"/>
                <w:szCs w:val="24"/>
              </w:rPr>
              <w:t xml:space="preserve"> USD</w:t>
            </w:r>
          </w:p>
        </w:tc>
        <w:tc>
          <w:tcPr>
            <w:tcW w:w="2103" w:type="dxa"/>
            <w:tcBorders>
              <w:top w:val="single" w:sz="4" w:space="0" w:color="000000"/>
              <w:left w:val="single" w:sz="4" w:space="0" w:color="auto"/>
              <w:bottom w:val="single" w:sz="4" w:space="0" w:color="000000"/>
              <w:right w:val="single" w:sz="4" w:space="0" w:color="000000"/>
            </w:tcBorders>
          </w:tcPr>
          <w:p w:rsidR="00C62F8D" w:rsidRPr="005552D7" w:rsidRDefault="00C62F8D" w:rsidP="00F03892">
            <w:pPr>
              <w:jc w:val="center"/>
              <w:rPr>
                <w:b/>
                <w:bCs/>
                <w:i/>
                <w:sz w:val="24"/>
                <w:szCs w:val="24"/>
                <w:lang w:val="en-US"/>
              </w:rPr>
            </w:pPr>
            <w:r w:rsidRPr="005552D7">
              <w:rPr>
                <w:b/>
                <w:bCs/>
                <w:i/>
                <w:sz w:val="24"/>
                <w:szCs w:val="24"/>
                <w:lang w:val="en-US"/>
              </w:rPr>
              <w:t>Σ</w:t>
            </w:r>
            <w:r w:rsidRPr="005552D7">
              <w:rPr>
                <w:b/>
                <w:bCs/>
                <w:i/>
                <w:sz w:val="24"/>
                <w:szCs w:val="24"/>
              </w:rPr>
              <w:t xml:space="preserve"> MDL</w:t>
            </w:r>
          </w:p>
        </w:tc>
      </w:tr>
      <w:tr w:rsidR="00C62F8D" w:rsidRPr="005552D7" w:rsidTr="00F03892">
        <w:tc>
          <w:tcPr>
            <w:tcW w:w="540"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i/>
                <w:sz w:val="24"/>
                <w:szCs w:val="24"/>
                <w:lang w:val="en-US"/>
              </w:rPr>
            </w:pPr>
            <w:r w:rsidRPr="005552D7">
              <w:rPr>
                <w:i/>
                <w:sz w:val="24"/>
                <w:szCs w:val="24"/>
                <w:lang w:val="en-US"/>
              </w:rPr>
              <w:t>1</w:t>
            </w:r>
            <w:r w:rsidR="002B3B21" w:rsidRPr="005552D7">
              <w:rPr>
                <w:i/>
                <w:sz w:val="24"/>
                <w:szCs w:val="24"/>
                <w:lang w:val="en-US"/>
              </w:rPr>
              <w:t>.</w:t>
            </w:r>
          </w:p>
        </w:tc>
        <w:tc>
          <w:tcPr>
            <w:tcW w:w="3594" w:type="dxa"/>
            <w:tcBorders>
              <w:top w:val="single" w:sz="4" w:space="0" w:color="000000"/>
              <w:left w:val="single" w:sz="4" w:space="0" w:color="000000"/>
              <w:bottom w:val="single" w:sz="4" w:space="0" w:color="000000"/>
              <w:right w:val="nil"/>
            </w:tcBorders>
          </w:tcPr>
          <w:p w:rsidR="00C62F8D" w:rsidRPr="005552D7" w:rsidRDefault="00C62F8D" w:rsidP="00F03892">
            <w:pPr>
              <w:rPr>
                <w:bCs/>
                <w:i/>
                <w:sz w:val="24"/>
                <w:szCs w:val="24"/>
              </w:rPr>
            </w:pPr>
            <w:r w:rsidRPr="005552D7">
              <w:rPr>
                <w:bCs/>
                <w:i/>
                <w:sz w:val="24"/>
                <w:szCs w:val="24"/>
              </w:rPr>
              <w:t xml:space="preserve">Retehnologizareai Blocurilor de emisie RMA (tehnologia AXIA): proiectarea, achiziţionarea echipamentelor,soft-urilor. </w:t>
            </w:r>
          </w:p>
        </w:tc>
        <w:tc>
          <w:tcPr>
            <w:tcW w:w="1620"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i/>
                <w:sz w:val="24"/>
                <w:szCs w:val="24"/>
                <w:lang w:val="en-US"/>
              </w:rPr>
            </w:pPr>
            <w:r w:rsidRPr="005552D7">
              <w:rPr>
                <w:bCs/>
                <w:i/>
                <w:sz w:val="24"/>
                <w:szCs w:val="24"/>
                <w:lang w:val="en-US"/>
              </w:rPr>
              <w:t>Proiect I</w:t>
            </w:r>
          </w:p>
        </w:tc>
        <w:tc>
          <w:tcPr>
            <w:tcW w:w="1339"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bCs/>
                <w:i/>
                <w:sz w:val="24"/>
                <w:szCs w:val="24"/>
              </w:rPr>
            </w:pPr>
            <w:r w:rsidRPr="005552D7">
              <w:rPr>
                <w:bCs/>
                <w:i/>
                <w:sz w:val="24"/>
                <w:szCs w:val="24"/>
              </w:rPr>
              <w:t>300000</w:t>
            </w:r>
          </w:p>
        </w:tc>
        <w:tc>
          <w:tcPr>
            <w:tcW w:w="1418" w:type="dxa"/>
            <w:tcBorders>
              <w:top w:val="single" w:sz="4" w:space="0" w:color="000000"/>
              <w:left w:val="single" w:sz="4" w:space="0" w:color="000000"/>
              <w:bottom w:val="single" w:sz="4" w:space="0" w:color="000000"/>
              <w:right w:val="single" w:sz="4" w:space="0" w:color="auto"/>
            </w:tcBorders>
          </w:tcPr>
          <w:p w:rsidR="00C62F8D" w:rsidRPr="005552D7" w:rsidRDefault="00C62F8D" w:rsidP="00F03892">
            <w:pPr>
              <w:jc w:val="center"/>
              <w:rPr>
                <w:bCs/>
                <w:i/>
                <w:sz w:val="24"/>
                <w:szCs w:val="24"/>
                <w:lang w:val="en-US"/>
              </w:rPr>
            </w:pPr>
            <w:r w:rsidRPr="005552D7">
              <w:rPr>
                <w:bCs/>
                <w:i/>
                <w:sz w:val="24"/>
                <w:szCs w:val="24"/>
                <w:lang w:val="en-US"/>
              </w:rPr>
              <w:t>300000</w:t>
            </w:r>
          </w:p>
        </w:tc>
        <w:tc>
          <w:tcPr>
            <w:tcW w:w="2103" w:type="dxa"/>
            <w:tcBorders>
              <w:top w:val="single" w:sz="4" w:space="0" w:color="000000"/>
              <w:left w:val="single" w:sz="4" w:space="0" w:color="auto"/>
              <w:bottom w:val="single" w:sz="4" w:space="0" w:color="000000"/>
              <w:right w:val="single" w:sz="4" w:space="0" w:color="000000"/>
            </w:tcBorders>
          </w:tcPr>
          <w:p w:rsidR="00C62F8D" w:rsidRPr="005552D7" w:rsidRDefault="00C62F8D" w:rsidP="00F03892">
            <w:pPr>
              <w:jc w:val="center"/>
              <w:rPr>
                <w:bCs/>
                <w:i/>
                <w:sz w:val="24"/>
                <w:szCs w:val="24"/>
                <w:lang w:val="en-US"/>
              </w:rPr>
            </w:pPr>
            <w:r w:rsidRPr="005552D7">
              <w:rPr>
                <w:bCs/>
                <w:i/>
                <w:sz w:val="24"/>
                <w:szCs w:val="24"/>
                <w:lang w:val="en-US"/>
              </w:rPr>
              <w:t>5700000</w:t>
            </w:r>
          </w:p>
        </w:tc>
      </w:tr>
      <w:tr w:rsidR="00C62F8D" w:rsidRPr="005552D7" w:rsidTr="00F03892">
        <w:tc>
          <w:tcPr>
            <w:tcW w:w="540"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i/>
                <w:sz w:val="24"/>
                <w:szCs w:val="24"/>
                <w:lang w:val="en-US"/>
              </w:rPr>
            </w:pPr>
            <w:r w:rsidRPr="005552D7">
              <w:rPr>
                <w:i/>
                <w:sz w:val="24"/>
                <w:szCs w:val="24"/>
                <w:lang w:val="en-US"/>
              </w:rPr>
              <w:t>2</w:t>
            </w:r>
            <w:r w:rsidR="002B3B21" w:rsidRPr="005552D7">
              <w:rPr>
                <w:i/>
                <w:sz w:val="24"/>
                <w:szCs w:val="24"/>
                <w:lang w:val="en-US"/>
              </w:rPr>
              <w:t>.</w:t>
            </w:r>
          </w:p>
        </w:tc>
        <w:tc>
          <w:tcPr>
            <w:tcW w:w="3594" w:type="dxa"/>
            <w:tcBorders>
              <w:top w:val="single" w:sz="4" w:space="0" w:color="000000"/>
              <w:left w:val="single" w:sz="4" w:space="0" w:color="000000"/>
              <w:bottom w:val="single" w:sz="4" w:space="0" w:color="000000"/>
              <w:right w:val="nil"/>
            </w:tcBorders>
          </w:tcPr>
          <w:p w:rsidR="00C62F8D" w:rsidRPr="005552D7" w:rsidRDefault="00C62F8D" w:rsidP="00F03892">
            <w:pPr>
              <w:rPr>
                <w:bCs/>
                <w:i/>
                <w:sz w:val="24"/>
                <w:szCs w:val="24"/>
              </w:rPr>
            </w:pPr>
            <w:r w:rsidRPr="005552D7">
              <w:rPr>
                <w:bCs/>
                <w:i/>
                <w:sz w:val="24"/>
                <w:szCs w:val="24"/>
              </w:rPr>
              <w:t>Retehnologizarea sistemelor de legătură cu studio-ul în procesul transmisiunii în direct de la eveniment: achiziţionarea echipamentelor.</w:t>
            </w:r>
          </w:p>
        </w:tc>
        <w:tc>
          <w:tcPr>
            <w:tcW w:w="1620"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i/>
                <w:sz w:val="24"/>
                <w:szCs w:val="24"/>
                <w:lang w:val="en-US"/>
              </w:rPr>
            </w:pPr>
            <w:r w:rsidRPr="005552D7">
              <w:rPr>
                <w:bCs/>
                <w:i/>
                <w:sz w:val="24"/>
                <w:szCs w:val="24"/>
                <w:lang w:val="en-US"/>
              </w:rPr>
              <w:t>Proiect II</w:t>
            </w:r>
          </w:p>
        </w:tc>
        <w:tc>
          <w:tcPr>
            <w:tcW w:w="1339"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bCs/>
                <w:i/>
                <w:sz w:val="24"/>
                <w:szCs w:val="24"/>
              </w:rPr>
            </w:pPr>
            <w:r w:rsidRPr="005552D7">
              <w:rPr>
                <w:bCs/>
                <w:i/>
                <w:sz w:val="24"/>
                <w:szCs w:val="24"/>
              </w:rPr>
              <w:t>30000</w:t>
            </w:r>
          </w:p>
        </w:tc>
        <w:tc>
          <w:tcPr>
            <w:tcW w:w="1418" w:type="dxa"/>
            <w:tcBorders>
              <w:top w:val="single" w:sz="4" w:space="0" w:color="000000"/>
              <w:left w:val="single" w:sz="4" w:space="0" w:color="000000"/>
              <w:bottom w:val="single" w:sz="4" w:space="0" w:color="000000"/>
              <w:right w:val="single" w:sz="4" w:space="0" w:color="auto"/>
            </w:tcBorders>
          </w:tcPr>
          <w:p w:rsidR="00C62F8D" w:rsidRPr="005552D7" w:rsidRDefault="00C62F8D" w:rsidP="00F03892">
            <w:pPr>
              <w:jc w:val="center"/>
              <w:rPr>
                <w:bCs/>
                <w:i/>
                <w:sz w:val="24"/>
                <w:szCs w:val="24"/>
                <w:lang w:val="en-US"/>
              </w:rPr>
            </w:pPr>
            <w:r w:rsidRPr="005552D7">
              <w:rPr>
                <w:bCs/>
                <w:i/>
                <w:sz w:val="24"/>
                <w:szCs w:val="24"/>
                <w:lang w:val="en-US"/>
              </w:rPr>
              <w:t>30000</w:t>
            </w:r>
          </w:p>
        </w:tc>
        <w:tc>
          <w:tcPr>
            <w:tcW w:w="2103" w:type="dxa"/>
            <w:tcBorders>
              <w:top w:val="single" w:sz="4" w:space="0" w:color="000000"/>
              <w:left w:val="single" w:sz="4" w:space="0" w:color="auto"/>
              <w:bottom w:val="single" w:sz="4" w:space="0" w:color="000000"/>
              <w:right w:val="single" w:sz="4" w:space="0" w:color="000000"/>
            </w:tcBorders>
          </w:tcPr>
          <w:p w:rsidR="00C62F8D" w:rsidRPr="005552D7" w:rsidRDefault="00C62F8D" w:rsidP="00F03892">
            <w:pPr>
              <w:jc w:val="center"/>
              <w:rPr>
                <w:bCs/>
                <w:i/>
                <w:sz w:val="24"/>
                <w:szCs w:val="24"/>
                <w:lang w:val="en-US"/>
              </w:rPr>
            </w:pPr>
            <w:r w:rsidRPr="005552D7">
              <w:rPr>
                <w:bCs/>
                <w:i/>
                <w:sz w:val="24"/>
                <w:szCs w:val="24"/>
                <w:lang w:val="en-US"/>
              </w:rPr>
              <w:t>570000</w:t>
            </w:r>
          </w:p>
        </w:tc>
      </w:tr>
    </w:tbl>
    <w:p w:rsidR="00C62F8D" w:rsidRPr="005552D7" w:rsidRDefault="00C62F8D" w:rsidP="00C62F8D">
      <w:pPr>
        <w:rPr>
          <w:sz w:val="24"/>
          <w:szCs w:val="24"/>
        </w:rPr>
      </w:pPr>
    </w:p>
    <w:p w:rsidR="00C62F8D" w:rsidRPr="005552D7" w:rsidRDefault="00C62F8D" w:rsidP="00C62F8D">
      <w:pPr>
        <w:rPr>
          <w:sz w:val="24"/>
          <w:szCs w:val="24"/>
        </w:rPr>
      </w:pPr>
      <w:r w:rsidRPr="005552D7">
        <w:rPr>
          <w:sz w:val="24"/>
          <w:szCs w:val="24"/>
        </w:rPr>
        <w:t>Notă:• Realizarea proiectului I are ca scop schimbarea echipamentelor învechite moral și fizic (către 2020 vor avea 12 ani de funcționare în regim non-stop) precum și schimbarea tehnologiei depășite de vreme.</w:t>
      </w:r>
    </w:p>
    <w:p w:rsidR="00C62F8D" w:rsidRPr="005552D7" w:rsidRDefault="00C62F8D" w:rsidP="00C62F8D">
      <w:pPr>
        <w:rPr>
          <w:sz w:val="24"/>
          <w:szCs w:val="24"/>
        </w:rPr>
      </w:pPr>
      <w:r w:rsidRPr="005552D7">
        <w:rPr>
          <w:sz w:val="24"/>
          <w:szCs w:val="24"/>
        </w:rPr>
        <w:t xml:space="preserve">         •Realizarea proiectului II va îmbunătăți calitatea transmisiunii în direct, precum și va permite legătura wirelless între Casa Radio și Î.S.Radiocomunicații (în caz de necesitate).</w:t>
      </w:r>
    </w:p>
    <w:p w:rsidR="00C62F8D" w:rsidRPr="005552D7" w:rsidRDefault="00C62F8D" w:rsidP="00C62F8D">
      <w:pPr>
        <w:rPr>
          <w:sz w:val="24"/>
          <w:szCs w:val="24"/>
        </w:rPr>
      </w:pPr>
    </w:p>
    <w:p w:rsidR="00C62F8D" w:rsidRPr="005552D7" w:rsidRDefault="00C62F8D" w:rsidP="00C62F8D">
      <w:pPr>
        <w:rPr>
          <w:sz w:val="24"/>
          <w:szCs w:val="24"/>
          <w:lang w:val="en-US"/>
        </w:rPr>
      </w:pPr>
    </w:p>
    <w:tbl>
      <w:tblPr>
        <w:tblW w:w="10614" w:type="dxa"/>
        <w:tblInd w:w="-606" w:type="dxa"/>
        <w:tblLayout w:type="fixed"/>
        <w:tblLook w:val="0000"/>
      </w:tblPr>
      <w:tblGrid>
        <w:gridCol w:w="540"/>
        <w:gridCol w:w="3594"/>
        <w:gridCol w:w="1620"/>
        <w:gridCol w:w="1339"/>
        <w:gridCol w:w="1418"/>
        <w:gridCol w:w="2103"/>
      </w:tblGrid>
      <w:tr w:rsidR="00C62F8D" w:rsidRPr="005552D7" w:rsidTr="00F03892">
        <w:tc>
          <w:tcPr>
            <w:tcW w:w="540"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i/>
                <w:sz w:val="24"/>
                <w:szCs w:val="24"/>
                <w:lang w:val="en-US"/>
              </w:rPr>
            </w:pPr>
            <w:r w:rsidRPr="005552D7">
              <w:rPr>
                <w:i/>
                <w:sz w:val="24"/>
                <w:szCs w:val="24"/>
                <w:lang w:val="en-US"/>
              </w:rPr>
              <w:t>3</w:t>
            </w:r>
            <w:r w:rsidR="002B3B21" w:rsidRPr="005552D7">
              <w:rPr>
                <w:i/>
                <w:sz w:val="24"/>
                <w:szCs w:val="24"/>
                <w:lang w:val="en-US"/>
              </w:rPr>
              <w:t>.</w:t>
            </w:r>
          </w:p>
        </w:tc>
        <w:tc>
          <w:tcPr>
            <w:tcW w:w="3594" w:type="dxa"/>
            <w:tcBorders>
              <w:top w:val="single" w:sz="4" w:space="0" w:color="000000"/>
              <w:left w:val="single" w:sz="4" w:space="0" w:color="000000"/>
              <w:bottom w:val="single" w:sz="4" w:space="0" w:color="000000"/>
              <w:right w:val="nil"/>
            </w:tcBorders>
          </w:tcPr>
          <w:p w:rsidR="00C62F8D" w:rsidRPr="005552D7" w:rsidRDefault="00C62F8D" w:rsidP="00F03892">
            <w:pPr>
              <w:rPr>
                <w:bCs/>
                <w:i/>
                <w:sz w:val="24"/>
                <w:szCs w:val="24"/>
              </w:rPr>
            </w:pPr>
            <w:r w:rsidRPr="005552D7">
              <w:rPr>
                <w:bCs/>
                <w:i/>
                <w:sz w:val="24"/>
                <w:szCs w:val="24"/>
              </w:rPr>
              <w:t xml:space="preserve">Montarea şi punerea în funcţiune a Sistemului de monitiring funcţionare </w:t>
            </w:r>
          </w:p>
          <w:p w:rsidR="00C62F8D" w:rsidRPr="005552D7" w:rsidRDefault="00C62F8D" w:rsidP="00F03892">
            <w:pPr>
              <w:rPr>
                <w:bCs/>
                <w:i/>
                <w:sz w:val="24"/>
                <w:szCs w:val="24"/>
              </w:rPr>
            </w:pPr>
            <w:r w:rsidRPr="005552D7">
              <w:rPr>
                <w:bCs/>
                <w:i/>
                <w:sz w:val="24"/>
                <w:szCs w:val="24"/>
              </w:rPr>
              <w:t>emiţătoare FM(11 posturi)</w:t>
            </w:r>
          </w:p>
        </w:tc>
        <w:tc>
          <w:tcPr>
            <w:tcW w:w="1620"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i/>
                <w:sz w:val="24"/>
                <w:szCs w:val="24"/>
                <w:lang w:val="en-US"/>
              </w:rPr>
            </w:pPr>
            <w:r w:rsidRPr="005552D7">
              <w:rPr>
                <w:bCs/>
                <w:i/>
                <w:sz w:val="24"/>
                <w:szCs w:val="24"/>
                <w:lang w:val="en-US"/>
              </w:rPr>
              <w:t>Proiect II</w:t>
            </w:r>
          </w:p>
        </w:tc>
        <w:tc>
          <w:tcPr>
            <w:tcW w:w="1339"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bCs/>
                <w:i/>
                <w:sz w:val="24"/>
                <w:szCs w:val="24"/>
              </w:rPr>
            </w:pPr>
            <w:r w:rsidRPr="005552D7">
              <w:rPr>
                <w:bCs/>
                <w:i/>
                <w:sz w:val="24"/>
                <w:szCs w:val="24"/>
              </w:rPr>
              <w:t>15000</w:t>
            </w:r>
          </w:p>
        </w:tc>
        <w:tc>
          <w:tcPr>
            <w:tcW w:w="1418" w:type="dxa"/>
            <w:tcBorders>
              <w:top w:val="single" w:sz="4" w:space="0" w:color="000000"/>
              <w:left w:val="single" w:sz="4" w:space="0" w:color="000000"/>
              <w:bottom w:val="single" w:sz="4" w:space="0" w:color="000000"/>
              <w:right w:val="single" w:sz="4" w:space="0" w:color="auto"/>
            </w:tcBorders>
          </w:tcPr>
          <w:p w:rsidR="00C62F8D" w:rsidRPr="005552D7" w:rsidRDefault="00C62F8D" w:rsidP="00F03892">
            <w:pPr>
              <w:jc w:val="center"/>
              <w:rPr>
                <w:bCs/>
                <w:i/>
                <w:sz w:val="24"/>
                <w:szCs w:val="24"/>
                <w:lang w:val="en-US"/>
              </w:rPr>
            </w:pPr>
            <w:r w:rsidRPr="005552D7">
              <w:rPr>
                <w:bCs/>
                <w:i/>
                <w:sz w:val="24"/>
                <w:szCs w:val="24"/>
                <w:lang w:val="en-US"/>
              </w:rPr>
              <w:t>15000</w:t>
            </w:r>
          </w:p>
        </w:tc>
        <w:tc>
          <w:tcPr>
            <w:tcW w:w="2103" w:type="dxa"/>
            <w:tcBorders>
              <w:top w:val="single" w:sz="4" w:space="0" w:color="000000"/>
              <w:left w:val="single" w:sz="4" w:space="0" w:color="auto"/>
              <w:bottom w:val="single" w:sz="4" w:space="0" w:color="000000"/>
              <w:right w:val="single" w:sz="4" w:space="0" w:color="000000"/>
            </w:tcBorders>
          </w:tcPr>
          <w:p w:rsidR="00C62F8D" w:rsidRPr="005552D7" w:rsidRDefault="00C62F8D" w:rsidP="00F03892">
            <w:pPr>
              <w:jc w:val="center"/>
              <w:rPr>
                <w:bCs/>
                <w:i/>
                <w:sz w:val="24"/>
                <w:szCs w:val="24"/>
                <w:lang w:val="en-US"/>
              </w:rPr>
            </w:pPr>
            <w:r w:rsidRPr="005552D7">
              <w:rPr>
                <w:bCs/>
                <w:i/>
                <w:sz w:val="24"/>
                <w:szCs w:val="24"/>
                <w:lang w:val="en-US"/>
              </w:rPr>
              <w:t>300000</w:t>
            </w:r>
          </w:p>
        </w:tc>
      </w:tr>
      <w:tr w:rsidR="00C62F8D" w:rsidRPr="005552D7" w:rsidTr="00F03892">
        <w:tc>
          <w:tcPr>
            <w:tcW w:w="540"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i/>
                <w:sz w:val="24"/>
                <w:szCs w:val="24"/>
                <w:lang w:val="en-US"/>
              </w:rPr>
            </w:pPr>
          </w:p>
        </w:tc>
        <w:tc>
          <w:tcPr>
            <w:tcW w:w="3594" w:type="dxa"/>
            <w:tcBorders>
              <w:top w:val="single" w:sz="4" w:space="0" w:color="000000"/>
              <w:left w:val="single" w:sz="4" w:space="0" w:color="000000"/>
              <w:bottom w:val="single" w:sz="4" w:space="0" w:color="000000"/>
              <w:right w:val="nil"/>
            </w:tcBorders>
          </w:tcPr>
          <w:p w:rsidR="00C62F8D" w:rsidRPr="005552D7" w:rsidRDefault="00C62F8D" w:rsidP="00F03892">
            <w:pPr>
              <w:rPr>
                <w:bCs/>
                <w:i/>
                <w:sz w:val="24"/>
                <w:szCs w:val="24"/>
              </w:rPr>
            </w:pPr>
            <w:r w:rsidRPr="005552D7">
              <w:rPr>
                <w:b/>
                <w:bCs/>
                <w:i/>
                <w:sz w:val="24"/>
                <w:szCs w:val="24"/>
                <w:lang w:val="en-US"/>
              </w:rPr>
              <w:t>TOTAL RD</w:t>
            </w:r>
          </w:p>
        </w:tc>
        <w:tc>
          <w:tcPr>
            <w:tcW w:w="1620"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i/>
                <w:sz w:val="24"/>
                <w:szCs w:val="24"/>
                <w:lang w:val="en-US"/>
              </w:rPr>
            </w:pPr>
          </w:p>
        </w:tc>
        <w:tc>
          <w:tcPr>
            <w:tcW w:w="1339"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bCs/>
                <w:i/>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C62F8D" w:rsidRPr="005552D7" w:rsidRDefault="00C62F8D" w:rsidP="00F03892">
            <w:pPr>
              <w:jc w:val="center"/>
              <w:rPr>
                <w:bCs/>
                <w:i/>
                <w:sz w:val="24"/>
                <w:szCs w:val="24"/>
                <w:lang w:val="en-US"/>
              </w:rPr>
            </w:pPr>
            <w:r w:rsidRPr="005552D7">
              <w:rPr>
                <w:i/>
                <w:sz w:val="24"/>
                <w:szCs w:val="24"/>
                <w:lang w:val="en-US"/>
              </w:rPr>
              <w:t>345000</w:t>
            </w:r>
          </w:p>
        </w:tc>
        <w:tc>
          <w:tcPr>
            <w:tcW w:w="2103" w:type="dxa"/>
            <w:tcBorders>
              <w:top w:val="single" w:sz="4" w:space="0" w:color="000000"/>
              <w:left w:val="single" w:sz="4" w:space="0" w:color="auto"/>
              <w:bottom w:val="single" w:sz="4" w:space="0" w:color="000000"/>
              <w:right w:val="single" w:sz="4" w:space="0" w:color="000000"/>
            </w:tcBorders>
          </w:tcPr>
          <w:p w:rsidR="00C62F8D" w:rsidRPr="005552D7" w:rsidRDefault="00C62F8D" w:rsidP="00F03892">
            <w:pPr>
              <w:jc w:val="center"/>
              <w:rPr>
                <w:bCs/>
                <w:i/>
                <w:sz w:val="24"/>
                <w:szCs w:val="24"/>
                <w:lang w:val="en-US"/>
              </w:rPr>
            </w:pPr>
            <w:r w:rsidRPr="005552D7">
              <w:rPr>
                <w:i/>
                <w:sz w:val="24"/>
                <w:szCs w:val="24"/>
                <w:lang w:val="en-US"/>
              </w:rPr>
              <w:t>6570000</w:t>
            </w:r>
          </w:p>
        </w:tc>
      </w:tr>
    </w:tbl>
    <w:p w:rsidR="00C62F8D" w:rsidRPr="005552D7" w:rsidRDefault="00C62F8D" w:rsidP="00C62F8D">
      <w:pPr>
        <w:rPr>
          <w:sz w:val="24"/>
          <w:szCs w:val="24"/>
        </w:rPr>
      </w:pPr>
    </w:p>
    <w:p w:rsidR="00C62F8D" w:rsidRPr="005552D7" w:rsidRDefault="00C62F8D" w:rsidP="00C62F8D">
      <w:pPr>
        <w:rPr>
          <w:sz w:val="24"/>
          <w:szCs w:val="24"/>
        </w:rPr>
      </w:pPr>
    </w:p>
    <w:tbl>
      <w:tblPr>
        <w:tblW w:w="12750" w:type="dxa"/>
        <w:tblInd w:w="-601" w:type="dxa"/>
        <w:tblLayout w:type="fixed"/>
        <w:tblLook w:val="0000"/>
      </w:tblPr>
      <w:tblGrid>
        <w:gridCol w:w="535"/>
        <w:gridCol w:w="3594"/>
        <w:gridCol w:w="1620"/>
        <w:gridCol w:w="1339"/>
        <w:gridCol w:w="1418"/>
        <w:gridCol w:w="2103"/>
        <w:gridCol w:w="2141"/>
      </w:tblGrid>
      <w:tr w:rsidR="00C62F8D" w:rsidRPr="005552D7" w:rsidTr="00F03892">
        <w:trPr>
          <w:gridAfter w:val="1"/>
          <w:wAfter w:w="2141" w:type="dxa"/>
        </w:trPr>
        <w:tc>
          <w:tcPr>
            <w:tcW w:w="535"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i/>
                <w:sz w:val="24"/>
                <w:szCs w:val="24"/>
                <w:lang w:val="en-US"/>
              </w:rPr>
            </w:pPr>
          </w:p>
        </w:tc>
        <w:tc>
          <w:tcPr>
            <w:tcW w:w="3594" w:type="dxa"/>
            <w:tcBorders>
              <w:top w:val="single" w:sz="4" w:space="0" w:color="000000"/>
              <w:left w:val="single" w:sz="4" w:space="0" w:color="000000"/>
              <w:bottom w:val="single" w:sz="4" w:space="0" w:color="000000"/>
              <w:right w:val="nil"/>
            </w:tcBorders>
          </w:tcPr>
          <w:p w:rsidR="00C62F8D" w:rsidRPr="005552D7" w:rsidRDefault="00C62F8D" w:rsidP="00F03892">
            <w:pPr>
              <w:rPr>
                <w:b/>
                <w:bCs/>
                <w:sz w:val="24"/>
                <w:szCs w:val="24"/>
                <w:lang w:val="en-US"/>
              </w:rPr>
            </w:pPr>
            <w:r w:rsidRPr="005552D7">
              <w:rPr>
                <w:b/>
                <w:bCs/>
                <w:sz w:val="24"/>
                <w:szCs w:val="24"/>
                <w:lang w:val="en-US"/>
              </w:rPr>
              <w:t>Casa radio</w:t>
            </w:r>
          </w:p>
        </w:tc>
        <w:tc>
          <w:tcPr>
            <w:tcW w:w="1620" w:type="dxa"/>
            <w:tcBorders>
              <w:top w:val="single" w:sz="4" w:space="0" w:color="000000"/>
              <w:left w:val="single" w:sz="4" w:space="0" w:color="000000"/>
              <w:bottom w:val="single" w:sz="4" w:space="0" w:color="000000"/>
              <w:right w:val="nil"/>
            </w:tcBorders>
          </w:tcPr>
          <w:p w:rsidR="00C62F8D" w:rsidRPr="005552D7" w:rsidRDefault="00C62F8D" w:rsidP="00F03892">
            <w:pPr>
              <w:rPr>
                <w:i/>
                <w:sz w:val="24"/>
                <w:szCs w:val="24"/>
              </w:rPr>
            </w:pPr>
          </w:p>
        </w:tc>
        <w:tc>
          <w:tcPr>
            <w:tcW w:w="1339"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b/>
                <w:bCs/>
                <w:i/>
                <w:sz w:val="24"/>
                <w:szCs w:val="24"/>
              </w:rPr>
            </w:pPr>
            <w:r w:rsidRPr="005552D7">
              <w:rPr>
                <w:b/>
                <w:bCs/>
                <w:i/>
                <w:sz w:val="24"/>
                <w:szCs w:val="24"/>
              </w:rPr>
              <w:t>USD</w:t>
            </w:r>
          </w:p>
        </w:tc>
        <w:tc>
          <w:tcPr>
            <w:tcW w:w="1418" w:type="dxa"/>
            <w:tcBorders>
              <w:top w:val="single" w:sz="4" w:space="0" w:color="000000"/>
              <w:left w:val="single" w:sz="4" w:space="0" w:color="000000"/>
              <w:bottom w:val="single" w:sz="4" w:space="0" w:color="000000"/>
              <w:right w:val="single" w:sz="4" w:space="0" w:color="auto"/>
            </w:tcBorders>
          </w:tcPr>
          <w:p w:rsidR="00C62F8D" w:rsidRPr="005552D7" w:rsidRDefault="00C62F8D" w:rsidP="00F03892">
            <w:pPr>
              <w:jc w:val="center"/>
              <w:rPr>
                <w:b/>
                <w:bCs/>
                <w:i/>
                <w:sz w:val="24"/>
                <w:szCs w:val="24"/>
                <w:lang w:val="en-US"/>
              </w:rPr>
            </w:pPr>
            <w:r w:rsidRPr="005552D7">
              <w:rPr>
                <w:b/>
                <w:bCs/>
                <w:i/>
                <w:sz w:val="24"/>
                <w:szCs w:val="24"/>
                <w:lang w:val="en-US"/>
              </w:rPr>
              <w:t>Σ</w:t>
            </w:r>
            <w:r w:rsidRPr="005552D7">
              <w:rPr>
                <w:b/>
                <w:bCs/>
                <w:i/>
                <w:sz w:val="24"/>
                <w:szCs w:val="24"/>
              </w:rPr>
              <w:t xml:space="preserve"> USD</w:t>
            </w:r>
          </w:p>
        </w:tc>
        <w:tc>
          <w:tcPr>
            <w:tcW w:w="2103" w:type="dxa"/>
            <w:tcBorders>
              <w:top w:val="single" w:sz="4" w:space="0" w:color="000000"/>
              <w:left w:val="single" w:sz="4" w:space="0" w:color="auto"/>
              <w:bottom w:val="single" w:sz="4" w:space="0" w:color="000000"/>
              <w:right w:val="single" w:sz="4" w:space="0" w:color="000000"/>
            </w:tcBorders>
          </w:tcPr>
          <w:p w:rsidR="00C62F8D" w:rsidRPr="005552D7" w:rsidRDefault="00C62F8D" w:rsidP="00F03892">
            <w:pPr>
              <w:jc w:val="center"/>
              <w:rPr>
                <w:b/>
                <w:bCs/>
                <w:i/>
                <w:sz w:val="24"/>
                <w:szCs w:val="24"/>
                <w:lang w:val="en-US"/>
              </w:rPr>
            </w:pPr>
            <w:r w:rsidRPr="005552D7">
              <w:rPr>
                <w:b/>
                <w:bCs/>
                <w:i/>
                <w:sz w:val="24"/>
                <w:szCs w:val="24"/>
                <w:lang w:val="en-US"/>
              </w:rPr>
              <w:t>Σ</w:t>
            </w:r>
            <w:r w:rsidRPr="005552D7">
              <w:rPr>
                <w:b/>
                <w:bCs/>
                <w:i/>
                <w:sz w:val="24"/>
                <w:szCs w:val="24"/>
              </w:rPr>
              <w:t xml:space="preserve"> MDL</w:t>
            </w:r>
          </w:p>
        </w:tc>
      </w:tr>
      <w:tr w:rsidR="00C62F8D" w:rsidRPr="005552D7" w:rsidTr="00F03892">
        <w:trPr>
          <w:gridAfter w:val="1"/>
          <w:wAfter w:w="2141" w:type="dxa"/>
        </w:trPr>
        <w:tc>
          <w:tcPr>
            <w:tcW w:w="535"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i/>
                <w:sz w:val="24"/>
                <w:szCs w:val="24"/>
                <w:lang w:val="en-US"/>
              </w:rPr>
            </w:pPr>
            <w:r w:rsidRPr="005552D7">
              <w:rPr>
                <w:i/>
                <w:sz w:val="24"/>
                <w:szCs w:val="24"/>
                <w:lang w:val="en-US"/>
              </w:rPr>
              <w:t>1</w:t>
            </w:r>
            <w:r w:rsidR="002B3B21" w:rsidRPr="005552D7">
              <w:rPr>
                <w:i/>
                <w:sz w:val="24"/>
                <w:szCs w:val="24"/>
                <w:lang w:val="en-US"/>
              </w:rPr>
              <w:t>.</w:t>
            </w:r>
          </w:p>
        </w:tc>
        <w:tc>
          <w:tcPr>
            <w:tcW w:w="3594" w:type="dxa"/>
            <w:tcBorders>
              <w:top w:val="single" w:sz="4" w:space="0" w:color="000000"/>
              <w:left w:val="single" w:sz="4" w:space="0" w:color="000000"/>
              <w:bottom w:val="single" w:sz="4" w:space="0" w:color="000000"/>
              <w:right w:val="nil"/>
            </w:tcBorders>
          </w:tcPr>
          <w:p w:rsidR="00C62F8D" w:rsidRPr="005552D7" w:rsidRDefault="00C62F8D" w:rsidP="00F03892">
            <w:pPr>
              <w:rPr>
                <w:bCs/>
                <w:i/>
                <w:sz w:val="24"/>
                <w:szCs w:val="24"/>
              </w:rPr>
            </w:pPr>
            <w:r w:rsidRPr="005552D7">
              <w:rPr>
                <w:b/>
                <w:bCs/>
                <w:i/>
                <w:sz w:val="24"/>
                <w:szCs w:val="24"/>
                <w:lang w:val="en-US"/>
              </w:rPr>
              <w:t>Schimbarea rafturilor in Arhiva Radio</w:t>
            </w:r>
          </w:p>
        </w:tc>
        <w:tc>
          <w:tcPr>
            <w:tcW w:w="1620"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i/>
                <w:sz w:val="24"/>
                <w:szCs w:val="24"/>
                <w:lang w:val="en-US"/>
              </w:rPr>
            </w:pPr>
            <w:r w:rsidRPr="005552D7">
              <w:rPr>
                <w:i/>
                <w:sz w:val="24"/>
                <w:szCs w:val="24"/>
                <w:lang w:val="en-US"/>
              </w:rPr>
              <w:t>Etapa II</w:t>
            </w:r>
          </w:p>
        </w:tc>
        <w:tc>
          <w:tcPr>
            <w:tcW w:w="1339"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bCs/>
                <w:i/>
                <w:sz w:val="24"/>
                <w:szCs w:val="24"/>
              </w:rPr>
            </w:pPr>
            <w:r w:rsidRPr="005552D7">
              <w:rPr>
                <w:bCs/>
                <w:i/>
                <w:sz w:val="24"/>
                <w:szCs w:val="24"/>
              </w:rPr>
              <w:t>13000</w:t>
            </w:r>
          </w:p>
        </w:tc>
        <w:tc>
          <w:tcPr>
            <w:tcW w:w="1418" w:type="dxa"/>
            <w:tcBorders>
              <w:top w:val="single" w:sz="4" w:space="0" w:color="000000"/>
              <w:left w:val="single" w:sz="4" w:space="0" w:color="000000"/>
              <w:bottom w:val="single" w:sz="4" w:space="0" w:color="000000"/>
              <w:right w:val="single" w:sz="4" w:space="0" w:color="auto"/>
            </w:tcBorders>
          </w:tcPr>
          <w:p w:rsidR="00C62F8D" w:rsidRPr="005552D7" w:rsidRDefault="00C62F8D" w:rsidP="00F03892">
            <w:pPr>
              <w:jc w:val="center"/>
              <w:rPr>
                <w:bCs/>
                <w:i/>
                <w:sz w:val="24"/>
                <w:szCs w:val="24"/>
                <w:lang w:val="en-US"/>
              </w:rPr>
            </w:pPr>
            <w:r w:rsidRPr="005552D7">
              <w:rPr>
                <w:bCs/>
                <w:i/>
                <w:sz w:val="24"/>
                <w:szCs w:val="24"/>
                <w:lang w:val="en-US"/>
              </w:rPr>
              <w:t>13000</w:t>
            </w:r>
          </w:p>
        </w:tc>
        <w:tc>
          <w:tcPr>
            <w:tcW w:w="2103" w:type="dxa"/>
            <w:tcBorders>
              <w:top w:val="single" w:sz="4" w:space="0" w:color="000000"/>
              <w:left w:val="single" w:sz="4" w:space="0" w:color="auto"/>
              <w:bottom w:val="single" w:sz="4" w:space="0" w:color="000000"/>
              <w:right w:val="single" w:sz="4" w:space="0" w:color="000000"/>
            </w:tcBorders>
          </w:tcPr>
          <w:p w:rsidR="00C62F8D" w:rsidRPr="005552D7" w:rsidRDefault="00C62F8D" w:rsidP="00F03892">
            <w:pPr>
              <w:jc w:val="center"/>
              <w:rPr>
                <w:bCs/>
                <w:i/>
                <w:sz w:val="24"/>
                <w:szCs w:val="24"/>
                <w:lang w:val="en-US"/>
              </w:rPr>
            </w:pPr>
            <w:r w:rsidRPr="005552D7">
              <w:rPr>
                <w:bCs/>
                <w:i/>
                <w:sz w:val="24"/>
                <w:szCs w:val="24"/>
                <w:lang w:val="en-US"/>
              </w:rPr>
              <w:t>260000</w:t>
            </w:r>
          </w:p>
        </w:tc>
      </w:tr>
      <w:tr w:rsidR="00C62F8D" w:rsidRPr="005552D7" w:rsidTr="00F03892">
        <w:tc>
          <w:tcPr>
            <w:tcW w:w="535"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i/>
                <w:sz w:val="24"/>
                <w:szCs w:val="24"/>
                <w:lang w:val="en-US"/>
              </w:rPr>
            </w:pPr>
            <w:r w:rsidRPr="005552D7">
              <w:rPr>
                <w:i/>
                <w:sz w:val="24"/>
                <w:szCs w:val="24"/>
                <w:lang w:val="en-US"/>
              </w:rPr>
              <w:t>2</w:t>
            </w:r>
            <w:r w:rsidR="002B3B21" w:rsidRPr="005552D7">
              <w:rPr>
                <w:i/>
                <w:sz w:val="24"/>
                <w:szCs w:val="24"/>
                <w:lang w:val="en-US"/>
              </w:rPr>
              <w:t>.</w:t>
            </w:r>
          </w:p>
        </w:tc>
        <w:tc>
          <w:tcPr>
            <w:tcW w:w="3594" w:type="dxa"/>
            <w:tcBorders>
              <w:top w:val="single" w:sz="4" w:space="0" w:color="000000"/>
              <w:left w:val="single" w:sz="4" w:space="0" w:color="000000"/>
              <w:bottom w:val="single" w:sz="4" w:space="0" w:color="000000"/>
              <w:right w:val="nil"/>
            </w:tcBorders>
          </w:tcPr>
          <w:p w:rsidR="00C62F8D" w:rsidRPr="005552D7" w:rsidRDefault="000C4556" w:rsidP="000C4556">
            <w:pPr>
              <w:rPr>
                <w:i/>
                <w:sz w:val="24"/>
                <w:szCs w:val="24"/>
                <w:lang w:val="en-US"/>
              </w:rPr>
            </w:pPr>
            <w:r w:rsidRPr="005552D7">
              <w:rPr>
                <w:b/>
                <w:bCs/>
                <w:i/>
                <w:sz w:val="24"/>
                <w:szCs w:val="24"/>
                <w:lang w:val="en-US"/>
              </w:rPr>
              <w:t>Schimbarea mobilei tehnologi</w:t>
            </w:r>
            <w:r w:rsidR="00C62F8D" w:rsidRPr="005552D7">
              <w:rPr>
                <w:b/>
                <w:bCs/>
                <w:i/>
                <w:sz w:val="24"/>
                <w:szCs w:val="24"/>
                <w:lang w:val="en-US"/>
              </w:rPr>
              <w:t>ce şi de oficiu (</w:t>
            </w:r>
            <w:r w:rsidR="00C62F8D" w:rsidRPr="005552D7">
              <w:rPr>
                <w:rStyle w:val="Emphasis"/>
                <w:sz w:val="24"/>
                <w:szCs w:val="24"/>
                <w:lang w:val="en-US"/>
              </w:rPr>
              <w:t>mese şi scaune</w:t>
            </w:r>
            <w:r w:rsidR="00C62F8D" w:rsidRPr="005552D7">
              <w:rPr>
                <w:b/>
                <w:bCs/>
                <w:i/>
                <w:sz w:val="24"/>
                <w:szCs w:val="24"/>
                <w:lang w:val="en-US"/>
              </w:rPr>
              <w:t>)</w:t>
            </w:r>
          </w:p>
        </w:tc>
        <w:tc>
          <w:tcPr>
            <w:tcW w:w="1620" w:type="dxa"/>
            <w:tcBorders>
              <w:top w:val="single" w:sz="4" w:space="0" w:color="000000"/>
              <w:left w:val="single" w:sz="4" w:space="0" w:color="000000"/>
              <w:bottom w:val="single" w:sz="4" w:space="0" w:color="000000"/>
              <w:right w:val="nil"/>
            </w:tcBorders>
          </w:tcPr>
          <w:p w:rsidR="00C62F8D" w:rsidRPr="005552D7" w:rsidRDefault="00C62F8D" w:rsidP="00F03892">
            <w:pPr>
              <w:rPr>
                <w:bCs/>
                <w:i/>
                <w:sz w:val="24"/>
                <w:szCs w:val="24"/>
              </w:rPr>
            </w:pPr>
            <w:r w:rsidRPr="005552D7">
              <w:rPr>
                <w:i/>
                <w:sz w:val="24"/>
                <w:szCs w:val="24"/>
                <w:lang w:val="en-US"/>
              </w:rPr>
              <w:t xml:space="preserve">    Etapa II</w:t>
            </w:r>
          </w:p>
        </w:tc>
        <w:tc>
          <w:tcPr>
            <w:tcW w:w="1339"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i/>
                <w:sz w:val="24"/>
                <w:szCs w:val="24"/>
                <w:lang w:val="en-US"/>
              </w:rPr>
            </w:pPr>
            <w:r w:rsidRPr="005552D7">
              <w:rPr>
                <w:b/>
                <w:bCs/>
                <w:i/>
                <w:sz w:val="24"/>
                <w:szCs w:val="24"/>
              </w:rPr>
              <w:t>12000</w:t>
            </w:r>
          </w:p>
        </w:tc>
        <w:tc>
          <w:tcPr>
            <w:tcW w:w="1418" w:type="dxa"/>
            <w:tcBorders>
              <w:top w:val="single" w:sz="4" w:space="0" w:color="000000"/>
              <w:left w:val="single" w:sz="4" w:space="0" w:color="000000"/>
              <w:bottom w:val="single" w:sz="4" w:space="0" w:color="000000"/>
              <w:right w:val="single" w:sz="4" w:space="0" w:color="auto"/>
            </w:tcBorders>
          </w:tcPr>
          <w:p w:rsidR="00C62F8D" w:rsidRPr="005552D7" w:rsidRDefault="00C62F8D" w:rsidP="00F03892">
            <w:pPr>
              <w:jc w:val="center"/>
              <w:rPr>
                <w:bCs/>
                <w:i/>
                <w:sz w:val="24"/>
                <w:szCs w:val="24"/>
              </w:rPr>
            </w:pPr>
            <w:r w:rsidRPr="005552D7">
              <w:rPr>
                <w:bCs/>
                <w:i/>
                <w:sz w:val="24"/>
                <w:szCs w:val="24"/>
              </w:rPr>
              <w:t>12000</w:t>
            </w:r>
          </w:p>
        </w:tc>
        <w:tc>
          <w:tcPr>
            <w:tcW w:w="2103" w:type="dxa"/>
            <w:tcBorders>
              <w:top w:val="single" w:sz="4" w:space="0" w:color="000000"/>
              <w:left w:val="single" w:sz="4" w:space="0" w:color="auto"/>
              <w:bottom w:val="single" w:sz="4" w:space="0" w:color="000000"/>
              <w:right w:val="single" w:sz="4" w:space="0" w:color="000000"/>
            </w:tcBorders>
          </w:tcPr>
          <w:p w:rsidR="00C62F8D" w:rsidRPr="005552D7" w:rsidRDefault="00C62F8D" w:rsidP="00F03892">
            <w:pPr>
              <w:jc w:val="center"/>
              <w:rPr>
                <w:bCs/>
                <w:i/>
                <w:sz w:val="24"/>
                <w:szCs w:val="24"/>
                <w:lang w:val="en-US"/>
              </w:rPr>
            </w:pPr>
            <w:r w:rsidRPr="005552D7">
              <w:rPr>
                <w:bCs/>
                <w:i/>
                <w:sz w:val="24"/>
                <w:szCs w:val="24"/>
                <w:lang w:val="en-US"/>
              </w:rPr>
              <w:t>240000</w:t>
            </w:r>
          </w:p>
        </w:tc>
        <w:tc>
          <w:tcPr>
            <w:tcW w:w="2141" w:type="dxa"/>
          </w:tcPr>
          <w:p w:rsidR="00C62F8D" w:rsidRPr="005552D7" w:rsidRDefault="00C62F8D" w:rsidP="00F03892">
            <w:pPr>
              <w:jc w:val="center"/>
              <w:rPr>
                <w:bCs/>
                <w:i/>
                <w:sz w:val="24"/>
                <w:szCs w:val="24"/>
                <w:lang w:val="en-US"/>
              </w:rPr>
            </w:pPr>
          </w:p>
        </w:tc>
      </w:tr>
      <w:tr w:rsidR="00C62F8D" w:rsidRPr="005552D7" w:rsidTr="00E738BB">
        <w:trPr>
          <w:gridAfter w:val="1"/>
          <w:wAfter w:w="2141" w:type="dxa"/>
          <w:trHeight w:val="440"/>
        </w:trPr>
        <w:tc>
          <w:tcPr>
            <w:tcW w:w="535"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i/>
                <w:sz w:val="24"/>
                <w:szCs w:val="24"/>
                <w:lang w:val="en-US"/>
              </w:rPr>
            </w:pPr>
          </w:p>
          <w:p w:rsidR="00C62F8D" w:rsidRPr="005552D7" w:rsidRDefault="00C62F8D" w:rsidP="00F03892">
            <w:pPr>
              <w:jc w:val="center"/>
              <w:rPr>
                <w:i/>
                <w:sz w:val="24"/>
                <w:szCs w:val="24"/>
                <w:lang w:val="en-US"/>
              </w:rPr>
            </w:pPr>
          </w:p>
        </w:tc>
        <w:tc>
          <w:tcPr>
            <w:tcW w:w="3594" w:type="dxa"/>
            <w:tcBorders>
              <w:top w:val="single" w:sz="4" w:space="0" w:color="000000"/>
              <w:left w:val="single" w:sz="4" w:space="0" w:color="000000"/>
              <w:bottom w:val="single" w:sz="4" w:space="0" w:color="000000"/>
              <w:right w:val="nil"/>
            </w:tcBorders>
          </w:tcPr>
          <w:p w:rsidR="00C62F8D" w:rsidRPr="005552D7" w:rsidRDefault="00C62F8D" w:rsidP="00F03892">
            <w:pPr>
              <w:rPr>
                <w:b/>
                <w:bCs/>
                <w:i/>
                <w:sz w:val="24"/>
                <w:szCs w:val="24"/>
                <w:lang w:val="en-US"/>
              </w:rPr>
            </w:pPr>
            <w:r w:rsidRPr="005552D7">
              <w:rPr>
                <w:b/>
                <w:bCs/>
                <w:i/>
                <w:sz w:val="24"/>
                <w:szCs w:val="24"/>
                <w:lang w:val="en-US"/>
              </w:rPr>
              <w:t>TOTAL</w:t>
            </w:r>
          </w:p>
        </w:tc>
        <w:tc>
          <w:tcPr>
            <w:tcW w:w="1620"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i/>
                <w:sz w:val="24"/>
                <w:szCs w:val="24"/>
                <w:lang w:val="en-US"/>
              </w:rPr>
            </w:pPr>
          </w:p>
        </w:tc>
        <w:tc>
          <w:tcPr>
            <w:tcW w:w="1339"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b/>
                <w:bCs/>
                <w:i/>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C62F8D" w:rsidRPr="005552D7" w:rsidRDefault="00C62F8D" w:rsidP="00F03892">
            <w:pPr>
              <w:jc w:val="center"/>
              <w:rPr>
                <w:bCs/>
                <w:i/>
                <w:sz w:val="24"/>
                <w:szCs w:val="24"/>
                <w:lang w:val="en-US"/>
              </w:rPr>
            </w:pPr>
            <w:r w:rsidRPr="005552D7">
              <w:rPr>
                <w:bCs/>
                <w:i/>
                <w:sz w:val="24"/>
                <w:szCs w:val="24"/>
                <w:lang w:val="en-US"/>
              </w:rPr>
              <w:t>25000</w:t>
            </w:r>
          </w:p>
        </w:tc>
        <w:tc>
          <w:tcPr>
            <w:tcW w:w="2103" w:type="dxa"/>
            <w:tcBorders>
              <w:top w:val="single" w:sz="4" w:space="0" w:color="000000"/>
              <w:left w:val="single" w:sz="4" w:space="0" w:color="auto"/>
              <w:bottom w:val="single" w:sz="4" w:space="0" w:color="000000"/>
              <w:right w:val="single" w:sz="4" w:space="0" w:color="000000"/>
            </w:tcBorders>
          </w:tcPr>
          <w:p w:rsidR="00C62F8D" w:rsidRPr="005552D7" w:rsidRDefault="00C62F8D" w:rsidP="00F03892">
            <w:pPr>
              <w:jc w:val="center"/>
              <w:rPr>
                <w:bCs/>
                <w:i/>
                <w:sz w:val="24"/>
                <w:szCs w:val="24"/>
                <w:lang w:val="en-US"/>
              </w:rPr>
            </w:pPr>
            <w:r w:rsidRPr="005552D7">
              <w:rPr>
                <w:bCs/>
                <w:i/>
                <w:sz w:val="24"/>
                <w:szCs w:val="24"/>
                <w:lang w:val="en-US"/>
              </w:rPr>
              <w:t>500000</w:t>
            </w:r>
          </w:p>
        </w:tc>
      </w:tr>
      <w:tr w:rsidR="00C62F8D" w:rsidRPr="005552D7" w:rsidTr="00F03892">
        <w:trPr>
          <w:gridAfter w:val="1"/>
          <w:wAfter w:w="2141" w:type="dxa"/>
        </w:trPr>
        <w:tc>
          <w:tcPr>
            <w:tcW w:w="535"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i/>
                <w:sz w:val="24"/>
                <w:szCs w:val="24"/>
                <w:lang w:val="en-US"/>
              </w:rPr>
            </w:pPr>
          </w:p>
        </w:tc>
        <w:tc>
          <w:tcPr>
            <w:tcW w:w="3594" w:type="dxa"/>
            <w:tcBorders>
              <w:top w:val="single" w:sz="4" w:space="0" w:color="000000"/>
              <w:left w:val="single" w:sz="4" w:space="0" w:color="000000"/>
              <w:bottom w:val="single" w:sz="4" w:space="0" w:color="000000"/>
              <w:right w:val="nil"/>
            </w:tcBorders>
          </w:tcPr>
          <w:p w:rsidR="00C62F8D" w:rsidRPr="005552D7" w:rsidRDefault="00C62F8D" w:rsidP="00F03892">
            <w:pPr>
              <w:rPr>
                <w:b/>
                <w:bCs/>
                <w:i/>
                <w:sz w:val="24"/>
                <w:szCs w:val="24"/>
                <w:lang w:val="en-US"/>
              </w:rPr>
            </w:pPr>
            <w:r w:rsidRPr="005552D7">
              <w:rPr>
                <w:b/>
                <w:bCs/>
                <w:i/>
                <w:sz w:val="24"/>
                <w:szCs w:val="24"/>
                <w:lang w:val="en-US"/>
              </w:rPr>
              <w:t>TOTAL 2020</w:t>
            </w:r>
          </w:p>
        </w:tc>
        <w:tc>
          <w:tcPr>
            <w:tcW w:w="1620"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i/>
                <w:sz w:val="24"/>
                <w:szCs w:val="24"/>
                <w:lang w:val="en-US"/>
              </w:rPr>
            </w:pPr>
          </w:p>
        </w:tc>
        <w:tc>
          <w:tcPr>
            <w:tcW w:w="1339" w:type="dxa"/>
            <w:tcBorders>
              <w:top w:val="single" w:sz="4" w:space="0" w:color="000000"/>
              <w:left w:val="single" w:sz="4" w:space="0" w:color="000000"/>
              <w:bottom w:val="single" w:sz="4" w:space="0" w:color="000000"/>
              <w:right w:val="nil"/>
            </w:tcBorders>
          </w:tcPr>
          <w:p w:rsidR="00C62F8D" w:rsidRPr="005552D7" w:rsidRDefault="00C62F8D" w:rsidP="00F03892">
            <w:pPr>
              <w:jc w:val="center"/>
              <w:rPr>
                <w:b/>
                <w:bCs/>
                <w:i/>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C62F8D" w:rsidRPr="005552D7" w:rsidRDefault="00C62F8D" w:rsidP="00F03892">
            <w:pPr>
              <w:jc w:val="center"/>
              <w:rPr>
                <w:bCs/>
                <w:i/>
                <w:sz w:val="24"/>
                <w:szCs w:val="24"/>
                <w:lang w:val="en-US"/>
              </w:rPr>
            </w:pPr>
            <w:r w:rsidRPr="005552D7">
              <w:rPr>
                <w:bCs/>
                <w:i/>
                <w:sz w:val="24"/>
                <w:szCs w:val="24"/>
                <w:lang w:val="en-US"/>
              </w:rPr>
              <w:t>370000</w:t>
            </w:r>
          </w:p>
        </w:tc>
        <w:tc>
          <w:tcPr>
            <w:tcW w:w="2103" w:type="dxa"/>
            <w:tcBorders>
              <w:top w:val="single" w:sz="4" w:space="0" w:color="000000"/>
              <w:left w:val="single" w:sz="4" w:space="0" w:color="auto"/>
              <w:bottom w:val="single" w:sz="4" w:space="0" w:color="000000"/>
              <w:right w:val="single" w:sz="4" w:space="0" w:color="000000"/>
            </w:tcBorders>
          </w:tcPr>
          <w:p w:rsidR="00C62F8D" w:rsidRPr="005552D7" w:rsidRDefault="00C62F8D" w:rsidP="00F03892">
            <w:pPr>
              <w:jc w:val="center"/>
              <w:rPr>
                <w:bCs/>
                <w:i/>
                <w:sz w:val="24"/>
                <w:szCs w:val="24"/>
                <w:lang w:val="en-US"/>
              </w:rPr>
            </w:pPr>
            <w:r w:rsidRPr="005552D7">
              <w:rPr>
                <w:bCs/>
                <w:i/>
                <w:sz w:val="24"/>
                <w:szCs w:val="24"/>
                <w:lang w:val="en-US"/>
              </w:rPr>
              <w:t>7070000</w:t>
            </w:r>
          </w:p>
        </w:tc>
      </w:tr>
    </w:tbl>
    <w:p w:rsidR="00C62F8D" w:rsidRPr="005552D7" w:rsidRDefault="00C62F8D" w:rsidP="00C62F8D">
      <w:pPr>
        <w:rPr>
          <w:sz w:val="24"/>
          <w:szCs w:val="24"/>
        </w:rPr>
      </w:pPr>
    </w:p>
    <w:p w:rsidR="00C62F8D" w:rsidRPr="005552D7" w:rsidRDefault="00C62F8D" w:rsidP="00C62F8D">
      <w:pPr>
        <w:rPr>
          <w:sz w:val="24"/>
          <w:szCs w:val="24"/>
        </w:rPr>
      </w:pPr>
    </w:p>
    <w:p w:rsidR="009C59F6" w:rsidRPr="005552D7" w:rsidRDefault="00657F8B" w:rsidP="00657F8B">
      <w:pPr>
        <w:rPr>
          <w:b/>
          <w:sz w:val="24"/>
          <w:szCs w:val="24"/>
        </w:rPr>
      </w:pPr>
      <w:r w:rsidRPr="005552D7">
        <w:rPr>
          <w:b/>
          <w:sz w:val="24"/>
          <w:szCs w:val="24"/>
        </w:rPr>
        <w:t>VII. S</w:t>
      </w:r>
      <w:r w:rsidR="009C59F6" w:rsidRPr="005552D7">
        <w:rPr>
          <w:b/>
          <w:sz w:val="24"/>
          <w:szCs w:val="24"/>
        </w:rPr>
        <w:t xml:space="preserve">ectorului energetic şi </w:t>
      </w:r>
      <w:r w:rsidRPr="005552D7">
        <w:rPr>
          <w:b/>
          <w:sz w:val="24"/>
          <w:szCs w:val="24"/>
        </w:rPr>
        <w:t xml:space="preserve">telecomunicaţii </w:t>
      </w:r>
    </w:p>
    <w:p w:rsidR="009C59F6" w:rsidRPr="005552D7" w:rsidRDefault="009C59F6" w:rsidP="009C59F6">
      <w:pPr>
        <w:rPr>
          <w:sz w:val="24"/>
          <w:szCs w:val="24"/>
        </w:rPr>
      </w:pPr>
    </w:p>
    <w:p w:rsidR="009C59F6" w:rsidRPr="005552D7" w:rsidRDefault="009C59F6" w:rsidP="009C59F6">
      <w:pPr>
        <w:ind w:left="-709" w:firstLine="709"/>
        <w:rPr>
          <w:sz w:val="24"/>
          <w:szCs w:val="24"/>
        </w:rPr>
      </w:pPr>
      <w:r w:rsidRPr="005552D7">
        <w:rPr>
          <w:sz w:val="24"/>
          <w:szCs w:val="24"/>
        </w:rPr>
        <w:t>Propuneri pentru buna funcţionare a sistemului energetic al IPNA Compania ,,Teleradio-Moldova”</w:t>
      </w:r>
      <w:r w:rsidR="00657F8B" w:rsidRPr="005552D7">
        <w:rPr>
          <w:sz w:val="24"/>
          <w:szCs w:val="24"/>
        </w:rPr>
        <w:t>:</w:t>
      </w:r>
    </w:p>
    <w:tbl>
      <w:tblPr>
        <w:tblStyle w:val="TableGrid"/>
        <w:tblW w:w="0" w:type="auto"/>
        <w:tblInd w:w="-601" w:type="dxa"/>
        <w:tblLook w:val="04A0"/>
      </w:tblPr>
      <w:tblGrid>
        <w:gridCol w:w="1135"/>
        <w:gridCol w:w="8930"/>
        <w:gridCol w:w="1843"/>
      </w:tblGrid>
      <w:tr w:rsidR="00E434FA" w:rsidRPr="005552D7" w:rsidTr="00E738BB">
        <w:tc>
          <w:tcPr>
            <w:tcW w:w="1135" w:type="dxa"/>
          </w:tcPr>
          <w:p w:rsidR="00E434FA" w:rsidRPr="005552D7" w:rsidRDefault="00E434FA" w:rsidP="009C59F6">
            <w:pPr>
              <w:rPr>
                <w:b/>
                <w:sz w:val="24"/>
                <w:szCs w:val="24"/>
              </w:rPr>
            </w:pPr>
            <w:r w:rsidRPr="005552D7">
              <w:rPr>
                <w:b/>
                <w:sz w:val="24"/>
                <w:szCs w:val="24"/>
              </w:rPr>
              <w:t>Nr. d/o</w:t>
            </w:r>
          </w:p>
        </w:tc>
        <w:tc>
          <w:tcPr>
            <w:tcW w:w="8930" w:type="dxa"/>
          </w:tcPr>
          <w:p w:rsidR="00E434FA" w:rsidRPr="005552D7" w:rsidRDefault="00E434FA" w:rsidP="00E434FA">
            <w:pPr>
              <w:rPr>
                <w:b/>
                <w:sz w:val="24"/>
                <w:szCs w:val="24"/>
              </w:rPr>
            </w:pPr>
            <w:r w:rsidRPr="005552D7">
              <w:rPr>
                <w:b/>
                <w:sz w:val="24"/>
                <w:szCs w:val="24"/>
              </w:rPr>
              <w:t>Volume lucrări/locaţie/ materiale necesare</w:t>
            </w:r>
          </w:p>
        </w:tc>
        <w:tc>
          <w:tcPr>
            <w:tcW w:w="1843" w:type="dxa"/>
          </w:tcPr>
          <w:p w:rsidR="00E434FA" w:rsidRPr="005552D7" w:rsidRDefault="00E434FA" w:rsidP="009C59F6">
            <w:pPr>
              <w:rPr>
                <w:b/>
                <w:sz w:val="24"/>
                <w:szCs w:val="24"/>
              </w:rPr>
            </w:pPr>
            <w:r w:rsidRPr="005552D7">
              <w:rPr>
                <w:b/>
                <w:sz w:val="24"/>
                <w:szCs w:val="24"/>
              </w:rPr>
              <w:t>Suma</w:t>
            </w:r>
          </w:p>
        </w:tc>
      </w:tr>
      <w:tr w:rsidR="00E434FA" w:rsidRPr="005552D7" w:rsidTr="00E738BB">
        <w:tc>
          <w:tcPr>
            <w:tcW w:w="1135" w:type="dxa"/>
          </w:tcPr>
          <w:p w:rsidR="00E434FA" w:rsidRPr="005552D7" w:rsidRDefault="00E434FA" w:rsidP="009C59F6">
            <w:pPr>
              <w:rPr>
                <w:sz w:val="24"/>
                <w:szCs w:val="24"/>
              </w:rPr>
            </w:pPr>
            <w:r w:rsidRPr="005552D7">
              <w:rPr>
                <w:sz w:val="24"/>
                <w:szCs w:val="24"/>
              </w:rPr>
              <w:t>1.</w:t>
            </w:r>
          </w:p>
        </w:tc>
        <w:tc>
          <w:tcPr>
            <w:tcW w:w="8930" w:type="dxa"/>
          </w:tcPr>
          <w:p w:rsidR="00E434FA" w:rsidRPr="005552D7" w:rsidRDefault="00E434FA" w:rsidP="00E434FA">
            <w:pPr>
              <w:rPr>
                <w:sz w:val="24"/>
                <w:szCs w:val="24"/>
              </w:rPr>
            </w:pPr>
            <w:r w:rsidRPr="005552D7">
              <w:rPr>
                <w:sz w:val="24"/>
                <w:szCs w:val="24"/>
              </w:rPr>
              <w:t xml:space="preserve">Schimbarea cablurilor de alimentare al PD 735 de la PDC-19                             </w:t>
            </w:r>
          </w:p>
          <w:p w:rsidR="00E434FA" w:rsidRPr="005552D7" w:rsidRDefault="00E434FA" w:rsidP="009C59F6">
            <w:pPr>
              <w:rPr>
                <w:sz w:val="24"/>
                <w:szCs w:val="24"/>
              </w:rPr>
            </w:pPr>
            <w:r w:rsidRPr="005552D7">
              <w:rPr>
                <w:sz w:val="24"/>
                <w:szCs w:val="24"/>
              </w:rPr>
              <w:t>( Casa Radio, lungimea liniei e de 1400 m, 2 unităţi ).</w:t>
            </w:r>
          </w:p>
        </w:tc>
        <w:tc>
          <w:tcPr>
            <w:tcW w:w="1843" w:type="dxa"/>
          </w:tcPr>
          <w:p w:rsidR="00E434FA" w:rsidRPr="005552D7" w:rsidRDefault="00E434FA" w:rsidP="009C59F6">
            <w:pPr>
              <w:rPr>
                <w:sz w:val="24"/>
                <w:szCs w:val="24"/>
              </w:rPr>
            </w:pPr>
            <w:r w:rsidRPr="005552D7">
              <w:rPr>
                <w:sz w:val="24"/>
                <w:szCs w:val="24"/>
              </w:rPr>
              <w:t>5000000 lei</w:t>
            </w:r>
          </w:p>
        </w:tc>
      </w:tr>
      <w:tr w:rsidR="00E434FA" w:rsidRPr="005552D7" w:rsidTr="00E738BB">
        <w:tc>
          <w:tcPr>
            <w:tcW w:w="1135" w:type="dxa"/>
          </w:tcPr>
          <w:p w:rsidR="00E434FA" w:rsidRPr="005552D7" w:rsidRDefault="00E434FA" w:rsidP="009C59F6">
            <w:pPr>
              <w:rPr>
                <w:sz w:val="24"/>
                <w:szCs w:val="24"/>
              </w:rPr>
            </w:pPr>
            <w:r w:rsidRPr="005552D7">
              <w:rPr>
                <w:sz w:val="24"/>
                <w:szCs w:val="24"/>
              </w:rPr>
              <w:t>2.</w:t>
            </w:r>
          </w:p>
        </w:tc>
        <w:tc>
          <w:tcPr>
            <w:tcW w:w="8930" w:type="dxa"/>
          </w:tcPr>
          <w:p w:rsidR="00E434FA" w:rsidRPr="005552D7" w:rsidRDefault="00E434FA" w:rsidP="00E434FA">
            <w:pPr>
              <w:rPr>
                <w:sz w:val="24"/>
                <w:szCs w:val="24"/>
              </w:rPr>
            </w:pPr>
            <w:r w:rsidRPr="005552D7">
              <w:rPr>
                <w:sz w:val="24"/>
                <w:szCs w:val="24"/>
              </w:rPr>
              <w:t xml:space="preserve">Procurarea şi instalarea generatorului electric 100 kw ( centrul tehnic ).               </w:t>
            </w:r>
          </w:p>
        </w:tc>
        <w:tc>
          <w:tcPr>
            <w:tcW w:w="1843" w:type="dxa"/>
          </w:tcPr>
          <w:p w:rsidR="00E434FA" w:rsidRPr="005552D7" w:rsidRDefault="00E434FA" w:rsidP="009C59F6">
            <w:pPr>
              <w:rPr>
                <w:sz w:val="24"/>
                <w:szCs w:val="24"/>
              </w:rPr>
            </w:pPr>
            <w:r w:rsidRPr="005552D7">
              <w:rPr>
                <w:sz w:val="24"/>
                <w:szCs w:val="24"/>
              </w:rPr>
              <w:t>450000 lei</w:t>
            </w:r>
          </w:p>
        </w:tc>
      </w:tr>
      <w:tr w:rsidR="00E434FA" w:rsidRPr="005552D7" w:rsidTr="00E738BB">
        <w:tc>
          <w:tcPr>
            <w:tcW w:w="1135" w:type="dxa"/>
          </w:tcPr>
          <w:p w:rsidR="00E434FA" w:rsidRPr="005552D7" w:rsidRDefault="00E434FA" w:rsidP="009C59F6">
            <w:pPr>
              <w:rPr>
                <w:sz w:val="24"/>
                <w:szCs w:val="24"/>
              </w:rPr>
            </w:pPr>
            <w:r w:rsidRPr="005552D7">
              <w:rPr>
                <w:sz w:val="24"/>
                <w:szCs w:val="24"/>
              </w:rPr>
              <w:t>3.</w:t>
            </w:r>
          </w:p>
        </w:tc>
        <w:tc>
          <w:tcPr>
            <w:tcW w:w="8930" w:type="dxa"/>
          </w:tcPr>
          <w:p w:rsidR="00E434FA" w:rsidRPr="005552D7" w:rsidRDefault="00E434FA" w:rsidP="00E434FA">
            <w:pPr>
              <w:rPr>
                <w:sz w:val="24"/>
                <w:szCs w:val="24"/>
              </w:rPr>
            </w:pPr>
            <w:r w:rsidRPr="005552D7">
              <w:rPr>
                <w:sz w:val="24"/>
                <w:szCs w:val="24"/>
              </w:rPr>
              <w:t>Verificarea reţelelor electrice interne 0,4 kv ale IPNA</w:t>
            </w:r>
          </w:p>
        </w:tc>
        <w:tc>
          <w:tcPr>
            <w:tcW w:w="1843" w:type="dxa"/>
          </w:tcPr>
          <w:p w:rsidR="00E434FA" w:rsidRPr="005552D7" w:rsidRDefault="00E434FA" w:rsidP="009C59F6">
            <w:pPr>
              <w:rPr>
                <w:sz w:val="24"/>
                <w:szCs w:val="24"/>
              </w:rPr>
            </w:pPr>
            <w:r w:rsidRPr="005552D7">
              <w:rPr>
                <w:sz w:val="24"/>
                <w:szCs w:val="24"/>
              </w:rPr>
              <w:t>30000 lei</w:t>
            </w:r>
          </w:p>
        </w:tc>
      </w:tr>
      <w:tr w:rsidR="00E434FA" w:rsidRPr="005552D7" w:rsidTr="00E738BB">
        <w:tc>
          <w:tcPr>
            <w:tcW w:w="1135" w:type="dxa"/>
          </w:tcPr>
          <w:p w:rsidR="00E434FA" w:rsidRPr="005552D7" w:rsidRDefault="00E434FA" w:rsidP="009C59F6">
            <w:pPr>
              <w:rPr>
                <w:sz w:val="24"/>
                <w:szCs w:val="24"/>
              </w:rPr>
            </w:pPr>
            <w:r w:rsidRPr="005552D7">
              <w:rPr>
                <w:sz w:val="24"/>
                <w:szCs w:val="24"/>
              </w:rPr>
              <w:t>4.</w:t>
            </w:r>
          </w:p>
        </w:tc>
        <w:tc>
          <w:tcPr>
            <w:tcW w:w="8930" w:type="dxa"/>
          </w:tcPr>
          <w:p w:rsidR="00E434FA" w:rsidRPr="005552D7" w:rsidRDefault="00E20DD6" w:rsidP="00E434FA">
            <w:pPr>
              <w:rPr>
                <w:sz w:val="24"/>
                <w:szCs w:val="24"/>
              </w:rPr>
            </w:pPr>
            <w:r w:rsidRPr="005552D7">
              <w:rPr>
                <w:sz w:val="24"/>
                <w:szCs w:val="24"/>
              </w:rPr>
              <w:t xml:space="preserve">Verificarea echipamentului energetic                                                                         </w:t>
            </w:r>
          </w:p>
        </w:tc>
        <w:tc>
          <w:tcPr>
            <w:tcW w:w="1843" w:type="dxa"/>
          </w:tcPr>
          <w:p w:rsidR="00E434FA" w:rsidRPr="005552D7" w:rsidRDefault="00E20DD6" w:rsidP="009C59F6">
            <w:pPr>
              <w:rPr>
                <w:sz w:val="24"/>
                <w:szCs w:val="24"/>
              </w:rPr>
            </w:pPr>
            <w:r w:rsidRPr="005552D7">
              <w:rPr>
                <w:sz w:val="24"/>
                <w:szCs w:val="24"/>
              </w:rPr>
              <w:t>5000 lei</w:t>
            </w:r>
          </w:p>
        </w:tc>
      </w:tr>
      <w:tr w:rsidR="00E20DD6" w:rsidRPr="005552D7" w:rsidTr="00E738BB">
        <w:tc>
          <w:tcPr>
            <w:tcW w:w="1135" w:type="dxa"/>
          </w:tcPr>
          <w:p w:rsidR="00E20DD6" w:rsidRPr="005552D7" w:rsidRDefault="00E20DD6" w:rsidP="009C59F6">
            <w:pPr>
              <w:rPr>
                <w:sz w:val="24"/>
                <w:szCs w:val="24"/>
              </w:rPr>
            </w:pPr>
            <w:r w:rsidRPr="005552D7">
              <w:rPr>
                <w:sz w:val="24"/>
                <w:szCs w:val="24"/>
              </w:rPr>
              <w:t>5.</w:t>
            </w:r>
          </w:p>
        </w:tc>
        <w:tc>
          <w:tcPr>
            <w:tcW w:w="8930" w:type="dxa"/>
          </w:tcPr>
          <w:p w:rsidR="00E20DD6" w:rsidRPr="005552D7" w:rsidRDefault="00E20DD6" w:rsidP="00E434FA">
            <w:pPr>
              <w:rPr>
                <w:sz w:val="24"/>
                <w:szCs w:val="24"/>
              </w:rPr>
            </w:pPr>
            <w:r w:rsidRPr="005552D7">
              <w:rPr>
                <w:bCs/>
                <w:sz w:val="24"/>
                <w:szCs w:val="24"/>
              </w:rPr>
              <w:t>Motorină</w:t>
            </w:r>
          </w:p>
        </w:tc>
        <w:tc>
          <w:tcPr>
            <w:tcW w:w="1843" w:type="dxa"/>
          </w:tcPr>
          <w:p w:rsidR="00E20DD6" w:rsidRPr="005552D7" w:rsidRDefault="00E20DD6" w:rsidP="009C59F6">
            <w:pPr>
              <w:rPr>
                <w:sz w:val="24"/>
                <w:szCs w:val="24"/>
              </w:rPr>
            </w:pPr>
            <w:r w:rsidRPr="005552D7">
              <w:rPr>
                <w:bCs/>
                <w:sz w:val="24"/>
                <w:szCs w:val="24"/>
              </w:rPr>
              <w:t>500 litri</w:t>
            </w:r>
          </w:p>
        </w:tc>
      </w:tr>
      <w:tr w:rsidR="00E20DD6" w:rsidRPr="005552D7" w:rsidTr="00E738BB">
        <w:tc>
          <w:tcPr>
            <w:tcW w:w="1135" w:type="dxa"/>
          </w:tcPr>
          <w:p w:rsidR="00E20DD6" w:rsidRPr="005552D7" w:rsidRDefault="00E20DD6" w:rsidP="009C59F6">
            <w:pPr>
              <w:rPr>
                <w:sz w:val="24"/>
                <w:szCs w:val="24"/>
              </w:rPr>
            </w:pPr>
            <w:r w:rsidRPr="005552D7">
              <w:rPr>
                <w:sz w:val="24"/>
                <w:szCs w:val="24"/>
              </w:rPr>
              <w:t>6.</w:t>
            </w:r>
          </w:p>
        </w:tc>
        <w:tc>
          <w:tcPr>
            <w:tcW w:w="8930" w:type="dxa"/>
          </w:tcPr>
          <w:p w:rsidR="00E20DD6" w:rsidRPr="005552D7" w:rsidRDefault="00E20DD6" w:rsidP="00E20DD6">
            <w:pPr>
              <w:jc w:val="both"/>
              <w:rPr>
                <w:bCs/>
                <w:sz w:val="24"/>
                <w:szCs w:val="24"/>
              </w:rPr>
            </w:pPr>
            <w:r w:rsidRPr="005552D7">
              <w:rPr>
                <w:bCs/>
                <w:sz w:val="24"/>
                <w:szCs w:val="24"/>
              </w:rPr>
              <w:t xml:space="preserve">Ulei 10w40                                                                                                          </w:t>
            </w:r>
          </w:p>
        </w:tc>
        <w:tc>
          <w:tcPr>
            <w:tcW w:w="1843" w:type="dxa"/>
          </w:tcPr>
          <w:p w:rsidR="00E20DD6" w:rsidRPr="005552D7" w:rsidRDefault="00E20DD6" w:rsidP="009C59F6">
            <w:pPr>
              <w:rPr>
                <w:bCs/>
                <w:sz w:val="24"/>
                <w:szCs w:val="24"/>
              </w:rPr>
            </w:pPr>
            <w:r w:rsidRPr="005552D7">
              <w:rPr>
                <w:bCs/>
                <w:sz w:val="24"/>
                <w:szCs w:val="24"/>
              </w:rPr>
              <w:t>20 litri</w:t>
            </w:r>
          </w:p>
        </w:tc>
      </w:tr>
    </w:tbl>
    <w:p w:rsidR="00FB0DF3" w:rsidRPr="005552D7" w:rsidRDefault="00FB0DF3" w:rsidP="009C59F6">
      <w:pPr>
        <w:rPr>
          <w:sz w:val="24"/>
          <w:szCs w:val="24"/>
        </w:rPr>
      </w:pPr>
    </w:p>
    <w:p w:rsidR="009C59F6" w:rsidRPr="005552D7" w:rsidRDefault="009C59F6" w:rsidP="009C59F6">
      <w:pPr>
        <w:rPr>
          <w:sz w:val="24"/>
          <w:szCs w:val="24"/>
        </w:rPr>
      </w:pPr>
      <w:r w:rsidRPr="005552D7">
        <w:rPr>
          <w:b/>
          <w:bCs/>
          <w:sz w:val="24"/>
          <w:szCs w:val="24"/>
        </w:rPr>
        <w:t>Cheltuieli neprevăzute:</w:t>
      </w:r>
      <w:r w:rsidR="00FB0DF3" w:rsidRPr="005552D7">
        <w:rPr>
          <w:sz w:val="24"/>
          <w:szCs w:val="24"/>
        </w:rPr>
        <w:t xml:space="preserve"> reparaţia cablurilor de alimentare ( 10 kv, 6 kv, 04 kv şi a utilajuui electric.</w:t>
      </w:r>
      <w:r w:rsidR="00FB0DF3" w:rsidRPr="005552D7">
        <w:rPr>
          <w:b/>
          <w:bCs/>
          <w:sz w:val="24"/>
          <w:szCs w:val="24"/>
        </w:rPr>
        <w:t xml:space="preserve">      </w:t>
      </w:r>
      <w:r w:rsidR="00FB0DF3" w:rsidRPr="005552D7">
        <w:rPr>
          <w:sz w:val="24"/>
          <w:szCs w:val="24"/>
        </w:rPr>
        <w:t>110000 lei</w:t>
      </w:r>
    </w:p>
    <w:p w:rsidR="00C62F8D" w:rsidRPr="005552D7" w:rsidRDefault="00C62F8D" w:rsidP="004925ED">
      <w:pPr>
        <w:rPr>
          <w:sz w:val="24"/>
          <w:szCs w:val="24"/>
        </w:rPr>
      </w:pPr>
    </w:p>
    <w:p w:rsidR="009C59F6" w:rsidRPr="005552D7" w:rsidRDefault="00E738BB" w:rsidP="009C59F6">
      <w:pPr>
        <w:tabs>
          <w:tab w:val="left" w:pos="1260"/>
        </w:tabs>
        <w:rPr>
          <w:b/>
          <w:bCs/>
          <w:sz w:val="24"/>
          <w:szCs w:val="24"/>
          <w:lang w:val="en-US"/>
        </w:rPr>
      </w:pPr>
      <w:r w:rsidRPr="005552D7">
        <w:rPr>
          <w:b/>
          <w:bCs/>
          <w:sz w:val="24"/>
          <w:szCs w:val="24"/>
          <w:lang w:val="en-US"/>
        </w:rPr>
        <w:t>Ofertă</w:t>
      </w:r>
      <w:r w:rsidR="009C59F6" w:rsidRPr="005552D7">
        <w:rPr>
          <w:b/>
          <w:bCs/>
          <w:sz w:val="24"/>
          <w:szCs w:val="24"/>
          <w:lang w:val="en-US"/>
        </w:rPr>
        <w:t xml:space="preserve"> instrumente</w:t>
      </w:r>
    </w:p>
    <w:p w:rsidR="009C59F6" w:rsidRPr="005552D7" w:rsidRDefault="009C59F6" w:rsidP="009C59F6">
      <w:pPr>
        <w:tabs>
          <w:tab w:val="left" w:pos="1260"/>
        </w:tabs>
        <w:rPr>
          <w:b/>
          <w:bCs/>
          <w:sz w:val="24"/>
          <w:szCs w:val="24"/>
          <w:lang w:val="en-US"/>
        </w:rPr>
      </w:pPr>
    </w:p>
    <w:tbl>
      <w:tblPr>
        <w:tblW w:w="0" w:type="auto"/>
        <w:tblInd w:w="-601" w:type="dxa"/>
        <w:tblLayout w:type="fixed"/>
        <w:tblLook w:val="0000"/>
      </w:tblPr>
      <w:tblGrid>
        <w:gridCol w:w="1135"/>
        <w:gridCol w:w="6237"/>
        <w:gridCol w:w="1559"/>
        <w:gridCol w:w="1843"/>
        <w:gridCol w:w="1701"/>
      </w:tblGrid>
      <w:tr w:rsidR="00E20DD6" w:rsidRPr="005552D7" w:rsidTr="00E738BB">
        <w:tc>
          <w:tcPr>
            <w:tcW w:w="1135" w:type="dxa"/>
            <w:tcBorders>
              <w:top w:val="single" w:sz="4" w:space="0" w:color="000000"/>
              <w:left w:val="single" w:sz="4" w:space="0" w:color="000000"/>
              <w:bottom w:val="single" w:sz="4" w:space="0" w:color="000000"/>
              <w:right w:val="single" w:sz="4" w:space="0" w:color="auto"/>
            </w:tcBorders>
            <w:shd w:val="clear" w:color="auto" w:fill="auto"/>
          </w:tcPr>
          <w:p w:rsidR="00E20DD6" w:rsidRPr="005552D7" w:rsidRDefault="00E20DD6" w:rsidP="00E20DD6">
            <w:pPr>
              <w:rPr>
                <w:b/>
                <w:sz w:val="24"/>
                <w:szCs w:val="24"/>
              </w:rPr>
            </w:pPr>
            <w:r w:rsidRPr="005552D7">
              <w:rPr>
                <w:b/>
                <w:sz w:val="24"/>
                <w:szCs w:val="24"/>
              </w:rPr>
              <w:t xml:space="preserve">Nr. d/o           </w:t>
            </w:r>
          </w:p>
        </w:tc>
        <w:tc>
          <w:tcPr>
            <w:tcW w:w="6237" w:type="dxa"/>
            <w:tcBorders>
              <w:top w:val="single" w:sz="4" w:space="0" w:color="000000"/>
              <w:left w:val="single" w:sz="4" w:space="0" w:color="auto"/>
              <w:bottom w:val="single" w:sz="4" w:space="0" w:color="000000"/>
            </w:tcBorders>
            <w:shd w:val="clear" w:color="auto" w:fill="auto"/>
          </w:tcPr>
          <w:p w:rsidR="00E20DD6" w:rsidRPr="005552D7" w:rsidRDefault="000379A3" w:rsidP="007C1C96">
            <w:pPr>
              <w:rPr>
                <w:b/>
                <w:sz w:val="24"/>
                <w:szCs w:val="24"/>
              </w:rPr>
            </w:pPr>
            <w:r w:rsidRPr="005552D7">
              <w:rPr>
                <w:b/>
                <w:sz w:val="24"/>
                <w:szCs w:val="24"/>
              </w:rPr>
              <w:t xml:space="preserve">                   </w:t>
            </w:r>
            <w:r w:rsidR="00E20DD6" w:rsidRPr="005552D7">
              <w:rPr>
                <w:b/>
                <w:sz w:val="24"/>
                <w:szCs w:val="24"/>
              </w:rPr>
              <w:t>Denumire instrument</w:t>
            </w:r>
          </w:p>
        </w:tc>
        <w:tc>
          <w:tcPr>
            <w:tcW w:w="1559" w:type="dxa"/>
            <w:tcBorders>
              <w:top w:val="single" w:sz="4" w:space="0" w:color="000000"/>
              <w:left w:val="single" w:sz="4" w:space="0" w:color="000000"/>
              <w:bottom w:val="single" w:sz="4" w:space="0" w:color="000000"/>
            </w:tcBorders>
            <w:shd w:val="clear" w:color="auto" w:fill="auto"/>
          </w:tcPr>
          <w:p w:rsidR="00E20DD6" w:rsidRPr="005552D7" w:rsidRDefault="00E20DD6" w:rsidP="007C1C96">
            <w:pPr>
              <w:rPr>
                <w:b/>
                <w:sz w:val="24"/>
                <w:szCs w:val="24"/>
              </w:rPr>
            </w:pPr>
            <w:r w:rsidRPr="005552D7">
              <w:rPr>
                <w:b/>
                <w:sz w:val="24"/>
                <w:szCs w:val="24"/>
              </w:rPr>
              <w:t>Număr</w:t>
            </w:r>
          </w:p>
        </w:tc>
        <w:tc>
          <w:tcPr>
            <w:tcW w:w="1843" w:type="dxa"/>
            <w:tcBorders>
              <w:top w:val="single" w:sz="4" w:space="0" w:color="000000"/>
              <w:left w:val="single" w:sz="4" w:space="0" w:color="000000"/>
              <w:bottom w:val="single" w:sz="4" w:space="0" w:color="000000"/>
            </w:tcBorders>
            <w:shd w:val="clear" w:color="auto" w:fill="auto"/>
          </w:tcPr>
          <w:p w:rsidR="00E20DD6" w:rsidRPr="005552D7" w:rsidRDefault="00E20DD6" w:rsidP="007C1C96">
            <w:pPr>
              <w:rPr>
                <w:b/>
                <w:sz w:val="24"/>
                <w:szCs w:val="24"/>
              </w:rPr>
            </w:pPr>
            <w:r w:rsidRPr="005552D7">
              <w:rPr>
                <w:b/>
                <w:sz w:val="24"/>
                <w:szCs w:val="24"/>
              </w:rPr>
              <w:t>Cost/unitate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20DD6" w:rsidRPr="005552D7" w:rsidRDefault="00E20DD6" w:rsidP="007C1C96">
            <w:pPr>
              <w:rPr>
                <w:b/>
                <w:sz w:val="24"/>
                <w:szCs w:val="24"/>
              </w:rPr>
            </w:pPr>
            <w:r w:rsidRPr="005552D7">
              <w:rPr>
                <w:b/>
                <w:sz w:val="24"/>
                <w:szCs w:val="24"/>
              </w:rPr>
              <w:t>Cost total</w:t>
            </w:r>
          </w:p>
        </w:tc>
      </w:tr>
      <w:tr w:rsidR="00E20DD6" w:rsidRPr="005552D7" w:rsidTr="00E738BB">
        <w:tc>
          <w:tcPr>
            <w:tcW w:w="1135" w:type="dxa"/>
            <w:tcBorders>
              <w:top w:val="single" w:sz="4" w:space="0" w:color="000000"/>
              <w:left w:val="single" w:sz="4" w:space="0" w:color="000000"/>
              <w:bottom w:val="single" w:sz="4" w:space="0" w:color="000000"/>
              <w:right w:val="single" w:sz="4" w:space="0" w:color="auto"/>
            </w:tcBorders>
            <w:shd w:val="clear" w:color="auto" w:fill="auto"/>
          </w:tcPr>
          <w:p w:rsidR="00E20DD6" w:rsidRPr="005552D7" w:rsidRDefault="00E20DD6" w:rsidP="00E20DD6">
            <w:pPr>
              <w:rPr>
                <w:sz w:val="24"/>
                <w:szCs w:val="24"/>
              </w:rPr>
            </w:pPr>
            <w:r w:rsidRPr="005552D7">
              <w:rPr>
                <w:sz w:val="24"/>
                <w:szCs w:val="24"/>
              </w:rPr>
              <w:t>1.</w:t>
            </w:r>
          </w:p>
        </w:tc>
        <w:tc>
          <w:tcPr>
            <w:tcW w:w="6237" w:type="dxa"/>
            <w:tcBorders>
              <w:top w:val="single" w:sz="4" w:space="0" w:color="000000"/>
              <w:left w:val="single" w:sz="4" w:space="0" w:color="auto"/>
              <w:bottom w:val="single" w:sz="4" w:space="0" w:color="000000"/>
            </w:tcBorders>
            <w:shd w:val="clear" w:color="auto" w:fill="auto"/>
          </w:tcPr>
          <w:p w:rsidR="00E20DD6" w:rsidRPr="005552D7" w:rsidRDefault="00E20DD6" w:rsidP="00E20DD6">
            <w:pPr>
              <w:pStyle w:val="ListParagraph"/>
              <w:ind w:left="230"/>
              <w:rPr>
                <w:sz w:val="24"/>
                <w:szCs w:val="24"/>
              </w:rPr>
            </w:pPr>
            <w:r w:rsidRPr="005552D7">
              <w:rPr>
                <w:sz w:val="24"/>
                <w:szCs w:val="24"/>
              </w:rPr>
              <w:t>Şurubeliniţe dielectrice, cruce mare</w:t>
            </w:r>
          </w:p>
        </w:tc>
        <w:tc>
          <w:tcPr>
            <w:tcW w:w="1559" w:type="dxa"/>
            <w:tcBorders>
              <w:top w:val="single" w:sz="4" w:space="0" w:color="000000"/>
              <w:left w:val="single" w:sz="4" w:space="0" w:color="000000"/>
              <w:bottom w:val="single" w:sz="4" w:space="0" w:color="000000"/>
            </w:tcBorders>
            <w:shd w:val="clear" w:color="auto" w:fill="auto"/>
          </w:tcPr>
          <w:p w:rsidR="00E20DD6" w:rsidRPr="005552D7" w:rsidRDefault="00E20DD6" w:rsidP="007C1C96">
            <w:pPr>
              <w:rPr>
                <w:sz w:val="24"/>
                <w:szCs w:val="24"/>
              </w:rPr>
            </w:pPr>
            <w:r w:rsidRPr="005552D7">
              <w:rPr>
                <w:sz w:val="24"/>
                <w:szCs w:val="24"/>
              </w:rPr>
              <w:t>6</w:t>
            </w:r>
          </w:p>
        </w:tc>
        <w:tc>
          <w:tcPr>
            <w:tcW w:w="1843" w:type="dxa"/>
            <w:tcBorders>
              <w:top w:val="single" w:sz="4" w:space="0" w:color="000000"/>
              <w:left w:val="single" w:sz="4" w:space="0" w:color="000000"/>
              <w:bottom w:val="single" w:sz="4" w:space="0" w:color="000000"/>
            </w:tcBorders>
            <w:shd w:val="clear" w:color="auto" w:fill="auto"/>
          </w:tcPr>
          <w:p w:rsidR="00E20DD6" w:rsidRPr="005552D7" w:rsidRDefault="00E20DD6" w:rsidP="007C1C96">
            <w:pPr>
              <w:rPr>
                <w:sz w:val="24"/>
                <w:szCs w:val="24"/>
              </w:rPr>
            </w:pPr>
            <w:r w:rsidRPr="005552D7">
              <w:rPr>
                <w:sz w:val="24"/>
                <w:szCs w:val="24"/>
              </w:rPr>
              <w:t>37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20DD6" w:rsidRPr="005552D7" w:rsidRDefault="00E20DD6" w:rsidP="007C1C96">
            <w:pPr>
              <w:rPr>
                <w:sz w:val="24"/>
                <w:szCs w:val="24"/>
              </w:rPr>
            </w:pPr>
            <w:r w:rsidRPr="005552D7">
              <w:rPr>
                <w:sz w:val="24"/>
                <w:szCs w:val="24"/>
              </w:rPr>
              <w:t>222</w:t>
            </w:r>
          </w:p>
        </w:tc>
      </w:tr>
      <w:tr w:rsidR="00E20DD6" w:rsidRPr="005552D7" w:rsidTr="00E738BB">
        <w:tc>
          <w:tcPr>
            <w:tcW w:w="1135" w:type="dxa"/>
            <w:tcBorders>
              <w:top w:val="single" w:sz="4" w:space="0" w:color="000000"/>
              <w:left w:val="single" w:sz="4" w:space="0" w:color="000000"/>
              <w:bottom w:val="single" w:sz="4" w:space="0" w:color="000000"/>
              <w:right w:val="single" w:sz="4" w:space="0" w:color="auto"/>
            </w:tcBorders>
            <w:shd w:val="clear" w:color="auto" w:fill="auto"/>
          </w:tcPr>
          <w:p w:rsidR="00E20DD6" w:rsidRPr="005552D7" w:rsidRDefault="00E20DD6" w:rsidP="00E20DD6">
            <w:pPr>
              <w:rPr>
                <w:sz w:val="24"/>
                <w:szCs w:val="24"/>
              </w:rPr>
            </w:pPr>
            <w:r w:rsidRPr="005552D7">
              <w:rPr>
                <w:sz w:val="24"/>
                <w:szCs w:val="24"/>
              </w:rPr>
              <w:t>2.</w:t>
            </w:r>
          </w:p>
        </w:tc>
        <w:tc>
          <w:tcPr>
            <w:tcW w:w="6237" w:type="dxa"/>
            <w:tcBorders>
              <w:top w:val="single" w:sz="4" w:space="0" w:color="000000"/>
              <w:left w:val="single" w:sz="4" w:space="0" w:color="auto"/>
              <w:bottom w:val="single" w:sz="4" w:space="0" w:color="000000"/>
            </w:tcBorders>
            <w:shd w:val="clear" w:color="auto" w:fill="auto"/>
          </w:tcPr>
          <w:p w:rsidR="00E20DD6" w:rsidRPr="005552D7" w:rsidRDefault="00E20DD6" w:rsidP="000379A3">
            <w:pPr>
              <w:pStyle w:val="ListParagraph"/>
              <w:ind w:left="230"/>
              <w:rPr>
                <w:sz w:val="24"/>
                <w:szCs w:val="24"/>
              </w:rPr>
            </w:pPr>
            <w:r w:rsidRPr="005552D7">
              <w:rPr>
                <w:sz w:val="24"/>
                <w:szCs w:val="24"/>
              </w:rPr>
              <w:t>Şurubeliniţe dielectrice, cruce medie</w:t>
            </w:r>
          </w:p>
        </w:tc>
        <w:tc>
          <w:tcPr>
            <w:tcW w:w="1559" w:type="dxa"/>
            <w:tcBorders>
              <w:top w:val="single" w:sz="4" w:space="0" w:color="000000"/>
              <w:left w:val="single" w:sz="4" w:space="0" w:color="000000"/>
              <w:bottom w:val="single" w:sz="4" w:space="0" w:color="000000"/>
            </w:tcBorders>
            <w:shd w:val="clear" w:color="auto" w:fill="auto"/>
          </w:tcPr>
          <w:p w:rsidR="00E20DD6" w:rsidRPr="005552D7" w:rsidRDefault="00E20DD6" w:rsidP="007C1C96">
            <w:pPr>
              <w:rPr>
                <w:sz w:val="24"/>
                <w:szCs w:val="24"/>
              </w:rPr>
            </w:pPr>
            <w:r w:rsidRPr="005552D7">
              <w:rPr>
                <w:sz w:val="24"/>
                <w:szCs w:val="24"/>
              </w:rPr>
              <w:t>6</w:t>
            </w:r>
          </w:p>
        </w:tc>
        <w:tc>
          <w:tcPr>
            <w:tcW w:w="1843" w:type="dxa"/>
            <w:tcBorders>
              <w:top w:val="single" w:sz="4" w:space="0" w:color="000000"/>
              <w:left w:val="single" w:sz="4" w:space="0" w:color="000000"/>
              <w:bottom w:val="single" w:sz="4" w:space="0" w:color="000000"/>
            </w:tcBorders>
            <w:shd w:val="clear" w:color="auto" w:fill="auto"/>
          </w:tcPr>
          <w:p w:rsidR="00E20DD6" w:rsidRPr="005552D7" w:rsidRDefault="00E20DD6" w:rsidP="007C1C96">
            <w:pPr>
              <w:rPr>
                <w:sz w:val="24"/>
                <w:szCs w:val="24"/>
              </w:rPr>
            </w:pPr>
            <w:r w:rsidRPr="005552D7">
              <w:rPr>
                <w:sz w:val="24"/>
                <w:szCs w:val="24"/>
              </w:rPr>
              <w:t>37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20DD6" w:rsidRPr="005552D7" w:rsidRDefault="00E20DD6" w:rsidP="007C1C96">
            <w:pPr>
              <w:rPr>
                <w:sz w:val="24"/>
                <w:szCs w:val="24"/>
              </w:rPr>
            </w:pPr>
            <w:r w:rsidRPr="005552D7">
              <w:rPr>
                <w:sz w:val="24"/>
                <w:szCs w:val="24"/>
              </w:rPr>
              <w:t>222</w:t>
            </w:r>
          </w:p>
        </w:tc>
      </w:tr>
      <w:tr w:rsidR="00E20DD6" w:rsidRPr="005552D7" w:rsidTr="00E738BB">
        <w:tc>
          <w:tcPr>
            <w:tcW w:w="1135" w:type="dxa"/>
            <w:tcBorders>
              <w:top w:val="single" w:sz="4" w:space="0" w:color="000000"/>
              <w:left w:val="single" w:sz="4" w:space="0" w:color="000000"/>
              <w:bottom w:val="single" w:sz="4" w:space="0" w:color="000000"/>
              <w:right w:val="single" w:sz="4" w:space="0" w:color="auto"/>
            </w:tcBorders>
            <w:shd w:val="clear" w:color="auto" w:fill="auto"/>
          </w:tcPr>
          <w:p w:rsidR="00E20DD6" w:rsidRPr="005552D7" w:rsidRDefault="00E20DD6" w:rsidP="00E20DD6">
            <w:pPr>
              <w:rPr>
                <w:sz w:val="24"/>
                <w:szCs w:val="24"/>
              </w:rPr>
            </w:pPr>
            <w:r w:rsidRPr="005552D7">
              <w:rPr>
                <w:sz w:val="24"/>
                <w:szCs w:val="24"/>
              </w:rPr>
              <w:t>3.</w:t>
            </w:r>
          </w:p>
        </w:tc>
        <w:tc>
          <w:tcPr>
            <w:tcW w:w="6237" w:type="dxa"/>
            <w:tcBorders>
              <w:top w:val="single" w:sz="4" w:space="0" w:color="000000"/>
              <w:left w:val="single" w:sz="4" w:space="0" w:color="auto"/>
              <w:bottom w:val="single" w:sz="4" w:space="0" w:color="000000"/>
            </w:tcBorders>
            <w:shd w:val="clear" w:color="auto" w:fill="auto"/>
          </w:tcPr>
          <w:p w:rsidR="00E20DD6" w:rsidRPr="005552D7" w:rsidRDefault="00E20DD6" w:rsidP="000379A3">
            <w:pPr>
              <w:pStyle w:val="ListParagraph"/>
              <w:ind w:left="230"/>
              <w:rPr>
                <w:sz w:val="24"/>
                <w:szCs w:val="24"/>
              </w:rPr>
            </w:pPr>
            <w:r w:rsidRPr="005552D7">
              <w:rPr>
                <w:sz w:val="24"/>
                <w:szCs w:val="24"/>
              </w:rPr>
              <w:t>Şurubeliniţe dielectrice, mici</w:t>
            </w:r>
          </w:p>
        </w:tc>
        <w:tc>
          <w:tcPr>
            <w:tcW w:w="1559" w:type="dxa"/>
            <w:tcBorders>
              <w:top w:val="single" w:sz="4" w:space="0" w:color="000000"/>
              <w:left w:val="single" w:sz="4" w:space="0" w:color="000000"/>
              <w:bottom w:val="single" w:sz="4" w:space="0" w:color="000000"/>
            </w:tcBorders>
            <w:shd w:val="clear" w:color="auto" w:fill="auto"/>
          </w:tcPr>
          <w:p w:rsidR="00E20DD6" w:rsidRPr="005552D7" w:rsidRDefault="00E20DD6" w:rsidP="007C1C96">
            <w:pPr>
              <w:rPr>
                <w:sz w:val="24"/>
                <w:szCs w:val="24"/>
              </w:rPr>
            </w:pPr>
            <w:r w:rsidRPr="005552D7">
              <w:rPr>
                <w:sz w:val="24"/>
                <w:szCs w:val="24"/>
              </w:rPr>
              <w:t>6</w:t>
            </w:r>
          </w:p>
        </w:tc>
        <w:tc>
          <w:tcPr>
            <w:tcW w:w="1843" w:type="dxa"/>
            <w:tcBorders>
              <w:top w:val="single" w:sz="4" w:space="0" w:color="000000"/>
              <w:left w:val="single" w:sz="4" w:space="0" w:color="000000"/>
              <w:bottom w:val="single" w:sz="4" w:space="0" w:color="000000"/>
            </w:tcBorders>
            <w:shd w:val="clear" w:color="auto" w:fill="auto"/>
          </w:tcPr>
          <w:p w:rsidR="00E20DD6" w:rsidRPr="005552D7" w:rsidRDefault="00E20DD6" w:rsidP="007C1C96">
            <w:pPr>
              <w:rPr>
                <w:sz w:val="24"/>
                <w:szCs w:val="24"/>
              </w:rPr>
            </w:pPr>
            <w:r w:rsidRPr="005552D7">
              <w:rPr>
                <w:sz w:val="24"/>
                <w:szCs w:val="24"/>
              </w:rPr>
              <w:t>35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20DD6" w:rsidRPr="005552D7" w:rsidRDefault="00E20DD6" w:rsidP="007C1C96">
            <w:pPr>
              <w:rPr>
                <w:sz w:val="24"/>
                <w:szCs w:val="24"/>
              </w:rPr>
            </w:pPr>
            <w:r w:rsidRPr="005552D7">
              <w:rPr>
                <w:sz w:val="24"/>
                <w:szCs w:val="24"/>
              </w:rPr>
              <w:t>210</w:t>
            </w:r>
          </w:p>
        </w:tc>
      </w:tr>
      <w:tr w:rsidR="00E20DD6" w:rsidRPr="005552D7" w:rsidTr="00E738BB">
        <w:tc>
          <w:tcPr>
            <w:tcW w:w="1135" w:type="dxa"/>
            <w:tcBorders>
              <w:top w:val="single" w:sz="4" w:space="0" w:color="000000"/>
              <w:left w:val="single" w:sz="4" w:space="0" w:color="000000"/>
              <w:bottom w:val="single" w:sz="4" w:space="0" w:color="000000"/>
              <w:right w:val="single" w:sz="4" w:space="0" w:color="auto"/>
            </w:tcBorders>
            <w:shd w:val="clear" w:color="auto" w:fill="auto"/>
          </w:tcPr>
          <w:p w:rsidR="00E20DD6" w:rsidRPr="005552D7" w:rsidRDefault="00E20DD6" w:rsidP="007C1C96">
            <w:pPr>
              <w:rPr>
                <w:sz w:val="24"/>
                <w:szCs w:val="24"/>
              </w:rPr>
            </w:pPr>
            <w:r w:rsidRPr="005552D7">
              <w:rPr>
                <w:sz w:val="24"/>
                <w:szCs w:val="24"/>
              </w:rPr>
              <w:t>4.</w:t>
            </w:r>
          </w:p>
        </w:tc>
        <w:tc>
          <w:tcPr>
            <w:tcW w:w="6237" w:type="dxa"/>
            <w:tcBorders>
              <w:top w:val="single" w:sz="4" w:space="0" w:color="000000"/>
              <w:left w:val="single" w:sz="4" w:space="0" w:color="auto"/>
              <w:bottom w:val="single" w:sz="4" w:space="0" w:color="000000"/>
            </w:tcBorders>
            <w:shd w:val="clear" w:color="auto" w:fill="auto"/>
          </w:tcPr>
          <w:p w:rsidR="00E20DD6" w:rsidRPr="005552D7" w:rsidRDefault="00E20DD6" w:rsidP="00E20DD6">
            <w:pPr>
              <w:ind w:left="222"/>
              <w:rPr>
                <w:sz w:val="24"/>
                <w:szCs w:val="24"/>
              </w:rPr>
            </w:pPr>
            <w:r w:rsidRPr="005552D7">
              <w:rPr>
                <w:sz w:val="24"/>
                <w:szCs w:val="24"/>
              </w:rPr>
              <w:t>Şurubeliniţe dielectrice, plată mare</w:t>
            </w:r>
          </w:p>
        </w:tc>
        <w:tc>
          <w:tcPr>
            <w:tcW w:w="1559" w:type="dxa"/>
            <w:tcBorders>
              <w:top w:val="single" w:sz="4" w:space="0" w:color="000000"/>
              <w:left w:val="single" w:sz="4" w:space="0" w:color="000000"/>
              <w:bottom w:val="single" w:sz="4" w:space="0" w:color="000000"/>
            </w:tcBorders>
            <w:shd w:val="clear" w:color="auto" w:fill="auto"/>
          </w:tcPr>
          <w:p w:rsidR="00E20DD6" w:rsidRPr="005552D7" w:rsidRDefault="00E20DD6" w:rsidP="007C1C96">
            <w:pPr>
              <w:rPr>
                <w:sz w:val="24"/>
                <w:szCs w:val="24"/>
              </w:rPr>
            </w:pPr>
            <w:r w:rsidRPr="005552D7">
              <w:rPr>
                <w:sz w:val="24"/>
                <w:szCs w:val="24"/>
              </w:rPr>
              <w:t>6</w:t>
            </w:r>
          </w:p>
        </w:tc>
        <w:tc>
          <w:tcPr>
            <w:tcW w:w="1843" w:type="dxa"/>
            <w:tcBorders>
              <w:top w:val="single" w:sz="4" w:space="0" w:color="000000"/>
              <w:left w:val="single" w:sz="4" w:space="0" w:color="000000"/>
              <w:bottom w:val="single" w:sz="4" w:space="0" w:color="000000"/>
            </w:tcBorders>
            <w:shd w:val="clear" w:color="auto" w:fill="auto"/>
          </w:tcPr>
          <w:p w:rsidR="00E20DD6" w:rsidRPr="005552D7" w:rsidRDefault="00E20DD6" w:rsidP="007C1C96">
            <w:pPr>
              <w:rPr>
                <w:sz w:val="24"/>
                <w:szCs w:val="24"/>
              </w:rPr>
            </w:pPr>
            <w:r w:rsidRPr="005552D7">
              <w:rPr>
                <w:sz w:val="24"/>
                <w:szCs w:val="24"/>
              </w:rPr>
              <w:t>40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20DD6" w:rsidRPr="005552D7" w:rsidRDefault="00E20DD6" w:rsidP="007C1C96">
            <w:pPr>
              <w:rPr>
                <w:sz w:val="24"/>
                <w:szCs w:val="24"/>
              </w:rPr>
            </w:pPr>
            <w:r w:rsidRPr="005552D7">
              <w:rPr>
                <w:sz w:val="24"/>
                <w:szCs w:val="24"/>
              </w:rPr>
              <w:t>240</w:t>
            </w:r>
          </w:p>
        </w:tc>
      </w:tr>
      <w:tr w:rsidR="00E20DD6" w:rsidRPr="005552D7" w:rsidTr="00E738BB">
        <w:tc>
          <w:tcPr>
            <w:tcW w:w="1135" w:type="dxa"/>
            <w:tcBorders>
              <w:top w:val="single" w:sz="4" w:space="0" w:color="000000"/>
              <w:left w:val="single" w:sz="4" w:space="0" w:color="000000"/>
              <w:bottom w:val="single" w:sz="4" w:space="0" w:color="000000"/>
              <w:right w:val="single" w:sz="4" w:space="0" w:color="auto"/>
            </w:tcBorders>
            <w:shd w:val="clear" w:color="auto" w:fill="auto"/>
          </w:tcPr>
          <w:p w:rsidR="00E20DD6" w:rsidRPr="005552D7" w:rsidRDefault="00E20DD6" w:rsidP="00E20DD6">
            <w:pPr>
              <w:rPr>
                <w:sz w:val="24"/>
                <w:szCs w:val="24"/>
              </w:rPr>
            </w:pPr>
            <w:r w:rsidRPr="005552D7">
              <w:rPr>
                <w:sz w:val="24"/>
                <w:szCs w:val="24"/>
              </w:rPr>
              <w:t>5.</w:t>
            </w:r>
          </w:p>
        </w:tc>
        <w:tc>
          <w:tcPr>
            <w:tcW w:w="6237" w:type="dxa"/>
            <w:tcBorders>
              <w:top w:val="single" w:sz="4" w:space="0" w:color="000000"/>
              <w:left w:val="single" w:sz="4" w:space="0" w:color="auto"/>
              <w:bottom w:val="single" w:sz="4" w:space="0" w:color="000000"/>
            </w:tcBorders>
            <w:shd w:val="clear" w:color="auto" w:fill="auto"/>
          </w:tcPr>
          <w:p w:rsidR="00E20DD6" w:rsidRPr="005552D7" w:rsidRDefault="00E20DD6" w:rsidP="000379A3">
            <w:pPr>
              <w:pStyle w:val="ListParagraph"/>
              <w:ind w:left="230"/>
              <w:rPr>
                <w:sz w:val="24"/>
                <w:szCs w:val="24"/>
              </w:rPr>
            </w:pPr>
            <w:r w:rsidRPr="005552D7">
              <w:rPr>
                <w:sz w:val="24"/>
                <w:szCs w:val="24"/>
              </w:rPr>
              <w:t>Şurubeliniţe dielectrice, plată medie</w:t>
            </w:r>
          </w:p>
        </w:tc>
        <w:tc>
          <w:tcPr>
            <w:tcW w:w="1559" w:type="dxa"/>
            <w:tcBorders>
              <w:top w:val="single" w:sz="4" w:space="0" w:color="000000"/>
              <w:left w:val="single" w:sz="4" w:space="0" w:color="000000"/>
              <w:bottom w:val="single" w:sz="4" w:space="0" w:color="000000"/>
            </w:tcBorders>
            <w:shd w:val="clear" w:color="auto" w:fill="auto"/>
          </w:tcPr>
          <w:p w:rsidR="00E20DD6" w:rsidRPr="005552D7" w:rsidRDefault="00E20DD6" w:rsidP="007C1C96">
            <w:pPr>
              <w:rPr>
                <w:sz w:val="24"/>
                <w:szCs w:val="24"/>
              </w:rPr>
            </w:pPr>
            <w:r w:rsidRPr="005552D7">
              <w:rPr>
                <w:sz w:val="24"/>
                <w:szCs w:val="24"/>
              </w:rPr>
              <w:t>6</w:t>
            </w:r>
          </w:p>
        </w:tc>
        <w:tc>
          <w:tcPr>
            <w:tcW w:w="1843" w:type="dxa"/>
            <w:tcBorders>
              <w:top w:val="single" w:sz="4" w:space="0" w:color="000000"/>
              <w:left w:val="single" w:sz="4" w:space="0" w:color="000000"/>
              <w:bottom w:val="single" w:sz="4" w:space="0" w:color="000000"/>
            </w:tcBorders>
            <w:shd w:val="clear" w:color="auto" w:fill="auto"/>
          </w:tcPr>
          <w:p w:rsidR="00E20DD6" w:rsidRPr="005552D7" w:rsidRDefault="00E20DD6" w:rsidP="007C1C96">
            <w:pPr>
              <w:rPr>
                <w:sz w:val="24"/>
                <w:szCs w:val="24"/>
              </w:rPr>
            </w:pPr>
            <w:r w:rsidRPr="005552D7">
              <w:rPr>
                <w:sz w:val="24"/>
                <w:szCs w:val="24"/>
              </w:rPr>
              <w:t>35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20DD6" w:rsidRPr="005552D7" w:rsidRDefault="00E20DD6" w:rsidP="007C1C96">
            <w:pPr>
              <w:rPr>
                <w:sz w:val="24"/>
                <w:szCs w:val="24"/>
              </w:rPr>
            </w:pPr>
            <w:r w:rsidRPr="005552D7">
              <w:rPr>
                <w:sz w:val="24"/>
                <w:szCs w:val="24"/>
              </w:rPr>
              <w:t>210</w:t>
            </w:r>
          </w:p>
        </w:tc>
      </w:tr>
      <w:tr w:rsidR="00E20DD6" w:rsidRPr="005552D7" w:rsidTr="00E738BB">
        <w:tc>
          <w:tcPr>
            <w:tcW w:w="1135" w:type="dxa"/>
            <w:tcBorders>
              <w:top w:val="single" w:sz="4" w:space="0" w:color="000000"/>
              <w:left w:val="single" w:sz="4" w:space="0" w:color="000000"/>
              <w:bottom w:val="single" w:sz="4" w:space="0" w:color="000000"/>
              <w:right w:val="single" w:sz="4" w:space="0" w:color="auto"/>
            </w:tcBorders>
            <w:shd w:val="clear" w:color="auto" w:fill="auto"/>
          </w:tcPr>
          <w:p w:rsidR="00E20DD6" w:rsidRPr="005552D7" w:rsidRDefault="00E20DD6" w:rsidP="000379A3">
            <w:pPr>
              <w:rPr>
                <w:sz w:val="24"/>
                <w:szCs w:val="24"/>
              </w:rPr>
            </w:pPr>
            <w:r w:rsidRPr="005552D7">
              <w:rPr>
                <w:sz w:val="24"/>
                <w:szCs w:val="24"/>
              </w:rPr>
              <w:t>6.</w:t>
            </w:r>
          </w:p>
        </w:tc>
        <w:tc>
          <w:tcPr>
            <w:tcW w:w="6237" w:type="dxa"/>
            <w:tcBorders>
              <w:top w:val="single" w:sz="4" w:space="0" w:color="000000"/>
              <w:left w:val="single" w:sz="4" w:space="0" w:color="auto"/>
              <w:bottom w:val="single" w:sz="4" w:space="0" w:color="000000"/>
            </w:tcBorders>
            <w:shd w:val="clear" w:color="auto" w:fill="auto"/>
          </w:tcPr>
          <w:p w:rsidR="00E20DD6" w:rsidRPr="005552D7" w:rsidRDefault="000379A3" w:rsidP="000379A3">
            <w:pPr>
              <w:rPr>
                <w:sz w:val="24"/>
                <w:szCs w:val="24"/>
              </w:rPr>
            </w:pPr>
            <w:r w:rsidRPr="005552D7">
              <w:rPr>
                <w:sz w:val="24"/>
                <w:szCs w:val="24"/>
              </w:rPr>
              <w:t xml:space="preserve">   </w:t>
            </w:r>
            <w:r w:rsidR="00E20DD6" w:rsidRPr="005552D7">
              <w:rPr>
                <w:sz w:val="24"/>
                <w:szCs w:val="24"/>
              </w:rPr>
              <w:t>Şurubeliniţe dielectric</w:t>
            </w:r>
            <w:r w:rsidRPr="005552D7">
              <w:rPr>
                <w:sz w:val="24"/>
                <w:szCs w:val="24"/>
              </w:rPr>
              <w:t>e</w:t>
            </w:r>
            <w:r w:rsidR="00E20DD6" w:rsidRPr="005552D7">
              <w:rPr>
                <w:sz w:val="24"/>
                <w:szCs w:val="24"/>
              </w:rPr>
              <w:t>,  plată mică</w:t>
            </w:r>
          </w:p>
        </w:tc>
        <w:tc>
          <w:tcPr>
            <w:tcW w:w="1559" w:type="dxa"/>
            <w:tcBorders>
              <w:top w:val="single" w:sz="4" w:space="0" w:color="000000"/>
              <w:left w:val="single" w:sz="4" w:space="0" w:color="000000"/>
              <w:bottom w:val="single" w:sz="4" w:space="0" w:color="000000"/>
            </w:tcBorders>
            <w:shd w:val="clear" w:color="auto" w:fill="auto"/>
          </w:tcPr>
          <w:p w:rsidR="00E20DD6" w:rsidRPr="005552D7" w:rsidRDefault="00E20DD6" w:rsidP="007C1C96">
            <w:pPr>
              <w:rPr>
                <w:sz w:val="24"/>
                <w:szCs w:val="24"/>
              </w:rPr>
            </w:pPr>
            <w:r w:rsidRPr="005552D7">
              <w:rPr>
                <w:sz w:val="24"/>
                <w:szCs w:val="24"/>
              </w:rPr>
              <w:t>6</w:t>
            </w:r>
          </w:p>
        </w:tc>
        <w:tc>
          <w:tcPr>
            <w:tcW w:w="1843" w:type="dxa"/>
            <w:tcBorders>
              <w:top w:val="single" w:sz="4" w:space="0" w:color="000000"/>
              <w:left w:val="single" w:sz="4" w:space="0" w:color="000000"/>
              <w:bottom w:val="single" w:sz="4" w:space="0" w:color="000000"/>
            </w:tcBorders>
            <w:shd w:val="clear" w:color="auto" w:fill="auto"/>
          </w:tcPr>
          <w:p w:rsidR="00E20DD6" w:rsidRPr="005552D7" w:rsidRDefault="00E20DD6" w:rsidP="007C1C96">
            <w:pPr>
              <w:rPr>
                <w:sz w:val="24"/>
                <w:szCs w:val="24"/>
              </w:rPr>
            </w:pPr>
            <w:r w:rsidRPr="005552D7">
              <w:rPr>
                <w:sz w:val="24"/>
                <w:szCs w:val="24"/>
              </w:rPr>
              <w:t>35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20DD6" w:rsidRPr="005552D7" w:rsidRDefault="00E20DD6" w:rsidP="007C1C96">
            <w:pPr>
              <w:rPr>
                <w:sz w:val="24"/>
                <w:szCs w:val="24"/>
              </w:rPr>
            </w:pPr>
            <w:r w:rsidRPr="005552D7">
              <w:rPr>
                <w:sz w:val="24"/>
                <w:szCs w:val="24"/>
              </w:rPr>
              <w:t>210</w:t>
            </w:r>
          </w:p>
        </w:tc>
      </w:tr>
      <w:tr w:rsidR="00E20DD6" w:rsidRPr="005552D7" w:rsidTr="00E738BB">
        <w:tc>
          <w:tcPr>
            <w:tcW w:w="1135" w:type="dxa"/>
            <w:tcBorders>
              <w:top w:val="single" w:sz="4" w:space="0" w:color="000000"/>
              <w:left w:val="single" w:sz="4" w:space="0" w:color="000000"/>
              <w:bottom w:val="single" w:sz="4" w:space="0" w:color="000000"/>
              <w:right w:val="single" w:sz="4" w:space="0" w:color="auto"/>
            </w:tcBorders>
            <w:shd w:val="clear" w:color="auto" w:fill="auto"/>
          </w:tcPr>
          <w:p w:rsidR="00E20DD6" w:rsidRPr="005552D7" w:rsidRDefault="00E20DD6" w:rsidP="007C1C96">
            <w:pPr>
              <w:rPr>
                <w:sz w:val="24"/>
                <w:szCs w:val="24"/>
              </w:rPr>
            </w:pPr>
            <w:r w:rsidRPr="005552D7">
              <w:rPr>
                <w:sz w:val="24"/>
                <w:szCs w:val="24"/>
              </w:rPr>
              <w:t>7.</w:t>
            </w:r>
          </w:p>
        </w:tc>
        <w:tc>
          <w:tcPr>
            <w:tcW w:w="6237" w:type="dxa"/>
            <w:tcBorders>
              <w:top w:val="single" w:sz="4" w:space="0" w:color="000000"/>
              <w:left w:val="single" w:sz="4" w:space="0" w:color="auto"/>
              <w:bottom w:val="single" w:sz="4" w:space="0" w:color="000000"/>
            </w:tcBorders>
            <w:shd w:val="clear" w:color="auto" w:fill="auto"/>
          </w:tcPr>
          <w:p w:rsidR="00E20DD6" w:rsidRPr="005552D7" w:rsidRDefault="000379A3" w:rsidP="00E20DD6">
            <w:pPr>
              <w:ind w:left="152"/>
              <w:rPr>
                <w:sz w:val="24"/>
                <w:szCs w:val="24"/>
              </w:rPr>
            </w:pPr>
            <w:r w:rsidRPr="005552D7">
              <w:rPr>
                <w:sz w:val="24"/>
                <w:szCs w:val="24"/>
              </w:rPr>
              <w:t xml:space="preserve">  </w:t>
            </w:r>
            <w:r w:rsidR="00E20DD6" w:rsidRPr="005552D7">
              <w:rPr>
                <w:sz w:val="24"/>
                <w:szCs w:val="24"/>
              </w:rPr>
              <w:t>Indicator de tensiune 220v</w:t>
            </w:r>
          </w:p>
        </w:tc>
        <w:tc>
          <w:tcPr>
            <w:tcW w:w="1559" w:type="dxa"/>
            <w:tcBorders>
              <w:top w:val="single" w:sz="4" w:space="0" w:color="000000"/>
              <w:left w:val="single" w:sz="4" w:space="0" w:color="000000"/>
              <w:bottom w:val="single" w:sz="4" w:space="0" w:color="000000"/>
            </w:tcBorders>
            <w:shd w:val="clear" w:color="auto" w:fill="auto"/>
          </w:tcPr>
          <w:p w:rsidR="00E20DD6" w:rsidRPr="005552D7" w:rsidRDefault="00E20DD6" w:rsidP="007C1C96">
            <w:pPr>
              <w:rPr>
                <w:sz w:val="24"/>
                <w:szCs w:val="24"/>
              </w:rPr>
            </w:pPr>
            <w:r w:rsidRPr="005552D7">
              <w:rPr>
                <w:sz w:val="24"/>
                <w:szCs w:val="24"/>
              </w:rPr>
              <w:t>6</w:t>
            </w:r>
          </w:p>
        </w:tc>
        <w:tc>
          <w:tcPr>
            <w:tcW w:w="1843" w:type="dxa"/>
            <w:tcBorders>
              <w:top w:val="single" w:sz="4" w:space="0" w:color="000000"/>
              <w:left w:val="single" w:sz="4" w:space="0" w:color="000000"/>
              <w:bottom w:val="single" w:sz="4" w:space="0" w:color="000000"/>
            </w:tcBorders>
            <w:shd w:val="clear" w:color="auto" w:fill="auto"/>
          </w:tcPr>
          <w:p w:rsidR="00E20DD6" w:rsidRPr="005552D7" w:rsidRDefault="00E20DD6" w:rsidP="007C1C96">
            <w:pPr>
              <w:rPr>
                <w:sz w:val="24"/>
                <w:szCs w:val="24"/>
              </w:rPr>
            </w:pPr>
            <w:r w:rsidRPr="005552D7">
              <w:rPr>
                <w:sz w:val="24"/>
                <w:szCs w:val="24"/>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20DD6" w:rsidRPr="005552D7" w:rsidRDefault="00E20DD6" w:rsidP="007C1C96">
            <w:pPr>
              <w:rPr>
                <w:sz w:val="24"/>
                <w:szCs w:val="24"/>
              </w:rPr>
            </w:pPr>
            <w:r w:rsidRPr="005552D7">
              <w:rPr>
                <w:sz w:val="24"/>
                <w:szCs w:val="24"/>
              </w:rPr>
              <w:t>120</w:t>
            </w:r>
          </w:p>
        </w:tc>
      </w:tr>
      <w:tr w:rsidR="00E20DD6" w:rsidRPr="005552D7" w:rsidTr="00E738BB">
        <w:tc>
          <w:tcPr>
            <w:tcW w:w="1135" w:type="dxa"/>
            <w:tcBorders>
              <w:top w:val="single" w:sz="4" w:space="0" w:color="000000"/>
              <w:left w:val="single" w:sz="4" w:space="0" w:color="000000"/>
              <w:bottom w:val="single" w:sz="4" w:space="0" w:color="000000"/>
              <w:right w:val="single" w:sz="4" w:space="0" w:color="auto"/>
            </w:tcBorders>
            <w:shd w:val="clear" w:color="auto" w:fill="auto"/>
          </w:tcPr>
          <w:p w:rsidR="00E20DD6" w:rsidRPr="005552D7" w:rsidRDefault="00E20DD6" w:rsidP="007C1C96">
            <w:pPr>
              <w:rPr>
                <w:sz w:val="24"/>
                <w:szCs w:val="24"/>
              </w:rPr>
            </w:pPr>
            <w:r w:rsidRPr="005552D7">
              <w:rPr>
                <w:sz w:val="24"/>
                <w:szCs w:val="24"/>
              </w:rPr>
              <w:t>8.</w:t>
            </w:r>
          </w:p>
        </w:tc>
        <w:tc>
          <w:tcPr>
            <w:tcW w:w="6237" w:type="dxa"/>
            <w:tcBorders>
              <w:top w:val="single" w:sz="4" w:space="0" w:color="000000"/>
              <w:left w:val="single" w:sz="4" w:space="0" w:color="auto"/>
              <w:bottom w:val="single" w:sz="4" w:space="0" w:color="000000"/>
            </w:tcBorders>
            <w:shd w:val="clear" w:color="auto" w:fill="auto"/>
          </w:tcPr>
          <w:p w:rsidR="00E20DD6" w:rsidRPr="005552D7" w:rsidRDefault="000379A3" w:rsidP="00E20DD6">
            <w:pPr>
              <w:ind w:left="57"/>
              <w:rPr>
                <w:sz w:val="24"/>
                <w:szCs w:val="24"/>
              </w:rPr>
            </w:pPr>
            <w:r w:rsidRPr="005552D7">
              <w:rPr>
                <w:sz w:val="24"/>
                <w:szCs w:val="24"/>
              </w:rPr>
              <w:t xml:space="preserve">   </w:t>
            </w:r>
            <w:r w:rsidR="00E20DD6" w:rsidRPr="005552D7">
              <w:rPr>
                <w:sz w:val="24"/>
                <w:szCs w:val="24"/>
              </w:rPr>
              <w:t>Cleşte plate dielectrice</w:t>
            </w:r>
          </w:p>
        </w:tc>
        <w:tc>
          <w:tcPr>
            <w:tcW w:w="1559" w:type="dxa"/>
            <w:tcBorders>
              <w:top w:val="single" w:sz="4" w:space="0" w:color="000000"/>
              <w:left w:val="single" w:sz="4" w:space="0" w:color="000000"/>
              <w:bottom w:val="single" w:sz="4" w:space="0" w:color="000000"/>
            </w:tcBorders>
            <w:shd w:val="clear" w:color="auto" w:fill="auto"/>
          </w:tcPr>
          <w:p w:rsidR="00E20DD6" w:rsidRPr="005552D7" w:rsidRDefault="00E20DD6" w:rsidP="007C1C96">
            <w:pPr>
              <w:rPr>
                <w:sz w:val="24"/>
                <w:szCs w:val="24"/>
              </w:rPr>
            </w:pPr>
            <w:r w:rsidRPr="005552D7">
              <w:rPr>
                <w:sz w:val="24"/>
                <w:szCs w:val="24"/>
              </w:rPr>
              <w:t>6</w:t>
            </w:r>
          </w:p>
        </w:tc>
        <w:tc>
          <w:tcPr>
            <w:tcW w:w="1843" w:type="dxa"/>
            <w:tcBorders>
              <w:top w:val="single" w:sz="4" w:space="0" w:color="000000"/>
              <w:left w:val="single" w:sz="4" w:space="0" w:color="000000"/>
              <w:bottom w:val="single" w:sz="4" w:space="0" w:color="000000"/>
            </w:tcBorders>
            <w:shd w:val="clear" w:color="auto" w:fill="auto"/>
          </w:tcPr>
          <w:p w:rsidR="00E20DD6" w:rsidRPr="005552D7" w:rsidRDefault="00E20DD6" w:rsidP="007C1C96">
            <w:pPr>
              <w:rPr>
                <w:sz w:val="24"/>
                <w:szCs w:val="24"/>
              </w:rPr>
            </w:pPr>
            <w:r w:rsidRPr="005552D7">
              <w:rPr>
                <w:sz w:val="24"/>
                <w:szCs w:val="24"/>
              </w:rPr>
              <w:t>70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20DD6" w:rsidRPr="005552D7" w:rsidRDefault="00E20DD6" w:rsidP="007C1C96">
            <w:pPr>
              <w:rPr>
                <w:sz w:val="24"/>
                <w:szCs w:val="24"/>
              </w:rPr>
            </w:pPr>
            <w:r w:rsidRPr="005552D7">
              <w:rPr>
                <w:sz w:val="24"/>
                <w:szCs w:val="24"/>
              </w:rPr>
              <w:t>420</w:t>
            </w:r>
          </w:p>
        </w:tc>
      </w:tr>
      <w:tr w:rsidR="00E20DD6" w:rsidRPr="005552D7" w:rsidTr="00E738BB">
        <w:tc>
          <w:tcPr>
            <w:tcW w:w="1135" w:type="dxa"/>
            <w:tcBorders>
              <w:top w:val="single" w:sz="4" w:space="0" w:color="000000"/>
              <w:left w:val="single" w:sz="4" w:space="0" w:color="000000"/>
              <w:bottom w:val="single" w:sz="4" w:space="0" w:color="000000"/>
              <w:right w:val="single" w:sz="4" w:space="0" w:color="auto"/>
            </w:tcBorders>
            <w:shd w:val="clear" w:color="auto" w:fill="auto"/>
          </w:tcPr>
          <w:p w:rsidR="00E20DD6" w:rsidRPr="005552D7" w:rsidRDefault="00E20DD6" w:rsidP="007C1C96">
            <w:pPr>
              <w:rPr>
                <w:sz w:val="24"/>
                <w:szCs w:val="24"/>
                <w:lang w:val="en-US"/>
              </w:rPr>
            </w:pPr>
            <w:r w:rsidRPr="005552D7">
              <w:rPr>
                <w:sz w:val="24"/>
                <w:szCs w:val="24"/>
                <w:lang w:val="en-US"/>
              </w:rPr>
              <w:t>9.</w:t>
            </w:r>
          </w:p>
        </w:tc>
        <w:tc>
          <w:tcPr>
            <w:tcW w:w="6237" w:type="dxa"/>
            <w:tcBorders>
              <w:top w:val="single" w:sz="4" w:space="0" w:color="000000"/>
              <w:left w:val="single" w:sz="4" w:space="0" w:color="auto"/>
              <w:bottom w:val="single" w:sz="4" w:space="0" w:color="000000"/>
            </w:tcBorders>
            <w:shd w:val="clear" w:color="auto" w:fill="auto"/>
          </w:tcPr>
          <w:p w:rsidR="00E20DD6" w:rsidRPr="005552D7" w:rsidRDefault="000379A3" w:rsidP="00E20DD6">
            <w:pPr>
              <w:ind w:left="57"/>
              <w:rPr>
                <w:sz w:val="24"/>
                <w:szCs w:val="24"/>
                <w:lang w:val="en-US"/>
              </w:rPr>
            </w:pPr>
            <w:r w:rsidRPr="005552D7">
              <w:rPr>
                <w:sz w:val="24"/>
                <w:szCs w:val="24"/>
                <w:lang w:val="en-US"/>
              </w:rPr>
              <w:t xml:space="preserve">   </w:t>
            </w:r>
            <w:r w:rsidR="00E20DD6" w:rsidRPr="005552D7">
              <w:rPr>
                <w:sz w:val="24"/>
                <w:szCs w:val="24"/>
                <w:lang w:val="en-US"/>
              </w:rPr>
              <w:t>Cleşte dielectrice cu falci rotunde</w:t>
            </w:r>
          </w:p>
        </w:tc>
        <w:tc>
          <w:tcPr>
            <w:tcW w:w="1559" w:type="dxa"/>
            <w:tcBorders>
              <w:top w:val="single" w:sz="4" w:space="0" w:color="000000"/>
              <w:left w:val="single" w:sz="4" w:space="0" w:color="000000"/>
              <w:bottom w:val="single" w:sz="4" w:space="0" w:color="000000"/>
            </w:tcBorders>
            <w:shd w:val="clear" w:color="auto" w:fill="auto"/>
          </w:tcPr>
          <w:p w:rsidR="00E20DD6" w:rsidRPr="005552D7" w:rsidRDefault="00E20DD6" w:rsidP="007C1C96">
            <w:pPr>
              <w:rPr>
                <w:sz w:val="24"/>
                <w:szCs w:val="24"/>
              </w:rPr>
            </w:pPr>
            <w:r w:rsidRPr="005552D7">
              <w:rPr>
                <w:sz w:val="24"/>
                <w:szCs w:val="24"/>
              </w:rPr>
              <w:t>6</w:t>
            </w:r>
          </w:p>
        </w:tc>
        <w:tc>
          <w:tcPr>
            <w:tcW w:w="1843" w:type="dxa"/>
            <w:tcBorders>
              <w:top w:val="single" w:sz="4" w:space="0" w:color="000000"/>
              <w:left w:val="single" w:sz="4" w:space="0" w:color="000000"/>
              <w:bottom w:val="single" w:sz="4" w:space="0" w:color="000000"/>
            </w:tcBorders>
            <w:shd w:val="clear" w:color="auto" w:fill="auto"/>
          </w:tcPr>
          <w:p w:rsidR="00E20DD6" w:rsidRPr="005552D7" w:rsidRDefault="00E20DD6" w:rsidP="007C1C96">
            <w:pPr>
              <w:rPr>
                <w:sz w:val="24"/>
                <w:szCs w:val="24"/>
              </w:rPr>
            </w:pPr>
            <w:r w:rsidRPr="005552D7">
              <w:rPr>
                <w:sz w:val="24"/>
                <w:szCs w:val="24"/>
              </w:rPr>
              <w:t>70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20DD6" w:rsidRPr="005552D7" w:rsidRDefault="00E20DD6" w:rsidP="007C1C96">
            <w:pPr>
              <w:rPr>
                <w:sz w:val="24"/>
                <w:szCs w:val="24"/>
              </w:rPr>
            </w:pPr>
            <w:r w:rsidRPr="005552D7">
              <w:rPr>
                <w:sz w:val="24"/>
                <w:szCs w:val="24"/>
              </w:rPr>
              <w:t>420</w:t>
            </w:r>
          </w:p>
        </w:tc>
      </w:tr>
      <w:tr w:rsidR="00E20DD6" w:rsidRPr="005552D7" w:rsidTr="00E738BB">
        <w:tc>
          <w:tcPr>
            <w:tcW w:w="1135" w:type="dxa"/>
            <w:tcBorders>
              <w:top w:val="single" w:sz="4" w:space="0" w:color="000000"/>
              <w:left w:val="single" w:sz="4" w:space="0" w:color="000000"/>
              <w:bottom w:val="single" w:sz="4" w:space="0" w:color="000000"/>
              <w:right w:val="single" w:sz="4" w:space="0" w:color="auto"/>
            </w:tcBorders>
            <w:shd w:val="clear" w:color="auto" w:fill="auto"/>
          </w:tcPr>
          <w:p w:rsidR="00E20DD6" w:rsidRPr="005552D7" w:rsidRDefault="00E20DD6" w:rsidP="007C1C96">
            <w:pPr>
              <w:rPr>
                <w:sz w:val="24"/>
                <w:szCs w:val="24"/>
              </w:rPr>
            </w:pPr>
            <w:r w:rsidRPr="005552D7">
              <w:rPr>
                <w:sz w:val="24"/>
                <w:szCs w:val="24"/>
              </w:rPr>
              <w:t>10.</w:t>
            </w:r>
          </w:p>
        </w:tc>
        <w:tc>
          <w:tcPr>
            <w:tcW w:w="6237" w:type="dxa"/>
            <w:tcBorders>
              <w:top w:val="single" w:sz="4" w:space="0" w:color="000000"/>
              <w:left w:val="single" w:sz="4" w:space="0" w:color="auto"/>
              <w:bottom w:val="single" w:sz="4" w:space="0" w:color="000000"/>
            </w:tcBorders>
            <w:shd w:val="clear" w:color="auto" w:fill="auto"/>
          </w:tcPr>
          <w:p w:rsidR="00E20DD6" w:rsidRPr="005552D7" w:rsidRDefault="000379A3" w:rsidP="00E20DD6">
            <w:pPr>
              <w:ind w:left="57"/>
              <w:rPr>
                <w:sz w:val="24"/>
                <w:szCs w:val="24"/>
              </w:rPr>
            </w:pPr>
            <w:r w:rsidRPr="005552D7">
              <w:rPr>
                <w:sz w:val="24"/>
                <w:szCs w:val="24"/>
              </w:rPr>
              <w:t xml:space="preserve">   </w:t>
            </w:r>
            <w:r w:rsidR="00E20DD6" w:rsidRPr="005552D7">
              <w:rPr>
                <w:sz w:val="24"/>
                <w:szCs w:val="24"/>
              </w:rPr>
              <w:t>Cleşte dielectrice încovoiate</w:t>
            </w:r>
          </w:p>
        </w:tc>
        <w:tc>
          <w:tcPr>
            <w:tcW w:w="1559" w:type="dxa"/>
            <w:tcBorders>
              <w:top w:val="single" w:sz="4" w:space="0" w:color="000000"/>
              <w:left w:val="single" w:sz="4" w:space="0" w:color="000000"/>
              <w:bottom w:val="single" w:sz="4" w:space="0" w:color="000000"/>
            </w:tcBorders>
            <w:shd w:val="clear" w:color="auto" w:fill="auto"/>
          </w:tcPr>
          <w:p w:rsidR="00E20DD6" w:rsidRPr="005552D7" w:rsidRDefault="00E20DD6" w:rsidP="007C1C96">
            <w:pPr>
              <w:rPr>
                <w:sz w:val="24"/>
                <w:szCs w:val="24"/>
              </w:rPr>
            </w:pPr>
            <w:r w:rsidRPr="005552D7">
              <w:rPr>
                <w:sz w:val="24"/>
                <w:szCs w:val="24"/>
              </w:rPr>
              <w:t>6</w:t>
            </w:r>
          </w:p>
        </w:tc>
        <w:tc>
          <w:tcPr>
            <w:tcW w:w="1843" w:type="dxa"/>
            <w:tcBorders>
              <w:top w:val="single" w:sz="4" w:space="0" w:color="000000"/>
              <w:left w:val="single" w:sz="4" w:space="0" w:color="000000"/>
              <w:bottom w:val="single" w:sz="4" w:space="0" w:color="000000"/>
            </w:tcBorders>
            <w:shd w:val="clear" w:color="auto" w:fill="auto"/>
          </w:tcPr>
          <w:p w:rsidR="00E20DD6" w:rsidRPr="005552D7" w:rsidRDefault="00E20DD6" w:rsidP="007C1C96">
            <w:pPr>
              <w:rPr>
                <w:sz w:val="24"/>
                <w:szCs w:val="24"/>
              </w:rPr>
            </w:pPr>
            <w:r w:rsidRPr="005552D7">
              <w:rPr>
                <w:sz w:val="24"/>
                <w:szCs w:val="24"/>
              </w:rPr>
              <w:t>70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20DD6" w:rsidRPr="005552D7" w:rsidRDefault="00E20DD6" w:rsidP="007C1C96">
            <w:pPr>
              <w:rPr>
                <w:sz w:val="24"/>
                <w:szCs w:val="24"/>
              </w:rPr>
            </w:pPr>
            <w:r w:rsidRPr="005552D7">
              <w:rPr>
                <w:sz w:val="24"/>
                <w:szCs w:val="24"/>
              </w:rPr>
              <w:t>420</w:t>
            </w:r>
          </w:p>
        </w:tc>
      </w:tr>
      <w:tr w:rsidR="00E20DD6" w:rsidRPr="005552D7" w:rsidTr="00E738BB">
        <w:tc>
          <w:tcPr>
            <w:tcW w:w="1135" w:type="dxa"/>
            <w:tcBorders>
              <w:top w:val="single" w:sz="4" w:space="0" w:color="000000"/>
              <w:left w:val="single" w:sz="4" w:space="0" w:color="000000"/>
              <w:bottom w:val="single" w:sz="4" w:space="0" w:color="000000"/>
              <w:right w:val="single" w:sz="4" w:space="0" w:color="auto"/>
            </w:tcBorders>
            <w:shd w:val="clear" w:color="auto" w:fill="auto"/>
          </w:tcPr>
          <w:p w:rsidR="00E20DD6" w:rsidRPr="005552D7" w:rsidRDefault="00E20DD6" w:rsidP="007C1C96">
            <w:pPr>
              <w:rPr>
                <w:sz w:val="24"/>
                <w:szCs w:val="24"/>
              </w:rPr>
            </w:pPr>
            <w:r w:rsidRPr="005552D7">
              <w:rPr>
                <w:sz w:val="24"/>
                <w:szCs w:val="24"/>
              </w:rPr>
              <w:t>11.</w:t>
            </w:r>
          </w:p>
        </w:tc>
        <w:tc>
          <w:tcPr>
            <w:tcW w:w="6237" w:type="dxa"/>
            <w:tcBorders>
              <w:top w:val="single" w:sz="4" w:space="0" w:color="000000"/>
              <w:left w:val="single" w:sz="4" w:space="0" w:color="auto"/>
              <w:bottom w:val="single" w:sz="4" w:space="0" w:color="000000"/>
            </w:tcBorders>
            <w:shd w:val="clear" w:color="auto" w:fill="auto"/>
          </w:tcPr>
          <w:p w:rsidR="00E20DD6" w:rsidRPr="005552D7" w:rsidRDefault="000379A3" w:rsidP="00E20DD6">
            <w:pPr>
              <w:ind w:left="152"/>
              <w:rPr>
                <w:sz w:val="24"/>
                <w:szCs w:val="24"/>
              </w:rPr>
            </w:pPr>
            <w:r w:rsidRPr="005552D7">
              <w:rPr>
                <w:sz w:val="24"/>
                <w:szCs w:val="24"/>
              </w:rPr>
              <w:t xml:space="preserve">  </w:t>
            </w:r>
            <w:r w:rsidR="00E20DD6" w:rsidRPr="005552D7">
              <w:rPr>
                <w:sz w:val="24"/>
                <w:szCs w:val="24"/>
              </w:rPr>
              <w:t>Cleşte dielectrice de taiat</w:t>
            </w:r>
          </w:p>
        </w:tc>
        <w:tc>
          <w:tcPr>
            <w:tcW w:w="1559" w:type="dxa"/>
            <w:tcBorders>
              <w:top w:val="single" w:sz="4" w:space="0" w:color="000000"/>
              <w:left w:val="single" w:sz="4" w:space="0" w:color="000000"/>
              <w:bottom w:val="single" w:sz="4" w:space="0" w:color="000000"/>
            </w:tcBorders>
            <w:shd w:val="clear" w:color="auto" w:fill="auto"/>
          </w:tcPr>
          <w:p w:rsidR="00E20DD6" w:rsidRPr="005552D7" w:rsidRDefault="00E20DD6" w:rsidP="007C1C96">
            <w:pPr>
              <w:rPr>
                <w:sz w:val="24"/>
                <w:szCs w:val="24"/>
              </w:rPr>
            </w:pPr>
            <w:r w:rsidRPr="005552D7">
              <w:rPr>
                <w:sz w:val="24"/>
                <w:szCs w:val="24"/>
              </w:rPr>
              <w:t>6</w:t>
            </w:r>
          </w:p>
        </w:tc>
        <w:tc>
          <w:tcPr>
            <w:tcW w:w="1843" w:type="dxa"/>
            <w:tcBorders>
              <w:top w:val="single" w:sz="4" w:space="0" w:color="000000"/>
              <w:left w:val="single" w:sz="4" w:space="0" w:color="000000"/>
              <w:bottom w:val="single" w:sz="4" w:space="0" w:color="000000"/>
            </w:tcBorders>
            <w:shd w:val="clear" w:color="auto" w:fill="auto"/>
          </w:tcPr>
          <w:p w:rsidR="00E20DD6" w:rsidRPr="005552D7" w:rsidRDefault="00E20DD6" w:rsidP="007C1C96">
            <w:pPr>
              <w:rPr>
                <w:sz w:val="24"/>
                <w:szCs w:val="24"/>
              </w:rPr>
            </w:pPr>
            <w:r w:rsidRPr="005552D7">
              <w:rPr>
                <w:sz w:val="24"/>
                <w:szCs w:val="24"/>
              </w:rPr>
              <w:t>70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20DD6" w:rsidRPr="005552D7" w:rsidRDefault="00E20DD6" w:rsidP="007C1C96">
            <w:pPr>
              <w:rPr>
                <w:sz w:val="24"/>
                <w:szCs w:val="24"/>
              </w:rPr>
            </w:pPr>
            <w:r w:rsidRPr="005552D7">
              <w:rPr>
                <w:sz w:val="24"/>
                <w:szCs w:val="24"/>
              </w:rPr>
              <w:t>420</w:t>
            </w:r>
          </w:p>
        </w:tc>
      </w:tr>
      <w:tr w:rsidR="00E20DD6" w:rsidRPr="005552D7" w:rsidTr="00E738BB">
        <w:tc>
          <w:tcPr>
            <w:tcW w:w="1135" w:type="dxa"/>
            <w:tcBorders>
              <w:top w:val="single" w:sz="4" w:space="0" w:color="000000"/>
              <w:left w:val="single" w:sz="4" w:space="0" w:color="000000"/>
              <w:bottom w:val="single" w:sz="4" w:space="0" w:color="000000"/>
              <w:right w:val="single" w:sz="4" w:space="0" w:color="auto"/>
            </w:tcBorders>
            <w:shd w:val="clear" w:color="auto" w:fill="auto"/>
          </w:tcPr>
          <w:p w:rsidR="00E20DD6" w:rsidRPr="005552D7" w:rsidRDefault="00E20DD6" w:rsidP="007C1C96">
            <w:pPr>
              <w:rPr>
                <w:sz w:val="24"/>
                <w:szCs w:val="24"/>
                <w:lang w:val="en-US"/>
              </w:rPr>
            </w:pPr>
            <w:r w:rsidRPr="005552D7">
              <w:rPr>
                <w:sz w:val="24"/>
                <w:szCs w:val="24"/>
                <w:lang w:val="en-US"/>
              </w:rPr>
              <w:t>12.</w:t>
            </w:r>
          </w:p>
        </w:tc>
        <w:tc>
          <w:tcPr>
            <w:tcW w:w="6237" w:type="dxa"/>
            <w:tcBorders>
              <w:top w:val="single" w:sz="4" w:space="0" w:color="000000"/>
              <w:left w:val="single" w:sz="4" w:space="0" w:color="auto"/>
              <w:bottom w:val="single" w:sz="4" w:space="0" w:color="000000"/>
            </w:tcBorders>
            <w:shd w:val="clear" w:color="auto" w:fill="auto"/>
          </w:tcPr>
          <w:p w:rsidR="00E20DD6" w:rsidRPr="005552D7" w:rsidRDefault="000379A3" w:rsidP="00E20DD6">
            <w:pPr>
              <w:ind w:left="57"/>
              <w:rPr>
                <w:sz w:val="24"/>
                <w:szCs w:val="24"/>
                <w:lang w:val="en-US"/>
              </w:rPr>
            </w:pPr>
            <w:r w:rsidRPr="005552D7">
              <w:rPr>
                <w:sz w:val="24"/>
                <w:szCs w:val="24"/>
                <w:lang w:val="en-US"/>
              </w:rPr>
              <w:t xml:space="preserve">   </w:t>
            </w:r>
            <w:r w:rsidR="00E20DD6" w:rsidRPr="005552D7">
              <w:rPr>
                <w:sz w:val="24"/>
                <w:szCs w:val="24"/>
                <w:lang w:val="en-US"/>
              </w:rPr>
              <w:t xml:space="preserve">Set de chei tubulare(ǿ5-32) </w:t>
            </w:r>
          </w:p>
        </w:tc>
        <w:tc>
          <w:tcPr>
            <w:tcW w:w="1559" w:type="dxa"/>
            <w:tcBorders>
              <w:top w:val="single" w:sz="4" w:space="0" w:color="000000"/>
              <w:left w:val="single" w:sz="4" w:space="0" w:color="000000"/>
              <w:bottom w:val="single" w:sz="4" w:space="0" w:color="000000"/>
            </w:tcBorders>
            <w:shd w:val="clear" w:color="auto" w:fill="auto"/>
          </w:tcPr>
          <w:p w:rsidR="00E20DD6" w:rsidRPr="005552D7" w:rsidRDefault="00E20DD6" w:rsidP="007C1C96">
            <w:pPr>
              <w:rPr>
                <w:sz w:val="24"/>
                <w:szCs w:val="24"/>
              </w:rPr>
            </w:pPr>
            <w:r w:rsidRPr="005552D7">
              <w:rPr>
                <w:sz w:val="24"/>
                <w:szCs w:val="24"/>
              </w:rPr>
              <w:t>1</w:t>
            </w:r>
          </w:p>
        </w:tc>
        <w:tc>
          <w:tcPr>
            <w:tcW w:w="1843" w:type="dxa"/>
            <w:tcBorders>
              <w:top w:val="single" w:sz="4" w:space="0" w:color="000000"/>
              <w:left w:val="single" w:sz="4" w:space="0" w:color="000000"/>
              <w:bottom w:val="single" w:sz="4" w:space="0" w:color="000000"/>
            </w:tcBorders>
            <w:shd w:val="clear" w:color="auto" w:fill="auto"/>
          </w:tcPr>
          <w:p w:rsidR="00E20DD6" w:rsidRPr="005552D7" w:rsidRDefault="00E20DD6" w:rsidP="007C1C96">
            <w:pPr>
              <w:rPr>
                <w:sz w:val="24"/>
                <w:szCs w:val="24"/>
              </w:rPr>
            </w:pPr>
            <w:r w:rsidRPr="005552D7">
              <w:rPr>
                <w:sz w:val="24"/>
                <w:szCs w:val="24"/>
              </w:rPr>
              <w:t>710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20DD6" w:rsidRPr="005552D7" w:rsidRDefault="00E20DD6" w:rsidP="007C1C96">
            <w:pPr>
              <w:rPr>
                <w:sz w:val="24"/>
                <w:szCs w:val="24"/>
              </w:rPr>
            </w:pPr>
            <w:r w:rsidRPr="005552D7">
              <w:rPr>
                <w:sz w:val="24"/>
                <w:szCs w:val="24"/>
              </w:rPr>
              <w:t>710</w:t>
            </w:r>
          </w:p>
        </w:tc>
      </w:tr>
      <w:tr w:rsidR="00E20DD6" w:rsidRPr="005552D7" w:rsidTr="00E738BB">
        <w:tc>
          <w:tcPr>
            <w:tcW w:w="1135" w:type="dxa"/>
            <w:tcBorders>
              <w:top w:val="single" w:sz="4" w:space="0" w:color="000000"/>
              <w:left w:val="single" w:sz="4" w:space="0" w:color="000000"/>
              <w:bottom w:val="single" w:sz="4" w:space="0" w:color="000000"/>
              <w:right w:val="single" w:sz="4" w:space="0" w:color="auto"/>
            </w:tcBorders>
            <w:shd w:val="clear" w:color="auto" w:fill="auto"/>
          </w:tcPr>
          <w:p w:rsidR="00E20DD6" w:rsidRPr="005552D7" w:rsidRDefault="00E20DD6" w:rsidP="00E20DD6">
            <w:pPr>
              <w:rPr>
                <w:sz w:val="24"/>
                <w:szCs w:val="24"/>
              </w:rPr>
            </w:pPr>
            <w:r w:rsidRPr="005552D7">
              <w:rPr>
                <w:sz w:val="24"/>
                <w:szCs w:val="24"/>
              </w:rPr>
              <w:t xml:space="preserve">13.      </w:t>
            </w:r>
          </w:p>
        </w:tc>
        <w:tc>
          <w:tcPr>
            <w:tcW w:w="6237" w:type="dxa"/>
            <w:tcBorders>
              <w:top w:val="single" w:sz="4" w:space="0" w:color="000000"/>
              <w:left w:val="single" w:sz="4" w:space="0" w:color="auto"/>
              <w:bottom w:val="single" w:sz="4" w:space="0" w:color="000000"/>
            </w:tcBorders>
            <w:shd w:val="clear" w:color="auto" w:fill="auto"/>
          </w:tcPr>
          <w:p w:rsidR="00E20DD6" w:rsidRPr="005552D7" w:rsidRDefault="000379A3" w:rsidP="007C1C96">
            <w:pPr>
              <w:rPr>
                <w:sz w:val="24"/>
                <w:szCs w:val="24"/>
              </w:rPr>
            </w:pPr>
            <w:r w:rsidRPr="005552D7">
              <w:rPr>
                <w:sz w:val="24"/>
                <w:szCs w:val="24"/>
              </w:rPr>
              <w:t xml:space="preserve">    </w:t>
            </w:r>
            <w:r w:rsidR="00E20DD6" w:rsidRPr="005552D7">
              <w:rPr>
                <w:sz w:val="24"/>
                <w:szCs w:val="24"/>
              </w:rPr>
              <w:t>Set de chei (5-27)</w:t>
            </w:r>
          </w:p>
        </w:tc>
        <w:tc>
          <w:tcPr>
            <w:tcW w:w="1559" w:type="dxa"/>
            <w:tcBorders>
              <w:top w:val="single" w:sz="4" w:space="0" w:color="000000"/>
              <w:left w:val="single" w:sz="4" w:space="0" w:color="000000"/>
              <w:bottom w:val="single" w:sz="4" w:space="0" w:color="000000"/>
            </w:tcBorders>
            <w:shd w:val="clear" w:color="auto" w:fill="auto"/>
          </w:tcPr>
          <w:p w:rsidR="00E20DD6" w:rsidRPr="005552D7" w:rsidRDefault="00E20DD6" w:rsidP="007C1C96">
            <w:pPr>
              <w:rPr>
                <w:sz w:val="24"/>
                <w:szCs w:val="24"/>
              </w:rPr>
            </w:pPr>
            <w:r w:rsidRPr="005552D7">
              <w:rPr>
                <w:sz w:val="24"/>
                <w:szCs w:val="24"/>
              </w:rPr>
              <w:t>2</w:t>
            </w:r>
          </w:p>
        </w:tc>
        <w:tc>
          <w:tcPr>
            <w:tcW w:w="1843" w:type="dxa"/>
            <w:tcBorders>
              <w:top w:val="single" w:sz="4" w:space="0" w:color="000000"/>
              <w:left w:val="single" w:sz="4" w:space="0" w:color="000000"/>
              <w:bottom w:val="single" w:sz="4" w:space="0" w:color="000000"/>
            </w:tcBorders>
            <w:shd w:val="clear" w:color="auto" w:fill="auto"/>
          </w:tcPr>
          <w:p w:rsidR="00E20DD6" w:rsidRPr="005552D7" w:rsidRDefault="00E20DD6" w:rsidP="007C1C96">
            <w:pPr>
              <w:rPr>
                <w:sz w:val="24"/>
                <w:szCs w:val="24"/>
              </w:rPr>
            </w:pPr>
            <w:r w:rsidRPr="005552D7">
              <w:rPr>
                <w:sz w:val="24"/>
                <w:szCs w:val="24"/>
              </w:rPr>
              <w:t>180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20DD6" w:rsidRPr="005552D7" w:rsidRDefault="00E20DD6" w:rsidP="007C1C96">
            <w:pPr>
              <w:rPr>
                <w:sz w:val="24"/>
                <w:szCs w:val="24"/>
              </w:rPr>
            </w:pPr>
            <w:r w:rsidRPr="005552D7">
              <w:rPr>
                <w:sz w:val="24"/>
                <w:szCs w:val="24"/>
              </w:rPr>
              <w:t>360</w:t>
            </w:r>
          </w:p>
        </w:tc>
      </w:tr>
      <w:tr w:rsidR="00E20DD6" w:rsidRPr="005552D7" w:rsidTr="00E738BB">
        <w:tc>
          <w:tcPr>
            <w:tcW w:w="1135" w:type="dxa"/>
            <w:tcBorders>
              <w:top w:val="single" w:sz="4" w:space="0" w:color="000000"/>
              <w:left w:val="single" w:sz="4" w:space="0" w:color="000000"/>
              <w:bottom w:val="single" w:sz="4" w:space="0" w:color="000000"/>
              <w:right w:val="single" w:sz="4" w:space="0" w:color="auto"/>
            </w:tcBorders>
            <w:shd w:val="clear" w:color="auto" w:fill="auto"/>
          </w:tcPr>
          <w:p w:rsidR="00E20DD6" w:rsidRPr="005552D7" w:rsidRDefault="00E20DD6" w:rsidP="007C1C96">
            <w:pPr>
              <w:rPr>
                <w:sz w:val="24"/>
                <w:szCs w:val="24"/>
                <w:lang w:val="en-US"/>
              </w:rPr>
            </w:pPr>
            <w:r w:rsidRPr="005552D7">
              <w:rPr>
                <w:sz w:val="24"/>
                <w:szCs w:val="24"/>
                <w:lang w:val="en-US"/>
              </w:rPr>
              <w:t>14.</w:t>
            </w:r>
          </w:p>
        </w:tc>
        <w:tc>
          <w:tcPr>
            <w:tcW w:w="6237" w:type="dxa"/>
            <w:tcBorders>
              <w:top w:val="single" w:sz="4" w:space="0" w:color="000000"/>
              <w:left w:val="single" w:sz="4" w:space="0" w:color="auto"/>
              <w:bottom w:val="single" w:sz="4" w:space="0" w:color="000000"/>
            </w:tcBorders>
            <w:shd w:val="clear" w:color="auto" w:fill="auto"/>
          </w:tcPr>
          <w:p w:rsidR="00E20DD6" w:rsidRPr="005552D7" w:rsidRDefault="000379A3" w:rsidP="007C1C96">
            <w:pPr>
              <w:rPr>
                <w:sz w:val="24"/>
                <w:szCs w:val="24"/>
                <w:lang w:val="en-US"/>
              </w:rPr>
            </w:pPr>
            <w:r w:rsidRPr="005552D7">
              <w:rPr>
                <w:sz w:val="24"/>
                <w:szCs w:val="24"/>
                <w:lang w:val="en-US"/>
              </w:rPr>
              <w:t xml:space="preserve">    </w:t>
            </w:r>
            <w:r w:rsidR="00E20DD6" w:rsidRPr="005552D7">
              <w:rPr>
                <w:sz w:val="24"/>
                <w:szCs w:val="24"/>
                <w:lang w:val="en-US"/>
              </w:rPr>
              <w:t>Set de burghiuri SDS(ǿ5-18mm)</w:t>
            </w:r>
          </w:p>
        </w:tc>
        <w:tc>
          <w:tcPr>
            <w:tcW w:w="1559" w:type="dxa"/>
            <w:tcBorders>
              <w:top w:val="single" w:sz="4" w:space="0" w:color="000000"/>
              <w:left w:val="single" w:sz="4" w:space="0" w:color="000000"/>
              <w:bottom w:val="single" w:sz="4" w:space="0" w:color="000000"/>
            </w:tcBorders>
            <w:shd w:val="clear" w:color="auto" w:fill="auto"/>
          </w:tcPr>
          <w:p w:rsidR="00E20DD6" w:rsidRPr="005552D7" w:rsidRDefault="00E20DD6" w:rsidP="007C1C96">
            <w:pPr>
              <w:rPr>
                <w:sz w:val="24"/>
                <w:szCs w:val="24"/>
              </w:rPr>
            </w:pPr>
            <w:r w:rsidRPr="005552D7">
              <w:rPr>
                <w:sz w:val="24"/>
                <w:szCs w:val="24"/>
              </w:rPr>
              <w:t>Set</w:t>
            </w:r>
          </w:p>
        </w:tc>
        <w:tc>
          <w:tcPr>
            <w:tcW w:w="1843" w:type="dxa"/>
            <w:tcBorders>
              <w:top w:val="single" w:sz="4" w:space="0" w:color="000000"/>
              <w:left w:val="single" w:sz="4" w:space="0" w:color="000000"/>
              <w:bottom w:val="single" w:sz="4" w:space="0" w:color="000000"/>
            </w:tcBorders>
            <w:shd w:val="clear" w:color="auto" w:fill="auto"/>
          </w:tcPr>
          <w:p w:rsidR="00E20DD6" w:rsidRPr="005552D7" w:rsidRDefault="00E20DD6" w:rsidP="007C1C96">
            <w:pPr>
              <w:rPr>
                <w:sz w:val="24"/>
                <w:szCs w:val="24"/>
              </w:rPr>
            </w:pPr>
            <w:r w:rsidRPr="005552D7">
              <w:rPr>
                <w:sz w:val="24"/>
                <w:szCs w:val="24"/>
              </w:rPr>
              <w:t>170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20DD6" w:rsidRPr="005552D7" w:rsidRDefault="00E20DD6" w:rsidP="007C1C96">
            <w:pPr>
              <w:rPr>
                <w:sz w:val="24"/>
                <w:szCs w:val="24"/>
              </w:rPr>
            </w:pPr>
            <w:r w:rsidRPr="005552D7">
              <w:rPr>
                <w:sz w:val="24"/>
                <w:szCs w:val="24"/>
              </w:rPr>
              <w:t>170</w:t>
            </w:r>
          </w:p>
        </w:tc>
      </w:tr>
      <w:tr w:rsidR="00E20DD6" w:rsidRPr="005552D7" w:rsidTr="00E738BB">
        <w:tc>
          <w:tcPr>
            <w:tcW w:w="1135" w:type="dxa"/>
            <w:tcBorders>
              <w:top w:val="single" w:sz="4" w:space="0" w:color="000000"/>
              <w:left w:val="single" w:sz="4" w:space="0" w:color="000000"/>
              <w:bottom w:val="single" w:sz="4" w:space="0" w:color="000000"/>
              <w:right w:val="single" w:sz="4" w:space="0" w:color="auto"/>
            </w:tcBorders>
            <w:shd w:val="clear" w:color="auto" w:fill="auto"/>
          </w:tcPr>
          <w:p w:rsidR="00E20DD6" w:rsidRPr="005552D7" w:rsidRDefault="00E20DD6" w:rsidP="007C1C96">
            <w:pPr>
              <w:rPr>
                <w:sz w:val="24"/>
                <w:szCs w:val="24"/>
                <w:lang w:val="en-US"/>
              </w:rPr>
            </w:pPr>
            <w:r w:rsidRPr="005552D7">
              <w:rPr>
                <w:sz w:val="24"/>
                <w:szCs w:val="24"/>
                <w:lang w:val="en-US"/>
              </w:rPr>
              <w:t>15.</w:t>
            </w:r>
          </w:p>
        </w:tc>
        <w:tc>
          <w:tcPr>
            <w:tcW w:w="6237" w:type="dxa"/>
            <w:tcBorders>
              <w:top w:val="single" w:sz="4" w:space="0" w:color="000000"/>
              <w:left w:val="single" w:sz="4" w:space="0" w:color="auto"/>
              <w:bottom w:val="single" w:sz="4" w:space="0" w:color="000000"/>
            </w:tcBorders>
            <w:shd w:val="clear" w:color="auto" w:fill="auto"/>
          </w:tcPr>
          <w:p w:rsidR="00E20DD6" w:rsidRPr="005552D7" w:rsidRDefault="000379A3" w:rsidP="007C1C96">
            <w:pPr>
              <w:rPr>
                <w:sz w:val="24"/>
                <w:szCs w:val="24"/>
                <w:lang w:val="en-US"/>
              </w:rPr>
            </w:pPr>
            <w:r w:rsidRPr="005552D7">
              <w:rPr>
                <w:sz w:val="24"/>
                <w:szCs w:val="24"/>
                <w:lang w:val="en-US"/>
              </w:rPr>
              <w:t xml:space="preserve">    </w:t>
            </w:r>
            <w:r w:rsidR="00E20DD6" w:rsidRPr="005552D7">
              <w:rPr>
                <w:sz w:val="24"/>
                <w:szCs w:val="24"/>
                <w:lang w:val="en-US"/>
              </w:rPr>
              <w:t>Set de burghiuri metal (1-20mm)</w:t>
            </w:r>
          </w:p>
        </w:tc>
        <w:tc>
          <w:tcPr>
            <w:tcW w:w="1559" w:type="dxa"/>
            <w:tcBorders>
              <w:top w:val="single" w:sz="4" w:space="0" w:color="000000"/>
              <w:left w:val="single" w:sz="4" w:space="0" w:color="000000"/>
              <w:bottom w:val="single" w:sz="4" w:space="0" w:color="000000"/>
            </w:tcBorders>
            <w:shd w:val="clear" w:color="auto" w:fill="auto"/>
          </w:tcPr>
          <w:p w:rsidR="00E20DD6" w:rsidRPr="005552D7" w:rsidRDefault="00E20DD6" w:rsidP="007C1C96">
            <w:pPr>
              <w:rPr>
                <w:sz w:val="24"/>
                <w:szCs w:val="24"/>
              </w:rPr>
            </w:pPr>
            <w:r w:rsidRPr="005552D7">
              <w:rPr>
                <w:sz w:val="24"/>
                <w:szCs w:val="24"/>
              </w:rPr>
              <w:t>set</w:t>
            </w:r>
          </w:p>
        </w:tc>
        <w:tc>
          <w:tcPr>
            <w:tcW w:w="1843" w:type="dxa"/>
            <w:tcBorders>
              <w:top w:val="single" w:sz="4" w:space="0" w:color="000000"/>
              <w:left w:val="single" w:sz="4" w:space="0" w:color="000000"/>
              <w:bottom w:val="single" w:sz="4" w:space="0" w:color="000000"/>
            </w:tcBorders>
            <w:shd w:val="clear" w:color="auto" w:fill="auto"/>
          </w:tcPr>
          <w:p w:rsidR="00E20DD6" w:rsidRPr="005552D7" w:rsidRDefault="00E20DD6" w:rsidP="007C1C96">
            <w:pPr>
              <w:rPr>
                <w:sz w:val="24"/>
                <w:szCs w:val="24"/>
              </w:rPr>
            </w:pPr>
            <w:r w:rsidRPr="005552D7">
              <w:rPr>
                <w:sz w:val="24"/>
                <w:szCs w:val="24"/>
              </w:rPr>
              <w:t>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20DD6" w:rsidRPr="005552D7" w:rsidRDefault="00E20DD6" w:rsidP="007C1C96">
            <w:pPr>
              <w:rPr>
                <w:sz w:val="24"/>
                <w:szCs w:val="24"/>
              </w:rPr>
            </w:pPr>
            <w:r w:rsidRPr="005552D7">
              <w:rPr>
                <w:sz w:val="24"/>
                <w:szCs w:val="24"/>
              </w:rPr>
              <w:t>300</w:t>
            </w:r>
          </w:p>
        </w:tc>
      </w:tr>
      <w:tr w:rsidR="00E20DD6" w:rsidRPr="005552D7" w:rsidTr="00E738BB">
        <w:tc>
          <w:tcPr>
            <w:tcW w:w="1135" w:type="dxa"/>
            <w:tcBorders>
              <w:top w:val="single" w:sz="4" w:space="0" w:color="000000"/>
              <w:left w:val="single" w:sz="4" w:space="0" w:color="000000"/>
              <w:bottom w:val="single" w:sz="4" w:space="0" w:color="000000"/>
              <w:right w:val="single" w:sz="4" w:space="0" w:color="auto"/>
            </w:tcBorders>
            <w:shd w:val="clear" w:color="auto" w:fill="auto"/>
          </w:tcPr>
          <w:p w:rsidR="00E20DD6" w:rsidRPr="005552D7" w:rsidRDefault="00E20DD6" w:rsidP="00E20DD6">
            <w:pPr>
              <w:rPr>
                <w:sz w:val="24"/>
                <w:szCs w:val="24"/>
              </w:rPr>
            </w:pPr>
            <w:r w:rsidRPr="005552D7">
              <w:rPr>
                <w:sz w:val="24"/>
                <w:szCs w:val="24"/>
              </w:rPr>
              <w:t xml:space="preserve">16.     </w:t>
            </w:r>
          </w:p>
        </w:tc>
        <w:tc>
          <w:tcPr>
            <w:tcW w:w="6237" w:type="dxa"/>
            <w:tcBorders>
              <w:top w:val="single" w:sz="4" w:space="0" w:color="000000"/>
              <w:left w:val="single" w:sz="4" w:space="0" w:color="auto"/>
              <w:bottom w:val="single" w:sz="4" w:space="0" w:color="000000"/>
            </w:tcBorders>
            <w:shd w:val="clear" w:color="auto" w:fill="auto"/>
          </w:tcPr>
          <w:p w:rsidR="00E20DD6" w:rsidRPr="005552D7" w:rsidRDefault="000379A3" w:rsidP="007C1C96">
            <w:pPr>
              <w:rPr>
                <w:sz w:val="24"/>
                <w:szCs w:val="24"/>
              </w:rPr>
            </w:pPr>
            <w:r w:rsidRPr="005552D7">
              <w:rPr>
                <w:sz w:val="24"/>
                <w:szCs w:val="24"/>
              </w:rPr>
              <w:t xml:space="preserve">    </w:t>
            </w:r>
            <w:r w:rsidR="00E20DD6" w:rsidRPr="005552D7">
              <w:rPr>
                <w:sz w:val="24"/>
                <w:szCs w:val="24"/>
              </w:rPr>
              <w:t>Polizor unghiular ( 125mm)</w:t>
            </w:r>
          </w:p>
        </w:tc>
        <w:tc>
          <w:tcPr>
            <w:tcW w:w="1559" w:type="dxa"/>
            <w:tcBorders>
              <w:top w:val="single" w:sz="4" w:space="0" w:color="000000"/>
              <w:left w:val="single" w:sz="4" w:space="0" w:color="000000"/>
              <w:bottom w:val="single" w:sz="4" w:space="0" w:color="000000"/>
            </w:tcBorders>
            <w:shd w:val="clear" w:color="auto" w:fill="auto"/>
          </w:tcPr>
          <w:p w:rsidR="00E20DD6" w:rsidRPr="005552D7" w:rsidRDefault="00E20DD6" w:rsidP="007C1C96">
            <w:pPr>
              <w:rPr>
                <w:sz w:val="24"/>
                <w:szCs w:val="24"/>
              </w:rPr>
            </w:pPr>
            <w:r w:rsidRPr="005552D7">
              <w:rPr>
                <w:sz w:val="24"/>
                <w:szCs w:val="24"/>
              </w:rPr>
              <w:t>1</w:t>
            </w:r>
          </w:p>
        </w:tc>
        <w:tc>
          <w:tcPr>
            <w:tcW w:w="1843" w:type="dxa"/>
            <w:tcBorders>
              <w:top w:val="single" w:sz="4" w:space="0" w:color="000000"/>
              <w:left w:val="single" w:sz="4" w:space="0" w:color="000000"/>
              <w:bottom w:val="single" w:sz="4" w:space="0" w:color="000000"/>
            </w:tcBorders>
            <w:shd w:val="clear" w:color="auto" w:fill="auto"/>
          </w:tcPr>
          <w:p w:rsidR="00E20DD6" w:rsidRPr="005552D7" w:rsidRDefault="00E20DD6" w:rsidP="007C1C96">
            <w:pPr>
              <w:rPr>
                <w:sz w:val="24"/>
                <w:szCs w:val="24"/>
              </w:rPr>
            </w:pPr>
            <w:r w:rsidRPr="005552D7">
              <w:rPr>
                <w:sz w:val="24"/>
                <w:szCs w:val="24"/>
                <w:lang w:val="en-US"/>
              </w:rPr>
              <w:t>2</w:t>
            </w:r>
            <w:r w:rsidRPr="005552D7">
              <w:rPr>
                <w:sz w:val="24"/>
                <w:szCs w:val="24"/>
              </w:rPr>
              <w:t>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20DD6" w:rsidRPr="005552D7" w:rsidRDefault="00E20DD6" w:rsidP="007C1C96">
            <w:pPr>
              <w:rPr>
                <w:sz w:val="24"/>
                <w:szCs w:val="24"/>
              </w:rPr>
            </w:pPr>
            <w:r w:rsidRPr="005552D7">
              <w:rPr>
                <w:sz w:val="24"/>
                <w:szCs w:val="24"/>
                <w:lang w:val="en-US"/>
              </w:rPr>
              <w:t>2</w:t>
            </w:r>
            <w:r w:rsidRPr="005552D7">
              <w:rPr>
                <w:sz w:val="24"/>
                <w:szCs w:val="24"/>
              </w:rPr>
              <w:t>000</w:t>
            </w:r>
          </w:p>
        </w:tc>
      </w:tr>
      <w:tr w:rsidR="00E20DD6" w:rsidRPr="005552D7" w:rsidTr="00E738BB">
        <w:tc>
          <w:tcPr>
            <w:tcW w:w="1135" w:type="dxa"/>
            <w:tcBorders>
              <w:top w:val="single" w:sz="4" w:space="0" w:color="000000"/>
              <w:left w:val="single" w:sz="4" w:space="0" w:color="000000"/>
              <w:bottom w:val="single" w:sz="4" w:space="0" w:color="000000"/>
              <w:right w:val="single" w:sz="4" w:space="0" w:color="auto"/>
            </w:tcBorders>
            <w:shd w:val="clear" w:color="auto" w:fill="auto"/>
          </w:tcPr>
          <w:p w:rsidR="00E20DD6" w:rsidRPr="005552D7" w:rsidRDefault="00E20DD6" w:rsidP="007C1C96">
            <w:pPr>
              <w:rPr>
                <w:sz w:val="24"/>
                <w:szCs w:val="24"/>
                <w:lang w:val="en-US"/>
              </w:rPr>
            </w:pPr>
            <w:r w:rsidRPr="005552D7">
              <w:rPr>
                <w:sz w:val="24"/>
                <w:szCs w:val="24"/>
                <w:lang w:val="en-US"/>
              </w:rPr>
              <w:t>17.</w:t>
            </w:r>
          </w:p>
        </w:tc>
        <w:tc>
          <w:tcPr>
            <w:tcW w:w="6237" w:type="dxa"/>
            <w:tcBorders>
              <w:top w:val="single" w:sz="4" w:space="0" w:color="000000"/>
              <w:left w:val="single" w:sz="4" w:space="0" w:color="auto"/>
              <w:bottom w:val="single" w:sz="4" w:space="0" w:color="000000"/>
            </w:tcBorders>
            <w:shd w:val="clear" w:color="auto" w:fill="auto"/>
          </w:tcPr>
          <w:p w:rsidR="00E20DD6" w:rsidRPr="005552D7" w:rsidRDefault="000379A3" w:rsidP="00E20DD6">
            <w:pPr>
              <w:ind w:left="57"/>
              <w:rPr>
                <w:sz w:val="24"/>
                <w:szCs w:val="24"/>
                <w:lang w:val="en-US"/>
              </w:rPr>
            </w:pPr>
            <w:r w:rsidRPr="005552D7">
              <w:rPr>
                <w:sz w:val="24"/>
                <w:szCs w:val="24"/>
                <w:lang w:val="en-US"/>
              </w:rPr>
              <w:t xml:space="preserve">    </w:t>
            </w:r>
            <w:r w:rsidR="00E20DD6" w:rsidRPr="005552D7">
              <w:rPr>
                <w:sz w:val="24"/>
                <w:szCs w:val="24"/>
                <w:lang w:val="en-US"/>
              </w:rPr>
              <w:t>Scară de aluminiu dublă din profil pătrat  (6m)</w:t>
            </w:r>
          </w:p>
        </w:tc>
        <w:tc>
          <w:tcPr>
            <w:tcW w:w="1559" w:type="dxa"/>
            <w:tcBorders>
              <w:top w:val="single" w:sz="4" w:space="0" w:color="000000"/>
              <w:left w:val="single" w:sz="4" w:space="0" w:color="000000"/>
              <w:bottom w:val="single" w:sz="4" w:space="0" w:color="000000"/>
            </w:tcBorders>
            <w:shd w:val="clear" w:color="auto" w:fill="auto"/>
          </w:tcPr>
          <w:p w:rsidR="00E20DD6" w:rsidRPr="005552D7" w:rsidRDefault="00E20DD6" w:rsidP="007C1C96">
            <w:pPr>
              <w:rPr>
                <w:sz w:val="24"/>
                <w:szCs w:val="24"/>
              </w:rPr>
            </w:pPr>
            <w:r w:rsidRPr="005552D7">
              <w:rPr>
                <w:sz w:val="24"/>
                <w:szCs w:val="24"/>
              </w:rPr>
              <w:t>1</w:t>
            </w:r>
          </w:p>
        </w:tc>
        <w:tc>
          <w:tcPr>
            <w:tcW w:w="1843" w:type="dxa"/>
            <w:tcBorders>
              <w:top w:val="single" w:sz="4" w:space="0" w:color="000000"/>
              <w:left w:val="single" w:sz="4" w:space="0" w:color="000000"/>
              <w:bottom w:val="single" w:sz="4" w:space="0" w:color="000000"/>
            </w:tcBorders>
            <w:shd w:val="clear" w:color="auto" w:fill="auto"/>
          </w:tcPr>
          <w:p w:rsidR="00E20DD6" w:rsidRPr="005552D7" w:rsidRDefault="00E20DD6" w:rsidP="007C1C96">
            <w:pPr>
              <w:rPr>
                <w:sz w:val="24"/>
                <w:szCs w:val="24"/>
              </w:rPr>
            </w:pPr>
            <w:r w:rsidRPr="005552D7">
              <w:rPr>
                <w:sz w:val="24"/>
                <w:szCs w:val="24"/>
              </w:rPr>
              <w:t>2400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20DD6" w:rsidRPr="005552D7" w:rsidRDefault="00E20DD6" w:rsidP="007C1C96">
            <w:pPr>
              <w:rPr>
                <w:sz w:val="24"/>
                <w:szCs w:val="24"/>
              </w:rPr>
            </w:pPr>
            <w:r w:rsidRPr="005552D7">
              <w:rPr>
                <w:sz w:val="24"/>
                <w:szCs w:val="24"/>
              </w:rPr>
              <w:t>2400</w:t>
            </w:r>
          </w:p>
        </w:tc>
      </w:tr>
      <w:tr w:rsidR="00E20DD6" w:rsidRPr="005552D7" w:rsidTr="00E738BB">
        <w:tc>
          <w:tcPr>
            <w:tcW w:w="1135" w:type="dxa"/>
            <w:tcBorders>
              <w:top w:val="single" w:sz="4" w:space="0" w:color="000000"/>
              <w:left w:val="single" w:sz="4" w:space="0" w:color="000000"/>
              <w:bottom w:val="single" w:sz="4" w:space="0" w:color="000000"/>
              <w:right w:val="single" w:sz="4" w:space="0" w:color="auto"/>
            </w:tcBorders>
            <w:shd w:val="clear" w:color="auto" w:fill="auto"/>
          </w:tcPr>
          <w:p w:rsidR="00E20DD6" w:rsidRPr="005552D7" w:rsidRDefault="00E20DD6" w:rsidP="007C1C96">
            <w:pPr>
              <w:rPr>
                <w:sz w:val="24"/>
                <w:szCs w:val="24"/>
              </w:rPr>
            </w:pPr>
            <w:r w:rsidRPr="005552D7">
              <w:rPr>
                <w:sz w:val="24"/>
                <w:szCs w:val="24"/>
              </w:rPr>
              <w:t>18.</w:t>
            </w:r>
          </w:p>
        </w:tc>
        <w:tc>
          <w:tcPr>
            <w:tcW w:w="6237" w:type="dxa"/>
            <w:tcBorders>
              <w:top w:val="single" w:sz="4" w:space="0" w:color="000000"/>
              <w:left w:val="single" w:sz="4" w:space="0" w:color="auto"/>
              <w:bottom w:val="single" w:sz="4" w:space="0" w:color="000000"/>
            </w:tcBorders>
            <w:shd w:val="clear" w:color="auto" w:fill="auto"/>
          </w:tcPr>
          <w:p w:rsidR="00E20DD6" w:rsidRPr="005552D7" w:rsidRDefault="000379A3" w:rsidP="007C1C96">
            <w:pPr>
              <w:rPr>
                <w:sz w:val="24"/>
                <w:szCs w:val="24"/>
              </w:rPr>
            </w:pPr>
            <w:r w:rsidRPr="005552D7">
              <w:rPr>
                <w:sz w:val="24"/>
                <w:szCs w:val="24"/>
              </w:rPr>
              <w:t xml:space="preserve">     </w:t>
            </w:r>
            <w:r w:rsidR="00E20DD6" w:rsidRPr="005552D7">
              <w:rPr>
                <w:sz w:val="24"/>
                <w:szCs w:val="24"/>
              </w:rPr>
              <w:t>Maşină de găurit(850w)</w:t>
            </w:r>
          </w:p>
        </w:tc>
        <w:tc>
          <w:tcPr>
            <w:tcW w:w="1559" w:type="dxa"/>
            <w:tcBorders>
              <w:top w:val="single" w:sz="4" w:space="0" w:color="000000"/>
              <w:left w:val="single" w:sz="4" w:space="0" w:color="000000"/>
              <w:bottom w:val="single" w:sz="4" w:space="0" w:color="000000"/>
            </w:tcBorders>
            <w:shd w:val="clear" w:color="auto" w:fill="auto"/>
          </w:tcPr>
          <w:p w:rsidR="00E20DD6" w:rsidRPr="005552D7" w:rsidRDefault="00E20DD6" w:rsidP="007C1C96">
            <w:pPr>
              <w:rPr>
                <w:sz w:val="24"/>
                <w:szCs w:val="24"/>
              </w:rPr>
            </w:pPr>
            <w:r w:rsidRPr="005552D7">
              <w:rPr>
                <w:sz w:val="24"/>
                <w:szCs w:val="24"/>
              </w:rPr>
              <w:t>1</w:t>
            </w:r>
          </w:p>
        </w:tc>
        <w:tc>
          <w:tcPr>
            <w:tcW w:w="1843" w:type="dxa"/>
            <w:tcBorders>
              <w:top w:val="single" w:sz="4" w:space="0" w:color="000000"/>
              <w:left w:val="single" w:sz="4" w:space="0" w:color="000000"/>
              <w:bottom w:val="single" w:sz="4" w:space="0" w:color="000000"/>
            </w:tcBorders>
            <w:shd w:val="clear" w:color="auto" w:fill="auto"/>
          </w:tcPr>
          <w:p w:rsidR="00E20DD6" w:rsidRPr="005552D7" w:rsidRDefault="00E20DD6" w:rsidP="007C1C96">
            <w:pPr>
              <w:rPr>
                <w:sz w:val="24"/>
                <w:szCs w:val="24"/>
              </w:rPr>
            </w:pPr>
            <w:r w:rsidRPr="005552D7">
              <w:rPr>
                <w:sz w:val="24"/>
                <w:szCs w:val="24"/>
              </w:rPr>
              <w:t>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20DD6" w:rsidRPr="005552D7" w:rsidRDefault="00E20DD6" w:rsidP="007C1C96">
            <w:pPr>
              <w:rPr>
                <w:sz w:val="24"/>
                <w:szCs w:val="24"/>
              </w:rPr>
            </w:pPr>
            <w:r w:rsidRPr="005552D7">
              <w:rPr>
                <w:sz w:val="24"/>
                <w:szCs w:val="24"/>
              </w:rPr>
              <w:t>800</w:t>
            </w:r>
          </w:p>
        </w:tc>
      </w:tr>
      <w:tr w:rsidR="00E20DD6" w:rsidRPr="005552D7" w:rsidTr="00E738BB">
        <w:tc>
          <w:tcPr>
            <w:tcW w:w="1135" w:type="dxa"/>
            <w:tcBorders>
              <w:top w:val="single" w:sz="4" w:space="0" w:color="000000"/>
              <w:left w:val="single" w:sz="4" w:space="0" w:color="000000"/>
              <w:bottom w:val="single" w:sz="4" w:space="0" w:color="000000"/>
              <w:right w:val="single" w:sz="4" w:space="0" w:color="auto"/>
            </w:tcBorders>
            <w:shd w:val="clear" w:color="auto" w:fill="auto"/>
          </w:tcPr>
          <w:p w:rsidR="00E20DD6" w:rsidRPr="005552D7" w:rsidRDefault="000379A3" w:rsidP="007C1C96">
            <w:pPr>
              <w:rPr>
                <w:sz w:val="24"/>
                <w:szCs w:val="24"/>
              </w:rPr>
            </w:pPr>
            <w:r w:rsidRPr="005552D7">
              <w:rPr>
                <w:sz w:val="24"/>
                <w:szCs w:val="24"/>
              </w:rPr>
              <w:t>19.</w:t>
            </w:r>
          </w:p>
        </w:tc>
        <w:tc>
          <w:tcPr>
            <w:tcW w:w="6237" w:type="dxa"/>
            <w:tcBorders>
              <w:top w:val="single" w:sz="4" w:space="0" w:color="000000"/>
              <w:left w:val="single" w:sz="4" w:space="0" w:color="auto"/>
              <w:bottom w:val="single" w:sz="4" w:space="0" w:color="000000"/>
            </w:tcBorders>
            <w:shd w:val="clear" w:color="auto" w:fill="auto"/>
          </w:tcPr>
          <w:p w:rsidR="00E20DD6" w:rsidRPr="005552D7" w:rsidRDefault="000379A3" w:rsidP="000379A3">
            <w:pPr>
              <w:rPr>
                <w:sz w:val="24"/>
                <w:szCs w:val="24"/>
              </w:rPr>
            </w:pPr>
            <w:r w:rsidRPr="005552D7">
              <w:rPr>
                <w:sz w:val="24"/>
                <w:szCs w:val="24"/>
              </w:rPr>
              <w:t xml:space="preserve">     </w:t>
            </w:r>
            <w:r w:rsidR="00E20DD6" w:rsidRPr="005552D7">
              <w:rPr>
                <w:sz w:val="24"/>
                <w:szCs w:val="24"/>
              </w:rPr>
              <w:t>Disc abr inox(125mm)</w:t>
            </w:r>
          </w:p>
        </w:tc>
        <w:tc>
          <w:tcPr>
            <w:tcW w:w="1559" w:type="dxa"/>
            <w:tcBorders>
              <w:top w:val="single" w:sz="4" w:space="0" w:color="000000"/>
              <w:left w:val="single" w:sz="4" w:space="0" w:color="000000"/>
              <w:bottom w:val="single" w:sz="4" w:space="0" w:color="000000"/>
            </w:tcBorders>
            <w:shd w:val="clear" w:color="auto" w:fill="auto"/>
          </w:tcPr>
          <w:p w:rsidR="00E20DD6" w:rsidRPr="005552D7" w:rsidRDefault="00E20DD6" w:rsidP="007C1C96">
            <w:pPr>
              <w:rPr>
                <w:sz w:val="24"/>
                <w:szCs w:val="24"/>
              </w:rPr>
            </w:pPr>
            <w:r w:rsidRPr="005552D7">
              <w:rPr>
                <w:sz w:val="24"/>
                <w:szCs w:val="24"/>
              </w:rPr>
              <w:t>20</w:t>
            </w:r>
          </w:p>
        </w:tc>
        <w:tc>
          <w:tcPr>
            <w:tcW w:w="1843" w:type="dxa"/>
            <w:tcBorders>
              <w:top w:val="single" w:sz="4" w:space="0" w:color="000000"/>
              <w:left w:val="single" w:sz="4" w:space="0" w:color="000000"/>
              <w:bottom w:val="single" w:sz="4" w:space="0" w:color="000000"/>
            </w:tcBorders>
            <w:shd w:val="clear" w:color="auto" w:fill="auto"/>
          </w:tcPr>
          <w:p w:rsidR="00E20DD6" w:rsidRPr="005552D7" w:rsidRDefault="00E20DD6" w:rsidP="007C1C96">
            <w:pPr>
              <w:rPr>
                <w:sz w:val="24"/>
                <w:szCs w:val="24"/>
              </w:rPr>
            </w:pPr>
            <w:r w:rsidRPr="005552D7">
              <w:rPr>
                <w:sz w:val="24"/>
                <w:szCs w:val="24"/>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20DD6" w:rsidRPr="005552D7" w:rsidRDefault="00E20DD6" w:rsidP="007C1C96">
            <w:pPr>
              <w:rPr>
                <w:sz w:val="24"/>
                <w:szCs w:val="24"/>
              </w:rPr>
            </w:pPr>
            <w:r w:rsidRPr="005552D7">
              <w:rPr>
                <w:sz w:val="24"/>
                <w:szCs w:val="24"/>
              </w:rPr>
              <w:t>200</w:t>
            </w:r>
          </w:p>
        </w:tc>
      </w:tr>
      <w:tr w:rsidR="00E20DD6" w:rsidRPr="005552D7" w:rsidTr="00E738BB">
        <w:tc>
          <w:tcPr>
            <w:tcW w:w="1135" w:type="dxa"/>
            <w:tcBorders>
              <w:top w:val="single" w:sz="4" w:space="0" w:color="000000"/>
              <w:left w:val="single" w:sz="4" w:space="0" w:color="000000"/>
              <w:bottom w:val="single" w:sz="4" w:space="0" w:color="000000"/>
              <w:right w:val="single" w:sz="4" w:space="0" w:color="auto"/>
            </w:tcBorders>
            <w:shd w:val="clear" w:color="auto" w:fill="auto"/>
          </w:tcPr>
          <w:p w:rsidR="00E20DD6" w:rsidRPr="005552D7" w:rsidRDefault="000379A3" w:rsidP="007C1C96">
            <w:pPr>
              <w:rPr>
                <w:sz w:val="24"/>
                <w:szCs w:val="24"/>
              </w:rPr>
            </w:pPr>
            <w:r w:rsidRPr="005552D7">
              <w:rPr>
                <w:sz w:val="24"/>
                <w:szCs w:val="24"/>
              </w:rPr>
              <w:t>20.</w:t>
            </w:r>
          </w:p>
        </w:tc>
        <w:tc>
          <w:tcPr>
            <w:tcW w:w="6237" w:type="dxa"/>
            <w:tcBorders>
              <w:top w:val="single" w:sz="4" w:space="0" w:color="000000"/>
              <w:left w:val="single" w:sz="4" w:space="0" w:color="auto"/>
              <w:bottom w:val="single" w:sz="4" w:space="0" w:color="000000"/>
            </w:tcBorders>
            <w:shd w:val="clear" w:color="auto" w:fill="auto"/>
          </w:tcPr>
          <w:p w:rsidR="00E20DD6" w:rsidRPr="005552D7" w:rsidRDefault="000379A3" w:rsidP="00E20DD6">
            <w:pPr>
              <w:ind w:left="152"/>
              <w:rPr>
                <w:sz w:val="24"/>
                <w:szCs w:val="24"/>
              </w:rPr>
            </w:pPr>
            <w:r w:rsidRPr="005552D7">
              <w:rPr>
                <w:sz w:val="24"/>
                <w:szCs w:val="24"/>
              </w:rPr>
              <w:t xml:space="preserve">   </w:t>
            </w:r>
            <w:r w:rsidR="00E20DD6" w:rsidRPr="005552D7">
              <w:rPr>
                <w:sz w:val="24"/>
                <w:szCs w:val="24"/>
              </w:rPr>
              <w:t>Daltă cu protecţie</w:t>
            </w:r>
          </w:p>
        </w:tc>
        <w:tc>
          <w:tcPr>
            <w:tcW w:w="1559" w:type="dxa"/>
            <w:tcBorders>
              <w:top w:val="single" w:sz="4" w:space="0" w:color="000000"/>
              <w:left w:val="single" w:sz="4" w:space="0" w:color="000000"/>
              <w:bottom w:val="single" w:sz="4" w:space="0" w:color="000000"/>
            </w:tcBorders>
            <w:shd w:val="clear" w:color="auto" w:fill="auto"/>
          </w:tcPr>
          <w:p w:rsidR="00E20DD6" w:rsidRPr="005552D7" w:rsidRDefault="00E20DD6" w:rsidP="007C1C96">
            <w:pPr>
              <w:rPr>
                <w:sz w:val="24"/>
                <w:szCs w:val="24"/>
                <w:lang w:val="en-US"/>
              </w:rPr>
            </w:pPr>
            <w:r w:rsidRPr="005552D7">
              <w:rPr>
                <w:sz w:val="24"/>
                <w:szCs w:val="24"/>
                <w:lang w:val="en-US"/>
              </w:rPr>
              <w:t>2</w:t>
            </w:r>
          </w:p>
        </w:tc>
        <w:tc>
          <w:tcPr>
            <w:tcW w:w="1843" w:type="dxa"/>
            <w:tcBorders>
              <w:top w:val="single" w:sz="4" w:space="0" w:color="000000"/>
              <w:left w:val="single" w:sz="4" w:space="0" w:color="000000"/>
              <w:bottom w:val="single" w:sz="4" w:space="0" w:color="000000"/>
            </w:tcBorders>
            <w:shd w:val="clear" w:color="auto" w:fill="auto"/>
          </w:tcPr>
          <w:p w:rsidR="00E20DD6" w:rsidRPr="005552D7" w:rsidRDefault="00E20DD6" w:rsidP="007C1C96">
            <w:pPr>
              <w:rPr>
                <w:sz w:val="24"/>
                <w:szCs w:val="24"/>
              </w:rPr>
            </w:pPr>
            <w:r w:rsidRPr="005552D7">
              <w:rPr>
                <w:sz w:val="24"/>
                <w:szCs w:val="24"/>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20DD6" w:rsidRPr="005552D7" w:rsidRDefault="00E20DD6" w:rsidP="007C1C96">
            <w:pPr>
              <w:rPr>
                <w:sz w:val="24"/>
                <w:szCs w:val="24"/>
              </w:rPr>
            </w:pPr>
            <w:r w:rsidRPr="005552D7">
              <w:rPr>
                <w:sz w:val="24"/>
                <w:szCs w:val="24"/>
                <w:lang w:val="en-US"/>
              </w:rPr>
              <w:t>1</w:t>
            </w:r>
            <w:r w:rsidRPr="005552D7">
              <w:rPr>
                <w:sz w:val="24"/>
                <w:szCs w:val="24"/>
              </w:rPr>
              <w:t>00</w:t>
            </w:r>
          </w:p>
        </w:tc>
      </w:tr>
      <w:tr w:rsidR="00E20DD6" w:rsidRPr="005552D7" w:rsidTr="00E738BB">
        <w:tc>
          <w:tcPr>
            <w:tcW w:w="1135" w:type="dxa"/>
            <w:tcBorders>
              <w:top w:val="single" w:sz="4" w:space="0" w:color="000000"/>
              <w:left w:val="single" w:sz="4" w:space="0" w:color="000000"/>
              <w:bottom w:val="single" w:sz="4" w:space="0" w:color="000000"/>
              <w:right w:val="single" w:sz="4" w:space="0" w:color="auto"/>
            </w:tcBorders>
            <w:shd w:val="clear" w:color="auto" w:fill="auto"/>
          </w:tcPr>
          <w:p w:rsidR="00E20DD6" w:rsidRPr="005552D7" w:rsidRDefault="000379A3" w:rsidP="007C1C96">
            <w:pPr>
              <w:rPr>
                <w:sz w:val="24"/>
                <w:szCs w:val="24"/>
              </w:rPr>
            </w:pPr>
            <w:r w:rsidRPr="005552D7">
              <w:rPr>
                <w:sz w:val="24"/>
                <w:szCs w:val="24"/>
              </w:rPr>
              <w:t>21.</w:t>
            </w:r>
          </w:p>
        </w:tc>
        <w:tc>
          <w:tcPr>
            <w:tcW w:w="6237" w:type="dxa"/>
            <w:tcBorders>
              <w:top w:val="single" w:sz="4" w:space="0" w:color="000000"/>
              <w:left w:val="single" w:sz="4" w:space="0" w:color="auto"/>
              <w:bottom w:val="single" w:sz="4" w:space="0" w:color="000000"/>
            </w:tcBorders>
            <w:shd w:val="clear" w:color="auto" w:fill="auto"/>
          </w:tcPr>
          <w:p w:rsidR="00E20DD6" w:rsidRPr="005552D7" w:rsidRDefault="000379A3" w:rsidP="007C1C96">
            <w:pPr>
              <w:rPr>
                <w:sz w:val="24"/>
                <w:szCs w:val="24"/>
              </w:rPr>
            </w:pPr>
            <w:r w:rsidRPr="005552D7">
              <w:rPr>
                <w:sz w:val="24"/>
                <w:szCs w:val="24"/>
              </w:rPr>
              <w:t xml:space="preserve">     </w:t>
            </w:r>
            <w:r w:rsidR="00E20DD6" w:rsidRPr="005552D7">
              <w:rPr>
                <w:sz w:val="24"/>
                <w:szCs w:val="24"/>
              </w:rPr>
              <w:t>Polizor staţionar</w:t>
            </w:r>
          </w:p>
        </w:tc>
        <w:tc>
          <w:tcPr>
            <w:tcW w:w="1559" w:type="dxa"/>
            <w:tcBorders>
              <w:top w:val="single" w:sz="4" w:space="0" w:color="000000"/>
              <w:left w:val="single" w:sz="4" w:space="0" w:color="000000"/>
              <w:bottom w:val="single" w:sz="4" w:space="0" w:color="000000"/>
            </w:tcBorders>
            <w:shd w:val="clear" w:color="auto" w:fill="auto"/>
          </w:tcPr>
          <w:p w:rsidR="00E20DD6" w:rsidRPr="005552D7" w:rsidRDefault="00E20DD6" w:rsidP="007C1C96">
            <w:pPr>
              <w:rPr>
                <w:sz w:val="24"/>
                <w:szCs w:val="24"/>
              </w:rPr>
            </w:pPr>
            <w:r w:rsidRPr="005552D7">
              <w:rPr>
                <w:sz w:val="24"/>
                <w:szCs w:val="24"/>
              </w:rPr>
              <w:t>1</w:t>
            </w:r>
          </w:p>
        </w:tc>
        <w:tc>
          <w:tcPr>
            <w:tcW w:w="1843" w:type="dxa"/>
            <w:tcBorders>
              <w:top w:val="single" w:sz="4" w:space="0" w:color="000000"/>
              <w:left w:val="single" w:sz="4" w:space="0" w:color="000000"/>
              <w:bottom w:val="single" w:sz="4" w:space="0" w:color="000000"/>
            </w:tcBorders>
            <w:shd w:val="clear" w:color="auto" w:fill="auto"/>
          </w:tcPr>
          <w:p w:rsidR="00E20DD6" w:rsidRPr="005552D7" w:rsidRDefault="00E20DD6" w:rsidP="007C1C96">
            <w:pPr>
              <w:rPr>
                <w:sz w:val="24"/>
                <w:szCs w:val="24"/>
              </w:rPr>
            </w:pPr>
            <w:r w:rsidRPr="005552D7">
              <w:rPr>
                <w:sz w:val="24"/>
                <w:szCs w:val="24"/>
              </w:rPr>
              <w:t>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20DD6" w:rsidRPr="005552D7" w:rsidRDefault="00E20DD6" w:rsidP="007C1C96">
            <w:pPr>
              <w:rPr>
                <w:sz w:val="24"/>
                <w:szCs w:val="24"/>
              </w:rPr>
            </w:pPr>
            <w:r w:rsidRPr="005552D7">
              <w:rPr>
                <w:sz w:val="24"/>
                <w:szCs w:val="24"/>
              </w:rPr>
              <w:t>800</w:t>
            </w:r>
          </w:p>
        </w:tc>
      </w:tr>
      <w:tr w:rsidR="00E20DD6" w:rsidRPr="005552D7" w:rsidTr="00E738BB">
        <w:tc>
          <w:tcPr>
            <w:tcW w:w="1135" w:type="dxa"/>
            <w:tcBorders>
              <w:top w:val="single" w:sz="4" w:space="0" w:color="000000"/>
              <w:left w:val="single" w:sz="4" w:space="0" w:color="000000"/>
              <w:bottom w:val="single" w:sz="4" w:space="0" w:color="000000"/>
              <w:right w:val="single" w:sz="4" w:space="0" w:color="auto"/>
            </w:tcBorders>
            <w:shd w:val="clear" w:color="auto" w:fill="auto"/>
          </w:tcPr>
          <w:p w:rsidR="00E20DD6" w:rsidRPr="005552D7" w:rsidRDefault="000379A3" w:rsidP="007C1C96">
            <w:pPr>
              <w:rPr>
                <w:sz w:val="24"/>
                <w:szCs w:val="24"/>
              </w:rPr>
            </w:pPr>
            <w:r w:rsidRPr="005552D7">
              <w:rPr>
                <w:sz w:val="24"/>
                <w:szCs w:val="24"/>
              </w:rPr>
              <w:t>22.</w:t>
            </w:r>
          </w:p>
        </w:tc>
        <w:tc>
          <w:tcPr>
            <w:tcW w:w="6237" w:type="dxa"/>
            <w:tcBorders>
              <w:top w:val="single" w:sz="4" w:space="0" w:color="000000"/>
              <w:left w:val="single" w:sz="4" w:space="0" w:color="auto"/>
              <w:bottom w:val="single" w:sz="4" w:space="0" w:color="000000"/>
            </w:tcBorders>
            <w:shd w:val="clear" w:color="auto" w:fill="auto"/>
          </w:tcPr>
          <w:p w:rsidR="00E20DD6" w:rsidRPr="005552D7" w:rsidRDefault="00E20DD6" w:rsidP="000379A3">
            <w:pPr>
              <w:ind w:left="317"/>
              <w:rPr>
                <w:sz w:val="24"/>
                <w:szCs w:val="24"/>
              </w:rPr>
            </w:pPr>
            <w:r w:rsidRPr="005552D7">
              <w:rPr>
                <w:sz w:val="24"/>
                <w:szCs w:val="24"/>
                <w:lang w:val="en-US"/>
              </w:rPr>
              <w:t>UVNU</w:t>
            </w:r>
            <w:r w:rsidR="000379A3" w:rsidRPr="005552D7">
              <w:rPr>
                <w:sz w:val="24"/>
                <w:szCs w:val="24"/>
              </w:rPr>
              <w:t xml:space="preserve">-10 ;  </w:t>
            </w:r>
            <w:r w:rsidRPr="005552D7">
              <w:rPr>
                <w:sz w:val="24"/>
                <w:szCs w:val="24"/>
              </w:rPr>
              <w:t>УВНУ-10 С3 ИП с ТФ</w:t>
            </w:r>
          </w:p>
        </w:tc>
        <w:tc>
          <w:tcPr>
            <w:tcW w:w="1559" w:type="dxa"/>
            <w:tcBorders>
              <w:top w:val="single" w:sz="4" w:space="0" w:color="000000"/>
              <w:left w:val="single" w:sz="4" w:space="0" w:color="000000"/>
              <w:bottom w:val="single" w:sz="4" w:space="0" w:color="000000"/>
            </w:tcBorders>
            <w:shd w:val="clear" w:color="auto" w:fill="auto"/>
          </w:tcPr>
          <w:p w:rsidR="00E20DD6" w:rsidRPr="005552D7" w:rsidRDefault="00E20DD6" w:rsidP="007C1C96">
            <w:pPr>
              <w:rPr>
                <w:sz w:val="24"/>
                <w:szCs w:val="24"/>
                <w:lang w:val="en-US"/>
              </w:rPr>
            </w:pPr>
            <w:r w:rsidRPr="005552D7">
              <w:rPr>
                <w:sz w:val="24"/>
                <w:szCs w:val="24"/>
                <w:lang w:val="en-US"/>
              </w:rPr>
              <w:t>1</w:t>
            </w:r>
          </w:p>
        </w:tc>
        <w:tc>
          <w:tcPr>
            <w:tcW w:w="1843" w:type="dxa"/>
            <w:tcBorders>
              <w:top w:val="single" w:sz="4" w:space="0" w:color="000000"/>
              <w:left w:val="single" w:sz="4" w:space="0" w:color="000000"/>
              <w:bottom w:val="single" w:sz="4" w:space="0" w:color="000000"/>
            </w:tcBorders>
            <w:shd w:val="clear" w:color="auto" w:fill="auto"/>
          </w:tcPr>
          <w:p w:rsidR="00E20DD6" w:rsidRPr="005552D7" w:rsidRDefault="00E20DD6" w:rsidP="007C1C96">
            <w:pPr>
              <w:rPr>
                <w:sz w:val="24"/>
                <w:szCs w:val="24"/>
              </w:rPr>
            </w:pPr>
            <w:r w:rsidRPr="005552D7">
              <w:rPr>
                <w:sz w:val="24"/>
                <w:szCs w:val="24"/>
                <w:lang w:val="en-US"/>
              </w:rPr>
              <w:t>20</w:t>
            </w:r>
            <w:r w:rsidRPr="005552D7">
              <w:rPr>
                <w:sz w:val="24"/>
                <w:szCs w:val="24"/>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20DD6" w:rsidRPr="005552D7" w:rsidRDefault="00E20DD6" w:rsidP="007C1C96">
            <w:pPr>
              <w:rPr>
                <w:sz w:val="24"/>
                <w:szCs w:val="24"/>
              </w:rPr>
            </w:pPr>
            <w:r w:rsidRPr="005552D7">
              <w:rPr>
                <w:sz w:val="24"/>
                <w:szCs w:val="24"/>
                <w:lang w:val="en-US"/>
              </w:rPr>
              <w:t>20</w:t>
            </w:r>
            <w:r w:rsidRPr="005552D7">
              <w:rPr>
                <w:sz w:val="24"/>
                <w:szCs w:val="24"/>
              </w:rPr>
              <w:t>00</w:t>
            </w:r>
          </w:p>
        </w:tc>
      </w:tr>
      <w:tr w:rsidR="00E20DD6" w:rsidRPr="005552D7" w:rsidTr="00E738BB">
        <w:tc>
          <w:tcPr>
            <w:tcW w:w="1135" w:type="dxa"/>
            <w:tcBorders>
              <w:top w:val="single" w:sz="4" w:space="0" w:color="000000"/>
              <w:left w:val="single" w:sz="4" w:space="0" w:color="000000"/>
              <w:bottom w:val="single" w:sz="4" w:space="0" w:color="000000"/>
              <w:right w:val="single" w:sz="4" w:space="0" w:color="auto"/>
            </w:tcBorders>
            <w:shd w:val="clear" w:color="auto" w:fill="auto"/>
          </w:tcPr>
          <w:p w:rsidR="00E20DD6" w:rsidRPr="005552D7" w:rsidRDefault="000379A3" w:rsidP="007C1C96">
            <w:pPr>
              <w:rPr>
                <w:sz w:val="24"/>
                <w:szCs w:val="24"/>
                <w:lang w:val="en-US"/>
              </w:rPr>
            </w:pPr>
            <w:r w:rsidRPr="005552D7">
              <w:rPr>
                <w:sz w:val="24"/>
                <w:szCs w:val="24"/>
                <w:lang w:val="en-US"/>
              </w:rPr>
              <w:t>23.</w:t>
            </w:r>
          </w:p>
        </w:tc>
        <w:tc>
          <w:tcPr>
            <w:tcW w:w="6237" w:type="dxa"/>
            <w:tcBorders>
              <w:top w:val="single" w:sz="4" w:space="0" w:color="000000"/>
              <w:left w:val="single" w:sz="4" w:space="0" w:color="auto"/>
              <w:bottom w:val="single" w:sz="4" w:space="0" w:color="000000"/>
            </w:tcBorders>
            <w:shd w:val="clear" w:color="auto" w:fill="auto"/>
          </w:tcPr>
          <w:p w:rsidR="00E20DD6" w:rsidRPr="005552D7" w:rsidRDefault="000379A3" w:rsidP="00E20DD6">
            <w:pPr>
              <w:ind w:left="57"/>
              <w:rPr>
                <w:sz w:val="24"/>
                <w:szCs w:val="24"/>
                <w:lang w:val="en-US"/>
              </w:rPr>
            </w:pPr>
            <w:r w:rsidRPr="005552D7">
              <w:rPr>
                <w:sz w:val="24"/>
                <w:szCs w:val="24"/>
                <w:lang w:val="en-US"/>
              </w:rPr>
              <w:t xml:space="preserve">    </w:t>
            </w:r>
            <w:r w:rsidR="00E20DD6" w:rsidRPr="005552D7">
              <w:rPr>
                <w:sz w:val="24"/>
                <w:szCs w:val="24"/>
                <w:lang w:val="en-US"/>
              </w:rPr>
              <w:t>Mănuşi dielectrice</w:t>
            </w:r>
          </w:p>
        </w:tc>
        <w:tc>
          <w:tcPr>
            <w:tcW w:w="1559" w:type="dxa"/>
            <w:tcBorders>
              <w:top w:val="single" w:sz="4" w:space="0" w:color="000000"/>
              <w:left w:val="single" w:sz="4" w:space="0" w:color="000000"/>
              <w:bottom w:val="single" w:sz="4" w:space="0" w:color="000000"/>
            </w:tcBorders>
            <w:shd w:val="clear" w:color="auto" w:fill="auto"/>
          </w:tcPr>
          <w:p w:rsidR="00E20DD6" w:rsidRPr="005552D7" w:rsidRDefault="00E20DD6" w:rsidP="007C1C96">
            <w:pPr>
              <w:rPr>
                <w:sz w:val="24"/>
                <w:szCs w:val="24"/>
                <w:lang w:val="en-US"/>
              </w:rPr>
            </w:pPr>
            <w:r w:rsidRPr="005552D7">
              <w:rPr>
                <w:sz w:val="24"/>
                <w:szCs w:val="24"/>
                <w:lang w:val="en-US"/>
              </w:rPr>
              <w:t>4 per</w:t>
            </w:r>
          </w:p>
        </w:tc>
        <w:tc>
          <w:tcPr>
            <w:tcW w:w="1843" w:type="dxa"/>
            <w:tcBorders>
              <w:top w:val="single" w:sz="4" w:space="0" w:color="000000"/>
              <w:left w:val="single" w:sz="4" w:space="0" w:color="000000"/>
              <w:bottom w:val="single" w:sz="4" w:space="0" w:color="000000"/>
            </w:tcBorders>
            <w:shd w:val="clear" w:color="auto" w:fill="auto"/>
          </w:tcPr>
          <w:p w:rsidR="00E20DD6" w:rsidRPr="005552D7" w:rsidRDefault="00E20DD6" w:rsidP="007C1C96">
            <w:pPr>
              <w:rPr>
                <w:sz w:val="24"/>
                <w:szCs w:val="24"/>
                <w:lang w:val="en-US"/>
              </w:rPr>
            </w:pPr>
            <w:r w:rsidRPr="005552D7">
              <w:rPr>
                <w:sz w:val="24"/>
                <w:szCs w:val="24"/>
                <w:lang w:val="en-US"/>
              </w:rPr>
              <w:t>350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20DD6" w:rsidRPr="005552D7" w:rsidRDefault="00E20DD6" w:rsidP="007C1C96">
            <w:pPr>
              <w:rPr>
                <w:sz w:val="24"/>
                <w:szCs w:val="24"/>
                <w:lang w:val="en-US"/>
              </w:rPr>
            </w:pPr>
            <w:r w:rsidRPr="005552D7">
              <w:rPr>
                <w:sz w:val="24"/>
                <w:szCs w:val="24"/>
                <w:lang w:val="en-US"/>
              </w:rPr>
              <w:t>1400</w:t>
            </w:r>
          </w:p>
        </w:tc>
      </w:tr>
      <w:tr w:rsidR="00E20DD6" w:rsidRPr="005552D7" w:rsidTr="00E738BB">
        <w:tc>
          <w:tcPr>
            <w:tcW w:w="1135" w:type="dxa"/>
            <w:tcBorders>
              <w:top w:val="single" w:sz="4" w:space="0" w:color="000000"/>
              <w:left w:val="single" w:sz="4" w:space="0" w:color="000000"/>
              <w:bottom w:val="single" w:sz="4" w:space="0" w:color="000000"/>
              <w:right w:val="single" w:sz="4" w:space="0" w:color="auto"/>
            </w:tcBorders>
            <w:shd w:val="clear" w:color="auto" w:fill="auto"/>
          </w:tcPr>
          <w:p w:rsidR="00E20DD6" w:rsidRPr="005552D7" w:rsidRDefault="000379A3" w:rsidP="007C1C96">
            <w:pPr>
              <w:rPr>
                <w:sz w:val="24"/>
                <w:szCs w:val="24"/>
              </w:rPr>
            </w:pPr>
            <w:r w:rsidRPr="005552D7">
              <w:rPr>
                <w:sz w:val="24"/>
                <w:szCs w:val="24"/>
              </w:rPr>
              <w:t>24.</w:t>
            </w:r>
          </w:p>
        </w:tc>
        <w:tc>
          <w:tcPr>
            <w:tcW w:w="6237" w:type="dxa"/>
            <w:tcBorders>
              <w:top w:val="single" w:sz="4" w:space="0" w:color="000000"/>
              <w:left w:val="single" w:sz="4" w:space="0" w:color="auto"/>
              <w:bottom w:val="single" w:sz="4" w:space="0" w:color="000000"/>
            </w:tcBorders>
            <w:shd w:val="clear" w:color="auto" w:fill="auto"/>
          </w:tcPr>
          <w:p w:rsidR="00E20DD6" w:rsidRPr="005552D7" w:rsidRDefault="000379A3" w:rsidP="00E20DD6">
            <w:pPr>
              <w:ind w:left="57"/>
              <w:rPr>
                <w:sz w:val="24"/>
                <w:szCs w:val="24"/>
              </w:rPr>
            </w:pPr>
            <w:r w:rsidRPr="005552D7">
              <w:rPr>
                <w:sz w:val="24"/>
                <w:szCs w:val="24"/>
                <w:lang w:val="en-US"/>
              </w:rPr>
              <w:t xml:space="preserve">    </w:t>
            </w:r>
            <w:r w:rsidR="00E20DD6" w:rsidRPr="005552D7">
              <w:rPr>
                <w:sz w:val="24"/>
                <w:szCs w:val="24"/>
                <w:lang w:val="en-US"/>
              </w:rPr>
              <w:t xml:space="preserve">Siguranţă  10kv </w:t>
            </w:r>
            <w:r w:rsidR="00E20DD6" w:rsidRPr="005552D7">
              <w:rPr>
                <w:sz w:val="24"/>
                <w:szCs w:val="24"/>
              </w:rPr>
              <w:t xml:space="preserve"> ПКТ-5</w:t>
            </w:r>
            <w:r w:rsidR="00E20DD6" w:rsidRPr="005552D7">
              <w:rPr>
                <w:sz w:val="24"/>
                <w:szCs w:val="24"/>
                <w:lang w:val="en-US"/>
              </w:rPr>
              <w:t>0</w:t>
            </w:r>
            <w:r w:rsidR="00E20DD6" w:rsidRPr="005552D7">
              <w:rPr>
                <w:sz w:val="24"/>
                <w:szCs w:val="24"/>
              </w:rPr>
              <w:t>А</w:t>
            </w:r>
          </w:p>
        </w:tc>
        <w:tc>
          <w:tcPr>
            <w:tcW w:w="1559" w:type="dxa"/>
            <w:tcBorders>
              <w:top w:val="single" w:sz="4" w:space="0" w:color="000000"/>
              <w:left w:val="single" w:sz="4" w:space="0" w:color="000000"/>
              <w:bottom w:val="single" w:sz="4" w:space="0" w:color="000000"/>
            </w:tcBorders>
            <w:shd w:val="clear" w:color="auto" w:fill="auto"/>
          </w:tcPr>
          <w:p w:rsidR="00E20DD6" w:rsidRPr="005552D7" w:rsidRDefault="00E20DD6" w:rsidP="007C1C96">
            <w:pPr>
              <w:rPr>
                <w:sz w:val="24"/>
                <w:szCs w:val="24"/>
              </w:rPr>
            </w:pPr>
            <w:r w:rsidRPr="005552D7">
              <w:rPr>
                <w:sz w:val="24"/>
                <w:szCs w:val="24"/>
              </w:rPr>
              <w:t>6</w:t>
            </w:r>
          </w:p>
        </w:tc>
        <w:tc>
          <w:tcPr>
            <w:tcW w:w="1843" w:type="dxa"/>
            <w:tcBorders>
              <w:top w:val="single" w:sz="4" w:space="0" w:color="000000"/>
              <w:left w:val="single" w:sz="4" w:space="0" w:color="000000"/>
              <w:bottom w:val="single" w:sz="4" w:space="0" w:color="000000"/>
            </w:tcBorders>
            <w:shd w:val="clear" w:color="auto" w:fill="auto"/>
          </w:tcPr>
          <w:p w:rsidR="00E20DD6" w:rsidRPr="005552D7" w:rsidRDefault="00E20DD6" w:rsidP="007C1C96">
            <w:pPr>
              <w:rPr>
                <w:sz w:val="24"/>
                <w:szCs w:val="24"/>
              </w:rPr>
            </w:pPr>
            <w:r w:rsidRPr="005552D7">
              <w:rPr>
                <w:sz w:val="24"/>
                <w:szCs w:val="24"/>
              </w:rPr>
              <w:t>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20DD6" w:rsidRPr="005552D7" w:rsidRDefault="00E20DD6" w:rsidP="007C1C96">
            <w:pPr>
              <w:rPr>
                <w:sz w:val="24"/>
                <w:szCs w:val="24"/>
              </w:rPr>
            </w:pPr>
            <w:r w:rsidRPr="005552D7">
              <w:rPr>
                <w:sz w:val="24"/>
                <w:szCs w:val="24"/>
              </w:rPr>
              <w:t>3000</w:t>
            </w:r>
          </w:p>
        </w:tc>
      </w:tr>
      <w:tr w:rsidR="00E20DD6" w:rsidRPr="005552D7" w:rsidTr="00E738BB">
        <w:tc>
          <w:tcPr>
            <w:tcW w:w="1135" w:type="dxa"/>
            <w:tcBorders>
              <w:top w:val="single" w:sz="4" w:space="0" w:color="000000"/>
              <w:left w:val="single" w:sz="4" w:space="0" w:color="000000"/>
              <w:bottom w:val="single" w:sz="4" w:space="0" w:color="000000"/>
              <w:right w:val="single" w:sz="4" w:space="0" w:color="auto"/>
            </w:tcBorders>
            <w:shd w:val="clear" w:color="auto" w:fill="auto"/>
          </w:tcPr>
          <w:p w:rsidR="00E20DD6" w:rsidRPr="005552D7" w:rsidRDefault="000379A3" w:rsidP="007C1C96">
            <w:pPr>
              <w:rPr>
                <w:sz w:val="24"/>
                <w:szCs w:val="24"/>
              </w:rPr>
            </w:pPr>
            <w:r w:rsidRPr="005552D7">
              <w:rPr>
                <w:sz w:val="24"/>
                <w:szCs w:val="24"/>
              </w:rPr>
              <w:t>25-</w:t>
            </w:r>
          </w:p>
        </w:tc>
        <w:tc>
          <w:tcPr>
            <w:tcW w:w="6237" w:type="dxa"/>
            <w:tcBorders>
              <w:top w:val="single" w:sz="4" w:space="0" w:color="000000"/>
              <w:left w:val="single" w:sz="4" w:space="0" w:color="auto"/>
              <w:bottom w:val="single" w:sz="4" w:space="0" w:color="000000"/>
            </w:tcBorders>
            <w:shd w:val="clear" w:color="auto" w:fill="auto"/>
          </w:tcPr>
          <w:p w:rsidR="00E20DD6" w:rsidRPr="005552D7" w:rsidRDefault="00E20DD6" w:rsidP="00E20DD6">
            <w:pPr>
              <w:ind w:left="57"/>
              <w:rPr>
                <w:sz w:val="24"/>
                <w:szCs w:val="24"/>
              </w:rPr>
            </w:pPr>
            <w:r w:rsidRPr="005552D7">
              <w:rPr>
                <w:sz w:val="24"/>
                <w:szCs w:val="24"/>
                <w:lang w:val="en-US"/>
              </w:rPr>
              <w:t xml:space="preserve">Siguranţe  6kv     </w:t>
            </w:r>
            <w:r w:rsidRPr="005552D7">
              <w:rPr>
                <w:sz w:val="24"/>
                <w:szCs w:val="24"/>
              </w:rPr>
              <w:t>ПКТ-50А</w:t>
            </w:r>
          </w:p>
        </w:tc>
        <w:tc>
          <w:tcPr>
            <w:tcW w:w="1559" w:type="dxa"/>
            <w:tcBorders>
              <w:top w:val="single" w:sz="4" w:space="0" w:color="000000"/>
              <w:left w:val="single" w:sz="4" w:space="0" w:color="000000"/>
              <w:bottom w:val="single" w:sz="4" w:space="0" w:color="000000"/>
            </w:tcBorders>
            <w:shd w:val="clear" w:color="auto" w:fill="auto"/>
          </w:tcPr>
          <w:p w:rsidR="00E20DD6" w:rsidRPr="005552D7" w:rsidRDefault="00E20DD6" w:rsidP="007C1C96">
            <w:pPr>
              <w:rPr>
                <w:sz w:val="24"/>
                <w:szCs w:val="24"/>
              </w:rPr>
            </w:pPr>
            <w:r w:rsidRPr="005552D7">
              <w:rPr>
                <w:sz w:val="24"/>
                <w:szCs w:val="24"/>
              </w:rPr>
              <w:t>6</w:t>
            </w:r>
          </w:p>
        </w:tc>
        <w:tc>
          <w:tcPr>
            <w:tcW w:w="1843" w:type="dxa"/>
            <w:tcBorders>
              <w:top w:val="single" w:sz="4" w:space="0" w:color="000000"/>
              <w:left w:val="single" w:sz="4" w:space="0" w:color="000000"/>
              <w:bottom w:val="single" w:sz="4" w:space="0" w:color="000000"/>
            </w:tcBorders>
            <w:shd w:val="clear" w:color="auto" w:fill="auto"/>
          </w:tcPr>
          <w:p w:rsidR="00E20DD6" w:rsidRPr="005552D7" w:rsidRDefault="00E20DD6" w:rsidP="007C1C96">
            <w:pPr>
              <w:rPr>
                <w:sz w:val="24"/>
                <w:szCs w:val="24"/>
              </w:rPr>
            </w:pPr>
            <w:r w:rsidRPr="005552D7">
              <w:rPr>
                <w:sz w:val="24"/>
                <w:szCs w:val="24"/>
              </w:rPr>
              <w:t>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20DD6" w:rsidRPr="005552D7" w:rsidRDefault="00E20DD6" w:rsidP="007C1C96">
            <w:pPr>
              <w:rPr>
                <w:sz w:val="24"/>
                <w:szCs w:val="24"/>
              </w:rPr>
            </w:pPr>
            <w:r w:rsidRPr="005552D7">
              <w:rPr>
                <w:sz w:val="24"/>
                <w:szCs w:val="24"/>
              </w:rPr>
              <w:t>3000</w:t>
            </w:r>
          </w:p>
        </w:tc>
      </w:tr>
      <w:tr w:rsidR="00E20DD6" w:rsidRPr="005552D7" w:rsidTr="00E738BB">
        <w:tc>
          <w:tcPr>
            <w:tcW w:w="1135" w:type="dxa"/>
            <w:tcBorders>
              <w:top w:val="single" w:sz="4" w:space="0" w:color="000000"/>
              <w:left w:val="single" w:sz="4" w:space="0" w:color="000000"/>
              <w:bottom w:val="single" w:sz="4" w:space="0" w:color="000000"/>
              <w:right w:val="single" w:sz="4" w:space="0" w:color="auto"/>
            </w:tcBorders>
            <w:shd w:val="clear" w:color="auto" w:fill="auto"/>
          </w:tcPr>
          <w:p w:rsidR="00E20DD6" w:rsidRPr="005552D7" w:rsidRDefault="00E20DD6" w:rsidP="007C1C96">
            <w:pPr>
              <w:rPr>
                <w:b/>
                <w:sz w:val="24"/>
                <w:szCs w:val="24"/>
              </w:rPr>
            </w:pPr>
          </w:p>
        </w:tc>
        <w:tc>
          <w:tcPr>
            <w:tcW w:w="6237" w:type="dxa"/>
            <w:tcBorders>
              <w:top w:val="single" w:sz="4" w:space="0" w:color="000000"/>
              <w:left w:val="single" w:sz="4" w:space="0" w:color="auto"/>
              <w:bottom w:val="single" w:sz="4" w:space="0" w:color="000000"/>
            </w:tcBorders>
            <w:shd w:val="clear" w:color="auto" w:fill="auto"/>
          </w:tcPr>
          <w:p w:rsidR="00E20DD6" w:rsidRPr="005552D7" w:rsidRDefault="00E20DD6" w:rsidP="00E20DD6">
            <w:pPr>
              <w:ind w:left="317"/>
              <w:rPr>
                <w:b/>
                <w:sz w:val="24"/>
                <w:szCs w:val="24"/>
              </w:rPr>
            </w:pPr>
            <w:r w:rsidRPr="005552D7">
              <w:rPr>
                <w:b/>
                <w:sz w:val="24"/>
                <w:szCs w:val="24"/>
              </w:rPr>
              <w:t>Total</w:t>
            </w:r>
          </w:p>
        </w:tc>
        <w:tc>
          <w:tcPr>
            <w:tcW w:w="1559" w:type="dxa"/>
            <w:tcBorders>
              <w:top w:val="single" w:sz="4" w:space="0" w:color="000000"/>
              <w:left w:val="single" w:sz="4" w:space="0" w:color="000000"/>
              <w:bottom w:val="single" w:sz="4" w:space="0" w:color="000000"/>
            </w:tcBorders>
            <w:shd w:val="clear" w:color="auto" w:fill="auto"/>
          </w:tcPr>
          <w:p w:rsidR="00E20DD6" w:rsidRPr="005552D7" w:rsidRDefault="00E20DD6" w:rsidP="007C1C96">
            <w:pPr>
              <w:rPr>
                <w:b/>
                <w:sz w:val="24"/>
                <w:szCs w:val="24"/>
              </w:rPr>
            </w:pPr>
          </w:p>
        </w:tc>
        <w:tc>
          <w:tcPr>
            <w:tcW w:w="1843" w:type="dxa"/>
            <w:tcBorders>
              <w:top w:val="single" w:sz="4" w:space="0" w:color="000000"/>
              <w:left w:val="single" w:sz="4" w:space="0" w:color="000000"/>
              <w:bottom w:val="single" w:sz="4" w:space="0" w:color="000000"/>
            </w:tcBorders>
            <w:shd w:val="clear" w:color="auto" w:fill="auto"/>
          </w:tcPr>
          <w:p w:rsidR="00E20DD6" w:rsidRPr="005552D7" w:rsidRDefault="00E20DD6" w:rsidP="007C1C96">
            <w:pPr>
              <w:rPr>
                <w:b/>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20DD6" w:rsidRPr="005552D7" w:rsidRDefault="00E20DD6" w:rsidP="007C1C96">
            <w:pPr>
              <w:rPr>
                <w:b/>
                <w:sz w:val="24"/>
                <w:szCs w:val="24"/>
              </w:rPr>
            </w:pPr>
            <w:r w:rsidRPr="005552D7">
              <w:rPr>
                <w:b/>
                <w:sz w:val="24"/>
                <w:szCs w:val="24"/>
                <w:lang w:val="en-US"/>
              </w:rPr>
              <w:t>203</w:t>
            </w:r>
            <w:r w:rsidRPr="005552D7">
              <w:rPr>
                <w:b/>
                <w:sz w:val="24"/>
                <w:szCs w:val="24"/>
              </w:rPr>
              <w:t>54</w:t>
            </w:r>
          </w:p>
        </w:tc>
      </w:tr>
    </w:tbl>
    <w:p w:rsidR="009C59F6" w:rsidRPr="005552D7" w:rsidRDefault="009C59F6" w:rsidP="009C59F6">
      <w:pPr>
        <w:rPr>
          <w:b/>
          <w:bCs/>
          <w:sz w:val="24"/>
          <w:szCs w:val="24"/>
        </w:rPr>
      </w:pPr>
    </w:p>
    <w:p w:rsidR="009C59F6" w:rsidRPr="005552D7" w:rsidRDefault="009C59F6" w:rsidP="009C59F6">
      <w:pPr>
        <w:rPr>
          <w:b/>
          <w:sz w:val="24"/>
          <w:szCs w:val="24"/>
        </w:rPr>
      </w:pPr>
      <w:r w:rsidRPr="005552D7">
        <w:rPr>
          <w:b/>
          <w:sz w:val="24"/>
          <w:szCs w:val="24"/>
        </w:rPr>
        <w:t>Mărfuri electrice (sector energetic)</w:t>
      </w:r>
    </w:p>
    <w:p w:rsidR="009C59F6" w:rsidRPr="005552D7" w:rsidRDefault="009C59F6" w:rsidP="009C59F6">
      <w:pPr>
        <w:rPr>
          <w:sz w:val="24"/>
          <w:szCs w:val="24"/>
        </w:rPr>
      </w:pPr>
      <w:r w:rsidRPr="005552D7">
        <w:rPr>
          <w:b/>
          <w:bCs/>
          <w:sz w:val="24"/>
          <w:szCs w:val="24"/>
        </w:rPr>
        <w:t xml:space="preserve">  </w:t>
      </w:r>
    </w:p>
    <w:tbl>
      <w:tblPr>
        <w:tblW w:w="0" w:type="auto"/>
        <w:tblInd w:w="-601" w:type="dxa"/>
        <w:tblLayout w:type="fixed"/>
        <w:tblLook w:val="0000"/>
      </w:tblPr>
      <w:tblGrid>
        <w:gridCol w:w="6663"/>
        <w:gridCol w:w="2835"/>
        <w:gridCol w:w="1276"/>
        <w:gridCol w:w="1701"/>
      </w:tblGrid>
      <w:tr w:rsidR="009C59F6" w:rsidRPr="005552D7" w:rsidTr="00892F42">
        <w:tc>
          <w:tcPr>
            <w:tcW w:w="6663"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rPr>
                <w:b/>
                <w:sz w:val="24"/>
                <w:szCs w:val="24"/>
              </w:rPr>
            </w:pPr>
            <w:r w:rsidRPr="005552D7">
              <w:rPr>
                <w:b/>
                <w:sz w:val="24"/>
                <w:szCs w:val="24"/>
              </w:rPr>
              <w:t xml:space="preserve">Denumirea </w:t>
            </w:r>
          </w:p>
        </w:tc>
        <w:tc>
          <w:tcPr>
            <w:tcW w:w="2835" w:type="dxa"/>
            <w:tcBorders>
              <w:top w:val="single" w:sz="4" w:space="0" w:color="000000"/>
              <w:left w:val="single" w:sz="4" w:space="0" w:color="000000"/>
              <w:bottom w:val="single" w:sz="4" w:space="0" w:color="000000"/>
            </w:tcBorders>
            <w:shd w:val="clear" w:color="auto" w:fill="auto"/>
          </w:tcPr>
          <w:p w:rsidR="009C59F6" w:rsidRPr="005552D7" w:rsidRDefault="00AB4E88" w:rsidP="007C1C96">
            <w:pPr>
              <w:rPr>
                <w:b/>
                <w:sz w:val="24"/>
                <w:szCs w:val="24"/>
              </w:rPr>
            </w:pPr>
            <w:r w:rsidRPr="005552D7">
              <w:rPr>
                <w:b/>
                <w:sz w:val="24"/>
                <w:szCs w:val="24"/>
              </w:rPr>
              <w:t>Număr/</w:t>
            </w:r>
          </w:p>
          <w:p w:rsidR="00AB4E88" w:rsidRPr="005552D7" w:rsidRDefault="00E738BB" w:rsidP="007C1C96">
            <w:pPr>
              <w:rPr>
                <w:b/>
                <w:sz w:val="24"/>
                <w:szCs w:val="24"/>
              </w:rPr>
            </w:pPr>
            <w:r w:rsidRPr="005552D7">
              <w:rPr>
                <w:b/>
                <w:sz w:val="24"/>
                <w:szCs w:val="24"/>
              </w:rPr>
              <w:t>b</w:t>
            </w:r>
            <w:r w:rsidR="009C59F6" w:rsidRPr="005552D7">
              <w:rPr>
                <w:b/>
                <w:sz w:val="24"/>
                <w:szCs w:val="24"/>
              </w:rPr>
              <w:t>uc</w:t>
            </w:r>
            <w:r w:rsidR="00AB4E88" w:rsidRPr="005552D7">
              <w:rPr>
                <w:b/>
                <w:sz w:val="24"/>
                <w:szCs w:val="24"/>
              </w:rPr>
              <w:t>ăţi</w:t>
            </w:r>
          </w:p>
        </w:tc>
        <w:tc>
          <w:tcPr>
            <w:tcW w:w="1276" w:type="dxa"/>
            <w:tcBorders>
              <w:top w:val="single" w:sz="4" w:space="0" w:color="000000"/>
              <w:left w:val="single" w:sz="4" w:space="0" w:color="000000"/>
              <w:bottom w:val="single" w:sz="4" w:space="0" w:color="000000"/>
            </w:tcBorders>
            <w:shd w:val="clear" w:color="auto" w:fill="auto"/>
          </w:tcPr>
          <w:p w:rsidR="009C59F6" w:rsidRPr="005552D7" w:rsidRDefault="00AB4E88" w:rsidP="00AB4E88">
            <w:pPr>
              <w:rPr>
                <w:b/>
                <w:sz w:val="24"/>
                <w:szCs w:val="24"/>
              </w:rPr>
            </w:pPr>
            <w:r w:rsidRPr="005552D7">
              <w:rPr>
                <w:b/>
                <w:sz w:val="24"/>
                <w:szCs w:val="24"/>
              </w:rPr>
              <w:t>Sumă</w:t>
            </w:r>
            <w:r w:rsidR="009C59F6" w:rsidRPr="005552D7">
              <w:rPr>
                <w:b/>
                <w:sz w:val="24"/>
                <w:szCs w:val="24"/>
              </w:rPr>
              <w:t xml:space="preserve"> unit</w:t>
            </w:r>
            <w:r w:rsidR="00E738BB" w:rsidRPr="005552D7">
              <w:rPr>
                <w:b/>
                <w:sz w:val="24"/>
                <w:szCs w:val="24"/>
              </w:rPr>
              <w:t>ă</w:t>
            </w:r>
            <w:r w:rsidRPr="005552D7">
              <w:rPr>
                <w:b/>
                <w:sz w:val="24"/>
                <w:szCs w:val="24"/>
              </w:rPr>
              <w:t>ţi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9F6" w:rsidRPr="005552D7" w:rsidRDefault="009C59F6" w:rsidP="007C1C96">
            <w:pPr>
              <w:rPr>
                <w:b/>
                <w:sz w:val="24"/>
                <w:szCs w:val="24"/>
              </w:rPr>
            </w:pPr>
            <w:r w:rsidRPr="005552D7">
              <w:rPr>
                <w:b/>
                <w:sz w:val="24"/>
                <w:szCs w:val="24"/>
              </w:rPr>
              <w:t>Suma</w:t>
            </w:r>
          </w:p>
          <w:p w:rsidR="009C59F6" w:rsidRPr="005552D7" w:rsidRDefault="009C59F6" w:rsidP="007C1C96">
            <w:pPr>
              <w:rPr>
                <w:b/>
                <w:sz w:val="24"/>
                <w:szCs w:val="24"/>
              </w:rPr>
            </w:pPr>
            <w:r w:rsidRPr="005552D7">
              <w:rPr>
                <w:b/>
                <w:sz w:val="24"/>
                <w:szCs w:val="24"/>
              </w:rPr>
              <w:t>total</w:t>
            </w:r>
            <w:r w:rsidR="00AB4E88" w:rsidRPr="005552D7">
              <w:rPr>
                <w:b/>
                <w:sz w:val="24"/>
                <w:szCs w:val="24"/>
              </w:rPr>
              <w:t>ă</w:t>
            </w:r>
            <w:r w:rsidRPr="005552D7">
              <w:rPr>
                <w:b/>
                <w:sz w:val="24"/>
                <w:szCs w:val="24"/>
              </w:rPr>
              <w:t>, lei</w:t>
            </w:r>
          </w:p>
        </w:tc>
      </w:tr>
      <w:tr w:rsidR="009C59F6" w:rsidRPr="005552D7" w:rsidTr="00892F42">
        <w:tc>
          <w:tcPr>
            <w:tcW w:w="6663"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rPr>
                <w:sz w:val="24"/>
                <w:szCs w:val="24"/>
              </w:rPr>
            </w:pPr>
            <w:r w:rsidRPr="005552D7">
              <w:rPr>
                <w:sz w:val="24"/>
                <w:szCs w:val="24"/>
              </w:rPr>
              <w:t>Lampi LT-18</w:t>
            </w:r>
          </w:p>
          <w:p w:rsidR="009C59F6" w:rsidRPr="005552D7" w:rsidRDefault="009C59F6" w:rsidP="007C1C96">
            <w:pPr>
              <w:tabs>
                <w:tab w:val="left" w:pos="1260"/>
              </w:tabs>
              <w:rPr>
                <w:sz w:val="24"/>
                <w:szCs w:val="24"/>
              </w:rPr>
            </w:pPr>
            <w:r w:rsidRPr="005552D7">
              <w:rPr>
                <w:sz w:val="24"/>
                <w:szCs w:val="24"/>
              </w:rPr>
              <w:t>Fluxul luminos -1050.0 ANSI lmx</w:t>
            </w:r>
          </w:p>
          <w:p w:rsidR="009C59F6" w:rsidRPr="005552D7" w:rsidRDefault="009C59F6" w:rsidP="007C1C96">
            <w:pPr>
              <w:tabs>
                <w:tab w:val="left" w:pos="1260"/>
              </w:tabs>
              <w:rPr>
                <w:b/>
                <w:sz w:val="24"/>
                <w:szCs w:val="24"/>
              </w:rPr>
            </w:pPr>
            <w:r w:rsidRPr="005552D7">
              <w:rPr>
                <w:sz w:val="24"/>
                <w:szCs w:val="24"/>
              </w:rPr>
              <w:t>Termenul de exploatare -20000 ore</w:t>
            </w:r>
          </w:p>
          <w:p w:rsidR="009C59F6" w:rsidRPr="00892F42" w:rsidRDefault="00657F8B" w:rsidP="00892F42">
            <w:pPr>
              <w:tabs>
                <w:tab w:val="left" w:pos="1260"/>
              </w:tabs>
              <w:ind w:left="1260" w:hanging="1260"/>
              <w:rPr>
                <w:b/>
                <w:sz w:val="24"/>
                <w:szCs w:val="24"/>
              </w:rPr>
            </w:pPr>
            <w:r w:rsidRPr="005552D7">
              <w:rPr>
                <w:b/>
                <w:sz w:val="24"/>
                <w:szCs w:val="24"/>
              </w:rPr>
              <w:t>Termenul de garanţ</w:t>
            </w:r>
            <w:r w:rsidR="009C59F6" w:rsidRPr="005552D7">
              <w:rPr>
                <w:b/>
                <w:sz w:val="24"/>
                <w:szCs w:val="24"/>
              </w:rPr>
              <w:t>ie</w:t>
            </w:r>
            <w:r w:rsidR="009C59F6" w:rsidRPr="005552D7">
              <w:rPr>
                <w:b/>
                <w:sz w:val="24"/>
                <w:szCs w:val="24"/>
              </w:rPr>
              <w:softHyphen/>
              <w:t>-12 luni</w:t>
            </w:r>
            <w:r w:rsidR="009C59F6" w:rsidRPr="005552D7">
              <w:rPr>
                <w:sz w:val="24"/>
                <w:szCs w:val="24"/>
              </w:rPr>
              <w:t xml:space="preserve"> </w:t>
            </w:r>
            <w:r w:rsidR="009C59F6" w:rsidRPr="005552D7">
              <w:rPr>
                <w:b/>
                <w:sz w:val="24"/>
                <w:szCs w:val="24"/>
              </w:rPr>
              <w:t xml:space="preserve">din </w:t>
            </w:r>
            <w:r w:rsidRPr="005552D7">
              <w:rPr>
                <w:b/>
                <w:sz w:val="24"/>
                <w:szCs w:val="24"/>
              </w:rPr>
              <w:t>momentul procură</w:t>
            </w:r>
            <w:r w:rsidR="009C59F6" w:rsidRPr="005552D7">
              <w:rPr>
                <w:b/>
                <w:sz w:val="24"/>
                <w:szCs w:val="24"/>
              </w:rPr>
              <w:t>rii</w:t>
            </w:r>
            <w:r w:rsidR="00892F42">
              <w:rPr>
                <w:b/>
                <w:sz w:val="24"/>
                <w:szCs w:val="24"/>
              </w:rPr>
              <w:t>.</w:t>
            </w:r>
          </w:p>
        </w:tc>
        <w:tc>
          <w:tcPr>
            <w:tcW w:w="2835" w:type="dxa"/>
            <w:tcBorders>
              <w:top w:val="single" w:sz="4" w:space="0" w:color="000000"/>
              <w:left w:val="single" w:sz="4" w:space="0" w:color="000000"/>
              <w:bottom w:val="single" w:sz="4" w:space="0" w:color="000000"/>
            </w:tcBorders>
            <w:shd w:val="clear" w:color="auto" w:fill="auto"/>
          </w:tcPr>
          <w:p w:rsidR="009C59F6" w:rsidRPr="005552D7" w:rsidRDefault="009C59F6" w:rsidP="00AB4E88">
            <w:pPr>
              <w:rPr>
                <w:sz w:val="24"/>
                <w:szCs w:val="24"/>
              </w:rPr>
            </w:pPr>
            <w:r w:rsidRPr="005552D7">
              <w:rPr>
                <w:sz w:val="24"/>
                <w:szCs w:val="24"/>
              </w:rPr>
              <w:t>400</w:t>
            </w:r>
            <w:r w:rsidR="00AB4E88" w:rsidRPr="005552D7">
              <w:rPr>
                <w:sz w:val="24"/>
                <w:szCs w:val="24"/>
              </w:rPr>
              <w:t xml:space="preserve"> </w:t>
            </w:r>
            <w:r w:rsidRPr="005552D7">
              <w:rPr>
                <w:sz w:val="24"/>
                <w:szCs w:val="24"/>
              </w:rPr>
              <w:t>echivalent</w:t>
            </w:r>
          </w:p>
          <w:p w:rsidR="009C59F6" w:rsidRPr="005552D7" w:rsidRDefault="009C59F6" w:rsidP="00AB4E88">
            <w:pPr>
              <w:rPr>
                <w:sz w:val="24"/>
                <w:szCs w:val="24"/>
              </w:rPr>
            </w:pPr>
            <w:r w:rsidRPr="005552D7">
              <w:rPr>
                <w:sz w:val="24"/>
                <w:szCs w:val="24"/>
              </w:rPr>
              <w:t>Narva</w:t>
            </w:r>
          </w:p>
        </w:tc>
        <w:tc>
          <w:tcPr>
            <w:tcW w:w="1276"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4800</w:t>
            </w:r>
          </w:p>
        </w:tc>
      </w:tr>
      <w:tr w:rsidR="009C59F6" w:rsidRPr="005552D7" w:rsidTr="00892F42">
        <w:tc>
          <w:tcPr>
            <w:tcW w:w="6663"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rPr>
                <w:sz w:val="24"/>
                <w:szCs w:val="24"/>
              </w:rPr>
            </w:pPr>
            <w:r w:rsidRPr="005552D7">
              <w:rPr>
                <w:sz w:val="24"/>
                <w:szCs w:val="24"/>
              </w:rPr>
              <w:t>Lampi LT-36</w:t>
            </w:r>
          </w:p>
          <w:p w:rsidR="009C59F6" w:rsidRPr="005552D7" w:rsidRDefault="009C59F6" w:rsidP="007C1C96">
            <w:pPr>
              <w:tabs>
                <w:tab w:val="left" w:pos="1260"/>
              </w:tabs>
              <w:rPr>
                <w:sz w:val="24"/>
                <w:szCs w:val="24"/>
              </w:rPr>
            </w:pPr>
            <w:r w:rsidRPr="005552D7">
              <w:rPr>
                <w:sz w:val="24"/>
                <w:szCs w:val="24"/>
              </w:rPr>
              <w:t>Fluxul</w:t>
            </w:r>
            <w:r w:rsidR="0066743D" w:rsidRPr="005552D7">
              <w:rPr>
                <w:sz w:val="24"/>
                <w:szCs w:val="24"/>
              </w:rPr>
              <w:fldChar w:fldCharType="begin"/>
            </w:r>
            <w:r w:rsidR="004256DA" w:rsidRPr="005552D7">
              <w:rPr>
                <w:sz w:val="24"/>
                <w:szCs w:val="24"/>
              </w:rPr>
              <w:instrText xml:space="preserve"> PAGE \*Arabic </w:instrText>
            </w:r>
            <w:r w:rsidR="0066743D" w:rsidRPr="005552D7">
              <w:rPr>
                <w:sz w:val="24"/>
                <w:szCs w:val="24"/>
              </w:rPr>
              <w:fldChar w:fldCharType="separate"/>
            </w:r>
            <w:r w:rsidR="009E7EBA">
              <w:rPr>
                <w:noProof/>
                <w:sz w:val="24"/>
                <w:szCs w:val="24"/>
              </w:rPr>
              <w:t>91</w:t>
            </w:r>
            <w:r w:rsidR="0066743D" w:rsidRPr="005552D7">
              <w:rPr>
                <w:noProof/>
                <w:sz w:val="24"/>
                <w:szCs w:val="24"/>
              </w:rPr>
              <w:fldChar w:fldCharType="end"/>
            </w:r>
            <w:r w:rsidRPr="005552D7">
              <w:rPr>
                <w:sz w:val="24"/>
                <w:szCs w:val="24"/>
              </w:rPr>
              <w:t>luminous -2500.0 ANSI lmx</w:t>
            </w:r>
          </w:p>
          <w:p w:rsidR="009C59F6" w:rsidRPr="005552D7" w:rsidRDefault="009C59F6" w:rsidP="007C1C96">
            <w:pPr>
              <w:tabs>
                <w:tab w:val="left" w:pos="1260"/>
              </w:tabs>
              <w:rPr>
                <w:b/>
                <w:sz w:val="24"/>
                <w:szCs w:val="24"/>
              </w:rPr>
            </w:pPr>
            <w:r w:rsidRPr="005552D7">
              <w:rPr>
                <w:sz w:val="24"/>
                <w:szCs w:val="24"/>
              </w:rPr>
              <w:t>Termenul de exploatare -20000 ore</w:t>
            </w:r>
          </w:p>
          <w:p w:rsidR="009C59F6" w:rsidRPr="005552D7" w:rsidRDefault="009C59F6" w:rsidP="007C1C96">
            <w:pPr>
              <w:rPr>
                <w:sz w:val="24"/>
                <w:szCs w:val="24"/>
              </w:rPr>
            </w:pPr>
            <w:r w:rsidRPr="005552D7">
              <w:rPr>
                <w:b/>
                <w:sz w:val="24"/>
                <w:szCs w:val="24"/>
              </w:rPr>
              <w:t>Termenul de garantie</w:t>
            </w:r>
            <w:r w:rsidRPr="005552D7">
              <w:rPr>
                <w:b/>
                <w:sz w:val="24"/>
                <w:szCs w:val="24"/>
              </w:rPr>
              <w:softHyphen/>
              <w:t>-12 luni din momentul procurarii</w:t>
            </w:r>
            <w:r w:rsidR="00892F42">
              <w:rPr>
                <w:b/>
                <w:sz w:val="24"/>
                <w:szCs w:val="24"/>
              </w:rPr>
              <w:t>.</w:t>
            </w:r>
          </w:p>
        </w:tc>
        <w:tc>
          <w:tcPr>
            <w:tcW w:w="2835" w:type="dxa"/>
            <w:tcBorders>
              <w:top w:val="single" w:sz="4" w:space="0" w:color="000000"/>
              <w:left w:val="single" w:sz="4" w:space="0" w:color="000000"/>
              <w:bottom w:val="single" w:sz="4" w:space="0" w:color="000000"/>
            </w:tcBorders>
            <w:shd w:val="clear" w:color="auto" w:fill="auto"/>
          </w:tcPr>
          <w:p w:rsidR="009C59F6" w:rsidRPr="005552D7" w:rsidRDefault="009C59F6" w:rsidP="00AB4E88">
            <w:pPr>
              <w:rPr>
                <w:sz w:val="24"/>
                <w:szCs w:val="24"/>
              </w:rPr>
            </w:pPr>
            <w:r w:rsidRPr="005552D7">
              <w:rPr>
                <w:sz w:val="24"/>
                <w:szCs w:val="24"/>
              </w:rPr>
              <w:t>200</w:t>
            </w:r>
            <w:r w:rsidR="00AB4E88" w:rsidRPr="005552D7">
              <w:rPr>
                <w:sz w:val="24"/>
                <w:szCs w:val="24"/>
              </w:rPr>
              <w:t xml:space="preserve"> </w:t>
            </w:r>
            <w:r w:rsidRPr="005552D7">
              <w:rPr>
                <w:sz w:val="24"/>
                <w:szCs w:val="24"/>
              </w:rPr>
              <w:t>echivalent</w:t>
            </w:r>
          </w:p>
          <w:p w:rsidR="009C59F6" w:rsidRPr="005552D7" w:rsidRDefault="009C59F6" w:rsidP="00AB4E88">
            <w:pPr>
              <w:rPr>
                <w:sz w:val="24"/>
                <w:szCs w:val="24"/>
              </w:rPr>
            </w:pPr>
            <w:r w:rsidRPr="005552D7">
              <w:rPr>
                <w:sz w:val="24"/>
                <w:szCs w:val="24"/>
              </w:rPr>
              <w:t>Narva</w:t>
            </w:r>
          </w:p>
        </w:tc>
        <w:tc>
          <w:tcPr>
            <w:tcW w:w="1276"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3000</w:t>
            </w:r>
          </w:p>
        </w:tc>
      </w:tr>
      <w:tr w:rsidR="009C59F6" w:rsidRPr="005552D7" w:rsidTr="00892F42">
        <w:tc>
          <w:tcPr>
            <w:tcW w:w="6663"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rPr>
                <w:sz w:val="24"/>
                <w:szCs w:val="24"/>
              </w:rPr>
            </w:pPr>
            <w:r w:rsidRPr="005552D7">
              <w:rPr>
                <w:sz w:val="24"/>
                <w:szCs w:val="24"/>
              </w:rPr>
              <w:t>Lampi LT-58</w:t>
            </w:r>
          </w:p>
          <w:p w:rsidR="009C59F6" w:rsidRPr="005552D7" w:rsidRDefault="009C59F6" w:rsidP="007C1C96">
            <w:pPr>
              <w:tabs>
                <w:tab w:val="left" w:pos="1260"/>
              </w:tabs>
              <w:rPr>
                <w:b/>
                <w:sz w:val="24"/>
                <w:szCs w:val="24"/>
              </w:rPr>
            </w:pPr>
            <w:r w:rsidRPr="005552D7">
              <w:rPr>
                <w:sz w:val="24"/>
                <w:szCs w:val="24"/>
              </w:rPr>
              <w:t>Fluxul</w:t>
            </w:r>
            <w:r w:rsidR="0066743D" w:rsidRPr="005552D7">
              <w:rPr>
                <w:sz w:val="24"/>
                <w:szCs w:val="24"/>
              </w:rPr>
              <w:fldChar w:fldCharType="begin"/>
            </w:r>
            <w:r w:rsidR="004256DA" w:rsidRPr="005552D7">
              <w:rPr>
                <w:sz w:val="24"/>
                <w:szCs w:val="24"/>
              </w:rPr>
              <w:instrText xml:space="preserve"> PAGE \*Arabic </w:instrText>
            </w:r>
            <w:r w:rsidR="0066743D" w:rsidRPr="005552D7">
              <w:rPr>
                <w:sz w:val="24"/>
                <w:szCs w:val="24"/>
              </w:rPr>
              <w:fldChar w:fldCharType="separate"/>
            </w:r>
            <w:r w:rsidR="009E7EBA">
              <w:rPr>
                <w:noProof/>
                <w:sz w:val="24"/>
                <w:szCs w:val="24"/>
              </w:rPr>
              <w:t>91</w:t>
            </w:r>
            <w:r w:rsidR="0066743D" w:rsidRPr="005552D7">
              <w:rPr>
                <w:noProof/>
                <w:sz w:val="24"/>
                <w:szCs w:val="24"/>
              </w:rPr>
              <w:fldChar w:fldCharType="end"/>
            </w:r>
            <w:r w:rsidRPr="005552D7">
              <w:rPr>
                <w:sz w:val="24"/>
                <w:szCs w:val="24"/>
              </w:rPr>
              <w:t>luminous -4000.0 ANSI lmx Termenul de exploatare -20000 ore</w:t>
            </w:r>
            <w:r w:rsidR="00657F8B" w:rsidRPr="005552D7">
              <w:rPr>
                <w:sz w:val="24"/>
                <w:szCs w:val="24"/>
              </w:rPr>
              <w:t>.</w:t>
            </w:r>
          </w:p>
          <w:p w:rsidR="009C59F6" w:rsidRPr="005552D7" w:rsidRDefault="00657F8B" w:rsidP="007C1C96">
            <w:pPr>
              <w:rPr>
                <w:sz w:val="24"/>
                <w:szCs w:val="24"/>
              </w:rPr>
            </w:pPr>
            <w:r w:rsidRPr="005552D7">
              <w:rPr>
                <w:b/>
                <w:sz w:val="24"/>
                <w:szCs w:val="24"/>
              </w:rPr>
              <w:t>Termenul de garanţie</w:t>
            </w:r>
            <w:r w:rsidRPr="005552D7">
              <w:rPr>
                <w:b/>
                <w:sz w:val="24"/>
                <w:szCs w:val="24"/>
              </w:rPr>
              <w:softHyphen/>
              <w:t>-12 luni din momentul procură</w:t>
            </w:r>
            <w:r w:rsidR="009C59F6" w:rsidRPr="005552D7">
              <w:rPr>
                <w:b/>
                <w:sz w:val="24"/>
                <w:szCs w:val="24"/>
              </w:rPr>
              <w:t>rii</w:t>
            </w:r>
            <w:r w:rsidR="00892F42">
              <w:rPr>
                <w:b/>
                <w:sz w:val="24"/>
                <w:szCs w:val="24"/>
              </w:rPr>
              <w:t>.</w:t>
            </w:r>
          </w:p>
        </w:tc>
        <w:tc>
          <w:tcPr>
            <w:tcW w:w="2835" w:type="dxa"/>
            <w:tcBorders>
              <w:top w:val="single" w:sz="4" w:space="0" w:color="000000"/>
              <w:left w:val="single" w:sz="4" w:space="0" w:color="000000"/>
              <w:bottom w:val="single" w:sz="4" w:space="0" w:color="000000"/>
            </w:tcBorders>
            <w:shd w:val="clear" w:color="auto" w:fill="auto"/>
          </w:tcPr>
          <w:p w:rsidR="009C59F6" w:rsidRPr="005552D7" w:rsidRDefault="009C59F6" w:rsidP="00AB4E88">
            <w:pPr>
              <w:rPr>
                <w:sz w:val="24"/>
                <w:szCs w:val="24"/>
              </w:rPr>
            </w:pPr>
            <w:r w:rsidRPr="005552D7">
              <w:rPr>
                <w:sz w:val="24"/>
                <w:szCs w:val="24"/>
              </w:rPr>
              <w:t>100</w:t>
            </w:r>
            <w:r w:rsidR="00AB4E88" w:rsidRPr="005552D7">
              <w:rPr>
                <w:sz w:val="24"/>
                <w:szCs w:val="24"/>
              </w:rPr>
              <w:t xml:space="preserve"> </w:t>
            </w:r>
            <w:r w:rsidRPr="005552D7">
              <w:rPr>
                <w:sz w:val="24"/>
                <w:szCs w:val="24"/>
              </w:rPr>
              <w:t>echivalent</w:t>
            </w:r>
          </w:p>
          <w:p w:rsidR="009C59F6" w:rsidRPr="005552D7" w:rsidRDefault="009C59F6" w:rsidP="00AB4E88">
            <w:pPr>
              <w:rPr>
                <w:sz w:val="24"/>
                <w:szCs w:val="24"/>
              </w:rPr>
            </w:pPr>
            <w:r w:rsidRPr="005552D7">
              <w:rPr>
                <w:sz w:val="24"/>
                <w:szCs w:val="24"/>
              </w:rPr>
              <w:t>Narva</w:t>
            </w:r>
          </w:p>
        </w:tc>
        <w:tc>
          <w:tcPr>
            <w:tcW w:w="1276"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19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1900</w:t>
            </w:r>
          </w:p>
        </w:tc>
      </w:tr>
      <w:tr w:rsidR="009C59F6" w:rsidRPr="005552D7" w:rsidTr="00892F42">
        <w:trPr>
          <w:trHeight w:val="556"/>
        </w:trPr>
        <w:tc>
          <w:tcPr>
            <w:tcW w:w="6663"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rPr>
                <w:sz w:val="24"/>
                <w:szCs w:val="24"/>
              </w:rPr>
            </w:pPr>
            <w:r w:rsidRPr="005552D7">
              <w:rPr>
                <w:sz w:val="24"/>
                <w:szCs w:val="24"/>
              </w:rPr>
              <w:t>Becuri-40W  E27 220v</w:t>
            </w:r>
          </w:p>
          <w:p w:rsidR="009C59F6" w:rsidRPr="005552D7" w:rsidRDefault="009C59F6" w:rsidP="007C1C96">
            <w:pPr>
              <w:rPr>
                <w:sz w:val="24"/>
                <w:szCs w:val="24"/>
              </w:rPr>
            </w:pPr>
            <w:r w:rsidRPr="005552D7">
              <w:rPr>
                <w:sz w:val="24"/>
                <w:szCs w:val="24"/>
              </w:rPr>
              <w:t>Termenul de exploatare -1000 ore</w:t>
            </w:r>
            <w:r w:rsidR="00892F42">
              <w:rPr>
                <w:sz w:val="24"/>
                <w:szCs w:val="24"/>
              </w:rPr>
              <w:t>.</w:t>
            </w:r>
            <w:r w:rsidRPr="005552D7">
              <w:rPr>
                <w:sz w:val="24"/>
                <w:szCs w:val="24"/>
              </w:rPr>
              <w:t xml:space="preserve"> </w:t>
            </w:r>
            <w:r w:rsidRPr="00892F42">
              <w:rPr>
                <w:b/>
                <w:sz w:val="24"/>
                <w:szCs w:val="24"/>
              </w:rPr>
              <w:t>Termenul de garantie</w:t>
            </w:r>
            <w:r w:rsidRPr="00892F42">
              <w:rPr>
                <w:b/>
                <w:sz w:val="24"/>
                <w:szCs w:val="24"/>
              </w:rPr>
              <w:softHyphen/>
              <w:t>-</w:t>
            </w:r>
            <w:r w:rsidRPr="00892F42">
              <w:rPr>
                <w:b/>
                <w:sz w:val="24"/>
                <w:szCs w:val="24"/>
              </w:rPr>
              <w:softHyphen/>
              <w:t>3 luni</w:t>
            </w:r>
            <w:r w:rsidR="00892F42" w:rsidRPr="00892F42">
              <w:rPr>
                <w:b/>
                <w:sz w:val="24"/>
                <w:szCs w:val="24"/>
              </w:rPr>
              <w:t>.</w:t>
            </w:r>
          </w:p>
        </w:tc>
        <w:tc>
          <w:tcPr>
            <w:tcW w:w="2835" w:type="dxa"/>
            <w:tcBorders>
              <w:top w:val="single" w:sz="4" w:space="0" w:color="000000"/>
              <w:left w:val="single" w:sz="4" w:space="0" w:color="000000"/>
              <w:bottom w:val="single" w:sz="4" w:space="0" w:color="000000"/>
            </w:tcBorders>
            <w:shd w:val="clear" w:color="auto" w:fill="auto"/>
          </w:tcPr>
          <w:p w:rsidR="009C59F6" w:rsidRPr="005552D7" w:rsidRDefault="009C59F6" w:rsidP="00AB4E88">
            <w:pPr>
              <w:rPr>
                <w:sz w:val="24"/>
                <w:szCs w:val="24"/>
              </w:rPr>
            </w:pPr>
            <w:r w:rsidRPr="005552D7">
              <w:rPr>
                <w:sz w:val="24"/>
                <w:szCs w:val="24"/>
              </w:rPr>
              <w:t>600</w:t>
            </w:r>
            <w:r w:rsidR="00AB4E88" w:rsidRPr="005552D7">
              <w:rPr>
                <w:sz w:val="24"/>
                <w:szCs w:val="24"/>
              </w:rPr>
              <w:t xml:space="preserve"> </w:t>
            </w:r>
            <w:r w:rsidRPr="005552D7">
              <w:rPr>
                <w:sz w:val="24"/>
                <w:szCs w:val="24"/>
              </w:rPr>
              <w:t>echivalent</w:t>
            </w:r>
          </w:p>
          <w:p w:rsidR="009C59F6" w:rsidRPr="005552D7" w:rsidRDefault="009C59F6" w:rsidP="00AB4E88">
            <w:pPr>
              <w:rPr>
                <w:sz w:val="24"/>
                <w:szCs w:val="24"/>
              </w:rPr>
            </w:pPr>
            <w:r w:rsidRPr="005552D7">
              <w:rPr>
                <w:sz w:val="24"/>
                <w:szCs w:val="24"/>
              </w:rPr>
              <w:t>Narva</w:t>
            </w:r>
          </w:p>
        </w:tc>
        <w:tc>
          <w:tcPr>
            <w:tcW w:w="1276"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4.2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2520</w:t>
            </w:r>
          </w:p>
        </w:tc>
      </w:tr>
      <w:tr w:rsidR="009C59F6" w:rsidRPr="005552D7" w:rsidTr="00892F42">
        <w:tc>
          <w:tcPr>
            <w:tcW w:w="6663"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rPr>
                <w:sz w:val="24"/>
                <w:szCs w:val="24"/>
              </w:rPr>
            </w:pPr>
            <w:r w:rsidRPr="005552D7">
              <w:rPr>
                <w:sz w:val="24"/>
                <w:szCs w:val="24"/>
              </w:rPr>
              <w:t>Becuri-60W E27 220v</w:t>
            </w:r>
          </w:p>
          <w:p w:rsidR="009C59F6" w:rsidRPr="005552D7" w:rsidRDefault="009C59F6" w:rsidP="007C1C96">
            <w:pPr>
              <w:tabs>
                <w:tab w:val="left" w:pos="1260"/>
              </w:tabs>
              <w:rPr>
                <w:sz w:val="24"/>
                <w:szCs w:val="24"/>
              </w:rPr>
            </w:pPr>
            <w:r w:rsidRPr="005552D7">
              <w:rPr>
                <w:sz w:val="24"/>
                <w:szCs w:val="24"/>
              </w:rPr>
              <w:t>Termenul de exploatare -1000 ore</w:t>
            </w:r>
          </w:p>
          <w:p w:rsidR="009C59F6" w:rsidRPr="005552D7" w:rsidRDefault="009C59F6" w:rsidP="007C1C96">
            <w:pPr>
              <w:tabs>
                <w:tab w:val="left" w:pos="1260"/>
              </w:tabs>
              <w:rPr>
                <w:sz w:val="24"/>
                <w:szCs w:val="24"/>
              </w:rPr>
            </w:pPr>
            <w:r w:rsidRPr="005552D7">
              <w:rPr>
                <w:sz w:val="24"/>
                <w:szCs w:val="24"/>
              </w:rPr>
              <w:t>Termenul de garantie</w:t>
            </w:r>
            <w:r w:rsidRPr="005552D7">
              <w:rPr>
                <w:sz w:val="24"/>
                <w:szCs w:val="24"/>
              </w:rPr>
              <w:softHyphen/>
              <w:t>-</w:t>
            </w:r>
            <w:r w:rsidRPr="005552D7">
              <w:rPr>
                <w:sz w:val="24"/>
                <w:szCs w:val="24"/>
              </w:rPr>
              <w:softHyphen/>
              <w:t>3 luni</w:t>
            </w:r>
          </w:p>
        </w:tc>
        <w:tc>
          <w:tcPr>
            <w:tcW w:w="2835" w:type="dxa"/>
            <w:tcBorders>
              <w:top w:val="single" w:sz="4" w:space="0" w:color="000000"/>
              <w:left w:val="single" w:sz="4" w:space="0" w:color="000000"/>
              <w:bottom w:val="single" w:sz="4" w:space="0" w:color="000000"/>
            </w:tcBorders>
            <w:shd w:val="clear" w:color="auto" w:fill="auto"/>
          </w:tcPr>
          <w:p w:rsidR="009C59F6" w:rsidRPr="005552D7" w:rsidRDefault="009C59F6" w:rsidP="00AB4E88">
            <w:pPr>
              <w:rPr>
                <w:sz w:val="24"/>
                <w:szCs w:val="24"/>
              </w:rPr>
            </w:pPr>
            <w:r w:rsidRPr="005552D7">
              <w:rPr>
                <w:sz w:val="24"/>
                <w:szCs w:val="24"/>
              </w:rPr>
              <w:t>400</w:t>
            </w:r>
            <w:r w:rsidR="00AB4E88" w:rsidRPr="005552D7">
              <w:rPr>
                <w:sz w:val="24"/>
                <w:szCs w:val="24"/>
              </w:rPr>
              <w:t xml:space="preserve"> </w:t>
            </w:r>
            <w:r w:rsidRPr="005552D7">
              <w:rPr>
                <w:sz w:val="24"/>
                <w:szCs w:val="24"/>
              </w:rPr>
              <w:t>echivalent</w:t>
            </w:r>
          </w:p>
          <w:p w:rsidR="009C59F6" w:rsidRPr="005552D7" w:rsidRDefault="009C59F6" w:rsidP="00AB4E88">
            <w:pPr>
              <w:rPr>
                <w:sz w:val="24"/>
                <w:szCs w:val="24"/>
              </w:rPr>
            </w:pPr>
            <w:r w:rsidRPr="005552D7">
              <w:rPr>
                <w:sz w:val="24"/>
                <w:szCs w:val="24"/>
              </w:rPr>
              <w:t>Narva</w:t>
            </w:r>
          </w:p>
        </w:tc>
        <w:tc>
          <w:tcPr>
            <w:tcW w:w="1276"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4.2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1680</w:t>
            </w:r>
          </w:p>
        </w:tc>
      </w:tr>
      <w:tr w:rsidR="009C59F6" w:rsidRPr="005552D7" w:rsidTr="00892F42">
        <w:tc>
          <w:tcPr>
            <w:tcW w:w="6663"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rPr>
                <w:sz w:val="24"/>
                <w:szCs w:val="24"/>
              </w:rPr>
            </w:pPr>
            <w:r w:rsidRPr="005552D7">
              <w:rPr>
                <w:sz w:val="24"/>
                <w:szCs w:val="24"/>
              </w:rPr>
              <w:t>Becuri HPML (RVL)-250W E40</w:t>
            </w:r>
            <w:r w:rsidR="00657F8B" w:rsidRPr="005552D7">
              <w:rPr>
                <w:sz w:val="24"/>
                <w:szCs w:val="24"/>
              </w:rPr>
              <w:t>.</w:t>
            </w:r>
            <w:r w:rsidRPr="005552D7">
              <w:rPr>
                <w:sz w:val="24"/>
                <w:szCs w:val="24"/>
              </w:rPr>
              <w:t xml:space="preserve"> </w:t>
            </w:r>
            <w:r w:rsidR="00657F8B" w:rsidRPr="005552D7">
              <w:rPr>
                <w:b/>
                <w:sz w:val="24"/>
                <w:szCs w:val="24"/>
              </w:rPr>
              <w:t>Termenul de garanţ</w:t>
            </w:r>
            <w:r w:rsidRPr="005552D7">
              <w:rPr>
                <w:b/>
                <w:sz w:val="24"/>
                <w:szCs w:val="24"/>
              </w:rPr>
              <w:t>ie</w:t>
            </w:r>
            <w:r w:rsidRPr="005552D7">
              <w:rPr>
                <w:b/>
                <w:sz w:val="24"/>
                <w:szCs w:val="24"/>
              </w:rPr>
              <w:softHyphen/>
              <w:t>-</w:t>
            </w:r>
            <w:r w:rsidRPr="005552D7">
              <w:rPr>
                <w:b/>
                <w:sz w:val="24"/>
                <w:szCs w:val="24"/>
              </w:rPr>
              <w:softHyphen/>
              <w:t>12 luni din momentul</w:t>
            </w:r>
            <w:r w:rsidR="00657F8B" w:rsidRPr="005552D7">
              <w:rPr>
                <w:b/>
                <w:sz w:val="24"/>
                <w:szCs w:val="24"/>
              </w:rPr>
              <w:t xml:space="preserve"> procură</w:t>
            </w:r>
            <w:r w:rsidRPr="005552D7">
              <w:rPr>
                <w:b/>
                <w:sz w:val="24"/>
                <w:szCs w:val="24"/>
              </w:rPr>
              <w:t>rii</w:t>
            </w:r>
            <w:r w:rsidR="00892F42">
              <w:rPr>
                <w:b/>
                <w:sz w:val="24"/>
                <w:szCs w:val="24"/>
              </w:rPr>
              <w:t>.</w:t>
            </w:r>
          </w:p>
        </w:tc>
        <w:tc>
          <w:tcPr>
            <w:tcW w:w="2835" w:type="dxa"/>
            <w:tcBorders>
              <w:top w:val="single" w:sz="4" w:space="0" w:color="000000"/>
              <w:left w:val="single" w:sz="4" w:space="0" w:color="000000"/>
              <w:bottom w:val="single" w:sz="4" w:space="0" w:color="000000"/>
            </w:tcBorders>
            <w:shd w:val="clear" w:color="auto" w:fill="auto"/>
          </w:tcPr>
          <w:p w:rsidR="009C59F6" w:rsidRPr="005552D7" w:rsidRDefault="009C59F6" w:rsidP="00AB4E88">
            <w:pPr>
              <w:rPr>
                <w:sz w:val="24"/>
                <w:szCs w:val="24"/>
              </w:rPr>
            </w:pPr>
            <w:r w:rsidRPr="005552D7">
              <w:rPr>
                <w:sz w:val="24"/>
                <w:szCs w:val="24"/>
              </w:rPr>
              <w:t>20</w:t>
            </w:r>
            <w:r w:rsidR="00AB4E88" w:rsidRPr="005552D7">
              <w:rPr>
                <w:sz w:val="24"/>
                <w:szCs w:val="24"/>
              </w:rPr>
              <w:t xml:space="preserve"> </w:t>
            </w:r>
            <w:r w:rsidRPr="005552D7">
              <w:rPr>
                <w:sz w:val="24"/>
                <w:szCs w:val="24"/>
              </w:rPr>
              <w:t>echivalent</w:t>
            </w:r>
          </w:p>
          <w:p w:rsidR="009C59F6" w:rsidRPr="005552D7" w:rsidRDefault="009C59F6" w:rsidP="00AB4E88">
            <w:pPr>
              <w:rPr>
                <w:sz w:val="24"/>
                <w:szCs w:val="24"/>
              </w:rPr>
            </w:pPr>
            <w:r w:rsidRPr="005552D7">
              <w:rPr>
                <w:sz w:val="24"/>
                <w:szCs w:val="24"/>
              </w:rPr>
              <w:t>Narva</w:t>
            </w:r>
          </w:p>
        </w:tc>
        <w:tc>
          <w:tcPr>
            <w:tcW w:w="1276"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55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1100</w:t>
            </w:r>
          </w:p>
        </w:tc>
      </w:tr>
      <w:tr w:rsidR="009C59F6" w:rsidRPr="005552D7" w:rsidTr="00892F42">
        <w:trPr>
          <w:trHeight w:val="660"/>
        </w:trPr>
        <w:tc>
          <w:tcPr>
            <w:tcW w:w="6663"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rPr>
                <w:sz w:val="24"/>
                <w:szCs w:val="24"/>
              </w:rPr>
            </w:pPr>
            <w:r w:rsidRPr="005552D7">
              <w:rPr>
                <w:sz w:val="24"/>
                <w:szCs w:val="24"/>
              </w:rPr>
              <w:t xml:space="preserve">Becuri HPML (RVL)-500W E40 </w:t>
            </w:r>
            <w:r w:rsidR="00657F8B" w:rsidRPr="005552D7">
              <w:rPr>
                <w:b/>
                <w:sz w:val="24"/>
                <w:szCs w:val="24"/>
              </w:rPr>
              <w:t>Termenul de garanţ</w:t>
            </w:r>
            <w:r w:rsidRPr="005552D7">
              <w:rPr>
                <w:b/>
                <w:sz w:val="24"/>
                <w:szCs w:val="24"/>
              </w:rPr>
              <w:t>i</w:t>
            </w:r>
            <w:r w:rsidR="00657F8B" w:rsidRPr="005552D7">
              <w:rPr>
                <w:b/>
                <w:sz w:val="24"/>
                <w:szCs w:val="24"/>
              </w:rPr>
              <w:t>e</w:t>
            </w:r>
            <w:r w:rsidR="00657F8B" w:rsidRPr="005552D7">
              <w:rPr>
                <w:b/>
                <w:sz w:val="24"/>
                <w:szCs w:val="24"/>
              </w:rPr>
              <w:softHyphen/>
              <w:t>-</w:t>
            </w:r>
            <w:r w:rsidR="00657F8B" w:rsidRPr="005552D7">
              <w:rPr>
                <w:b/>
                <w:sz w:val="24"/>
                <w:szCs w:val="24"/>
              </w:rPr>
              <w:softHyphen/>
              <w:t>12 luni din momentul procură</w:t>
            </w:r>
            <w:r w:rsidRPr="005552D7">
              <w:rPr>
                <w:b/>
                <w:sz w:val="24"/>
                <w:szCs w:val="24"/>
              </w:rPr>
              <w:t>rii</w:t>
            </w:r>
            <w:r w:rsidR="00892F42">
              <w:rPr>
                <w:b/>
                <w:sz w:val="24"/>
                <w:szCs w:val="24"/>
              </w:rPr>
              <w:t>.</w:t>
            </w:r>
          </w:p>
        </w:tc>
        <w:tc>
          <w:tcPr>
            <w:tcW w:w="2835" w:type="dxa"/>
            <w:tcBorders>
              <w:top w:val="single" w:sz="4" w:space="0" w:color="000000"/>
              <w:left w:val="single" w:sz="4" w:space="0" w:color="000000"/>
              <w:bottom w:val="single" w:sz="4" w:space="0" w:color="000000"/>
            </w:tcBorders>
            <w:shd w:val="clear" w:color="auto" w:fill="auto"/>
          </w:tcPr>
          <w:p w:rsidR="009C59F6" w:rsidRPr="005552D7" w:rsidRDefault="009C59F6" w:rsidP="00AB4E88">
            <w:pPr>
              <w:rPr>
                <w:sz w:val="24"/>
                <w:szCs w:val="24"/>
              </w:rPr>
            </w:pPr>
            <w:r w:rsidRPr="005552D7">
              <w:rPr>
                <w:sz w:val="24"/>
                <w:szCs w:val="24"/>
              </w:rPr>
              <w:t>20</w:t>
            </w:r>
            <w:r w:rsidR="00AB4E88" w:rsidRPr="005552D7">
              <w:rPr>
                <w:sz w:val="24"/>
                <w:szCs w:val="24"/>
              </w:rPr>
              <w:t xml:space="preserve"> </w:t>
            </w:r>
            <w:r w:rsidRPr="005552D7">
              <w:rPr>
                <w:sz w:val="24"/>
                <w:szCs w:val="24"/>
              </w:rPr>
              <w:t>echivalent</w:t>
            </w:r>
          </w:p>
          <w:p w:rsidR="009C59F6" w:rsidRPr="005552D7" w:rsidRDefault="009C59F6" w:rsidP="00AB4E88">
            <w:pPr>
              <w:rPr>
                <w:sz w:val="24"/>
                <w:szCs w:val="24"/>
              </w:rPr>
            </w:pPr>
            <w:r w:rsidRPr="005552D7">
              <w:rPr>
                <w:sz w:val="24"/>
                <w:szCs w:val="24"/>
              </w:rPr>
              <w:t>Narva</w:t>
            </w:r>
          </w:p>
        </w:tc>
        <w:tc>
          <w:tcPr>
            <w:tcW w:w="1276"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60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1200</w:t>
            </w:r>
          </w:p>
        </w:tc>
      </w:tr>
      <w:tr w:rsidR="009C59F6" w:rsidRPr="005552D7" w:rsidTr="00892F42">
        <w:tc>
          <w:tcPr>
            <w:tcW w:w="6663"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rPr>
                <w:sz w:val="24"/>
                <w:szCs w:val="24"/>
              </w:rPr>
            </w:pPr>
            <w:r w:rsidRPr="005552D7">
              <w:rPr>
                <w:sz w:val="24"/>
                <w:szCs w:val="24"/>
              </w:rPr>
              <w:t xml:space="preserve">Becuri Econom 23W E27 spiral 6.400k  </w:t>
            </w:r>
            <w:r w:rsidR="00657F8B" w:rsidRPr="005552D7">
              <w:rPr>
                <w:b/>
                <w:sz w:val="24"/>
                <w:szCs w:val="24"/>
              </w:rPr>
              <w:t>Termenul de garanţ</w:t>
            </w:r>
            <w:r w:rsidRPr="005552D7">
              <w:rPr>
                <w:b/>
                <w:sz w:val="24"/>
                <w:szCs w:val="24"/>
              </w:rPr>
              <w:t>ie</w:t>
            </w:r>
            <w:r w:rsidRPr="005552D7">
              <w:rPr>
                <w:b/>
                <w:sz w:val="24"/>
                <w:szCs w:val="24"/>
              </w:rPr>
              <w:softHyphen/>
            </w:r>
            <w:r w:rsidRPr="005552D7">
              <w:rPr>
                <w:b/>
                <w:sz w:val="24"/>
                <w:szCs w:val="24"/>
              </w:rPr>
              <w:softHyphen/>
            </w:r>
            <w:r w:rsidR="00657F8B" w:rsidRPr="005552D7">
              <w:rPr>
                <w:b/>
                <w:sz w:val="24"/>
                <w:szCs w:val="24"/>
              </w:rPr>
              <w:t xml:space="preserve"> - </w:t>
            </w:r>
            <w:r w:rsidRPr="005552D7">
              <w:rPr>
                <w:b/>
                <w:sz w:val="24"/>
                <w:szCs w:val="24"/>
              </w:rPr>
              <w:t>12</w:t>
            </w:r>
            <w:r w:rsidRPr="005552D7">
              <w:rPr>
                <w:sz w:val="24"/>
                <w:szCs w:val="24"/>
              </w:rPr>
              <w:t xml:space="preserve"> </w:t>
            </w:r>
            <w:r w:rsidR="00657F8B" w:rsidRPr="005552D7">
              <w:rPr>
                <w:b/>
                <w:sz w:val="24"/>
                <w:szCs w:val="24"/>
              </w:rPr>
              <w:t>luni din momentul procură</w:t>
            </w:r>
            <w:r w:rsidRPr="005552D7">
              <w:rPr>
                <w:b/>
                <w:sz w:val="24"/>
                <w:szCs w:val="24"/>
              </w:rPr>
              <w:t>rii</w:t>
            </w:r>
            <w:r w:rsidR="00892F42">
              <w:rPr>
                <w:b/>
                <w:sz w:val="24"/>
                <w:szCs w:val="24"/>
              </w:rPr>
              <w:t>.</w:t>
            </w:r>
            <w:r w:rsidRPr="005552D7">
              <w:rPr>
                <w:sz w:val="24"/>
                <w:szCs w:val="24"/>
              </w:rPr>
              <w:t xml:space="preserve"> Termen de exploatare-10000</w:t>
            </w:r>
            <w:r w:rsidR="00892F42">
              <w:rPr>
                <w:sz w:val="24"/>
                <w:szCs w:val="24"/>
              </w:rPr>
              <w:t xml:space="preserve"> </w:t>
            </w:r>
            <w:r w:rsidRPr="005552D7">
              <w:rPr>
                <w:sz w:val="24"/>
                <w:szCs w:val="24"/>
              </w:rPr>
              <w:t>ore</w:t>
            </w:r>
          </w:p>
        </w:tc>
        <w:tc>
          <w:tcPr>
            <w:tcW w:w="2835" w:type="dxa"/>
            <w:tcBorders>
              <w:top w:val="single" w:sz="4" w:space="0" w:color="000000"/>
              <w:left w:val="single" w:sz="4" w:space="0" w:color="000000"/>
              <w:bottom w:val="single" w:sz="4" w:space="0" w:color="000000"/>
            </w:tcBorders>
            <w:shd w:val="clear" w:color="auto" w:fill="auto"/>
          </w:tcPr>
          <w:p w:rsidR="009C59F6" w:rsidRPr="005552D7" w:rsidRDefault="009C59F6" w:rsidP="00AB4E88">
            <w:pPr>
              <w:rPr>
                <w:sz w:val="24"/>
                <w:szCs w:val="24"/>
              </w:rPr>
            </w:pPr>
            <w:r w:rsidRPr="005552D7">
              <w:rPr>
                <w:sz w:val="24"/>
                <w:szCs w:val="24"/>
              </w:rPr>
              <w:t>100</w:t>
            </w:r>
            <w:r w:rsidR="00AB4E88" w:rsidRPr="005552D7">
              <w:rPr>
                <w:sz w:val="24"/>
                <w:szCs w:val="24"/>
              </w:rPr>
              <w:t xml:space="preserve"> </w:t>
            </w:r>
            <w:r w:rsidRPr="005552D7">
              <w:rPr>
                <w:sz w:val="24"/>
                <w:szCs w:val="24"/>
              </w:rPr>
              <w:t>echivalent</w:t>
            </w:r>
          </w:p>
          <w:p w:rsidR="009C59F6" w:rsidRPr="005552D7" w:rsidRDefault="009C59F6" w:rsidP="00AB4E88">
            <w:pPr>
              <w:rPr>
                <w:sz w:val="24"/>
                <w:szCs w:val="24"/>
              </w:rPr>
            </w:pPr>
            <w:r w:rsidRPr="005552D7">
              <w:rPr>
                <w:sz w:val="24"/>
                <w:szCs w:val="24"/>
              </w:rPr>
              <w:t>Narva</w:t>
            </w:r>
          </w:p>
        </w:tc>
        <w:tc>
          <w:tcPr>
            <w:tcW w:w="1276"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40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4000</w:t>
            </w:r>
          </w:p>
        </w:tc>
      </w:tr>
      <w:tr w:rsidR="009C59F6" w:rsidRPr="005552D7" w:rsidTr="00892F42">
        <w:tc>
          <w:tcPr>
            <w:tcW w:w="6663"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rPr>
                <w:sz w:val="24"/>
                <w:szCs w:val="24"/>
              </w:rPr>
            </w:pPr>
            <w:r w:rsidRPr="005552D7">
              <w:rPr>
                <w:sz w:val="24"/>
                <w:szCs w:val="24"/>
              </w:rPr>
              <w:t>Becuri Econom ,80W , E 27 spiral 6.400k</w:t>
            </w:r>
            <w:r w:rsidR="00657F8B" w:rsidRPr="005552D7">
              <w:rPr>
                <w:sz w:val="24"/>
                <w:szCs w:val="24"/>
              </w:rPr>
              <w:t>.</w:t>
            </w:r>
            <w:r w:rsidRPr="005552D7">
              <w:rPr>
                <w:sz w:val="24"/>
                <w:szCs w:val="24"/>
              </w:rPr>
              <w:t xml:space="preserve">  </w:t>
            </w:r>
            <w:r w:rsidR="00657F8B" w:rsidRPr="005552D7">
              <w:rPr>
                <w:b/>
                <w:sz w:val="24"/>
                <w:szCs w:val="24"/>
              </w:rPr>
              <w:t>Termenul de garanţ</w:t>
            </w:r>
            <w:r w:rsidRPr="005552D7">
              <w:rPr>
                <w:b/>
                <w:sz w:val="24"/>
                <w:szCs w:val="24"/>
              </w:rPr>
              <w:t>ie</w:t>
            </w:r>
            <w:r w:rsidRPr="005552D7">
              <w:rPr>
                <w:b/>
                <w:sz w:val="24"/>
                <w:szCs w:val="24"/>
              </w:rPr>
              <w:softHyphen/>
              <w:t>-</w:t>
            </w:r>
            <w:r w:rsidRPr="005552D7">
              <w:rPr>
                <w:b/>
                <w:sz w:val="24"/>
                <w:szCs w:val="24"/>
              </w:rPr>
              <w:softHyphen/>
              <w:t>12 luni din</w:t>
            </w:r>
            <w:r w:rsidRPr="005552D7">
              <w:rPr>
                <w:sz w:val="24"/>
                <w:szCs w:val="24"/>
              </w:rPr>
              <w:t xml:space="preserve"> </w:t>
            </w:r>
            <w:r w:rsidR="00657F8B" w:rsidRPr="005552D7">
              <w:rPr>
                <w:b/>
                <w:sz w:val="24"/>
                <w:szCs w:val="24"/>
              </w:rPr>
              <w:t>momentul procură</w:t>
            </w:r>
            <w:r w:rsidRPr="005552D7">
              <w:rPr>
                <w:b/>
                <w:sz w:val="24"/>
                <w:szCs w:val="24"/>
              </w:rPr>
              <w:t>rii</w:t>
            </w:r>
            <w:r w:rsidR="00892F42">
              <w:rPr>
                <w:b/>
                <w:sz w:val="24"/>
                <w:szCs w:val="24"/>
              </w:rPr>
              <w:t>.</w:t>
            </w:r>
          </w:p>
          <w:p w:rsidR="009C59F6" w:rsidRPr="005552D7" w:rsidRDefault="009C59F6" w:rsidP="007C1C96">
            <w:pPr>
              <w:rPr>
                <w:sz w:val="24"/>
                <w:szCs w:val="24"/>
              </w:rPr>
            </w:pPr>
            <w:r w:rsidRPr="005552D7">
              <w:rPr>
                <w:sz w:val="24"/>
                <w:szCs w:val="24"/>
              </w:rPr>
              <w:t>Termenul de exploatare-10000</w:t>
            </w:r>
            <w:r w:rsidR="00892F42">
              <w:rPr>
                <w:sz w:val="24"/>
                <w:szCs w:val="24"/>
              </w:rPr>
              <w:t xml:space="preserve"> </w:t>
            </w:r>
            <w:r w:rsidRPr="005552D7">
              <w:rPr>
                <w:sz w:val="24"/>
                <w:szCs w:val="24"/>
              </w:rPr>
              <w:t>ore</w:t>
            </w:r>
          </w:p>
        </w:tc>
        <w:tc>
          <w:tcPr>
            <w:tcW w:w="2835" w:type="dxa"/>
            <w:tcBorders>
              <w:top w:val="single" w:sz="4" w:space="0" w:color="000000"/>
              <w:left w:val="single" w:sz="4" w:space="0" w:color="000000"/>
              <w:bottom w:val="single" w:sz="4" w:space="0" w:color="000000"/>
            </w:tcBorders>
            <w:shd w:val="clear" w:color="auto" w:fill="auto"/>
          </w:tcPr>
          <w:p w:rsidR="009C59F6" w:rsidRPr="005552D7" w:rsidRDefault="009C59F6" w:rsidP="00AB4E88">
            <w:pPr>
              <w:rPr>
                <w:sz w:val="24"/>
                <w:szCs w:val="24"/>
              </w:rPr>
            </w:pPr>
            <w:r w:rsidRPr="005552D7">
              <w:rPr>
                <w:sz w:val="24"/>
                <w:szCs w:val="24"/>
              </w:rPr>
              <w:t>20</w:t>
            </w:r>
            <w:r w:rsidR="00AB4E88" w:rsidRPr="005552D7">
              <w:rPr>
                <w:sz w:val="24"/>
                <w:szCs w:val="24"/>
              </w:rPr>
              <w:t xml:space="preserve"> </w:t>
            </w:r>
            <w:r w:rsidRPr="005552D7">
              <w:rPr>
                <w:sz w:val="24"/>
                <w:szCs w:val="24"/>
              </w:rPr>
              <w:t>echivalent</w:t>
            </w:r>
          </w:p>
          <w:p w:rsidR="009C59F6" w:rsidRPr="005552D7" w:rsidRDefault="009C59F6" w:rsidP="00AB4E88">
            <w:pPr>
              <w:rPr>
                <w:sz w:val="24"/>
                <w:szCs w:val="24"/>
              </w:rPr>
            </w:pPr>
            <w:r w:rsidRPr="005552D7">
              <w:rPr>
                <w:sz w:val="24"/>
                <w:szCs w:val="24"/>
              </w:rPr>
              <w:t>Narva</w:t>
            </w:r>
          </w:p>
        </w:tc>
        <w:tc>
          <w:tcPr>
            <w:tcW w:w="1276"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160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3200</w:t>
            </w:r>
          </w:p>
        </w:tc>
      </w:tr>
      <w:tr w:rsidR="009C59F6" w:rsidRPr="005552D7" w:rsidTr="00892F42">
        <w:tc>
          <w:tcPr>
            <w:tcW w:w="6663"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rPr>
                <w:sz w:val="24"/>
                <w:szCs w:val="24"/>
              </w:rPr>
            </w:pPr>
            <w:r w:rsidRPr="005552D7">
              <w:rPr>
                <w:sz w:val="24"/>
                <w:szCs w:val="24"/>
              </w:rPr>
              <w:t>Starter(demaror) 65w</w:t>
            </w:r>
          </w:p>
        </w:tc>
        <w:tc>
          <w:tcPr>
            <w:tcW w:w="2835" w:type="dxa"/>
            <w:tcBorders>
              <w:top w:val="single" w:sz="4" w:space="0" w:color="000000"/>
              <w:left w:val="single" w:sz="4" w:space="0" w:color="000000"/>
              <w:bottom w:val="single" w:sz="4" w:space="0" w:color="000000"/>
            </w:tcBorders>
            <w:shd w:val="clear" w:color="auto" w:fill="auto"/>
          </w:tcPr>
          <w:p w:rsidR="009C59F6" w:rsidRPr="005552D7" w:rsidRDefault="00AB4E88" w:rsidP="00AB4E88">
            <w:pPr>
              <w:rPr>
                <w:sz w:val="24"/>
                <w:szCs w:val="24"/>
              </w:rPr>
            </w:pPr>
            <w:r w:rsidRPr="005552D7">
              <w:rPr>
                <w:sz w:val="24"/>
                <w:szCs w:val="24"/>
              </w:rPr>
              <w:t xml:space="preserve">400  </w:t>
            </w:r>
            <w:r w:rsidR="009C59F6" w:rsidRPr="005552D7">
              <w:rPr>
                <w:sz w:val="24"/>
                <w:szCs w:val="24"/>
              </w:rPr>
              <w:t>chivalent</w:t>
            </w:r>
            <w:r w:rsidRPr="005552D7">
              <w:rPr>
                <w:sz w:val="24"/>
                <w:szCs w:val="24"/>
              </w:rPr>
              <w:t xml:space="preserve"> </w:t>
            </w:r>
            <w:r w:rsidR="009C59F6" w:rsidRPr="005552D7">
              <w:rPr>
                <w:sz w:val="24"/>
                <w:szCs w:val="24"/>
              </w:rPr>
              <w:t>Narva</w:t>
            </w:r>
          </w:p>
        </w:tc>
        <w:tc>
          <w:tcPr>
            <w:tcW w:w="1276"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1200</w:t>
            </w:r>
          </w:p>
        </w:tc>
      </w:tr>
      <w:tr w:rsidR="009C59F6" w:rsidRPr="005552D7" w:rsidTr="00892F42">
        <w:tc>
          <w:tcPr>
            <w:tcW w:w="6663"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rPr>
                <w:sz w:val="24"/>
                <w:szCs w:val="24"/>
              </w:rPr>
            </w:pPr>
            <w:r w:rsidRPr="005552D7">
              <w:rPr>
                <w:sz w:val="24"/>
                <w:szCs w:val="24"/>
              </w:rPr>
              <w:t>Starter (demaror) 22w</w:t>
            </w:r>
          </w:p>
        </w:tc>
        <w:tc>
          <w:tcPr>
            <w:tcW w:w="2835" w:type="dxa"/>
            <w:tcBorders>
              <w:top w:val="single" w:sz="4" w:space="0" w:color="000000"/>
              <w:left w:val="single" w:sz="4" w:space="0" w:color="000000"/>
              <w:bottom w:val="single" w:sz="4" w:space="0" w:color="000000"/>
            </w:tcBorders>
            <w:shd w:val="clear" w:color="auto" w:fill="auto"/>
          </w:tcPr>
          <w:p w:rsidR="009C59F6" w:rsidRPr="005552D7" w:rsidRDefault="009C59F6" w:rsidP="00AB4E88">
            <w:pPr>
              <w:rPr>
                <w:sz w:val="24"/>
                <w:szCs w:val="24"/>
              </w:rPr>
            </w:pPr>
            <w:r w:rsidRPr="005552D7">
              <w:rPr>
                <w:sz w:val="24"/>
                <w:szCs w:val="24"/>
              </w:rPr>
              <w:t>400</w:t>
            </w:r>
            <w:r w:rsidR="00AB4E88" w:rsidRPr="005552D7">
              <w:rPr>
                <w:sz w:val="24"/>
                <w:szCs w:val="24"/>
              </w:rPr>
              <w:t xml:space="preserve"> </w:t>
            </w:r>
            <w:r w:rsidR="008A3395" w:rsidRPr="005552D7">
              <w:rPr>
                <w:sz w:val="24"/>
                <w:szCs w:val="24"/>
              </w:rPr>
              <w:t>e</w:t>
            </w:r>
            <w:r w:rsidRPr="005552D7">
              <w:rPr>
                <w:sz w:val="24"/>
                <w:szCs w:val="24"/>
              </w:rPr>
              <w:t>chivalent Narva</w:t>
            </w:r>
          </w:p>
        </w:tc>
        <w:tc>
          <w:tcPr>
            <w:tcW w:w="1276"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1200</w:t>
            </w:r>
          </w:p>
        </w:tc>
      </w:tr>
      <w:tr w:rsidR="009C59F6" w:rsidRPr="005552D7" w:rsidTr="00892F42">
        <w:tc>
          <w:tcPr>
            <w:tcW w:w="6663"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rPr>
                <w:sz w:val="24"/>
                <w:szCs w:val="24"/>
              </w:rPr>
            </w:pPr>
            <w:r w:rsidRPr="005552D7">
              <w:rPr>
                <w:sz w:val="24"/>
                <w:szCs w:val="24"/>
              </w:rPr>
              <w:t>Prize interne Euro,unică monopolara (alba)</w:t>
            </w:r>
          </w:p>
          <w:p w:rsidR="009C59F6" w:rsidRPr="005552D7" w:rsidRDefault="009C59F6" w:rsidP="007C1C96">
            <w:pPr>
              <w:rPr>
                <w:sz w:val="24"/>
                <w:szCs w:val="24"/>
              </w:rPr>
            </w:pPr>
            <w:r w:rsidRPr="005552D7">
              <w:rPr>
                <w:sz w:val="24"/>
                <w:szCs w:val="24"/>
              </w:rPr>
              <w:t>10/161-16A</w:t>
            </w:r>
          </w:p>
        </w:tc>
        <w:tc>
          <w:tcPr>
            <w:tcW w:w="2835" w:type="dxa"/>
            <w:tcBorders>
              <w:top w:val="single" w:sz="4" w:space="0" w:color="000000"/>
              <w:left w:val="single" w:sz="4" w:space="0" w:color="000000"/>
              <w:bottom w:val="single" w:sz="4" w:space="0" w:color="000000"/>
            </w:tcBorders>
            <w:shd w:val="clear" w:color="auto" w:fill="auto"/>
          </w:tcPr>
          <w:p w:rsidR="009C59F6" w:rsidRPr="005552D7" w:rsidRDefault="009C59F6" w:rsidP="00892F42">
            <w:pPr>
              <w:rPr>
                <w:sz w:val="24"/>
                <w:szCs w:val="24"/>
              </w:rPr>
            </w:pPr>
            <w:r w:rsidRPr="005552D7">
              <w:rPr>
                <w:sz w:val="24"/>
                <w:szCs w:val="24"/>
              </w:rPr>
              <w:t>100</w:t>
            </w:r>
            <w:r w:rsidR="008A3395" w:rsidRPr="005552D7">
              <w:rPr>
                <w:sz w:val="24"/>
                <w:szCs w:val="24"/>
              </w:rPr>
              <w:t xml:space="preserve"> </w:t>
            </w:r>
            <w:r w:rsidRPr="005552D7">
              <w:rPr>
                <w:sz w:val="24"/>
                <w:szCs w:val="24"/>
              </w:rPr>
              <w:t>echivalent</w:t>
            </w:r>
            <w:r w:rsidR="00892F42">
              <w:rPr>
                <w:sz w:val="24"/>
                <w:szCs w:val="24"/>
              </w:rPr>
              <w:t>,</w:t>
            </w:r>
            <w:r w:rsidR="00892F42" w:rsidRPr="005552D7">
              <w:rPr>
                <w:sz w:val="24"/>
                <w:szCs w:val="24"/>
              </w:rPr>
              <w:t xml:space="preserve"> </w:t>
            </w:r>
            <w:r w:rsidR="00892F42">
              <w:rPr>
                <w:sz w:val="24"/>
                <w:szCs w:val="24"/>
              </w:rPr>
              <w:t>vi-</w:t>
            </w:r>
            <w:r w:rsidR="00892F42" w:rsidRPr="005552D7">
              <w:rPr>
                <w:sz w:val="24"/>
                <w:szCs w:val="24"/>
              </w:rPr>
              <w:t>co,</w:t>
            </w:r>
            <w:r w:rsidR="00892F42">
              <w:rPr>
                <w:sz w:val="24"/>
                <w:szCs w:val="24"/>
              </w:rPr>
              <w:t xml:space="preserve"> </w:t>
            </w:r>
            <w:r w:rsidR="00892F42" w:rsidRPr="005552D7">
              <w:rPr>
                <w:sz w:val="24"/>
                <w:szCs w:val="24"/>
              </w:rPr>
              <w:t>Elbi</w:t>
            </w:r>
            <w:r w:rsidR="00892F42">
              <w:rPr>
                <w:sz w:val="24"/>
                <w:szCs w:val="24"/>
              </w:rPr>
              <w:t xml:space="preserve">,                      </w:t>
            </w:r>
          </w:p>
        </w:tc>
        <w:tc>
          <w:tcPr>
            <w:tcW w:w="1276"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2000</w:t>
            </w:r>
          </w:p>
        </w:tc>
      </w:tr>
      <w:tr w:rsidR="009C59F6" w:rsidRPr="005552D7" w:rsidTr="00892F42">
        <w:tc>
          <w:tcPr>
            <w:tcW w:w="6663"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rPr>
                <w:sz w:val="24"/>
                <w:szCs w:val="24"/>
              </w:rPr>
            </w:pPr>
            <w:r w:rsidRPr="005552D7">
              <w:rPr>
                <w:sz w:val="24"/>
                <w:szCs w:val="24"/>
              </w:rPr>
              <w:t>Prize interne Euro dublă 10/161-16A</w:t>
            </w:r>
          </w:p>
        </w:tc>
        <w:tc>
          <w:tcPr>
            <w:tcW w:w="2835" w:type="dxa"/>
            <w:tcBorders>
              <w:top w:val="single" w:sz="4" w:space="0" w:color="000000"/>
              <w:left w:val="single" w:sz="4" w:space="0" w:color="000000"/>
              <w:bottom w:val="single" w:sz="4" w:space="0" w:color="000000"/>
            </w:tcBorders>
            <w:shd w:val="clear" w:color="auto" w:fill="auto"/>
          </w:tcPr>
          <w:p w:rsidR="009C59F6" w:rsidRPr="005552D7" w:rsidRDefault="009C59F6" w:rsidP="00AB4E88">
            <w:pPr>
              <w:rPr>
                <w:sz w:val="24"/>
                <w:szCs w:val="24"/>
              </w:rPr>
            </w:pPr>
            <w:r w:rsidRPr="005552D7">
              <w:rPr>
                <w:sz w:val="24"/>
                <w:szCs w:val="24"/>
              </w:rPr>
              <w:t>50</w:t>
            </w:r>
            <w:r w:rsidR="00AB4E88" w:rsidRPr="005552D7">
              <w:rPr>
                <w:sz w:val="24"/>
                <w:szCs w:val="24"/>
              </w:rPr>
              <w:t xml:space="preserve"> </w:t>
            </w:r>
            <w:r w:rsidRPr="005552D7">
              <w:rPr>
                <w:sz w:val="24"/>
                <w:szCs w:val="24"/>
              </w:rPr>
              <w:t>echivalent</w:t>
            </w:r>
            <w:r w:rsidR="00892F42">
              <w:rPr>
                <w:sz w:val="24"/>
                <w:szCs w:val="24"/>
              </w:rPr>
              <w:t xml:space="preserve">, </w:t>
            </w:r>
            <w:r w:rsidRPr="005552D7">
              <w:rPr>
                <w:sz w:val="24"/>
                <w:szCs w:val="24"/>
              </w:rPr>
              <w:t>vi-co,Elbi</w:t>
            </w:r>
          </w:p>
        </w:tc>
        <w:tc>
          <w:tcPr>
            <w:tcW w:w="1276"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1500</w:t>
            </w:r>
          </w:p>
        </w:tc>
      </w:tr>
      <w:tr w:rsidR="009C59F6" w:rsidRPr="005552D7" w:rsidTr="00892F42">
        <w:tc>
          <w:tcPr>
            <w:tcW w:w="6663" w:type="dxa"/>
            <w:tcBorders>
              <w:top w:val="single" w:sz="4" w:space="0" w:color="000000"/>
              <w:left w:val="single" w:sz="4" w:space="0" w:color="000000"/>
              <w:bottom w:val="single" w:sz="4" w:space="0" w:color="000000"/>
            </w:tcBorders>
            <w:shd w:val="clear" w:color="auto" w:fill="auto"/>
          </w:tcPr>
          <w:p w:rsidR="009C59F6" w:rsidRPr="005552D7" w:rsidRDefault="009C59F6" w:rsidP="00F463A2">
            <w:pPr>
              <w:rPr>
                <w:sz w:val="24"/>
                <w:szCs w:val="24"/>
              </w:rPr>
            </w:pPr>
            <w:r w:rsidRPr="005552D7">
              <w:rPr>
                <w:sz w:val="24"/>
                <w:szCs w:val="24"/>
              </w:rPr>
              <w:t xml:space="preserve">Bloc priză -4 intrări cu </w:t>
            </w:r>
            <w:r w:rsidR="00F463A2">
              <w:rPr>
                <w:sz w:val="24"/>
                <w:szCs w:val="24"/>
              </w:rPr>
              <w:t>priză  de pământ,</w:t>
            </w:r>
            <w:r w:rsidRPr="005552D7">
              <w:rPr>
                <w:sz w:val="24"/>
                <w:szCs w:val="24"/>
              </w:rPr>
              <w:t xml:space="preserve"> ermetic</w:t>
            </w:r>
            <w:r w:rsidR="00F463A2">
              <w:rPr>
                <w:sz w:val="24"/>
                <w:szCs w:val="24"/>
              </w:rPr>
              <w:t>ă</w:t>
            </w:r>
            <w:r w:rsidRPr="005552D7">
              <w:rPr>
                <w:sz w:val="24"/>
                <w:szCs w:val="24"/>
              </w:rPr>
              <w:t xml:space="preserve"> ip 44</w:t>
            </w:r>
          </w:p>
        </w:tc>
        <w:tc>
          <w:tcPr>
            <w:tcW w:w="2835" w:type="dxa"/>
            <w:tcBorders>
              <w:top w:val="single" w:sz="4" w:space="0" w:color="000000"/>
              <w:left w:val="single" w:sz="4" w:space="0" w:color="000000"/>
              <w:bottom w:val="single" w:sz="4" w:space="0" w:color="000000"/>
            </w:tcBorders>
            <w:shd w:val="clear" w:color="auto" w:fill="auto"/>
          </w:tcPr>
          <w:p w:rsidR="009C59F6" w:rsidRPr="005552D7" w:rsidRDefault="009C59F6" w:rsidP="00AB4E88">
            <w:pPr>
              <w:rPr>
                <w:sz w:val="24"/>
                <w:szCs w:val="24"/>
              </w:rPr>
            </w:pPr>
            <w:r w:rsidRPr="005552D7">
              <w:rPr>
                <w:sz w:val="24"/>
                <w:szCs w:val="24"/>
              </w:rPr>
              <w:t>20</w:t>
            </w:r>
            <w:r w:rsidR="00AB4E88" w:rsidRPr="005552D7">
              <w:rPr>
                <w:sz w:val="24"/>
                <w:szCs w:val="24"/>
              </w:rPr>
              <w:t xml:space="preserve"> </w:t>
            </w:r>
            <w:r w:rsidRPr="005552D7">
              <w:rPr>
                <w:sz w:val="24"/>
                <w:szCs w:val="24"/>
              </w:rPr>
              <w:t>echivalent</w:t>
            </w:r>
            <w:r w:rsidR="00892F42">
              <w:rPr>
                <w:sz w:val="24"/>
                <w:szCs w:val="24"/>
              </w:rPr>
              <w:t xml:space="preserve">, </w:t>
            </w:r>
            <w:r w:rsidRPr="005552D7">
              <w:rPr>
                <w:sz w:val="24"/>
                <w:szCs w:val="24"/>
              </w:rPr>
              <w:t>vi-co,Elbi</w:t>
            </w:r>
          </w:p>
        </w:tc>
        <w:tc>
          <w:tcPr>
            <w:tcW w:w="1276"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65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1300</w:t>
            </w:r>
          </w:p>
        </w:tc>
      </w:tr>
      <w:tr w:rsidR="009C59F6" w:rsidRPr="005552D7" w:rsidTr="00892F42">
        <w:trPr>
          <w:trHeight w:val="279"/>
        </w:trPr>
        <w:tc>
          <w:tcPr>
            <w:tcW w:w="6663" w:type="dxa"/>
            <w:tcBorders>
              <w:top w:val="single" w:sz="4" w:space="0" w:color="000000"/>
              <w:left w:val="single" w:sz="4" w:space="0" w:color="000000"/>
              <w:bottom w:val="single" w:sz="4" w:space="0" w:color="000000"/>
            </w:tcBorders>
            <w:shd w:val="clear" w:color="auto" w:fill="auto"/>
          </w:tcPr>
          <w:p w:rsidR="009C59F6" w:rsidRPr="005552D7" w:rsidRDefault="009C59F6" w:rsidP="00F463A2">
            <w:pPr>
              <w:rPr>
                <w:sz w:val="24"/>
                <w:szCs w:val="24"/>
              </w:rPr>
            </w:pPr>
            <w:r w:rsidRPr="005552D7">
              <w:rPr>
                <w:sz w:val="24"/>
                <w:szCs w:val="24"/>
              </w:rPr>
              <w:t xml:space="preserve">Bloc priză -6 intrări cu </w:t>
            </w:r>
            <w:r w:rsidR="00F463A2">
              <w:rPr>
                <w:sz w:val="24"/>
                <w:szCs w:val="24"/>
              </w:rPr>
              <w:t xml:space="preserve">priză de pământ, </w:t>
            </w:r>
            <w:r w:rsidRPr="005552D7">
              <w:rPr>
                <w:sz w:val="24"/>
                <w:szCs w:val="24"/>
              </w:rPr>
              <w:t xml:space="preserve"> ermetic</w:t>
            </w:r>
            <w:r w:rsidR="00F463A2">
              <w:rPr>
                <w:sz w:val="24"/>
                <w:szCs w:val="24"/>
              </w:rPr>
              <w:t>ă</w:t>
            </w:r>
            <w:r w:rsidRPr="005552D7">
              <w:rPr>
                <w:sz w:val="24"/>
                <w:szCs w:val="24"/>
              </w:rPr>
              <w:t xml:space="preserve"> ip44</w:t>
            </w:r>
          </w:p>
        </w:tc>
        <w:tc>
          <w:tcPr>
            <w:tcW w:w="2835" w:type="dxa"/>
            <w:tcBorders>
              <w:top w:val="single" w:sz="4" w:space="0" w:color="000000"/>
              <w:left w:val="single" w:sz="4" w:space="0" w:color="000000"/>
              <w:bottom w:val="single" w:sz="4" w:space="0" w:color="000000"/>
            </w:tcBorders>
            <w:shd w:val="clear" w:color="auto" w:fill="auto"/>
          </w:tcPr>
          <w:p w:rsidR="009C59F6" w:rsidRPr="005552D7" w:rsidRDefault="009C59F6" w:rsidP="00AB4E88">
            <w:pPr>
              <w:rPr>
                <w:sz w:val="24"/>
                <w:szCs w:val="24"/>
              </w:rPr>
            </w:pPr>
            <w:r w:rsidRPr="005552D7">
              <w:rPr>
                <w:sz w:val="24"/>
                <w:szCs w:val="24"/>
              </w:rPr>
              <w:t>20</w:t>
            </w:r>
            <w:r w:rsidR="00AB4E88" w:rsidRPr="005552D7">
              <w:rPr>
                <w:sz w:val="24"/>
                <w:szCs w:val="24"/>
              </w:rPr>
              <w:t xml:space="preserve"> </w:t>
            </w:r>
            <w:r w:rsidRPr="005552D7">
              <w:rPr>
                <w:sz w:val="24"/>
                <w:szCs w:val="24"/>
              </w:rPr>
              <w:t>echivalent</w:t>
            </w:r>
            <w:r w:rsidR="00892F42">
              <w:rPr>
                <w:sz w:val="24"/>
                <w:szCs w:val="24"/>
              </w:rPr>
              <w:t xml:space="preserve">, </w:t>
            </w:r>
            <w:r w:rsidRPr="005552D7">
              <w:rPr>
                <w:sz w:val="24"/>
                <w:szCs w:val="24"/>
              </w:rPr>
              <w:t>vi-co,Elbi</w:t>
            </w:r>
          </w:p>
        </w:tc>
        <w:tc>
          <w:tcPr>
            <w:tcW w:w="1276"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65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1300</w:t>
            </w:r>
          </w:p>
        </w:tc>
      </w:tr>
      <w:tr w:rsidR="009C59F6" w:rsidRPr="005552D7" w:rsidTr="00892F42">
        <w:tc>
          <w:tcPr>
            <w:tcW w:w="6663" w:type="dxa"/>
            <w:tcBorders>
              <w:top w:val="single" w:sz="4" w:space="0" w:color="000000"/>
              <w:left w:val="single" w:sz="4" w:space="0" w:color="000000"/>
              <w:bottom w:val="single" w:sz="4" w:space="0" w:color="000000"/>
            </w:tcBorders>
            <w:shd w:val="clear" w:color="auto" w:fill="auto"/>
          </w:tcPr>
          <w:p w:rsidR="009C59F6" w:rsidRPr="005552D7" w:rsidRDefault="00F463A2" w:rsidP="007C1C96">
            <w:pPr>
              <w:rPr>
                <w:sz w:val="24"/>
                <w:szCs w:val="24"/>
              </w:rPr>
            </w:pPr>
            <w:r>
              <w:rPr>
                <w:sz w:val="24"/>
                <w:szCs w:val="24"/>
              </w:rPr>
              <w:t>Priză externă</w:t>
            </w:r>
            <w:r w:rsidR="009C59F6" w:rsidRPr="005552D7">
              <w:rPr>
                <w:sz w:val="24"/>
                <w:szCs w:val="24"/>
              </w:rPr>
              <w:t xml:space="preserve"> dubla germetice ip65</w:t>
            </w:r>
          </w:p>
        </w:tc>
        <w:tc>
          <w:tcPr>
            <w:tcW w:w="2835" w:type="dxa"/>
            <w:tcBorders>
              <w:top w:val="single" w:sz="4" w:space="0" w:color="000000"/>
              <w:left w:val="single" w:sz="4" w:space="0" w:color="000000"/>
              <w:bottom w:val="single" w:sz="4" w:space="0" w:color="000000"/>
            </w:tcBorders>
            <w:shd w:val="clear" w:color="auto" w:fill="auto"/>
          </w:tcPr>
          <w:p w:rsidR="009C59F6" w:rsidRPr="005552D7" w:rsidRDefault="009C59F6" w:rsidP="00AB4E88">
            <w:pPr>
              <w:rPr>
                <w:sz w:val="24"/>
                <w:szCs w:val="24"/>
              </w:rPr>
            </w:pPr>
            <w:r w:rsidRPr="005552D7">
              <w:rPr>
                <w:sz w:val="24"/>
                <w:szCs w:val="24"/>
              </w:rPr>
              <w:t>50</w:t>
            </w:r>
            <w:r w:rsidR="00AB4E88" w:rsidRPr="005552D7">
              <w:rPr>
                <w:sz w:val="24"/>
                <w:szCs w:val="24"/>
              </w:rPr>
              <w:t xml:space="preserve"> </w:t>
            </w:r>
            <w:r w:rsidRPr="005552D7">
              <w:rPr>
                <w:sz w:val="24"/>
                <w:szCs w:val="24"/>
              </w:rPr>
              <w:t>echivalent</w:t>
            </w:r>
            <w:r w:rsidR="00892F42">
              <w:rPr>
                <w:sz w:val="24"/>
                <w:szCs w:val="24"/>
              </w:rPr>
              <w:t xml:space="preserve">, </w:t>
            </w:r>
            <w:r w:rsidRPr="005552D7">
              <w:rPr>
                <w:sz w:val="24"/>
                <w:szCs w:val="24"/>
              </w:rPr>
              <w:t>vi-co,Elbi</w:t>
            </w:r>
          </w:p>
        </w:tc>
        <w:tc>
          <w:tcPr>
            <w:tcW w:w="1276"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45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2250</w:t>
            </w:r>
          </w:p>
        </w:tc>
      </w:tr>
      <w:tr w:rsidR="009C59F6" w:rsidRPr="005552D7" w:rsidTr="00892F42">
        <w:tc>
          <w:tcPr>
            <w:tcW w:w="6663"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rPr>
                <w:sz w:val="24"/>
                <w:szCs w:val="24"/>
              </w:rPr>
            </w:pPr>
            <w:r w:rsidRPr="005552D7">
              <w:rPr>
                <w:sz w:val="24"/>
                <w:szCs w:val="24"/>
              </w:rPr>
              <w:t>Interupator automat 25A 1P BA47-29</w:t>
            </w:r>
            <w:r w:rsidR="00892F42">
              <w:rPr>
                <w:sz w:val="24"/>
                <w:szCs w:val="24"/>
              </w:rPr>
              <w:t>.</w:t>
            </w:r>
            <w:r w:rsidRPr="005552D7">
              <w:rPr>
                <w:sz w:val="24"/>
                <w:szCs w:val="24"/>
              </w:rPr>
              <w:t xml:space="preserve"> Garanţie 3 ani</w:t>
            </w:r>
          </w:p>
        </w:tc>
        <w:tc>
          <w:tcPr>
            <w:tcW w:w="2835"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jc w:val="center"/>
              <w:rPr>
                <w:sz w:val="24"/>
                <w:szCs w:val="24"/>
              </w:rPr>
            </w:pPr>
            <w:r w:rsidRPr="005552D7">
              <w:rPr>
                <w:sz w:val="24"/>
                <w:szCs w:val="24"/>
              </w:rPr>
              <w:t>200</w:t>
            </w:r>
          </w:p>
        </w:tc>
        <w:tc>
          <w:tcPr>
            <w:tcW w:w="1276"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3600</w:t>
            </w:r>
          </w:p>
        </w:tc>
      </w:tr>
      <w:tr w:rsidR="009C59F6" w:rsidRPr="005552D7" w:rsidTr="00892F42">
        <w:tc>
          <w:tcPr>
            <w:tcW w:w="6663"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rPr>
                <w:sz w:val="24"/>
                <w:szCs w:val="24"/>
              </w:rPr>
            </w:pPr>
            <w:r w:rsidRPr="005552D7">
              <w:rPr>
                <w:sz w:val="24"/>
                <w:szCs w:val="24"/>
              </w:rPr>
              <w:t xml:space="preserve"> Intretupator automat 50A 3P</w:t>
            </w:r>
            <w:r w:rsidR="00892F42">
              <w:rPr>
                <w:sz w:val="24"/>
                <w:szCs w:val="24"/>
              </w:rPr>
              <w:t xml:space="preserve"> . </w:t>
            </w:r>
            <w:r w:rsidRPr="005552D7">
              <w:rPr>
                <w:sz w:val="24"/>
                <w:szCs w:val="24"/>
              </w:rPr>
              <w:t>BA88-32</w:t>
            </w:r>
            <w:r w:rsidR="00892F42">
              <w:rPr>
                <w:sz w:val="24"/>
                <w:szCs w:val="24"/>
              </w:rPr>
              <w:t>.</w:t>
            </w:r>
            <w:r w:rsidRPr="005552D7">
              <w:rPr>
                <w:sz w:val="24"/>
                <w:szCs w:val="24"/>
              </w:rPr>
              <w:t xml:space="preserve"> Garanţie 3 ani</w:t>
            </w:r>
          </w:p>
        </w:tc>
        <w:tc>
          <w:tcPr>
            <w:tcW w:w="2835"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jc w:val="center"/>
              <w:rPr>
                <w:sz w:val="24"/>
                <w:szCs w:val="24"/>
              </w:rPr>
            </w:pPr>
            <w:r w:rsidRPr="005552D7">
              <w:rPr>
                <w:sz w:val="24"/>
                <w:szCs w:val="24"/>
              </w:rPr>
              <w:t>10</w:t>
            </w:r>
          </w:p>
        </w:tc>
        <w:tc>
          <w:tcPr>
            <w:tcW w:w="1276"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700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7000</w:t>
            </w:r>
          </w:p>
        </w:tc>
      </w:tr>
      <w:tr w:rsidR="009C59F6" w:rsidRPr="005552D7" w:rsidTr="00892F42">
        <w:tc>
          <w:tcPr>
            <w:tcW w:w="6663"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rPr>
                <w:sz w:val="24"/>
                <w:szCs w:val="24"/>
              </w:rPr>
            </w:pPr>
            <w:r w:rsidRPr="005552D7">
              <w:rPr>
                <w:sz w:val="24"/>
                <w:szCs w:val="24"/>
              </w:rPr>
              <w:t>In</w:t>
            </w:r>
            <w:r w:rsidR="00892F42">
              <w:rPr>
                <w:sz w:val="24"/>
                <w:szCs w:val="24"/>
              </w:rPr>
              <w:t xml:space="preserve">trerupator automat 50A 3P  </w:t>
            </w:r>
            <w:r w:rsidRPr="005552D7">
              <w:rPr>
                <w:sz w:val="24"/>
                <w:szCs w:val="24"/>
              </w:rPr>
              <w:t>BA 47-29</w:t>
            </w:r>
            <w:r w:rsidR="00892F42">
              <w:rPr>
                <w:sz w:val="24"/>
                <w:szCs w:val="24"/>
              </w:rPr>
              <w:t>.</w:t>
            </w:r>
            <w:r w:rsidRPr="005552D7">
              <w:rPr>
                <w:sz w:val="24"/>
                <w:szCs w:val="24"/>
              </w:rPr>
              <w:t xml:space="preserve"> Garantie 3 ani</w:t>
            </w:r>
          </w:p>
        </w:tc>
        <w:tc>
          <w:tcPr>
            <w:tcW w:w="2835"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jc w:val="center"/>
              <w:rPr>
                <w:sz w:val="24"/>
                <w:szCs w:val="24"/>
              </w:rPr>
            </w:pPr>
            <w:r w:rsidRPr="005552D7">
              <w:rPr>
                <w:sz w:val="24"/>
                <w:szCs w:val="24"/>
              </w:rPr>
              <w:t>10</w:t>
            </w:r>
          </w:p>
        </w:tc>
        <w:tc>
          <w:tcPr>
            <w:tcW w:w="1276"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500</w:t>
            </w:r>
          </w:p>
        </w:tc>
      </w:tr>
      <w:tr w:rsidR="009C59F6" w:rsidRPr="005552D7" w:rsidTr="00892F42">
        <w:tc>
          <w:tcPr>
            <w:tcW w:w="6663"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rPr>
                <w:sz w:val="24"/>
                <w:szCs w:val="24"/>
              </w:rPr>
            </w:pPr>
            <w:r w:rsidRPr="005552D7">
              <w:rPr>
                <w:sz w:val="24"/>
                <w:szCs w:val="24"/>
              </w:rPr>
              <w:t>Intrerupator  automat 100-200A 3P A3110</w:t>
            </w:r>
          </w:p>
        </w:tc>
        <w:tc>
          <w:tcPr>
            <w:tcW w:w="2835"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jc w:val="center"/>
              <w:rPr>
                <w:sz w:val="24"/>
                <w:szCs w:val="24"/>
              </w:rPr>
            </w:pPr>
            <w:r w:rsidRPr="005552D7">
              <w:rPr>
                <w:sz w:val="24"/>
                <w:szCs w:val="24"/>
              </w:rPr>
              <w:t>10</w:t>
            </w:r>
          </w:p>
        </w:tc>
        <w:tc>
          <w:tcPr>
            <w:tcW w:w="1276"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400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4000</w:t>
            </w:r>
          </w:p>
        </w:tc>
      </w:tr>
      <w:tr w:rsidR="009C59F6" w:rsidRPr="005552D7" w:rsidTr="00892F42">
        <w:tc>
          <w:tcPr>
            <w:tcW w:w="6663"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rPr>
                <w:sz w:val="24"/>
                <w:szCs w:val="24"/>
              </w:rPr>
            </w:pPr>
            <w:r w:rsidRPr="005552D7">
              <w:rPr>
                <w:sz w:val="24"/>
                <w:szCs w:val="24"/>
              </w:rPr>
              <w:t>Cablu PVS 3x1,5</w:t>
            </w:r>
          </w:p>
        </w:tc>
        <w:tc>
          <w:tcPr>
            <w:tcW w:w="2835"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jc w:val="center"/>
              <w:rPr>
                <w:sz w:val="24"/>
                <w:szCs w:val="24"/>
              </w:rPr>
            </w:pPr>
            <w:r w:rsidRPr="005552D7">
              <w:rPr>
                <w:sz w:val="24"/>
                <w:szCs w:val="24"/>
              </w:rPr>
              <w:t>500</w:t>
            </w:r>
          </w:p>
        </w:tc>
        <w:tc>
          <w:tcPr>
            <w:tcW w:w="1276"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4000</w:t>
            </w:r>
          </w:p>
        </w:tc>
      </w:tr>
      <w:tr w:rsidR="009C59F6" w:rsidRPr="005552D7" w:rsidTr="00892F42">
        <w:tc>
          <w:tcPr>
            <w:tcW w:w="6663"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rPr>
                <w:sz w:val="24"/>
                <w:szCs w:val="24"/>
              </w:rPr>
            </w:pPr>
            <w:r w:rsidRPr="005552D7">
              <w:rPr>
                <w:sz w:val="24"/>
                <w:szCs w:val="24"/>
              </w:rPr>
              <w:t>Cablu PVS 3x2,5</w:t>
            </w:r>
          </w:p>
        </w:tc>
        <w:tc>
          <w:tcPr>
            <w:tcW w:w="2835"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jc w:val="center"/>
              <w:rPr>
                <w:sz w:val="24"/>
                <w:szCs w:val="24"/>
              </w:rPr>
            </w:pPr>
            <w:r w:rsidRPr="005552D7">
              <w:rPr>
                <w:sz w:val="24"/>
                <w:szCs w:val="24"/>
              </w:rPr>
              <w:t>400</w:t>
            </w:r>
          </w:p>
        </w:tc>
        <w:tc>
          <w:tcPr>
            <w:tcW w:w="1276"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4800</w:t>
            </w:r>
          </w:p>
        </w:tc>
      </w:tr>
      <w:tr w:rsidR="009C59F6" w:rsidRPr="005552D7" w:rsidTr="00892F42">
        <w:tc>
          <w:tcPr>
            <w:tcW w:w="6663"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rPr>
                <w:sz w:val="24"/>
                <w:szCs w:val="24"/>
              </w:rPr>
            </w:pPr>
            <w:r w:rsidRPr="005552D7">
              <w:rPr>
                <w:sz w:val="24"/>
                <w:szCs w:val="24"/>
              </w:rPr>
              <w:t>Cablu PVS 5x4,0</w:t>
            </w:r>
          </w:p>
        </w:tc>
        <w:tc>
          <w:tcPr>
            <w:tcW w:w="2835"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jc w:val="center"/>
              <w:rPr>
                <w:sz w:val="24"/>
                <w:szCs w:val="24"/>
              </w:rPr>
            </w:pPr>
            <w:r w:rsidRPr="005552D7">
              <w:rPr>
                <w:sz w:val="24"/>
                <w:szCs w:val="24"/>
              </w:rPr>
              <w:t>100</w:t>
            </w:r>
          </w:p>
        </w:tc>
        <w:tc>
          <w:tcPr>
            <w:tcW w:w="1276"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35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3500</w:t>
            </w:r>
          </w:p>
        </w:tc>
      </w:tr>
      <w:tr w:rsidR="009C59F6" w:rsidRPr="005552D7" w:rsidTr="00892F42">
        <w:tc>
          <w:tcPr>
            <w:tcW w:w="6663"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rPr>
                <w:sz w:val="24"/>
                <w:szCs w:val="24"/>
              </w:rPr>
            </w:pPr>
            <w:r w:rsidRPr="005552D7">
              <w:rPr>
                <w:sz w:val="24"/>
                <w:szCs w:val="24"/>
              </w:rPr>
              <w:t>Cablu PVS 3x1,0</w:t>
            </w:r>
          </w:p>
        </w:tc>
        <w:tc>
          <w:tcPr>
            <w:tcW w:w="2835"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jc w:val="center"/>
              <w:rPr>
                <w:sz w:val="24"/>
                <w:szCs w:val="24"/>
              </w:rPr>
            </w:pPr>
            <w:r w:rsidRPr="005552D7">
              <w:rPr>
                <w:sz w:val="24"/>
                <w:szCs w:val="24"/>
              </w:rPr>
              <w:t>400</w:t>
            </w:r>
          </w:p>
        </w:tc>
        <w:tc>
          <w:tcPr>
            <w:tcW w:w="1276"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2400</w:t>
            </w:r>
          </w:p>
        </w:tc>
      </w:tr>
      <w:tr w:rsidR="009C59F6" w:rsidRPr="005552D7" w:rsidTr="00892F42">
        <w:tc>
          <w:tcPr>
            <w:tcW w:w="6663"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rPr>
                <w:sz w:val="24"/>
                <w:szCs w:val="24"/>
              </w:rPr>
            </w:pPr>
            <w:r w:rsidRPr="005552D7">
              <w:rPr>
                <w:sz w:val="24"/>
                <w:szCs w:val="24"/>
              </w:rPr>
              <w:t xml:space="preserve">Fir AVVG </w:t>
            </w:r>
            <w:r w:rsidRPr="005552D7">
              <w:rPr>
                <w:sz w:val="24"/>
                <w:szCs w:val="24"/>
                <w:lang w:val="ru-RU"/>
              </w:rPr>
              <w:t xml:space="preserve"> </w:t>
            </w:r>
            <w:r w:rsidRPr="005552D7">
              <w:rPr>
                <w:sz w:val="24"/>
                <w:szCs w:val="24"/>
              </w:rPr>
              <w:t>3x2,5</w:t>
            </w:r>
          </w:p>
        </w:tc>
        <w:tc>
          <w:tcPr>
            <w:tcW w:w="2835"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jc w:val="center"/>
              <w:rPr>
                <w:sz w:val="24"/>
                <w:szCs w:val="24"/>
              </w:rPr>
            </w:pPr>
            <w:r w:rsidRPr="005552D7">
              <w:rPr>
                <w:sz w:val="24"/>
                <w:szCs w:val="24"/>
              </w:rPr>
              <w:t>300</w:t>
            </w:r>
          </w:p>
        </w:tc>
        <w:tc>
          <w:tcPr>
            <w:tcW w:w="1276"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3.2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960</w:t>
            </w:r>
          </w:p>
        </w:tc>
      </w:tr>
      <w:tr w:rsidR="009C59F6" w:rsidRPr="005552D7" w:rsidTr="00892F42">
        <w:tc>
          <w:tcPr>
            <w:tcW w:w="6663"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rPr>
                <w:sz w:val="24"/>
                <w:szCs w:val="24"/>
              </w:rPr>
            </w:pPr>
            <w:r w:rsidRPr="005552D7">
              <w:rPr>
                <w:sz w:val="24"/>
                <w:szCs w:val="24"/>
              </w:rPr>
              <w:t>Fir VVGng 3x2,5</w:t>
            </w:r>
          </w:p>
        </w:tc>
        <w:tc>
          <w:tcPr>
            <w:tcW w:w="2835"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jc w:val="center"/>
              <w:rPr>
                <w:sz w:val="24"/>
                <w:szCs w:val="24"/>
              </w:rPr>
            </w:pPr>
            <w:r w:rsidRPr="005552D7">
              <w:rPr>
                <w:sz w:val="24"/>
                <w:szCs w:val="24"/>
              </w:rPr>
              <w:t>200</w:t>
            </w:r>
          </w:p>
        </w:tc>
        <w:tc>
          <w:tcPr>
            <w:tcW w:w="1276"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2400</w:t>
            </w:r>
          </w:p>
        </w:tc>
      </w:tr>
      <w:tr w:rsidR="009C59F6" w:rsidRPr="005552D7" w:rsidTr="00892F42">
        <w:tc>
          <w:tcPr>
            <w:tcW w:w="6663"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rPr>
                <w:sz w:val="24"/>
                <w:szCs w:val="24"/>
              </w:rPr>
            </w:pPr>
            <w:r w:rsidRPr="005552D7">
              <w:rPr>
                <w:sz w:val="24"/>
                <w:szCs w:val="24"/>
              </w:rPr>
              <w:t xml:space="preserve">Fir VVGng </w:t>
            </w:r>
            <w:r w:rsidRPr="005552D7">
              <w:rPr>
                <w:sz w:val="24"/>
                <w:szCs w:val="24"/>
                <w:lang w:val="ru-RU"/>
              </w:rPr>
              <w:t xml:space="preserve"> </w:t>
            </w:r>
            <w:r w:rsidRPr="005552D7">
              <w:rPr>
                <w:sz w:val="24"/>
                <w:szCs w:val="24"/>
              </w:rPr>
              <w:t>3x1,5</w:t>
            </w:r>
          </w:p>
        </w:tc>
        <w:tc>
          <w:tcPr>
            <w:tcW w:w="2835"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jc w:val="center"/>
              <w:rPr>
                <w:sz w:val="24"/>
                <w:szCs w:val="24"/>
              </w:rPr>
            </w:pPr>
            <w:r w:rsidRPr="005552D7">
              <w:rPr>
                <w:sz w:val="24"/>
                <w:szCs w:val="24"/>
              </w:rPr>
              <w:t>400</w:t>
            </w:r>
          </w:p>
        </w:tc>
        <w:tc>
          <w:tcPr>
            <w:tcW w:w="1276"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3600</w:t>
            </w:r>
          </w:p>
        </w:tc>
      </w:tr>
      <w:tr w:rsidR="009C59F6" w:rsidRPr="005552D7" w:rsidTr="00892F42">
        <w:tc>
          <w:tcPr>
            <w:tcW w:w="6663" w:type="dxa"/>
            <w:tcBorders>
              <w:top w:val="single" w:sz="4" w:space="0" w:color="000000"/>
              <w:left w:val="single" w:sz="4" w:space="0" w:color="000000"/>
              <w:bottom w:val="single" w:sz="4" w:space="0" w:color="000000"/>
            </w:tcBorders>
            <w:shd w:val="clear" w:color="auto" w:fill="auto"/>
          </w:tcPr>
          <w:p w:rsidR="009C59F6" w:rsidRPr="005552D7" w:rsidRDefault="00F463A2" w:rsidP="007C1C96">
            <w:pPr>
              <w:rPr>
                <w:sz w:val="24"/>
                <w:szCs w:val="24"/>
              </w:rPr>
            </w:pPr>
            <w:r>
              <w:rPr>
                <w:sz w:val="24"/>
                <w:szCs w:val="24"/>
              </w:rPr>
              <w:t>Bandă izolantă</w:t>
            </w:r>
            <w:r w:rsidR="009C59F6" w:rsidRPr="005552D7">
              <w:rPr>
                <w:sz w:val="24"/>
                <w:szCs w:val="24"/>
              </w:rPr>
              <w:t xml:space="preserve"> (polietelen)</w:t>
            </w:r>
          </w:p>
        </w:tc>
        <w:tc>
          <w:tcPr>
            <w:tcW w:w="2835"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jc w:val="center"/>
              <w:rPr>
                <w:sz w:val="24"/>
                <w:szCs w:val="24"/>
              </w:rPr>
            </w:pPr>
            <w:r w:rsidRPr="005552D7">
              <w:rPr>
                <w:sz w:val="24"/>
                <w:szCs w:val="24"/>
              </w:rPr>
              <w:t>100</w:t>
            </w:r>
          </w:p>
        </w:tc>
        <w:tc>
          <w:tcPr>
            <w:tcW w:w="1276"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900</w:t>
            </w:r>
          </w:p>
        </w:tc>
      </w:tr>
      <w:tr w:rsidR="009C59F6" w:rsidRPr="005552D7" w:rsidTr="00892F42">
        <w:tc>
          <w:tcPr>
            <w:tcW w:w="6663" w:type="dxa"/>
            <w:tcBorders>
              <w:top w:val="single" w:sz="4" w:space="0" w:color="000000"/>
              <w:left w:val="single" w:sz="4" w:space="0" w:color="000000"/>
              <w:bottom w:val="single" w:sz="4" w:space="0" w:color="000000"/>
            </w:tcBorders>
            <w:shd w:val="clear" w:color="auto" w:fill="auto"/>
          </w:tcPr>
          <w:p w:rsidR="009C59F6" w:rsidRPr="004925ED" w:rsidRDefault="009C59F6" w:rsidP="007C1C96">
            <w:pPr>
              <w:rPr>
                <w:b/>
                <w:sz w:val="24"/>
                <w:szCs w:val="24"/>
              </w:rPr>
            </w:pPr>
            <w:r w:rsidRPr="005552D7">
              <w:rPr>
                <w:sz w:val="24"/>
                <w:szCs w:val="24"/>
              </w:rPr>
              <w:t>Corp de iluminat TMQP1-Y420 (4x18 W)</w:t>
            </w:r>
            <w:r w:rsidR="004925ED">
              <w:rPr>
                <w:b/>
                <w:sz w:val="24"/>
                <w:szCs w:val="24"/>
              </w:rPr>
              <w:t xml:space="preserve">. </w:t>
            </w:r>
            <w:r w:rsidRPr="005552D7">
              <w:rPr>
                <w:b/>
                <w:sz w:val="24"/>
                <w:szCs w:val="24"/>
              </w:rPr>
              <w:t>Garanţie 3 ani din momentul procurarii</w:t>
            </w:r>
          </w:p>
        </w:tc>
        <w:tc>
          <w:tcPr>
            <w:tcW w:w="2835"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jc w:val="center"/>
              <w:rPr>
                <w:sz w:val="24"/>
                <w:szCs w:val="24"/>
              </w:rPr>
            </w:pPr>
            <w:r w:rsidRPr="005552D7">
              <w:rPr>
                <w:sz w:val="24"/>
                <w:szCs w:val="24"/>
              </w:rPr>
              <w:t>20</w:t>
            </w:r>
          </w:p>
        </w:tc>
        <w:tc>
          <w:tcPr>
            <w:tcW w:w="1276"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220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4400</w:t>
            </w:r>
          </w:p>
        </w:tc>
      </w:tr>
      <w:tr w:rsidR="009C59F6" w:rsidRPr="005552D7" w:rsidTr="00892F42">
        <w:tc>
          <w:tcPr>
            <w:tcW w:w="6663"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rPr>
                <w:sz w:val="24"/>
                <w:szCs w:val="24"/>
              </w:rPr>
            </w:pPr>
            <w:r w:rsidRPr="005552D7">
              <w:rPr>
                <w:sz w:val="24"/>
                <w:szCs w:val="24"/>
              </w:rPr>
              <w:t>Projector LED 50W</w:t>
            </w:r>
          </w:p>
        </w:tc>
        <w:tc>
          <w:tcPr>
            <w:tcW w:w="2835"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jc w:val="center"/>
              <w:rPr>
                <w:sz w:val="24"/>
                <w:szCs w:val="24"/>
              </w:rPr>
            </w:pPr>
            <w:r w:rsidRPr="005552D7">
              <w:rPr>
                <w:sz w:val="24"/>
                <w:szCs w:val="24"/>
              </w:rPr>
              <w:t>5</w:t>
            </w:r>
          </w:p>
        </w:tc>
        <w:tc>
          <w:tcPr>
            <w:tcW w:w="1276"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700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3500</w:t>
            </w:r>
          </w:p>
        </w:tc>
      </w:tr>
      <w:tr w:rsidR="009C59F6" w:rsidRPr="005552D7" w:rsidTr="00892F42">
        <w:tc>
          <w:tcPr>
            <w:tcW w:w="6663" w:type="dxa"/>
            <w:tcBorders>
              <w:top w:val="single" w:sz="4" w:space="0" w:color="000000"/>
              <w:left w:val="single" w:sz="4" w:space="0" w:color="000000"/>
              <w:bottom w:val="single" w:sz="4" w:space="0" w:color="000000"/>
            </w:tcBorders>
            <w:shd w:val="clear" w:color="auto" w:fill="auto"/>
          </w:tcPr>
          <w:p w:rsidR="009C59F6" w:rsidRPr="004925ED" w:rsidRDefault="009C59F6" w:rsidP="007C1C96">
            <w:pPr>
              <w:rPr>
                <w:b/>
                <w:sz w:val="24"/>
                <w:szCs w:val="24"/>
              </w:rPr>
            </w:pPr>
            <w:r w:rsidRPr="005552D7">
              <w:rPr>
                <w:sz w:val="24"/>
                <w:szCs w:val="24"/>
              </w:rPr>
              <w:t>Corp de iluminat TMQP1-Y240 (2x36 W)</w:t>
            </w:r>
            <w:r w:rsidR="004925ED">
              <w:rPr>
                <w:b/>
                <w:sz w:val="24"/>
                <w:szCs w:val="24"/>
              </w:rPr>
              <w:t xml:space="preserve">. </w:t>
            </w:r>
            <w:r w:rsidR="00657F8B" w:rsidRPr="005552D7">
              <w:rPr>
                <w:b/>
                <w:sz w:val="24"/>
                <w:szCs w:val="24"/>
              </w:rPr>
              <w:t>Garanţ</w:t>
            </w:r>
            <w:r w:rsidRPr="005552D7">
              <w:rPr>
                <w:b/>
                <w:sz w:val="24"/>
                <w:szCs w:val="24"/>
              </w:rPr>
              <w:t xml:space="preserve">ie </w:t>
            </w:r>
            <w:r w:rsidR="00657F8B" w:rsidRPr="005552D7">
              <w:rPr>
                <w:b/>
                <w:sz w:val="24"/>
                <w:szCs w:val="24"/>
              </w:rPr>
              <w:t xml:space="preserve">- </w:t>
            </w:r>
            <w:r w:rsidR="00F463A2">
              <w:rPr>
                <w:b/>
                <w:sz w:val="24"/>
                <w:szCs w:val="24"/>
              </w:rPr>
              <w:t xml:space="preserve">3 ani </w:t>
            </w:r>
            <w:r w:rsidRPr="005552D7">
              <w:rPr>
                <w:b/>
                <w:sz w:val="24"/>
                <w:szCs w:val="24"/>
              </w:rPr>
              <w:t>din momentul procurarii</w:t>
            </w:r>
            <w:r w:rsidR="00892F42">
              <w:rPr>
                <w:b/>
                <w:sz w:val="24"/>
                <w:szCs w:val="24"/>
              </w:rPr>
              <w:t>.</w:t>
            </w:r>
          </w:p>
        </w:tc>
        <w:tc>
          <w:tcPr>
            <w:tcW w:w="2835"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jc w:val="center"/>
              <w:rPr>
                <w:sz w:val="24"/>
                <w:szCs w:val="24"/>
              </w:rPr>
            </w:pPr>
            <w:r w:rsidRPr="005552D7">
              <w:rPr>
                <w:sz w:val="24"/>
                <w:szCs w:val="24"/>
              </w:rPr>
              <w:t>20</w:t>
            </w:r>
          </w:p>
        </w:tc>
        <w:tc>
          <w:tcPr>
            <w:tcW w:w="1276"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225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4500</w:t>
            </w:r>
          </w:p>
        </w:tc>
      </w:tr>
      <w:tr w:rsidR="009C59F6" w:rsidRPr="005552D7" w:rsidTr="00892F42">
        <w:tc>
          <w:tcPr>
            <w:tcW w:w="6663"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rPr>
                <w:sz w:val="24"/>
                <w:szCs w:val="24"/>
              </w:rPr>
            </w:pPr>
            <w:r w:rsidRPr="005552D7">
              <w:rPr>
                <w:sz w:val="24"/>
                <w:szCs w:val="24"/>
              </w:rPr>
              <w:t>Corp de iluminat TVZT 509E</w:t>
            </w:r>
          </w:p>
        </w:tc>
        <w:tc>
          <w:tcPr>
            <w:tcW w:w="2835"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jc w:val="center"/>
              <w:rPr>
                <w:sz w:val="24"/>
                <w:szCs w:val="24"/>
              </w:rPr>
            </w:pPr>
            <w:r w:rsidRPr="005552D7">
              <w:rPr>
                <w:sz w:val="24"/>
                <w:szCs w:val="24"/>
              </w:rPr>
              <w:t>20</w:t>
            </w:r>
          </w:p>
        </w:tc>
        <w:tc>
          <w:tcPr>
            <w:tcW w:w="1276"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65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1300</w:t>
            </w:r>
          </w:p>
        </w:tc>
      </w:tr>
      <w:tr w:rsidR="009C59F6" w:rsidRPr="005552D7" w:rsidTr="00892F42">
        <w:tc>
          <w:tcPr>
            <w:tcW w:w="6663" w:type="dxa"/>
            <w:tcBorders>
              <w:top w:val="single" w:sz="4" w:space="0" w:color="000000"/>
              <w:left w:val="single" w:sz="4" w:space="0" w:color="000000"/>
              <w:bottom w:val="single" w:sz="4" w:space="0" w:color="000000"/>
            </w:tcBorders>
            <w:shd w:val="clear" w:color="auto" w:fill="auto"/>
          </w:tcPr>
          <w:p w:rsidR="009C59F6" w:rsidRPr="005552D7" w:rsidRDefault="008A3395" w:rsidP="007C1C96">
            <w:pPr>
              <w:rPr>
                <w:sz w:val="24"/>
                <w:szCs w:val="24"/>
                <w:vertAlign w:val="subscript"/>
              </w:rPr>
            </w:pPr>
            <w:r w:rsidRPr="005552D7">
              <w:rPr>
                <w:sz w:val="24"/>
                <w:szCs w:val="24"/>
              </w:rPr>
              <w:t>Senzor de lumină   zi/</w:t>
            </w:r>
            <w:r w:rsidR="009C59F6" w:rsidRPr="005552D7">
              <w:rPr>
                <w:sz w:val="24"/>
                <w:szCs w:val="24"/>
              </w:rPr>
              <w:t>noapte</w:t>
            </w:r>
          </w:p>
        </w:tc>
        <w:tc>
          <w:tcPr>
            <w:tcW w:w="2835"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jc w:val="center"/>
              <w:rPr>
                <w:sz w:val="24"/>
                <w:szCs w:val="24"/>
              </w:rPr>
            </w:pPr>
            <w:r w:rsidRPr="005552D7">
              <w:rPr>
                <w:sz w:val="24"/>
                <w:szCs w:val="24"/>
              </w:rPr>
              <w:t>10</w:t>
            </w:r>
          </w:p>
        </w:tc>
        <w:tc>
          <w:tcPr>
            <w:tcW w:w="1276"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120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1200</w:t>
            </w:r>
          </w:p>
        </w:tc>
      </w:tr>
      <w:tr w:rsidR="009C59F6" w:rsidRPr="005552D7" w:rsidTr="00892F42">
        <w:tc>
          <w:tcPr>
            <w:tcW w:w="6663" w:type="dxa"/>
            <w:tcBorders>
              <w:top w:val="single" w:sz="4" w:space="0" w:color="000000"/>
              <w:left w:val="single" w:sz="4" w:space="0" w:color="000000"/>
              <w:bottom w:val="single" w:sz="4" w:space="0" w:color="000000"/>
            </w:tcBorders>
            <w:shd w:val="clear" w:color="auto" w:fill="auto"/>
          </w:tcPr>
          <w:p w:rsidR="009C59F6" w:rsidRPr="005552D7" w:rsidRDefault="008A3395" w:rsidP="007C1C96">
            <w:pPr>
              <w:rPr>
                <w:sz w:val="24"/>
                <w:szCs w:val="24"/>
              </w:rPr>
            </w:pPr>
            <w:r w:rsidRPr="005552D7">
              <w:rPr>
                <w:sz w:val="24"/>
                <w:szCs w:val="24"/>
              </w:rPr>
              <w:t>Î</w:t>
            </w:r>
            <w:r w:rsidR="009C59F6" w:rsidRPr="005552D7">
              <w:rPr>
                <w:sz w:val="24"/>
                <w:szCs w:val="24"/>
              </w:rPr>
              <w:t>nrerupator  intern monopolar</w:t>
            </w:r>
            <w:r w:rsidR="00EB71F1" w:rsidRPr="005552D7">
              <w:rPr>
                <w:sz w:val="24"/>
                <w:szCs w:val="24"/>
              </w:rPr>
              <w:t xml:space="preserve"> </w:t>
            </w:r>
            <w:r w:rsidR="009C59F6" w:rsidRPr="005552D7">
              <w:rPr>
                <w:sz w:val="24"/>
                <w:szCs w:val="24"/>
              </w:rPr>
              <w:t>(alb)</w:t>
            </w:r>
          </w:p>
        </w:tc>
        <w:tc>
          <w:tcPr>
            <w:tcW w:w="2835" w:type="dxa"/>
            <w:tcBorders>
              <w:top w:val="single" w:sz="4" w:space="0" w:color="000000"/>
              <w:left w:val="single" w:sz="4" w:space="0" w:color="000000"/>
              <w:bottom w:val="single" w:sz="4" w:space="0" w:color="000000"/>
            </w:tcBorders>
            <w:shd w:val="clear" w:color="auto" w:fill="auto"/>
          </w:tcPr>
          <w:p w:rsidR="009C59F6" w:rsidRPr="005552D7" w:rsidRDefault="009C59F6" w:rsidP="00AB4E88">
            <w:pPr>
              <w:rPr>
                <w:sz w:val="24"/>
                <w:szCs w:val="24"/>
              </w:rPr>
            </w:pPr>
            <w:r w:rsidRPr="005552D7">
              <w:rPr>
                <w:sz w:val="24"/>
                <w:szCs w:val="24"/>
              </w:rPr>
              <w:t>50 echivalent</w:t>
            </w:r>
            <w:r w:rsidR="00892F42">
              <w:rPr>
                <w:sz w:val="24"/>
                <w:szCs w:val="24"/>
              </w:rPr>
              <w:t>,</w:t>
            </w:r>
            <w:r w:rsidRPr="005552D7">
              <w:rPr>
                <w:sz w:val="24"/>
                <w:szCs w:val="24"/>
              </w:rPr>
              <w:t>vi-co,</w:t>
            </w:r>
            <w:r w:rsidR="004925ED">
              <w:rPr>
                <w:sz w:val="24"/>
                <w:szCs w:val="24"/>
              </w:rPr>
              <w:t xml:space="preserve"> </w:t>
            </w:r>
            <w:r w:rsidRPr="005552D7">
              <w:rPr>
                <w:sz w:val="24"/>
                <w:szCs w:val="24"/>
              </w:rPr>
              <w:t>Elbi</w:t>
            </w:r>
          </w:p>
        </w:tc>
        <w:tc>
          <w:tcPr>
            <w:tcW w:w="1276"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1000</w:t>
            </w:r>
          </w:p>
        </w:tc>
      </w:tr>
      <w:tr w:rsidR="009C59F6" w:rsidRPr="005552D7" w:rsidTr="00892F42">
        <w:tc>
          <w:tcPr>
            <w:tcW w:w="6663" w:type="dxa"/>
            <w:tcBorders>
              <w:top w:val="single" w:sz="4" w:space="0" w:color="000000"/>
              <w:left w:val="single" w:sz="4" w:space="0" w:color="000000"/>
              <w:bottom w:val="single" w:sz="4" w:space="0" w:color="000000"/>
            </w:tcBorders>
            <w:shd w:val="clear" w:color="auto" w:fill="auto"/>
          </w:tcPr>
          <w:p w:rsidR="009C59F6" w:rsidRPr="005552D7" w:rsidRDefault="008A3395" w:rsidP="007C1C96">
            <w:pPr>
              <w:rPr>
                <w:sz w:val="24"/>
                <w:szCs w:val="24"/>
              </w:rPr>
            </w:pPr>
            <w:r w:rsidRPr="005552D7">
              <w:rPr>
                <w:sz w:val="24"/>
                <w:szCs w:val="24"/>
              </w:rPr>
              <w:t>Întrerupă</w:t>
            </w:r>
            <w:r w:rsidR="009C59F6" w:rsidRPr="005552D7">
              <w:rPr>
                <w:sz w:val="24"/>
                <w:szCs w:val="24"/>
              </w:rPr>
              <w:t>tor extern monopolar.ip65</w:t>
            </w:r>
          </w:p>
        </w:tc>
        <w:tc>
          <w:tcPr>
            <w:tcW w:w="2835"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jc w:val="center"/>
              <w:rPr>
                <w:sz w:val="24"/>
                <w:szCs w:val="24"/>
              </w:rPr>
            </w:pPr>
            <w:r w:rsidRPr="005552D7">
              <w:rPr>
                <w:sz w:val="24"/>
                <w:szCs w:val="24"/>
              </w:rPr>
              <w:t>50</w:t>
            </w:r>
          </w:p>
        </w:tc>
        <w:tc>
          <w:tcPr>
            <w:tcW w:w="1276"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22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1100</w:t>
            </w:r>
          </w:p>
        </w:tc>
      </w:tr>
      <w:tr w:rsidR="009C59F6" w:rsidRPr="005552D7" w:rsidTr="00892F42">
        <w:tc>
          <w:tcPr>
            <w:tcW w:w="6663" w:type="dxa"/>
            <w:tcBorders>
              <w:top w:val="single" w:sz="4" w:space="0" w:color="000000"/>
              <w:left w:val="single" w:sz="4" w:space="0" w:color="000000"/>
              <w:bottom w:val="single" w:sz="4" w:space="0" w:color="000000"/>
            </w:tcBorders>
            <w:shd w:val="clear" w:color="auto" w:fill="auto"/>
          </w:tcPr>
          <w:p w:rsidR="009C59F6" w:rsidRPr="005552D7" w:rsidRDefault="008A3395" w:rsidP="007C1C96">
            <w:pPr>
              <w:rPr>
                <w:sz w:val="24"/>
                <w:szCs w:val="24"/>
              </w:rPr>
            </w:pPr>
            <w:r w:rsidRPr="005552D7">
              <w:rPr>
                <w:sz w:val="24"/>
                <w:szCs w:val="24"/>
              </w:rPr>
              <w:t>Fis</w:t>
            </w:r>
            <w:r w:rsidR="009C59F6" w:rsidRPr="005552D7">
              <w:rPr>
                <w:sz w:val="24"/>
                <w:szCs w:val="24"/>
              </w:rPr>
              <w:t>e ,Euro  16A</w:t>
            </w:r>
          </w:p>
        </w:tc>
        <w:tc>
          <w:tcPr>
            <w:tcW w:w="2835"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jc w:val="center"/>
              <w:rPr>
                <w:sz w:val="24"/>
                <w:szCs w:val="24"/>
              </w:rPr>
            </w:pPr>
            <w:r w:rsidRPr="005552D7">
              <w:rPr>
                <w:sz w:val="24"/>
                <w:szCs w:val="24"/>
              </w:rPr>
              <w:t>300</w:t>
            </w:r>
          </w:p>
        </w:tc>
        <w:tc>
          <w:tcPr>
            <w:tcW w:w="1276"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2700</w:t>
            </w:r>
          </w:p>
        </w:tc>
      </w:tr>
      <w:tr w:rsidR="009C59F6" w:rsidRPr="005552D7" w:rsidTr="00892F42">
        <w:tc>
          <w:tcPr>
            <w:tcW w:w="6663"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rPr>
                <w:sz w:val="24"/>
                <w:szCs w:val="24"/>
              </w:rPr>
            </w:pPr>
            <w:r w:rsidRPr="005552D7">
              <w:rPr>
                <w:sz w:val="24"/>
                <w:szCs w:val="24"/>
              </w:rPr>
              <w:t>Fisa 3p+pe+n 32A(025)</w:t>
            </w:r>
          </w:p>
        </w:tc>
        <w:tc>
          <w:tcPr>
            <w:tcW w:w="2835"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jc w:val="center"/>
              <w:rPr>
                <w:sz w:val="24"/>
                <w:szCs w:val="24"/>
              </w:rPr>
            </w:pPr>
            <w:r w:rsidRPr="005552D7">
              <w:rPr>
                <w:sz w:val="24"/>
                <w:szCs w:val="24"/>
              </w:rPr>
              <w:t>10</w:t>
            </w:r>
          </w:p>
        </w:tc>
        <w:tc>
          <w:tcPr>
            <w:tcW w:w="1276"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45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450</w:t>
            </w:r>
          </w:p>
        </w:tc>
      </w:tr>
      <w:tr w:rsidR="009C59F6" w:rsidRPr="005552D7" w:rsidTr="00892F42">
        <w:tc>
          <w:tcPr>
            <w:tcW w:w="6663" w:type="dxa"/>
            <w:tcBorders>
              <w:top w:val="single" w:sz="4" w:space="0" w:color="000000"/>
              <w:left w:val="single" w:sz="4" w:space="0" w:color="000000"/>
              <w:bottom w:val="single" w:sz="4" w:space="0" w:color="000000"/>
            </w:tcBorders>
            <w:shd w:val="clear" w:color="auto" w:fill="auto"/>
          </w:tcPr>
          <w:p w:rsidR="009C59F6" w:rsidRPr="005552D7" w:rsidRDefault="008A3395" w:rsidP="007C1C96">
            <w:pPr>
              <w:rPr>
                <w:sz w:val="24"/>
                <w:szCs w:val="24"/>
              </w:rPr>
            </w:pPr>
            <w:r w:rsidRPr="005552D7">
              <w:rPr>
                <w:sz w:val="24"/>
                <w:szCs w:val="24"/>
              </w:rPr>
              <w:t>Priză</w:t>
            </w:r>
            <w:r w:rsidR="009C59F6" w:rsidRPr="005552D7">
              <w:rPr>
                <w:sz w:val="24"/>
                <w:szCs w:val="24"/>
              </w:rPr>
              <w:t xml:space="preserve"> 3p+pe+n 32A(125)</w:t>
            </w:r>
          </w:p>
        </w:tc>
        <w:tc>
          <w:tcPr>
            <w:tcW w:w="2835"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jc w:val="center"/>
              <w:rPr>
                <w:sz w:val="24"/>
                <w:szCs w:val="24"/>
              </w:rPr>
            </w:pPr>
            <w:r w:rsidRPr="005552D7">
              <w:rPr>
                <w:sz w:val="24"/>
                <w:szCs w:val="24"/>
              </w:rPr>
              <w:t>10</w:t>
            </w:r>
          </w:p>
        </w:tc>
        <w:tc>
          <w:tcPr>
            <w:tcW w:w="1276"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70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700</w:t>
            </w:r>
          </w:p>
        </w:tc>
      </w:tr>
      <w:tr w:rsidR="009C59F6" w:rsidRPr="005552D7" w:rsidTr="00892F42">
        <w:tc>
          <w:tcPr>
            <w:tcW w:w="6663" w:type="dxa"/>
            <w:tcBorders>
              <w:top w:val="single" w:sz="4" w:space="0" w:color="000000"/>
              <w:left w:val="single" w:sz="4" w:space="0" w:color="000000"/>
              <w:bottom w:val="single" w:sz="4" w:space="0" w:color="000000"/>
            </w:tcBorders>
            <w:shd w:val="clear" w:color="auto" w:fill="auto"/>
          </w:tcPr>
          <w:p w:rsidR="009C59F6" w:rsidRPr="005552D7" w:rsidRDefault="008A3395" w:rsidP="007C1C96">
            <w:pPr>
              <w:rPr>
                <w:sz w:val="24"/>
                <w:szCs w:val="24"/>
              </w:rPr>
            </w:pPr>
            <w:r w:rsidRPr="005552D7">
              <w:rPr>
                <w:sz w:val="24"/>
                <w:szCs w:val="24"/>
              </w:rPr>
              <w:t>Priză</w:t>
            </w:r>
            <w:r w:rsidR="009C59F6" w:rsidRPr="005552D7">
              <w:rPr>
                <w:sz w:val="24"/>
                <w:szCs w:val="24"/>
              </w:rPr>
              <w:t xml:space="preserve"> 64A 4p HP-134</w:t>
            </w:r>
          </w:p>
        </w:tc>
        <w:tc>
          <w:tcPr>
            <w:tcW w:w="2835"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jc w:val="center"/>
              <w:rPr>
                <w:sz w:val="24"/>
                <w:szCs w:val="24"/>
              </w:rPr>
            </w:pPr>
            <w:r w:rsidRPr="005552D7">
              <w:rPr>
                <w:sz w:val="24"/>
                <w:szCs w:val="24"/>
              </w:rPr>
              <w:t>10</w:t>
            </w:r>
          </w:p>
        </w:tc>
        <w:tc>
          <w:tcPr>
            <w:tcW w:w="1276"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180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1800</w:t>
            </w:r>
          </w:p>
        </w:tc>
      </w:tr>
      <w:tr w:rsidR="009C59F6" w:rsidRPr="005552D7" w:rsidTr="00892F42">
        <w:tc>
          <w:tcPr>
            <w:tcW w:w="6663" w:type="dxa"/>
            <w:tcBorders>
              <w:top w:val="single" w:sz="4" w:space="0" w:color="000000"/>
              <w:left w:val="single" w:sz="4" w:space="0" w:color="000000"/>
              <w:bottom w:val="single" w:sz="4" w:space="0" w:color="000000"/>
            </w:tcBorders>
            <w:shd w:val="clear" w:color="auto" w:fill="auto"/>
          </w:tcPr>
          <w:p w:rsidR="009C59F6" w:rsidRPr="005552D7" w:rsidRDefault="008A3395" w:rsidP="007C1C96">
            <w:pPr>
              <w:rPr>
                <w:sz w:val="24"/>
                <w:szCs w:val="24"/>
              </w:rPr>
            </w:pPr>
            <w:r w:rsidRPr="005552D7">
              <w:rPr>
                <w:sz w:val="24"/>
                <w:szCs w:val="24"/>
              </w:rPr>
              <w:t>Fisă</w:t>
            </w:r>
            <w:r w:rsidR="009C59F6" w:rsidRPr="005552D7">
              <w:rPr>
                <w:sz w:val="24"/>
                <w:szCs w:val="24"/>
              </w:rPr>
              <w:t xml:space="preserve">  64A 4P HP-034</w:t>
            </w:r>
          </w:p>
        </w:tc>
        <w:tc>
          <w:tcPr>
            <w:tcW w:w="2835"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jc w:val="center"/>
              <w:rPr>
                <w:sz w:val="24"/>
                <w:szCs w:val="24"/>
              </w:rPr>
            </w:pPr>
            <w:r w:rsidRPr="005552D7">
              <w:rPr>
                <w:sz w:val="24"/>
                <w:szCs w:val="24"/>
              </w:rPr>
              <w:t>10</w:t>
            </w:r>
          </w:p>
        </w:tc>
        <w:tc>
          <w:tcPr>
            <w:tcW w:w="1276"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182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1820</w:t>
            </w:r>
          </w:p>
        </w:tc>
      </w:tr>
      <w:tr w:rsidR="009C59F6" w:rsidRPr="005552D7" w:rsidTr="00892F42">
        <w:tc>
          <w:tcPr>
            <w:tcW w:w="6663" w:type="dxa"/>
            <w:tcBorders>
              <w:top w:val="single" w:sz="4" w:space="0" w:color="000000"/>
              <w:left w:val="single" w:sz="4" w:space="0" w:color="000000"/>
              <w:bottom w:val="single" w:sz="4" w:space="0" w:color="000000"/>
            </w:tcBorders>
            <w:shd w:val="clear" w:color="auto" w:fill="auto"/>
          </w:tcPr>
          <w:p w:rsidR="009C59F6" w:rsidRPr="005552D7" w:rsidRDefault="008A3395" w:rsidP="007C1C96">
            <w:pPr>
              <w:rPr>
                <w:sz w:val="24"/>
                <w:szCs w:val="24"/>
              </w:rPr>
            </w:pPr>
            <w:r w:rsidRPr="005552D7">
              <w:rPr>
                <w:sz w:val="24"/>
                <w:szCs w:val="24"/>
              </w:rPr>
              <w:t>Scut electric 8 automat</w:t>
            </w:r>
            <w:r w:rsidR="009C59F6" w:rsidRPr="005552D7">
              <w:rPr>
                <w:sz w:val="24"/>
                <w:szCs w:val="24"/>
              </w:rPr>
              <w:t xml:space="preserve"> extern</w:t>
            </w:r>
          </w:p>
        </w:tc>
        <w:tc>
          <w:tcPr>
            <w:tcW w:w="2835"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jc w:val="center"/>
              <w:rPr>
                <w:sz w:val="24"/>
                <w:szCs w:val="24"/>
              </w:rPr>
            </w:pPr>
            <w:r w:rsidRPr="005552D7">
              <w:rPr>
                <w:sz w:val="24"/>
                <w:szCs w:val="24"/>
              </w:rPr>
              <w:t>10</w:t>
            </w:r>
          </w:p>
        </w:tc>
        <w:tc>
          <w:tcPr>
            <w:tcW w:w="1276"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65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650</w:t>
            </w:r>
          </w:p>
        </w:tc>
      </w:tr>
      <w:tr w:rsidR="009C59F6" w:rsidRPr="005552D7" w:rsidTr="00892F42">
        <w:tc>
          <w:tcPr>
            <w:tcW w:w="6663" w:type="dxa"/>
            <w:tcBorders>
              <w:left w:val="single" w:sz="4" w:space="0" w:color="000000"/>
              <w:bottom w:val="single" w:sz="4" w:space="0" w:color="000000"/>
            </w:tcBorders>
            <w:shd w:val="clear" w:color="auto" w:fill="auto"/>
          </w:tcPr>
          <w:p w:rsidR="009C59F6" w:rsidRPr="005552D7" w:rsidRDefault="009C59F6" w:rsidP="007C1C96">
            <w:pPr>
              <w:rPr>
                <w:sz w:val="24"/>
                <w:szCs w:val="24"/>
              </w:rPr>
            </w:pPr>
            <w:r w:rsidRPr="005552D7">
              <w:rPr>
                <w:sz w:val="24"/>
                <w:szCs w:val="24"/>
              </w:rPr>
              <w:t xml:space="preserve">Scut electric 12 automate interne </w:t>
            </w:r>
          </w:p>
        </w:tc>
        <w:tc>
          <w:tcPr>
            <w:tcW w:w="2835" w:type="dxa"/>
            <w:tcBorders>
              <w:left w:val="single" w:sz="4" w:space="0" w:color="000000"/>
              <w:bottom w:val="single" w:sz="4" w:space="0" w:color="000000"/>
            </w:tcBorders>
            <w:shd w:val="clear" w:color="auto" w:fill="auto"/>
          </w:tcPr>
          <w:p w:rsidR="009C59F6" w:rsidRPr="005552D7" w:rsidRDefault="009C59F6" w:rsidP="007C1C96">
            <w:pPr>
              <w:jc w:val="center"/>
              <w:rPr>
                <w:sz w:val="24"/>
                <w:szCs w:val="24"/>
              </w:rPr>
            </w:pPr>
            <w:r w:rsidRPr="005552D7">
              <w:rPr>
                <w:sz w:val="24"/>
                <w:szCs w:val="24"/>
              </w:rPr>
              <w:t>10</w:t>
            </w:r>
          </w:p>
        </w:tc>
        <w:tc>
          <w:tcPr>
            <w:tcW w:w="1276" w:type="dxa"/>
            <w:tcBorders>
              <w:left w:val="single" w:sz="4" w:space="0" w:color="000000"/>
              <w:bottom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120</w:t>
            </w:r>
          </w:p>
        </w:tc>
        <w:tc>
          <w:tcPr>
            <w:tcW w:w="1701" w:type="dxa"/>
            <w:tcBorders>
              <w:left w:val="single" w:sz="4" w:space="0" w:color="000000"/>
              <w:bottom w:val="single" w:sz="4" w:space="0" w:color="000000"/>
              <w:right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1200</w:t>
            </w:r>
          </w:p>
        </w:tc>
      </w:tr>
      <w:tr w:rsidR="009C59F6" w:rsidRPr="005552D7" w:rsidTr="00892F42">
        <w:tc>
          <w:tcPr>
            <w:tcW w:w="6663"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rPr>
                <w:sz w:val="24"/>
                <w:szCs w:val="24"/>
              </w:rPr>
            </w:pPr>
            <w:r w:rsidRPr="005552D7">
              <w:rPr>
                <w:sz w:val="24"/>
                <w:szCs w:val="24"/>
              </w:rPr>
              <w:t>Forbox ǿ 6mm(1planc=10</w:t>
            </w:r>
            <w:r w:rsidR="00F463A2">
              <w:rPr>
                <w:sz w:val="24"/>
                <w:szCs w:val="24"/>
              </w:rPr>
              <w:t xml:space="preserve"> </w:t>
            </w:r>
            <w:r w:rsidRPr="005552D7">
              <w:rPr>
                <w:sz w:val="24"/>
                <w:szCs w:val="24"/>
              </w:rPr>
              <w:t>buc</w:t>
            </w:r>
            <w:r w:rsidR="009E7EBA">
              <w:rPr>
                <w:sz w:val="24"/>
                <w:szCs w:val="24"/>
              </w:rPr>
              <w:t>.</w:t>
            </w:r>
            <w:r w:rsidRPr="005552D7">
              <w:rPr>
                <w:sz w:val="24"/>
                <w:szCs w:val="24"/>
              </w:rPr>
              <w:t>)</w:t>
            </w:r>
          </w:p>
        </w:tc>
        <w:tc>
          <w:tcPr>
            <w:tcW w:w="2835"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jc w:val="center"/>
              <w:rPr>
                <w:sz w:val="24"/>
                <w:szCs w:val="24"/>
              </w:rPr>
            </w:pPr>
            <w:r w:rsidRPr="005552D7">
              <w:rPr>
                <w:sz w:val="24"/>
                <w:szCs w:val="24"/>
              </w:rPr>
              <w:t>200 planc</w:t>
            </w:r>
          </w:p>
        </w:tc>
        <w:tc>
          <w:tcPr>
            <w:tcW w:w="1276"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2200</w:t>
            </w:r>
          </w:p>
        </w:tc>
      </w:tr>
      <w:tr w:rsidR="009C59F6" w:rsidRPr="005552D7" w:rsidTr="00892F42">
        <w:tc>
          <w:tcPr>
            <w:tcW w:w="6663"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rPr>
                <w:sz w:val="24"/>
                <w:szCs w:val="24"/>
              </w:rPr>
            </w:pPr>
            <w:r w:rsidRPr="005552D7">
              <w:rPr>
                <w:sz w:val="24"/>
                <w:szCs w:val="24"/>
              </w:rPr>
              <w:t>Forbox ǿ 16mm(1planc=10</w:t>
            </w:r>
            <w:r w:rsidR="00F463A2">
              <w:rPr>
                <w:sz w:val="24"/>
                <w:szCs w:val="24"/>
              </w:rPr>
              <w:t xml:space="preserve"> </w:t>
            </w:r>
            <w:r w:rsidRPr="005552D7">
              <w:rPr>
                <w:sz w:val="24"/>
                <w:szCs w:val="24"/>
              </w:rPr>
              <w:t>buc</w:t>
            </w:r>
            <w:r w:rsidR="009E7EBA">
              <w:rPr>
                <w:sz w:val="24"/>
                <w:szCs w:val="24"/>
              </w:rPr>
              <w:t>.</w:t>
            </w:r>
            <w:r w:rsidRPr="005552D7">
              <w:rPr>
                <w:sz w:val="24"/>
                <w:szCs w:val="24"/>
              </w:rPr>
              <w:t>)</w:t>
            </w:r>
          </w:p>
        </w:tc>
        <w:tc>
          <w:tcPr>
            <w:tcW w:w="2835"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jc w:val="center"/>
              <w:rPr>
                <w:sz w:val="24"/>
                <w:szCs w:val="24"/>
              </w:rPr>
            </w:pPr>
            <w:r w:rsidRPr="005552D7">
              <w:rPr>
                <w:sz w:val="24"/>
                <w:szCs w:val="24"/>
              </w:rPr>
              <w:t>200 planc</w:t>
            </w:r>
          </w:p>
        </w:tc>
        <w:tc>
          <w:tcPr>
            <w:tcW w:w="1276"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36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7200</w:t>
            </w:r>
          </w:p>
        </w:tc>
      </w:tr>
      <w:tr w:rsidR="009C59F6" w:rsidRPr="005552D7" w:rsidTr="00892F42">
        <w:tc>
          <w:tcPr>
            <w:tcW w:w="6663" w:type="dxa"/>
            <w:tcBorders>
              <w:top w:val="single" w:sz="4" w:space="0" w:color="000000"/>
              <w:left w:val="single" w:sz="4" w:space="0" w:color="000000"/>
              <w:bottom w:val="single" w:sz="4" w:space="0" w:color="000000"/>
            </w:tcBorders>
            <w:shd w:val="clear" w:color="auto" w:fill="auto"/>
          </w:tcPr>
          <w:p w:rsidR="009C59F6" w:rsidRPr="005552D7" w:rsidRDefault="00F463A2" w:rsidP="007C1C96">
            <w:pPr>
              <w:rPr>
                <w:sz w:val="24"/>
                <w:szCs w:val="24"/>
              </w:rPr>
            </w:pPr>
            <w:r>
              <w:rPr>
                <w:sz w:val="24"/>
                <w:szCs w:val="24"/>
              </w:rPr>
              <w:t>Forbox  25mm(1</w:t>
            </w:r>
            <w:r w:rsidR="009E7EBA">
              <w:rPr>
                <w:sz w:val="24"/>
                <w:szCs w:val="24"/>
              </w:rPr>
              <w:t>planc</w:t>
            </w:r>
            <w:r w:rsidR="009C59F6" w:rsidRPr="005552D7">
              <w:rPr>
                <w:sz w:val="24"/>
                <w:szCs w:val="24"/>
              </w:rPr>
              <w:t>=10</w:t>
            </w:r>
            <w:r>
              <w:rPr>
                <w:sz w:val="24"/>
                <w:szCs w:val="24"/>
              </w:rPr>
              <w:t xml:space="preserve"> </w:t>
            </w:r>
            <w:r w:rsidR="009C59F6" w:rsidRPr="005552D7">
              <w:rPr>
                <w:sz w:val="24"/>
                <w:szCs w:val="24"/>
              </w:rPr>
              <w:t>buc</w:t>
            </w:r>
            <w:r w:rsidR="009E7EBA">
              <w:rPr>
                <w:sz w:val="24"/>
                <w:szCs w:val="24"/>
              </w:rPr>
              <w:t>.</w:t>
            </w:r>
            <w:r w:rsidR="009C59F6" w:rsidRPr="005552D7">
              <w:rPr>
                <w:sz w:val="24"/>
                <w:szCs w:val="24"/>
              </w:rPr>
              <w:t>)</w:t>
            </w:r>
          </w:p>
        </w:tc>
        <w:tc>
          <w:tcPr>
            <w:tcW w:w="2835"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jc w:val="center"/>
              <w:rPr>
                <w:sz w:val="24"/>
                <w:szCs w:val="24"/>
              </w:rPr>
            </w:pPr>
            <w:r w:rsidRPr="005552D7">
              <w:rPr>
                <w:sz w:val="24"/>
                <w:szCs w:val="24"/>
              </w:rPr>
              <w:t>100</w:t>
            </w:r>
            <w:r w:rsidR="00AB4E88" w:rsidRPr="005552D7">
              <w:rPr>
                <w:sz w:val="24"/>
                <w:szCs w:val="24"/>
              </w:rPr>
              <w:t xml:space="preserve"> </w:t>
            </w:r>
            <w:r w:rsidRPr="005552D7">
              <w:rPr>
                <w:sz w:val="24"/>
                <w:szCs w:val="24"/>
              </w:rPr>
              <w:t>planc</w:t>
            </w:r>
          </w:p>
        </w:tc>
        <w:tc>
          <w:tcPr>
            <w:tcW w:w="1276"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75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7500</w:t>
            </w:r>
          </w:p>
        </w:tc>
      </w:tr>
      <w:tr w:rsidR="009C59F6" w:rsidRPr="005552D7" w:rsidTr="00892F42">
        <w:tc>
          <w:tcPr>
            <w:tcW w:w="6663" w:type="dxa"/>
            <w:tcBorders>
              <w:top w:val="single" w:sz="4" w:space="0" w:color="000000"/>
              <w:left w:val="single" w:sz="4" w:space="0" w:color="000000"/>
              <w:bottom w:val="single" w:sz="4" w:space="0" w:color="000000"/>
            </w:tcBorders>
            <w:shd w:val="clear" w:color="auto" w:fill="auto"/>
          </w:tcPr>
          <w:p w:rsidR="009C59F6" w:rsidRPr="005552D7" w:rsidRDefault="008A3395" w:rsidP="007C1C96">
            <w:pPr>
              <w:rPr>
                <w:sz w:val="24"/>
                <w:szCs w:val="24"/>
              </w:rPr>
            </w:pPr>
            <w:r w:rsidRPr="005552D7">
              <w:rPr>
                <w:sz w:val="24"/>
                <w:szCs w:val="24"/>
              </w:rPr>
              <w:t>Ventilator încorporat</w:t>
            </w:r>
            <w:r w:rsidR="009C59F6" w:rsidRPr="005552D7">
              <w:rPr>
                <w:sz w:val="24"/>
                <w:szCs w:val="24"/>
              </w:rPr>
              <w:t xml:space="preserve"> Q150</w:t>
            </w:r>
          </w:p>
        </w:tc>
        <w:tc>
          <w:tcPr>
            <w:tcW w:w="2835"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jc w:val="center"/>
              <w:rPr>
                <w:sz w:val="24"/>
                <w:szCs w:val="24"/>
              </w:rPr>
            </w:pPr>
            <w:r w:rsidRPr="005552D7">
              <w:rPr>
                <w:sz w:val="24"/>
                <w:szCs w:val="24"/>
              </w:rPr>
              <w:t>10</w:t>
            </w:r>
          </w:p>
        </w:tc>
        <w:tc>
          <w:tcPr>
            <w:tcW w:w="1276"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350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3500</w:t>
            </w:r>
          </w:p>
        </w:tc>
      </w:tr>
      <w:tr w:rsidR="009C59F6" w:rsidRPr="005552D7" w:rsidTr="00892F42">
        <w:tc>
          <w:tcPr>
            <w:tcW w:w="6663" w:type="dxa"/>
            <w:tcBorders>
              <w:top w:val="single" w:sz="4" w:space="0" w:color="000000"/>
              <w:left w:val="single" w:sz="4" w:space="0" w:color="000000"/>
              <w:bottom w:val="single" w:sz="4" w:space="0" w:color="000000"/>
            </w:tcBorders>
            <w:shd w:val="clear" w:color="auto" w:fill="auto"/>
          </w:tcPr>
          <w:p w:rsidR="009C59F6" w:rsidRPr="005552D7" w:rsidRDefault="008A3395" w:rsidP="007C1C96">
            <w:pPr>
              <w:rPr>
                <w:sz w:val="24"/>
                <w:szCs w:val="24"/>
              </w:rPr>
            </w:pPr>
            <w:r w:rsidRPr="005552D7">
              <w:rPr>
                <w:sz w:val="24"/>
                <w:szCs w:val="24"/>
              </w:rPr>
              <w:t>Diblu montare rapidă cu borduri</w:t>
            </w:r>
            <w:r w:rsidR="009C59F6" w:rsidRPr="005552D7">
              <w:rPr>
                <w:sz w:val="24"/>
                <w:szCs w:val="24"/>
              </w:rPr>
              <w:t xml:space="preserve"> 6x40</w:t>
            </w:r>
          </w:p>
        </w:tc>
        <w:tc>
          <w:tcPr>
            <w:tcW w:w="2835"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jc w:val="center"/>
              <w:rPr>
                <w:sz w:val="24"/>
                <w:szCs w:val="24"/>
              </w:rPr>
            </w:pPr>
            <w:r w:rsidRPr="005552D7">
              <w:rPr>
                <w:sz w:val="24"/>
                <w:szCs w:val="24"/>
              </w:rPr>
              <w:t>1000</w:t>
            </w:r>
          </w:p>
        </w:tc>
        <w:tc>
          <w:tcPr>
            <w:tcW w:w="1276"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0.35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350</w:t>
            </w:r>
          </w:p>
        </w:tc>
      </w:tr>
      <w:tr w:rsidR="009C59F6" w:rsidRPr="005552D7" w:rsidTr="00892F42">
        <w:tc>
          <w:tcPr>
            <w:tcW w:w="6663" w:type="dxa"/>
            <w:tcBorders>
              <w:top w:val="single" w:sz="4" w:space="0" w:color="000000"/>
              <w:left w:val="single" w:sz="4" w:space="0" w:color="000000"/>
              <w:bottom w:val="single" w:sz="4" w:space="0" w:color="000000"/>
            </w:tcBorders>
            <w:shd w:val="clear" w:color="auto" w:fill="auto"/>
          </w:tcPr>
          <w:p w:rsidR="009C59F6" w:rsidRPr="005552D7" w:rsidRDefault="00333E1E" w:rsidP="007C1C96">
            <w:pPr>
              <w:rPr>
                <w:sz w:val="24"/>
                <w:szCs w:val="24"/>
              </w:rPr>
            </w:pPr>
            <w:r w:rsidRPr="00F3338C">
              <w:rPr>
                <w:sz w:val="24"/>
                <w:szCs w:val="24"/>
              </w:rPr>
              <w:t>Cleme</w:t>
            </w:r>
            <w:r w:rsidR="009C59F6" w:rsidRPr="00F3338C">
              <w:rPr>
                <w:sz w:val="24"/>
                <w:szCs w:val="24"/>
              </w:rPr>
              <w:t xml:space="preserve"> </w:t>
            </w:r>
            <w:r w:rsidR="009C59F6" w:rsidRPr="005552D7">
              <w:rPr>
                <w:sz w:val="24"/>
                <w:szCs w:val="24"/>
              </w:rPr>
              <w:t>plastic 5*500</w:t>
            </w:r>
          </w:p>
        </w:tc>
        <w:tc>
          <w:tcPr>
            <w:tcW w:w="2835"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jc w:val="center"/>
              <w:rPr>
                <w:sz w:val="24"/>
                <w:szCs w:val="24"/>
              </w:rPr>
            </w:pPr>
            <w:r w:rsidRPr="005552D7">
              <w:rPr>
                <w:sz w:val="24"/>
                <w:szCs w:val="24"/>
              </w:rPr>
              <w:t>20</w:t>
            </w:r>
            <w:r w:rsidR="00AB4E88" w:rsidRPr="005552D7">
              <w:rPr>
                <w:sz w:val="24"/>
                <w:szCs w:val="24"/>
              </w:rPr>
              <w:t xml:space="preserve"> </w:t>
            </w:r>
            <w:r w:rsidRPr="005552D7">
              <w:rPr>
                <w:sz w:val="24"/>
                <w:szCs w:val="24"/>
              </w:rPr>
              <w:t>pachet</w:t>
            </w:r>
            <w:r w:rsidR="00AB4E88" w:rsidRPr="005552D7">
              <w:rPr>
                <w:sz w:val="24"/>
                <w:szCs w:val="24"/>
              </w:rPr>
              <w:t>e</w:t>
            </w:r>
          </w:p>
        </w:tc>
        <w:tc>
          <w:tcPr>
            <w:tcW w:w="1276"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1000</w:t>
            </w:r>
          </w:p>
        </w:tc>
      </w:tr>
      <w:tr w:rsidR="009C59F6" w:rsidRPr="005552D7" w:rsidTr="00892F42">
        <w:tc>
          <w:tcPr>
            <w:tcW w:w="6663" w:type="dxa"/>
            <w:tcBorders>
              <w:top w:val="single" w:sz="4" w:space="0" w:color="000000"/>
              <w:left w:val="single" w:sz="4" w:space="0" w:color="000000"/>
              <w:bottom w:val="single" w:sz="4" w:space="0" w:color="000000"/>
            </w:tcBorders>
            <w:shd w:val="clear" w:color="auto" w:fill="auto"/>
          </w:tcPr>
          <w:p w:rsidR="009C59F6" w:rsidRPr="005552D7" w:rsidRDefault="008A3395" w:rsidP="007C1C96">
            <w:pPr>
              <w:rPr>
                <w:sz w:val="24"/>
                <w:szCs w:val="24"/>
              </w:rPr>
            </w:pPr>
            <w:r w:rsidRPr="005552D7">
              <w:rPr>
                <w:sz w:val="24"/>
                <w:szCs w:val="24"/>
              </w:rPr>
              <w:t>Felinar de stradă</w:t>
            </w:r>
            <w:r w:rsidR="009C59F6" w:rsidRPr="005552D7">
              <w:rPr>
                <w:sz w:val="24"/>
                <w:szCs w:val="24"/>
              </w:rPr>
              <w:t xml:space="preserve">    ip65</w:t>
            </w:r>
          </w:p>
        </w:tc>
        <w:tc>
          <w:tcPr>
            <w:tcW w:w="2835"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jc w:val="center"/>
              <w:rPr>
                <w:sz w:val="24"/>
                <w:szCs w:val="24"/>
              </w:rPr>
            </w:pPr>
            <w:r w:rsidRPr="005552D7">
              <w:rPr>
                <w:sz w:val="24"/>
                <w:szCs w:val="24"/>
              </w:rPr>
              <w:t>5</w:t>
            </w:r>
          </w:p>
        </w:tc>
        <w:tc>
          <w:tcPr>
            <w:tcW w:w="1276"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400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9F6" w:rsidRPr="005552D7" w:rsidRDefault="009C59F6" w:rsidP="007C1C96">
            <w:pPr>
              <w:snapToGrid w:val="0"/>
              <w:rPr>
                <w:sz w:val="24"/>
                <w:szCs w:val="24"/>
              </w:rPr>
            </w:pPr>
            <w:r w:rsidRPr="005552D7">
              <w:rPr>
                <w:sz w:val="24"/>
                <w:szCs w:val="24"/>
              </w:rPr>
              <w:t>2000</w:t>
            </w:r>
          </w:p>
        </w:tc>
      </w:tr>
      <w:tr w:rsidR="009C59F6" w:rsidRPr="005552D7" w:rsidTr="00892F42">
        <w:tc>
          <w:tcPr>
            <w:tcW w:w="6663"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rPr>
                <w:sz w:val="24"/>
                <w:szCs w:val="24"/>
              </w:rPr>
            </w:pPr>
            <w:r w:rsidRPr="005552D7">
              <w:rPr>
                <w:b/>
                <w:bCs/>
                <w:sz w:val="24"/>
                <w:szCs w:val="24"/>
              </w:rPr>
              <w:t>Total</w:t>
            </w:r>
          </w:p>
        </w:tc>
        <w:tc>
          <w:tcPr>
            <w:tcW w:w="2835"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snapToGrid w:val="0"/>
              <w:rPr>
                <w:sz w:val="24"/>
                <w:szCs w:val="24"/>
              </w:rPr>
            </w:pPr>
          </w:p>
        </w:tc>
        <w:tc>
          <w:tcPr>
            <w:tcW w:w="1276" w:type="dxa"/>
            <w:tcBorders>
              <w:top w:val="single" w:sz="4" w:space="0" w:color="000000"/>
              <w:left w:val="single" w:sz="4" w:space="0" w:color="000000"/>
              <w:bottom w:val="single" w:sz="4" w:space="0" w:color="000000"/>
            </w:tcBorders>
            <w:shd w:val="clear" w:color="auto" w:fill="auto"/>
          </w:tcPr>
          <w:p w:rsidR="009C59F6" w:rsidRPr="005552D7" w:rsidRDefault="009C59F6" w:rsidP="007C1C96">
            <w:pPr>
              <w:snapToGri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9F6" w:rsidRPr="00791466" w:rsidRDefault="009C59F6" w:rsidP="007C1C96">
            <w:pPr>
              <w:snapToGrid w:val="0"/>
              <w:rPr>
                <w:b/>
                <w:sz w:val="24"/>
                <w:szCs w:val="24"/>
              </w:rPr>
            </w:pPr>
            <w:r w:rsidRPr="00791466">
              <w:rPr>
                <w:b/>
                <w:sz w:val="24"/>
                <w:szCs w:val="24"/>
              </w:rPr>
              <w:t>151130</w:t>
            </w:r>
          </w:p>
        </w:tc>
      </w:tr>
    </w:tbl>
    <w:p w:rsidR="009C59F6" w:rsidRPr="005552D7" w:rsidRDefault="009C59F6" w:rsidP="009C59F6">
      <w:pPr>
        <w:tabs>
          <w:tab w:val="left" w:pos="1260"/>
        </w:tabs>
        <w:rPr>
          <w:sz w:val="24"/>
          <w:szCs w:val="24"/>
        </w:rPr>
      </w:pPr>
    </w:p>
    <w:p w:rsidR="00892F42" w:rsidRDefault="00657F8B" w:rsidP="00892F42">
      <w:pPr>
        <w:tabs>
          <w:tab w:val="left" w:pos="1260"/>
        </w:tabs>
        <w:ind w:hanging="1134"/>
        <w:rPr>
          <w:b/>
          <w:bCs/>
          <w:sz w:val="24"/>
          <w:szCs w:val="24"/>
        </w:rPr>
      </w:pPr>
      <w:r w:rsidRPr="005552D7">
        <w:rPr>
          <w:b/>
          <w:sz w:val="24"/>
          <w:szCs w:val="24"/>
        </w:rPr>
        <w:t xml:space="preserve">         </w:t>
      </w:r>
      <w:r w:rsidR="001E5BAC">
        <w:rPr>
          <w:b/>
          <w:sz w:val="24"/>
          <w:szCs w:val="24"/>
        </w:rPr>
        <w:t>Notă</w:t>
      </w:r>
      <w:r w:rsidR="009C59F6" w:rsidRPr="005552D7">
        <w:rPr>
          <w:b/>
          <w:sz w:val="24"/>
          <w:szCs w:val="24"/>
        </w:rPr>
        <w:t>:</w:t>
      </w:r>
      <w:r w:rsidR="00333E1E" w:rsidRPr="005552D7">
        <w:rPr>
          <w:b/>
          <w:sz w:val="24"/>
          <w:szCs w:val="24"/>
        </w:rPr>
        <w:t xml:space="preserve"> </w:t>
      </w:r>
      <w:r w:rsidRPr="005552D7">
        <w:rPr>
          <w:b/>
          <w:sz w:val="24"/>
          <w:szCs w:val="24"/>
        </w:rPr>
        <w:t>1.</w:t>
      </w:r>
      <w:r w:rsidRPr="005552D7">
        <w:rPr>
          <w:sz w:val="24"/>
          <w:szCs w:val="24"/>
        </w:rPr>
        <w:t xml:space="preserve"> </w:t>
      </w:r>
      <w:r w:rsidRPr="005552D7">
        <w:rPr>
          <w:b/>
          <w:bCs/>
          <w:sz w:val="24"/>
          <w:szCs w:val="24"/>
        </w:rPr>
        <w:t xml:space="preserve"> </w:t>
      </w:r>
      <w:r w:rsidR="00333E1E" w:rsidRPr="005552D7">
        <w:rPr>
          <w:b/>
          <w:bCs/>
          <w:sz w:val="24"/>
          <w:szCs w:val="24"/>
        </w:rPr>
        <w:t xml:space="preserve">  </w:t>
      </w:r>
      <w:r w:rsidR="009C59F6" w:rsidRPr="005552D7">
        <w:rPr>
          <w:b/>
          <w:bCs/>
          <w:sz w:val="24"/>
          <w:szCs w:val="24"/>
        </w:rPr>
        <w:t>La becuri şi lămpi  să fie prezentate caracteristicele tehnice</w:t>
      </w:r>
      <w:r w:rsidRPr="005552D7">
        <w:rPr>
          <w:b/>
          <w:bCs/>
          <w:sz w:val="24"/>
          <w:szCs w:val="24"/>
        </w:rPr>
        <w:t>,</w:t>
      </w:r>
      <w:r w:rsidR="009C59F6" w:rsidRPr="005552D7">
        <w:rPr>
          <w:b/>
          <w:bCs/>
          <w:sz w:val="24"/>
          <w:szCs w:val="24"/>
        </w:rPr>
        <w:t xml:space="preserve"> fluxul luminos ANSI lmx, termenul de exploata</w:t>
      </w:r>
      <w:r w:rsidRPr="005552D7">
        <w:rPr>
          <w:b/>
          <w:bCs/>
          <w:sz w:val="24"/>
          <w:szCs w:val="24"/>
        </w:rPr>
        <w:t>re şi termenul de garanţ</w:t>
      </w:r>
      <w:r w:rsidR="009C59F6" w:rsidRPr="005552D7">
        <w:rPr>
          <w:b/>
          <w:bCs/>
          <w:sz w:val="24"/>
          <w:szCs w:val="24"/>
        </w:rPr>
        <w:t>ie.</w:t>
      </w:r>
    </w:p>
    <w:p w:rsidR="00892F42" w:rsidRPr="0072731B" w:rsidRDefault="0072731B" w:rsidP="0072731B">
      <w:pPr>
        <w:pBdr>
          <w:bottom w:val="single" w:sz="6" w:space="1" w:color="auto"/>
        </w:pBdr>
        <w:tabs>
          <w:tab w:val="left" w:pos="1260"/>
        </w:tabs>
        <w:rPr>
          <w:b/>
          <w:bCs/>
          <w:sz w:val="24"/>
          <w:szCs w:val="24"/>
        </w:rPr>
      </w:pPr>
      <w:r>
        <w:rPr>
          <w:b/>
          <w:bCs/>
          <w:sz w:val="24"/>
          <w:szCs w:val="24"/>
        </w:rPr>
        <w:t xml:space="preserve">  2.   </w:t>
      </w:r>
      <w:r w:rsidR="009C59F6" w:rsidRPr="0072731B">
        <w:rPr>
          <w:b/>
          <w:bCs/>
          <w:sz w:val="24"/>
          <w:szCs w:val="24"/>
        </w:rPr>
        <w:t>Returnarea becur</w:t>
      </w:r>
      <w:r w:rsidR="00657F8B" w:rsidRPr="0072731B">
        <w:rPr>
          <w:b/>
          <w:bCs/>
          <w:sz w:val="24"/>
          <w:szCs w:val="24"/>
        </w:rPr>
        <w:t>ilor defectate (termen de garanţie) să</w:t>
      </w:r>
      <w:r w:rsidR="009C59F6" w:rsidRPr="0072731B">
        <w:rPr>
          <w:b/>
          <w:bCs/>
          <w:sz w:val="24"/>
          <w:szCs w:val="24"/>
        </w:rPr>
        <w:t xml:space="preserve"> se efectueze </w:t>
      </w:r>
      <w:r w:rsidR="00657F8B" w:rsidRPr="0072731B">
        <w:rPr>
          <w:b/>
          <w:bCs/>
          <w:sz w:val="24"/>
          <w:szCs w:val="24"/>
        </w:rPr>
        <w:t>în timp de 10 zile lucră</w:t>
      </w:r>
      <w:r w:rsidR="009C59F6" w:rsidRPr="0072731B">
        <w:rPr>
          <w:b/>
          <w:bCs/>
          <w:sz w:val="24"/>
          <w:szCs w:val="24"/>
        </w:rPr>
        <w:t>toare.</w:t>
      </w:r>
    </w:p>
    <w:p w:rsidR="005E13C2" w:rsidRDefault="005E13C2" w:rsidP="0072731B">
      <w:pPr>
        <w:ind w:left="-57"/>
        <w:jc w:val="both"/>
        <w:rPr>
          <w:b/>
          <w:sz w:val="24"/>
          <w:szCs w:val="24"/>
        </w:rPr>
      </w:pPr>
    </w:p>
    <w:p w:rsidR="0072731B" w:rsidRDefault="0072731B" w:rsidP="0072731B">
      <w:pPr>
        <w:ind w:left="-57"/>
        <w:jc w:val="both"/>
        <w:rPr>
          <w:b/>
          <w:sz w:val="24"/>
          <w:szCs w:val="24"/>
        </w:rPr>
      </w:pPr>
    </w:p>
    <w:p w:rsidR="0072731B" w:rsidRDefault="0072731B" w:rsidP="0072731B">
      <w:pPr>
        <w:ind w:left="-680"/>
        <w:jc w:val="both"/>
        <w:rPr>
          <w:b/>
          <w:sz w:val="24"/>
          <w:szCs w:val="24"/>
        </w:rPr>
      </w:pPr>
      <w:r>
        <w:rPr>
          <w:b/>
          <w:sz w:val="24"/>
          <w:szCs w:val="24"/>
        </w:rPr>
        <w:t xml:space="preserve"> Președintele IPNA Compania „Teleradio-Moldova”                                                       Olga BORDEIANU</w:t>
      </w:r>
    </w:p>
    <w:p w:rsidR="0072731B" w:rsidRDefault="0072731B" w:rsidP="0072731B">
      <w:pPr>
        <w:ind w:left="-680"/>
        <w:jc w:val="both"/>
        <w:rPr>
          <w:b/>
          <w:sz w:val="24"/>
          <w:szCs w:val="24"/>
        </w:rPr>
      </w:pPr>
    </w:p>
    <w:p w:rsidR="0072731B" w:rsidRDefault="0072731B" w:rsidP="0072731B">
      <w:pPr>
        <w:ind w:left="-680"/>
        <w:jc w:val="both"/>
        <w:rPr>
          <w:b/>
          <w:sz w:val="24"/>
          <w:szCs w:val="24"/>
        </w:rPr>
      </w:pPr>
      <w:r>
        <w:rPr>
          <w:b/>
          <w:sz w:val="24"/>
          <w:szCs w:val="24"/>
        </w:rPr>
        <w:t>03.10.2017</w:t>
      </w:r>
    </w:p>
    <w:p w:rsidR="0072731B" w:rsidRPr="005552D7" w:rsidRDefault="0072731B" w:rsidP="00694BB8">
      <w:pPr>
        <w:jc w:val="both"/>
        <w:rPr>
          <w:b/>
          <w:sz w:val="24"/>
          <w:szCs w:val="24"/>
        </w:rPr>
      </w:pPr>
    </w:p>
    <w:sectPr w:rsidR="0072731B" w:rsidRPr="005552D7" w:rsidSect="00805619">
      <w:footerReference w:type="even" r:id="rId10"/>
      <w:footerReference w:type="default" r:id="rId11"/>
      <w:pgSz w:w="16838" w:h="11906" w:orient="landscape"/>
      <w:pgMar w:top="450" w:right="1387" w:bottom="0"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1FC" w:rsidRDefault="006511FC" w:rsidP="00794272">
      <w:r>
        <w:separator/>
      </w:r>
    </w:p>
  </w:endnote>
  <w:endnote w:type="continuationSeparator" w:id="0">
    <w:p w:rsidR="006511FC" w:rsidRDefault="006511FC" w:rsidP="007942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0">
    <w:altName w:val="Times New Roman"/>
    <w:panose1 w:val="00000000000000000000"/>
    <w:charset w:val="00"/>
    <w:family w:val="auto"/>
    <w:notTrueType/>
    <w:pitch w:val="default"/>
    <w:sig w:usb0="00000003" w:usb1="00000000" w:usb2="00000000" w:usb3="00000000" w:csb0="00000001" w:csb1="00000000"/>
  </w:font>
  <w:font w:name="Neo Sans Intel Light">
    <w:altName w:val="Arial"/>
    <w:panose1 w:val="00000000000000000000"/>
    <w:charset w:val="00"/>
    <w:family w:val="swiss"/>
    <w:notTrueType/>
    <w:pitch w:val="default"/>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A1C" w:rsidRDefault="00002A1C" w:rsidP="000B36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2A1C" w:rsidRDefault="00002A1C" w:rsidP="000B36C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1844"/>
    </w:sdtPr>
    <w:sdtContent>
      <w:p w:rsidR="00002A1C" w:rsidRDefault="00002A1C">
        <w:pPr>
          <w:pStyle w:val="Footer"/>
          <w:jc w:val="right"/>
        </w:pPr>
        <w:fldSimple w:instr=" PAGE   \* MERGEFORMAT ">
          <w:r w:rsidR="006511FC">
            <w:rPr>
              <w:noProof/>
            </w:rPr>
            <w:t>1</w:t>
          </w:r>
        </w:fldSimple>
      </w:p>
    </w:sdtContent>
  </w:sdt>
  <w:p w:rsidR="00002A1C" w:rsidRDefault="00002A1C" w:rsidP="000B36C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1FC" w:rsidRDefault="006511FC" w:rsidP="00794272">
      <w:r>
        <w:separator/>
      </w:r>
    </w:p>
  </w:footnote>
  <w:footnote w:type="continuationSeparator" w:id="0">
    <w:p w:rsidR="006511FC" w:rsidRDefault="006511FC" w:rsidP="007942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1469"/>
    <w:multiLevelType w:val="hybridMultilevel"/>
    <w:tmpl w:val="60DAEDC4"/>
    <w:lvl w:ilvl="0" w:tplc="22A813D4">
      <w:start w:val="1"/>
      <w:numFmt w:val="decimal"/>
      <w:lvlText w:val="%1."/>
      <w:lvlJc w:val="left"/>
      <w:pPr>
        <w:ind w:left="786" w:hanging="360"/>
      </w:pPr>
      <w:rPr>
        <w:rFonts w:hint="default"/>
        <w:b w:val="0"/>
        <w:color w:val="auto"/>
      </w:rPr>
    </w:lvl>
    <w:lvl w:ilvl="1" w:tplc="3D2E7294">
      <w:start w:val="6"/>
      <w:numFmt w:val="bullet"/>
      <w:lvlText w:val="-"/>
      <w:lvlJc w:val="left"/>
      <w:pPr>
        <w:ind w:left="1440" w:hanging="360"/>
      </w:pPr>
      <w:rPr>
        <w:rFonts w:ascii="Calibri" w:eastAsia="Times New Roman" w:hAnsi="Calibri" w:cs="Times New Roman" w:hint="default"/>
        <w:b/>
        <w:color w:val="2222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B570CA"/>
    <w:multiLevelType w:val="hybridMultilevel"/>
    <w:tmpl w:val="41E0A9FC"/>
    <w:lvl w:ilvl="0" w:tplc="D2441AA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FA653D"/>
    <w:multiLevelType w:val="multilevel"/>
    <w:tmpl w:val="30C098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Times New Roman" w:eastAsia="Times New Roman" w:hAnsi="Times New Roman" w:cs="Times New Roman"/>
      </w:rPr>
    </w:lvl>
    <w:lvl w:ilvl="8">
      <w:start w:val="1"/>
      <w:numFmt w:val="lowerRoman"/>
      <w:lvlText w:val="%9."/>
      <w:lvlJc w:val="left"/>
      <w:pPr>
        <w:ind w:left="3240" w:hanging="360"/>
      </w:pPr>
    </w:lvl>
  </w:abstractNum>
  <w:abstractNum w:abstractNumId="3">
    <w:nsid w:val="164B0192"/>
    <w:multiLevelType w:val="hybridMultilevel"/>
    <w:tmpl w:val="C7D4B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5611A4"/>
    <w:multiLevelType w:val="multilevel"/>
    <w:tmpl w:val="0C74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030AF2"/>
    <w:multiLevelType w:val="hybridMultilevel"/>
    <w:tmpl w:val="7D36F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906E30"/>
    <w:multiLevelType w:val="hybridMultilevel"/>
    <w:tmpl w:val="7D36F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C1645A"/>
    <w:multiLevelType w:val="hybridMultilevel"/>
    <w:tmpl w:val="B4ACA12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C355E25"/>
    <w:multiLevelType w:val="hybridMultilevel"/>
    <w:tmpl w:val="F2BE042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2D73A14"/>
    <w:multiLevelType w:val="multilevel"/>
    <w:tmpl w:val="AFC6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72484"/>
    <w:multiLevelType w:val="hybridMultilevel"/>
    <w:tmpl w:val="122206B6"/>
    <w:lvl w:ilvl="0" w:tplc="62D4E43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84814D7"/>
    <w:multiLevelType w:val="multilevel"/>
    <w:tmpl w:val="86BA3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124BB2"/>
    <w:multiLevelType w:val="hybridMultilevel"/>
    <w:tmpl w:val="344CBD4C"/>
    <w:lvl w:ilvl="0" w:tplc="539E649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F0920D5"/>
    <w:multiLevelType w:val="hybridMultilevel"/>
    <w:tmpl w:val="7D36F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0D75BA5"/>
    <w:multiLevelType w:val="multilevel"/>
    <w:tmpl w:val="0E90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D05BA6"/>
    <w:multiLevelType w:val="hybridMultilevel"/>
    <w:tmpl w:val="D0D62C1E"/>
    <w:lvl w:ilvl="0" w:tplc="DA98AB42">
      <w:start w:val="1"/>
      <w:numFmt w:val="decimal"/>
      <w:lvlText w:val="%1."/>
      <w:lvlJc w:val="left"/>
      <w:pPr>
        <w:ind w:left="720" w:hanging="360"/>
      </w:pPr>
      <w:rPr>
        <w:rFonts w:hint="default"/>
        <w:b/>
        <w:color w:val="auto"/>
      </w:rPr>
    </w:lvl>
    <w:lvl w:ilvl="1" w:tplc="08090019">
      <w:start w:val="1"/>
      <w:numFmt w:val="lowerLetter"/>
      <w:lvlText w:val="%2."/>
      <w:lvlJc w:val="left"/>
      <w:pPr>
        <w:ind w:left="1440" w:hanging="360"/>
      </w:pPr>
    </w:lvl>
    <w:lvl w:ilvl="2" w:tplc="6C70746A">
      <w:start w:val="3"/>
      <w:numFmt w:val="bullet"/>
      <w:lvlText w:val=""/>
      <w:lvlJc w:val="left"/>
      <w:pPr>
        <w:ind w:left="2340" w:hanging="360"/>
      </w:pPr>
      <w:rPr>
        <w:rFonts w:ascii="Symbol" w:eastAsia="Calibri" w:hAnsi="Symbol"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FF56D2"/>
    <w:multiLevelType w:val="hybridMultilevel"/>
    <w:tmpl w:val="3A868946"/>
    <w:lvl w:ilvl="0" w:tplc="018EDC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2609C3"/>
    <w:multiLevelType w:val="hybridMultilevel"/>
    <w:tmpl w:val="934C353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0401FF7"/>
    <w:multiLevelType w:val="hybridMultilevel"/>
    <w:tmpl w:val="6C986166"/>
    <w:lvl w:ilvl="0" w:tplc="04A8E888">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1B62891"/>
    <w:multiLevelType w:val="hybridMultilevel"/>
    <w:tmpl w:val="7F06A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000F6D"/>
    <w:multiLevelType w:val="multilevel"/>
    <w:tmpl w:val="EA9C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A43690"/>
    <w:multiLevelType w:val="hybridMultilevel"/>
    <w:tmpl w:val="7D36F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BC6070"/>
    <w:multiLevelType w:val="hybridMultilevel"/>
    <w:tmpl w:val="9B0EDF0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4A684EB1"/>
    <w:multiLevelType w:val="hybridMultilevel"/>
    <w:tmpl w:val="5C36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955B86"/>
    <w:multiLevelType w:val="hybridMultilevel"/>
    <w:tmpl w:val="3B42E470"/>
    <w:lvl w:ilvl="0" w:tplc="04180019">
      <w:start w:val="2"/>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58685963"/>
    <w:multiLevelType w:val="hybridMultilevel"/>
    <w:tmpl w:val="7D36F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BF71E0"/>
    <w:multiLevelType w:val="multilevel"/>
    <w:tmpl w:val="DC08B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333846"/>
    <w:multiLevelType w:val="multilevel"/>
    <w:tmpl w:val="744847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2B1BAA"/>
    <w:multiLevelType w:val="hybridMultilevel"/>
    <w:tmpl w:val="247C2A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22D19B9"/>
    <w:multiLevelType w:val="hybridMultilevel"/>
    <w:tmpl w:val="C7D4B7B4"/>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3F19C0"/>
    <w:multiLevelType w:val="hybridMultilevel"/>
    <w:tmpl w:val="2CA2B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CD53C9"/>
    <w:multiLevelType w:val="hybridMultilevel"/>
    <w:tmpl w:val="04DE0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0B46E3"/>
    <w:multiLevelType w:val="multilevel"/>
    <w:tmpl w:val="4744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640C01"/>
    <w:multiLevelType w:val="multilevel"/>
    <w:tmpl w:val="84E00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DD57EC"/>
    <w:multiLevelType w:val="hybridMultilevel"/>
    <w:tmpl w:val="6C545024"/>
    <w:lvl w:ilvl="0" w:tplc="5CF0D8A2">
      <w:start w:val="1"/>
      <w:numFmt w:val="lowerLetter"/>
      <w:lvlText w:val="%1."/>
      <w:lvlJc w:val="left"/>
      <w:pPr>
        <w:ind w:left="750" w:hanging="360"/>
      </w:pPr>
      <w:rPr>
        <w:rFonts w:hint="default"/>
      </w:rPr>
    </w:lvl>
    <w:lvl w:ilvl="1" w:tplc="04180019">
      <w:start w:val="1"/>
      <w:numFmt w:val="lowerLetter"/>
      <w:lvlText w:val="%2."/>
      <w:lvlJc w:val="left"/>
      <w:pPr>
        <w:ind w:left="1470" w:hanging="360"/>
      </w:pPr>
    </w:lvl>
    <w:lvl w:ilvl="2" w:tplc="0418001B" w:tentative="1">
      <w:start w:val="1"/>
      <w:numFmt w:val="lowerRoman"/>
      <w:lvlText w:val="%3."/>
      <w:lvlJc w:val="right"/>
      <w:pPr>
        <w:ind w:left="2190" w:hanging="180"/>
      </w:pPr>
    </w:lvl>
    <w:lvl w:ilvl="3" w:tplc="0418000F" w:tentative="1">
      <w:start w:val="1"/>
      <w:numFmt w:val="decimal"/>
      <w:lvlText w:val="%4."/>
      <w:lvlJc w:val="left"/>
      <w:pPr>
        <w:ind w:left="2910" w:hanging="360"/>
      </w:pPr>
    </w:lvl>
    <w:lvl w:ilvl="4" w:tplc="04180019" w:tentative="1">
      <w:start w:val="1"/>
      <w:numFmt w:val="lowerLetter"/>
      <w:lvlText w:val="%5."/>
      <w:lvlJc w:val="left"/>
      <w:pPr>
        <w:ind w:left="3630" w:hanging="360"/>
      </w:pPr>
    </w:lvl>
    <w:lvl w:ilvl="5" w:tplc="0418001B" w:tentative="1">
      <w:start w:val="1"/>
      <w:numFmt w:val="lowerRoman"/>
      <w:lvlText w:val="%6."/>
      <w:lvlJc w:val="right"/>
      <w:pPr>
        <w:ind w:left="4350" w:hanging="180"/>
      </w:pPr>
    </w:lvl>
    <w:lvl w:ilvl="6" w:tplc="0418000F" w:tentative="1">
      <w:start w:val="1"/>
      <w:numFmt w:val="decimal"/>
      <w:lvlText w:val="%7."/>
      <w:lvlJc w:val="left"/>
      <w:pPr>
        <w:ind w:left="5070" w:hanging="360"/>
      </w:pPr>
    </w:lvl>
    <w:lvl w:ilvl="7" w:tplc="04180019" w:tentative="1">
      <w:start w:val="1"/>
      <w:numFmt w:val="lowerLetter"/>
      <w:lvlText w:val="%8."/>
      <w:lvlJc w:val="left"/>
      <w:pPr>
        <w:ind w:left="5790" w:hanging="360"/>
      </w:pPr>
    </w:lvl>
    <w:lvl w:ilvl="8" w:tplc="0418001B" w:tentative="1">
      <w:start w:val="1"/>
      <w:numFmt w:val="lowerRoman"/>
      <w:lvlText w:val="%9."/>
      <w:lvlJc w:val="right"/>
      <w:pPr>
        <w:ind w:left="6510" w:hanging="180"/>
      </w:pPr>
    </w:lvl>
  </w:abstractNum>
  <w:abstractNum w:abstractNumId="35">
    <w:nsid w:val="7ABD7966"/>
    <w:multiLevelType w:val="hybridMultilevel"/>
    <w:tmpl w:val="29949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520533"/>
    <w:multiLevelType w:val="hybridMultilevel"/>
    <w:tmpl w:val="15A003DA"/>
    <w:lvl w:ilvl="0" w:tplc="B100EBE4">
      <w:start w:val="1"/>
      <w:numFmt w:val="upperRoman"/>
      <w:lvlText w:val="%1."/>
      <w:lvlJc w:val="left"/>
      <w:pPr>
        <w:ind w:left="2685" w:hanging="720"/>
      </w:pPr>
      <w:rPr>
        <w:rFonts w:hint="default"/>
      </w:rPr>
    </w:lvl>
    <w:lvl w:ilvl="1" w:tplc="04180019" w:tentative="1">
      <w:start w:val="1"/>
      <w:numFmt w:val="lowerLetter"/>
      <w:lvlText w:val="%2."/>
      <w:lvlJc w:val="left"/>
      <w:pPr>
        <w:ind w:left="3045" w:hanging="360"/>
      </w:pPr>
    </w:lvl>
    <w:lvl w:ilvl="2" w:tplc="0418001B" w:tentative="1">
      <w:start w:val="1"/>
      <w:numFmt w:val="lowerRoman"/>
      <w:lvlText w:val="%3."/>
      <w:lvlJc w:val="right"/>
      <w:pPr>
        <w:ind w:left="3765" w:hanging="180"/>
      </w:pPr>
    </w:lvl>
    <w:lvl w:ilvl="3" w:tplc="0418000F" w:tentative="1">
      <w:start w:val="1"/>
      <w:numFmt w:val="decimal"/>
      <w:lvlText w:val="%4."/>
      <w:lvlJc w:val="left"/>
      <w:pPr>
        <w:ind w:left="4485" w:hanging="360"/>
      </w:pPr>
    </w:lvl>
    <w:lvl w:ilvl="4" w:tplc="04180019" w:tentative="1">
      <w:start w:val="1"/>
      <w:numFmt w:val="lowerLetter"/>
      <w:lvlText w:val="%5."/>
      <w:lvlJc w:val="left"/>
      <w:pPr>
        <w:ind w:left="5205" w:hanging="360"/>
      </w:pPr>
    </w:lvl>
    <w:lvl w:ilvl="5" w:tplc="0418001B" w:tentative="1">
      <w:start w:val="1"/>
      <w:numFmt w:val="lowerRoman"/>
      <w:lvlText w:val="%6."/>
      <w:lvlJc w:val="right"/>
      <w:pPr>
        <w:ind w:left="5925" w:hanging="180"/>
      </w:pPr>
    </w:lvl>
    <w:lvl w:ilvl="6" w:tplc="0418000F" w:tentative="1">
      <w:start w:val="1"/>
      <w:numFmt w:val="decimal"/>
      <w:lvlText w:val="%7."/>
      <w:lvlJc w:val="left"/>
      <w:pPr>
        <w:ind w:left="6645" w:hanging="360"/>
      </w:pPr>
    </w:lvl>
    <w:lvl w:ilvl="7" w:tplc="04180019" w:tentative="1">
      <w:start w:val="1"/>
      <w:numFmt w:val="lowerLetter"/>
      <w:lvlText w:val="%8."/>
      <w:lvlJc w:val="left"/>
      <w:pPr>
        <w:ind w:left="7365" w:hanging="360"/>
      </w:pPr>
    </w:lvl>
    <w:lvl w:ilvl="8" w:tplc="0418001B" w:tentative="1">
      <w:start w:val="1"/>
      <w:numFmt w:val="lowerRoman"/>
      <w:lvlText w:val="%9."/>
      <w:lvlJc w:val="right"/>
      <w:pPr>
        <w:ind w:left="8085" w:hanging="180"/>
      </w:pPr>
    </w:lvl>
  </w:abstractNum>
  <w:num w:numId="1">
    <w:abstractNumId w:val="29"/>
  </w:num>
  <w:num w:numId="2">
    <w:abstractNumId w:val="3"/>
  </w:num>
  <w:num w:numId="3">
    <w:abstractNumId w:val="16"/>
  </w:num>
  <w:num w:numId="4">
    <w:abstractNumId w:val="31"/>
  </w:num>
  <w:num w:numId="5">
    <w:abstractNumId w:val="19"/>
  </w:num>
  <w:num w:numId="6">
    <w:abstractNumId w:val="35"/>
  </w:num>
  <w:num w:numId="7">
    <w:abstractNumId w:val="30"/>
  </w:num>
  <w:num w:numId="8">
    <w:abstractNumId w:val="23"/>
  </w:num>
  <w:num w:numId="9">
    <w:abstractNumId w:val="10"/>
  </w:num>
  <w:num w:numId="10">
    <w:abstractNumId w:val="28"/>
  </w:num>
  <w:num w:numId="11">
    <w:abstractNumId w:val="27"/>
  </w:num>
  <w:num w:numId="12">
    <w:abstractNumId w:val="11"/>
  </w:num>
  <w:num w:numId="13">
    <w:abstractNumId w:val="14"/>
  </w:num>
  <w:num w:numId="14">
    <w:abstractNumId w:val="32"/>
  </w:num>
  <w:num w:numId="15">
    <w:abstractNumId w:val="26"/>
  </w:num>
  <w:num w:numId="16">
    <w:abstractNumId w:val="1"/>
  </w:num>
  <w:num w:numId="17">
    <w:abstractNumId w:val="9"/>
  </w:num>
  <w:num w:numId="18">
    <w:abstractNumId w:val="20"/>
  </w:num>
  <w:num w:numId="19">
    <w:abstractNumId w:val="33"/>
  </w:num>
  <w:num w:numId="20">
    <w:abstractNumId w:val="4"/>
  </w:num>
  <w:num w:numId="21">
    <w:abstractNumId w:val="0"/>
  </w:num>
  <w:num w:numId="22">
    <w:abstractNumId w:val="15"/>
  </w:num>
  <w:num w:numId="23">
    <w:abstractNumId w:val="2"/>
  </w:num>
  <w:num w:numId="24">
    <w:abstractNumId w:val="5"/>
  </w:num>
  <w:num w:numId="25">
    <w:abstractNumId w:val="6"/>
  </w:num>
  <w:num w:numId="26">
    <w:abstractNumId w:val="21"/>
  </w:num>
  <w:num w:numId="27">
    <w:abstractNumId w:val="13"/>
  </w:num>
  <w:num w:numId="28">
    <w:abstractNumId w:val="25"/>
  </w:num>
  <w:num w:numId="29">
    <w:abstractNumId w:val="7"/>
  </w:num>
  <w:num w:numId="30">
    <w:abstractNumId w:val="24"/>
  </w:num>
  <w:num w:numId="31">
    <w:abstractNumId w:val="34"/>
  </w:num>
  <w:num w:numId="32">
    <w:abstractNumId w:val="22"/>
  </w:num>
  <w:num w:numId="33">
    <w:abstractNumId w:val="18"/>
  </w:num>
  <w:num w:numId="34">
    <w:abstractNumId w:val="17"/>
  </w:num>
  <w:num w:numId="35">
    <w:abstractNumId w:val="12"/>
  </w:num>
  <w:num w:numId="36">
    <w:abstractNumId w:val="8"/>
  </w:num>
  <w:num w:numId="37">
    <w:abstractNumId w:val="3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hideGrammaticalErrors/>
  <w:defaultTabStop w:val="708"/>
  <w:hyphenationZone w:val="425"/>
  <w:characterSpacingControl w:val="doNotCompress"/>
  <w:savePreviewPicture/>
  <w:footnotePr>
    <w:footnote w:id="-1"/>
    <w:footnote w:id="0"/>
  </w:footnotePr>
  <w:endnotePr>
    <w:endnote w:id="-1"/>
    <w:endnote w:id="0"/>
  </w:endnotePr>
  <w:compat/>
  <w:rsids>
    <w:rsidRoot w:val="001518D0"/>
    <w:rsid w:val="00001E15"/>
    <w:rsid w:val="00002A1C"/>
    <w:rsid w:val="00003A2C"/>
    <w:rsid w:val="00014DA3"/>
    <w:rsid w:val="00023059"/>
    <w:rsid w:val="000325D9"/>
    <w:rsid w:val="000335B4"/>
    <w:rsid w:val="00033A67"/>
    <w:rsid w:val="00035E9C"/>
    <w:rsid w:val="00036340"/>
    <w:rsid w:val="000379A3"/>
    <w:rsid w:val="00042A2B"/>
    <w:rsid w:val="000445C6"/>
    <w:rsid w:val="00057BA5"/>
    <w:rsid w:val="00064D39"/>
    <w:rsid w:val="000716FD"/>
    <w:rsid w:val="00074054"/>
    <w:rsid w:val="000760B9"/>
    <w:rsid w:val="00093172"/>
    <w:rsid w:val="000934D7"/>
    <w:rsid w:val="00096D57"/>
    <w:rsid w:val="000B1912"/>
    <w:rsid w:val="000B36C0"/>
    <w:rsid w:val="000B6196"/>
    <w:rsid w:val="000B681C"/>
    <w:rsid w:val="000B6D66"/>
    <w:rsid w:val="000C12CA"/>
    <w:rsid w:val="000C4556"/>
    <w:rsid w:val="000C7770"/>
    <w:rsid w:val="000D68AB"/>
    <w:rsid w:val="000E1DEB"/>
    <w:rsid w:val="000E4A0B"/>
    <w:rsid w:val="000F1B6B"/>
    <w:rsid w:val="000F60ED"/>
    <w:rsid w:val="00120294"/>
    <w:rsid w:val="00125521"/>
    <w:rsid w:val="00125EE5"/>
    <w:rsid w:val="0012677D"/>
    <w:rsid w:val="00142EFC"/>
    <w:rsid w:val="00143080"/>
    <w:rsid w:val="001518D0"/>
    <w:rsid w:val="00156E09"/>
    <w:rsid w:val="00176748"/>
    <w:rsid w:val="00176A1B"/>
    <w:rsid w:val="00177116"/>
    <w:rsid w:val="00177B7D"/>
    <w:rsid w:val="00190427"/>
    <w:rsid w:val="00194558"/>
    <w:rsid w:val="0019577E"/>
    <w:rsid w:val="00197368"/>
    <w:rsid w:val="001B1630"/>
    <w:rsid w:val="001B277F"/>
    <w:rsid w:val="001B65B9"/>
    <w:rsid w:val="001B7676"/>
    <w:rsid w:val="001C39A3"/>
    <w:rsid w:val="001C6595"/>
    <w:rsid w:val="001C7FDB"/>
    <w:rsid w:val="001D4C9C"/>
    <w:rsid w:val="001D7533"/>
    <w:rsid w:val="001D7E87"/>
    <w:rsid w:val="001E2F0C"/>
    <w:rsid w:val="001E5BAC"/>
    <w:rsid w:val="001F4D4D"/>
    <w:rsid w:val="001F5A43"/>
    <w:rsid w:val="001F5F8A"/>
    <w:rsid w:val="00200EFF"/>
    <w:rsid w:val="00207AE3"/>
    <w:rsid w:val="00210655"/>
    <w:rsid w:val="00224D3C"/>
    <w:rsid w:val="00226FA2"/>
    <w:rsid w:val="00243DBA"/>
    <w:rsid w:val="0024747D"/>
    <w:rsid w:val="00247586"/>
    <w:rsid w:val="0025190D"/>
    <w:rsid w:val="002549C0"/>
    <w:rsid w:val="00262CC7"/>
    <w:rsid w:val="00267090"/>
    <w:rsid w:val="0026766B"/>
    <w:rsid w:val="00270117"/>
    <w:rsid w:val="00270E1A"/>
    <w:rsid w:val="00271AC8"/>
    <w:rsid w:val="00277603"/>
    <w:rsid w:val="00277D04"/>
    <w:rsid w:val="0028133B"/>
    <w:rsid w:val="002865B9"/>
    <w:rsid w:val="00292DE9"/>
    <w:rsid w:val="00295678"/>
    <w:rsid w:val="0029690D"/>
    <w:rsid w:val="002A0A05"/>
    <w:rsid w:val="002A6BE3"/>
    <w:rsid w:val="002B3B21"/>
    <w:rsid w:val="002B432C"/>
    <w:rsid w:val="002B5F61"/>
    <w:rsid w:val="002B7D84"/>
    <w:rsid w:val="00300A94"/>
    <w:rsid w:val="0030245C"/>
    <w:rsid w:val="0030336F"/>
    <w:rsid w:val="0030429F"/>
    <w:rsid w:val="003127C4"/>
    <w:rsid w:val="00323C5B"/>
    <w:rsid w:val="0033081E"/>
    <w:rsid w:val="00333E1E"/>
    <w:rsid w:val="00334EA8"/>
    <w:rsid w:val="00341A68"/>
    <w:rsid w:val="00341E36"/>
    <w:rsid w:val="00343FC6"/>
    <w:rsid w:val="00346728"/>
    <w:rsid w:val="003478A8"/>
    <w:rsid w:val="00350D45"/>
    <w:rsid w:val="00352C6C"/>
    <w:rsid w:val="00354159"/>
    <w:rsid w:val="00363EA4"/>
    <w:rsid w:val="0036422E"/>
    <w:rsid w:val="0036644E"/>
    <w:rsid w:val="00376363"/>
    <w:rsid w:val="00384E22"/>
    <w:rsid w:val="0038681D"/>
    <w:rsid w:val="00392983"/>
    <w:rsid w:val="003A0119"/>
    <w:rsid w:val="003B052B"/>
    <w:rsid w:val="003B0B07"/>
    <w:rsid w:val="003B7806"/>
    <w:rsid w:val="003C3403"/>
    <w:rsid w:val="003D0C61"/>
    <w:rsid w:val="003D2F30"/>
    <w:rsid w:val="003E0AFB"/>
    <w:rsid w:val="003E7CE6"/>
    <w:rsid w:val="003F0D14"/>
    <w:rsid w:val="003F5F52"/>
    <w:rsid w:val="004149EF"/>
    <w:rsid w:val="004239D0"/>
    <w:rsid w:val="004256DA"/>
    <w:rsid w:val="00425830"/>
    <w:rsid w:val="00433F9F"/>
    <w:rsid w:val="00440BDA"/>
    <w:rsid w:val="004414E1"/>
    <w:rsid w:val="00441BE7"/>
    <w:rsid w:val="004436E3"/>
    <w:rsid w:val="004469D3"/>
    <w:rsid w:val="00446DD3"/>
    <w:rsid w:val="004473A2"/>
    <w:rsid w:val="00455E03"/>
    <w:rsid w:val="004621DF"/>
    <w:rsid w:val="004640BB"/>
    <w:rsid w:val="00465DA2"/>
    <w:rsid w:val="00467C7C"/>
    <w:rsid w:val="004720E5"/>
    <w:rsid w:val="00472B36"/>
    <w:rsid w:val="00472E2B"/>
    <w:rsid w:val="00480DDF"/>
    <w:rsid w:val="00486699"/>
    <w:rsid w:val="004925ED"/>
    <w:rsid w:val="00493E62"/>
    <w:rsid w:val="00493E9F"/>
    <w:rsid w:val="0049783E"/>
    <w:rsid w:val="00497D9D"/>
    <w:rsid w:val="004A34BD"/>
    <w:rsid w:val="004A4553"/>
    <w:rsid w:val="004A6D33"/>
    <w:rsid w:val="004B6A0C"/>
    <w:rsid w:val="004B73DA"/>
    <w:rsid w:val="004B75AB"/>
    <w:rsid w:val="004B7F8F"/>
    <w:rsid w:val="004D004B"/>
    <w:rsid w:val="004D7ACE"/>
    <w:rsid w:val="004E0119"/>
    <w:rsid w:val="004E22F8"/>
    <w:rsid w:val="004E64AB"/>
    <w:rsid w:val="004E769B"/>
    <w:rsid w:val="004F2C7E"/>
    <w:rsid w:val="004F640C"/>
    <w:rsid w:val="004F6EF9"/>
    <w:rsid w:val="0050192D"/>
    <w:rsid w:val="00511822"/>
    <w:rsid w:val="005251B8"/>
    <w:rsid w:val="005418AC"/>
    <w:rsid w:val="005452A3"/>
    <w:rsid w:val="00553DDA"/>
    <w:rsid w:val="005552D7"/>
    <w:rsid w:val="00562495"/>
    <w:rsid w:val="00562EF6"/>
    <w:rsid w:val="00577886"/>
    <w:rsid w:val="00580F4D"/>
    <w:rsid w:val="005818DB"/>
    <w:rsid w:val="00582992"/>
    <w:rsid w:val="00584060"/>
    <w:rsid w:val="005A11A4"/>
    <w:rsid w:val="005A35EA"/>
    <w:rsid w:val="005A3FC1"/>
    <w:rsid w:val="005B6C3D"/>
    <w:rsid w:val="005D01F9"/>
    <w:rsid w:val="005E13C2"/>
    <w:rsid w:val="005E2F98"/>
    <w:rsid w:val="005F4A65"/>
    <w:rsid w:val="005F568A"/>
    <w:rsid w:val="00602640"/>
    <w:rsid w:val="006069C2"/>
    <w:rsid w:val="00610B8A"/>
    <w:rsid w:val="006115B2"/>
    <w:rsid w:val="0061670D"/>
    <w:rsid w:val="00622748"/>
    <w:rsid w:val="00622A65"/>
    <w:rsid w:val="0062421A"/>
    <w:rsid w:val="00633F0B"/>
    <w:rsid w:val="0064042E"/>
    <w:rsid w:val="006511FC"/>
    <w:rsid w:val="00657F8B"/>
    <w:rsid w:val="006637B8"/>
    <w:rsid w:val="00666E73"/>
    <w:rsid w:val="00666F00"/>
    <w:rsid w:val="0066743D"/>
    <w:rsid w:val="006723C9"/>
    <w:rsid w:val="0068460B"/>
    <w:rsid w:val="00685077"/>
    <w:rsid w:val="006855FA"/>
    <w:rsid w:val="00691DA9"/>
    <w:rsid w:val="00694431"/>
    <w:rsid w:val="00694BB8"/>
    <w:rsid w:val="006A098D"/>
    <w:rsid w:val="006A3224"/>
    <w:rsid w:val="006A6A4B"/>
    <w:rsid w:val="006B5D08"/>
    <w:rsid w:val="006B67AB"/>
    <w:rsid w:val="006C1D81"/>
    <w:rsid w:val="006C1F67"/>
    <w:rsid w:val="006C3638"/>
    <w:rsid w:val="006D09F7"/>
    <w:rsid w:val="006D33BB"/>
    <w:rsid w:val="006D3796"/>
    <w:rsid w:val="006D3EB1"/>
    <w:rsid w:val="006D77B4"/>
    <w:rsid w:val="006E1BBB"/>
    <w:rsid w:val="006F1371"/>
    <w:rsid w:val="006F369D"/>
    <w:rsid w:val="006F3E45"/>
    <w:rsid w:val="006F74F0"/>
    <w:rsid w:val="00706683"/>
    <w:rsid w:val="0071356E"/>
    <w:rsid w:val="0072104D"/>
    <w:rsid w:val="007252D8"/>
    <w:rsid w:val="0072731B"/>
    <w:rsid w:val="007277BA"/>
    <w:rsid w:val="0073227A"/>
    <w:rsid w:val="0073733A"/>
    <w:rsid w:val="0074084E"/>
    <w:rsid w:val="00766797"/>
    <w:rsid w:val="00776BF0"/>
    <w:rsid w:val="00781DEE"/>
    <w:rsid w:val="00791466"/>
    <w:rsid w:val="00794272"/>
    <w:rsid w:val="00794358"/>
    <w:rsid w:val="007A6316"/>
    <w:rsid w:val="007A775D"/>
    <w:rsid w:val="007C1C96"/>
    <w:rsid w:val="007C2282"/>
    <w:rsid w:val="007D0F69"/>
    <w:rsid w:val="007E02B8"/>
    <w:rsid w:val="007E0A96"/>
    <w:rsid w:val="007E3602"/>
    <w:rsid w:val="007F12E5"/>
    <w:rsid w:val="00803C76"/>
    <w:rsid w:val="00805619"/>
    <w:rsid w:val="008059FD"/>
    <w:rsid w:val="00811E2A"/>
    <w:rsid w:val="00817684"/>
    <w:rsid w:val="00822B11"/>
    <w:rsid w:val="00832022"/>
    <w:rsid w:val="00835249"/>
    <w:rsid w:val="00845524"/>
    <w:rsid w:val="00847C3F"/>
    <w:rsid w:val="00847EF7"/>
    <w:rsid w:val="00850CF9"/>
    <w:rsid w:val="00852242"/>
    <w:rsid w:val="008545C9"/>
    <w:rsid w:val="00865906"/>
    <w:rsid w:val="00890A9A"/>
    <w:rsid w:val="00892F42"/>
    <w:rsid w:val="008A3395"/>
    <w:rsid w:val="008B0879"/>
    <w:rsid w:val="008B5CD0"/>
    <w:rsid w:val="008D5FDA"/>
    <w:rsid w:val="008E1598"/>
    <w:rsid w:val="008E3FDC"/>
    <w:rsid w:val="008F30AE"/>
    <w:rsid w:val="008F6304"/>
    <w:rsid w:val="00903ED6"/>
    <w:rsid w:val="00904237"/>
    <w:rsid w:val="00906820"/>
    <w:rsid w:val="00907A6A"/>
    <w:rsid w:val="00911D76"/>
    <w:rsid w:val="0091345C"/>
    <w:rsid w:val="00914744"/>
    <w:rsid w:val="009169B8"/>
    <w:rsid w:val="00920AF7"/>
    <w:rsid w:val="0092599F"/>
    <w:rsid w:val="00934E39"/>
    <w:rsid w:val="009417AC"/>
    <w:rsid w:val="0094550A"/>
    <w:rsid w:val="0094597C"/>
    <w:rsid w:val="00945AA0"/>
    <w:rsid w:val="009517E2"/>
    <w:rsid w:val="00952655"/>
    <w:rsid w:val="00953627"/>
    <w:rsid w:val="00963171"/>
    <w:rsid w:val="009709FC"/>
    <w:rsid w:val="0097116C"/>
    <w:rsid w:val="00972B19"/>
    <w:rsid w:val="009775BB"/>
    <w:rsid w:val="00977D1E"/>
    <w:rsid w:val="009800EA"/>
    <w:rsid w:val="00980C6A"/>
    <w:rsid w:val="00983B5F"/>
    <w:rsid w:val="009A2182"/>
    <w:rsid w:val="009A3007"/>
    <w:rsid w:val="009A3214"/>
    <w:rsid w:val="009A403E"/>
    <w:rsid w:val="009A5CD3"/>
    <w:rsid w:val="009B27AF"/>
    <w:rsid w:val="009C006D"/>
    <w:rsid w:val="009C09BB"/>
    <w:rsid w:val="009C59F6"/>
    <w:rsid w:val="009C735C"/>
    <w:rsid w:val="009E4812"/>
    <w:rsid w:val="009E7EBA"/>
    <w:rsid w:val="009F79B1"/>
    <w:rsid w:val="00A0486F"/>
    <w:rsid w:val="00A12BE0"/>
    <w:rsid w:val="00A153DB"/>
    <w:rsid w:val="00A22B0D"/>
    <w:rsid w:val="00A23971"/>
    <w:rsid w:val="00A2594A"/>
    <w:rsid w:val="00A345F6"/>
    <w:rsid w:val="00A43117"/>
    <w:rsid w:val="00A4585B"/>
    <w:rsid w:val="00A45CB0"/>
    <w:rsid w:val="00A51472"/>
    <w:rsid w:val="00A54893"/>
    <w:rsid w:val="00A60164"/>
    <w:rsid w:val="00A661EC"/>
    <w:rsid w:val="00A70485"/>
    <w:rsid w:val="00A741C3"/>
    <w:rsid w:val="00A76AE3"/>
    <w:rsid w:val="00A85212"/>
    <w:rsid w:val="00A87B20"/>
    <w:rsid w:val="00A941C9"/>
    <w:rsid w:val="00A97DAE"/>
    <w:rsid w:val="00AA0F0D"/>
    <w:rsid w:val="00AA6289"/>
    <w:rsid w:val="00AB14A9"/>
    <w:rsid w:val="00AB203B"/>
    <w:rsid w:val="00AB2A26"/>
    <w:rsid w:val="00AB4E88"/>
    <w:rsid w:val="00AB7A27"/>
    <w:rsid w:val="00AC23B0"/>
    <w:rsid w:val="00AC32C1"/>
    <w:rsid w:val="00AC7A3C"/>
    <w:rsid w:val="00AE34E4"/>
    <w:rsid w:val="00AE4532"/>
    <w:rsid w:val="00AE5615"/>
    <w:rsid w:val="00AF52FB"/>
    <w:rsid w:val="00B00820"/>
    <w:rsid w:val="00B0220C"/>
    <w:rsid w:val="00B040D6"/>
    <w:rsid w:val="00B060E2"/>
    <w:rsid w:val="00B07279"/>
    <w:rsid w:val="00B2716A"/>
    <w:rsid w:val="00B35152"/>
    <w:rsid w:val="00B356A0"/>
    <w:rsid w:val="00B37E75"/>
    <w:rsid w:val="00B42786"/>
    <w:rsid w:val="00B4499F"/>
    <w:rsid w:val="00B44C2A"/>
    <w:rsid w:val="00B504C0"/>
    <w:rsid w:val="00B54DCC"/>
    <w:rsid w:val="00B55151"/>
    <w:rsid w:val="00B620EC"/>
    <w:rsid w:val="00B642F8"/>
    <w:rsid w:val="00B643F6"/>
    <w:rsid w:val="00B6637D"/>
    <w:rsid w:val="00B817A8"/>
    <w:rsid w:val="00B8470A"/>
    <w:rsid w:val="00B9114D"/>
    <w:rsid w:val="00B951B9"/>
    <w:rsid w:val="00B952AC"/>
    <w:rsid w:val="00BA29C5"/>
    <w:rsid w:val="00BA2B70"/>
    <w:rsid w:val="00BA2FEE"/>
    <w:rsid w:val="00BB71FC"/>
    <w:rsid w:val="00BC474C"/>
    <w:rsid w:val="00BC4B3F"/>
    <w:rsid w:val="00BC5DE4"/>
    <w:rsid w:val="00BE0116"/>
    <w:rsid w:val="00BE4A83"/>
    <w:rsid w:val="00BE6CA7"/>
    <w:rsid w:val="00BF40A9"/>
    <w:rsid w:val="00C01D5F"/>
    <w:rsid w:val="00C03BBD"/>
    <w:rsid w:val="00C03D83"/>
    <w:rsid w:val="00C06952"/>
    <w:rsid w:val="00C16E18"/>
    <w:rsid w:val="00C3040A"/>
    <w:rsid w:val="00C31B5F"/>
    <w:rsid w:val="00C33821"/>
    <w:rsid w:val="00C3432C"/>
    <w:rsid w:val="00C53A11"/>
    <w:rsid w:val="00C55293"/>
    <w:rsid w:val="00C56279"/>
    <w:rsid w:val="00C56E5A"/>
    <w:rsid w:val="00C57F55"/>
    <w:rsid w:val="00C62F8D"/>
    <w:rsid w:val="00C64A96"/>
    <w:rsid w:val="00C74420"/>
    <w:rsid w:val="00C76986"/>
    <w:rsid w:val="00C86B3F"/>
    <w:rsid w:val="00C87286"/>
    <w:rsid w:val="00C907C7"/>
    <w:rsid w:val="00C94ACC"/>
    <w:rsid w:val="00CA19DB"/>
    <w:rsid w:val="00CA4E1B"/>
    <w:rsid w:val="00CA5BE2"/>
    <w:rsid w:val="00CD1947"/>
    <w:rsid w:val="00CD2588"/>
    <w:rsid w:val="00CD4089"/>
    <w:rsid w:val="00CD5A46"/>
    <w:rsid w:val="00CE0F72"/>
    <w:rsid w:val="00CE3782"/>
    <w:rsid w:val="00CF15B1"/>
    <w:rsid w:val="00CF21B7"/>
    <w:rsid w:val="00D02FC9"/>
    <w:rsid w:val="00D04914"/>
    <w:rsid w:val="00D062D7"/>
    <w:rsid w:val="00D12A04"/>
    <w:rsid w:val="00D12CB0"/>
    <w:rsid w:val="00D16A6A"/>
    <w:rsid w:val="00D32668"/>
    <w:rsid w:val="00D35079"/>
    <w:rsid w:val="00D43382"/>
    <w:rsid w:val="00D444B7"/>
    <w:rsid w:val="00D47949"/>
    <w:rsid w:val="00D518F4"/>
    <w:rsid w:val="00D5335B"/>
    <w:rsid w:val="00D542A5"/>
    <w:rsid w:val="00D64E05"/>
    <w:rsid w:val="00D66247"/>
    <w:rsid w:val="00D66D7A"/>
    <w:rsid w:val="00D67A01"/>
    <w:rsid w:val="00D73870"/>
    <w:rsid w:val="00D76895"/>
    <w:rsid w:val="00D81B8B"/>
    <w:rsid w:val="00D828BB"/>
    <w:rsid w:val="00D832EC"/>
    <w:rsid w:val="00D86002"/>
    <w:rsid w:val="00DA7AD7"/>
    <w:rsid w:val="00DC62D8"/>
    <w:rsid w:val="00DD2E3C"/>
    <w:rsid w:val="00DD61AD"/>
    <w:rsid w:val="00DF1FBF"/>
    <w:rsid w:val="00DF227B"/>
    <w:rsid w:val="00DF256F"/>
    <w:rsid w:val="00DF6E2F"/>
    <w:rsid w:val="00E0423B"/>
    <w:rsid w:val="00E17D19"/>
    <w:rsid w:val="00E20DD6"/>
    <w:rsid w:val="00E22AD3"/>
    <w:rsid w:val="00E2560A"/>
    <w:rsid w:val="00E25DDE"/>
    <w:rsid w:val="00E4157B"/>
    <w:rsid w:val="00E428DA"/>
    <w:rsid w:val="00E434FA"/>
    <w:rsid w:val="00E551D6"/>
    <w:rsid w:val="00E641A5"/>
    <w:rsid w:val="00E64BE3"/>
    <w:rsid w:val="00E672BB"/>
    <w:rsid w:val="00E72CEF"/>
    <w:rsid w:val="00E738BB"/>
    <w:rsid w:val="00E757A9"/>
    <w:rsid w:val="00E85D82"/>
    <w:rsid w:val="00E9364D"/>
    <w:rsid w:val="00E95544"/>
    <w:rsid w:val="00E97854"/>
    <w:rsid w:val="00EA05E8"/>
    <w:rsid w:val="00EA31C0"/>
    <w:rsid w:val="00EA3A0B"/>
    <w:rsid w:val="00EA779B"/>
    <w:rsid w:val="00EB0B7F"/>
    <w:rsid w:val="00EB502A"/>
    <w:rsid w:val="00EB71F1"/>
    <w:rsid w:val="00EC3975"/>
    <w:rsid w:val="00EC7819"/>
    <w:rsid w:val="00ED1D86"/>
    <w:rsid w:val="00ED29C2"/>
    <w:rsid w:val="00EE6F2E"/>
    <w:rsid w:val="00EE7FF2"/>
    <w:rsid w:val="00F03892"/>
    <w:rsid w:val="00F04149"/>
    <w:rsid w:val="00F07CB1"/>
    <w:rsid w:val="00F12E3E"/>
    <w:rsid w:val="00F15EB3"/>
    <w:rsid w:val="00F17519"/>
    <w:rsid w:val="00F200F3"/>
    <w:rsid w:val="00F2500C"/>
    <w:rsid w:val="00F2745F"/>
    <w:rsid w:val="00F30F36"/>
    <w:rsid w:val="00F3338C"/>
    <w:rsid w:val="00F41AA7"/>
    <w:rsid w:val="00F463A2"/>
    <w:rsid w:val="00F5371E"/>
    <w:rsid w:val="00F60A3D"/>
    <w:rsid w:val="00F62133"/>
    <w:rsid w:val="00F64441"/>
    <w:rsid w:val="00F64A46"/>
    <w:rsid w:val="00F72A00"/>
    <w:rsid w:val="00F7310A"/>
    <w:rsid w:val="00F8105A"/>
    <w:rsid w:val="00F82C4C"/>
    <w:rsid w:val="00F83F80"/>
    <w:rsid w:val="00F92A5D"/>
    <w:rsid w:val="00F93EC7"/>
    <w:rsid w:val="00FA24D7"/>
    <w:rsid w:val="00FB0DF3"/>
    <w:rsid w:val="00FB3A42"/>
    <w:rsid w:val="00FC67B4"/>
    <w:rsid w:val="00FD283A"/>
    <w:rsid w:val="00FE0786"/>
    <w:rsid w:val="00FF291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AFB"/>
    <w:pPr>
      <w:spacing w:after="0" w:line="240" w:lineRule="auto"/>
    </w:pPr>
    <w:rPr>
      <w:rFonts w:ascii="Times New Roman" w:eastAsia="Times New Roman" w:hAnsi="Times New Roman" w:cs="Times New Roman"/>
      <w:sz w:val="20"/>
      <w:szCs w:val="20"/>
      <w:lang w:val="ro-RO" w:eastAsia="ru-RU"/>
    </w:rPr>
  </w:style>
  <w:style w:type="paragraph" w:styleId="Heading1">
    <w:name w:val="heading 1"/>
    <w:basedOn w:val="Normal"/>
    <w:link w:val="Heading1Char"/>
    <w:qFormat/>
    <w:rsid w:val="003E0AFB"/>
    <w:pPr>
      <w:spacing w:before="100" w:beforeAutospacing="1" w:after="100" w:afterAutospacing="1"/>
      <w:outlineLvl w:val="0"/>
    </w:pPr>
    <w:rPr>
      <w:rFonts w:ascii="Cambria" w:hAnsi="Cambria"/>
      <w:b/>
      <w:bCs/>
      <w:kern w:val="32"/>
      <w:sz w:val="32"/>
      <w:szCs w:val="32"/>
    </w:rPr>
  </w:style>
  <w:style w:type="paragraph" w:styleId="Heading2">
    <w:name w:val="heading 2"/>
    <w:basedOn w:val="Normal"/>
    <w:link w:val="Heading2Char"/>
    <w:qFormat/>
    <w:rsid w:val="003E0AFB"/>
    <w:pPr>
      <w:spacing w:before="100" w:beforeAutospacing="1" w:after="100" w:afterAutospacing="1"/>
      <w:outlineLvl w:val="1"/>
    </w:pPr>
    <w:rPr>
      <w:rFonts w:ascii="Cambria" w:hAnsi="Cambria"/>
      <w:b/>
      <w:bCs/>
      <w:i/>
      <w:iCs/>
      <w:sz w:val="28"/>
      <w:szCs w:val="28"/>
    </w:rPr>
  </w:style>
  <w:style w:type="paragraph" w:styleId="Heading3">
    <w:name w:val="heading 3"/>
    <w:basedOn w:val="Normal"/>
    <w:link w:val="Heading3Char"/>
    <w:qFormat/>
    <w:rsid w:val="003E0AFB"/>
    <w:pPr>
      <w:spacing w:before="100" w:beforeAutospacing="1" w:after="100" w:afterAutospacing="1"/>
      <w:outlineLvl w:val="2"/>
    </w:pPr>
    <w:rPr>
      <w:rFonts w:ascii="Cambria" w:hAnsi="Cambria"/>
      <w:b/>
      <w:bCs/>
      <w:sz w:val="26"/>
      <w:szCs w:val="26"/>
    </w:rPr>
  </w:style>
  <w:style w:type="paragraph" w:styleId="Heading4">
    <w:name w:val="heading 4"/>
    <w:basedOn w:val="Normal"/>
    <w:next w:val="Normal"/>
    <w:link w:val="Heading4Char"/>
    <w:qFormat/>
    <w:rsid w:val="003E0AFB"/>
    <w:pPr>
      <w:keepNext/>
      <w:outlineLvl w:val="3"/>
    </w:pPr>
    <w:rPr>
      <w:color w:val="000000"/>
      <w:sz w:val="24"/>
      <w:lang w:eastAsia="en-US"/>
    </w:rPr>
  </w:style>
  <w:style w:type="paragraph" w:styleId="Heading5">
    <w:name w:val="heading 5"/>
    <w:basedOn w:val="Normal"/>
    <w:next w:val="Normal"/>
    <w:link w:val="Heading5Char"/>
    <w:qFormat/>
    <w:rsid w:val="003E0AFB"/>
    <w:pPr>
      <w:keepNext/>
      <w:pBdr>
        <w:bottom w:val="single" w:sz="12" w:space="1" w:color="auto"/>
      </w:pBdr>
      <w:jc w:val="both"/>
      <w:outlineLvl w:val="4"/>
    </w:pPr>
    <w:rPr>
      <w:sz w:val="24"/>
      <w:lang w:eastAsia="en-US"/>
    </w:rPr>
  </w:style>
  <w:style w:type="paragraph" w:styleId="Heading6">
    <w:name w:val="heading 6"/>
    <w:basedOn w:val="Normal"/>
    <w:next w:val="Normal"/>
    <w:link w:val="Heading6Char"/>
    <w:qFormat/>
    <w:rsid w:val="003E0AFB"/>
    <w:pPr>
      <w:spacing w:before="240" w:after="60"/>
      <w:outlineLvl w:val="5"/>
    </w:pPr>
    <w:rPr>
      <w:b/>
      <w:bCs/>
      <w:sz w:val="22"/>
      <w:szCs w:val="22"/>
      <w:lang w:val="ru-RU"/>
    </w:rPr>
  </w:style>
  <w:style w:type="paragraph" w:styleId="Heading7">
    <w:name w:val="heading 7"/>
    <w:basedOn w:val="Normal"/>
    <w:next w:val="Normal"/>
    <w:link w:val="Heading7Char"/>
    <w:qFormat/>
    <w:rsid w:val="003E0AFB"/>
    <w:pPr>
      <w:keepNext/>
      <w:outlineLvl w:val="6"/>
    </w:pPr>
    <w:rPr>
      <w:rFonts w:ascii="Arial" w:hAnsi="Arial"/>
      <w:b/>
      <w:snapToGrid w:val="0"/>
      <w:color w:val="000000"/>
      <w:lang w:val="ru-RU"/>
    </w:rPr>
  </w:style>
  <w:style w:type="paragraph" w:styleId="Heading8">
    <w:name w:val="heading 8"/>
    <w:basedOn w:val="Normal"/>
    <w:next w:val="Normal"/>
    <w:link w:val="Heading8Char"/>
    <w:qFormat/>
    <w:rsid w:val="003E0AFB"/>
    <w:pPr>
      <w:keepNext/>
      <w:ind w:left="405"/>
      <w:jc w:val="both"/>
      <w:outlineLvl w:val="7"/>
    </w:pPr>
    <w:rPr>
      <w:sz w:val="24"/>
      <w:lang w:eastAsia="en-US"/>
    </w:rPr>
  </w:style>
  <w:style w:type="paragraph" w:styleId="Heading9">
    <w:name w:val="heading 9"/>
    <w:basedOn w:val="Normal"/>
    <w:next w:val="Normal"/>
    <w:link w:val="Heading9Char"/>
    <w:qFormat/>
    <w:rsid w:val="003E0AFB"/>
    <w:pPr>
      <w:keepNext/>
      <w:outlineLvl w:val="8"/>
    </w:pPr>
    <w:rPr>
      <w:b/>
      <w:snapToGrid w:val="0"/>
      <w:color w:val="000000"/>
      <w:sz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0AF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E0AFB"/>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3E0AFB"/>
    <w:rPr>
      <w:rFonts w:ascii="Cambria" w:eastAsia="Times New Roman" w:hAnsi="Cambria" w:cs="Times New Roman"/>
      <w:b/>
      <w:bCs/>
      <w:sz w:val="26"/>
      <w:szCs w:val="26"/>
    </w:rPr>
  </w:style>
  <w:style w:type="character" w:customStyle="1" w:styleId="Heading4Char">
    <w:name w:val="Heading 4 Char"/>
    <w:basedOn w:val="DefaultParagraphFont"/>
    <w:link w:val="Heading4"/>
    <w:rsid w:val="003E0AFB"/>
    <w:rPr>
      <w:rFonts w:ascii="Times New Roman" w:eastAsia="Times New Roman" w:hAnsi="Times New Roman" w:cs="Times New Roman"/>
      <w:color w:val="000000"/>
      <w:sz w:val="24"/>
      <w:szCs w:val="20"/>
      <w:lang w:val="ro-RO"/>
    </w:rPr>
  </w:style>
  <w:style w:type="character" w:customStyle="1" w:styleId="Heading5Char">
    <w:name w:val="Heading 5 Char"/>
    <w:basedOn w:val="DefaultParagraphFont"/>
    <w:link w:val="Heading5"/>
    <w:rsid w:val="003E0AFB"/>
    <w:rPr>
      <w:rFonts w:ascii="Times New Roman" w:eastAsia="Times New Roman" w:hAnsi="Times New Roman" w:cs="Times New Roman"/>
      <w:sz w:val="24"/>
      <w:szCs w:val="20"/>
      <w:lang w:val="ro-RO"/>
    </w:rPr>
  </w:style>
  <w:style w:type="character" w:customStyle="1" w:styleId="Heading6Char">
    <w:name w:val="Heading 6 Char"/>
    <w:basedOn w:val="DefaultParagraphFont"/>
    <w:link w:val="Heading6"/>
    <w:rsid w:val="003E0AFB"/>
    <w:rPr>
      <w:rFonts w:ascii="Times New Roman" w:eastAsia="Times New Roman" w:hAnsi="Times New Roman" w:cs="Times New Roman"/>
      <w:b/>
      <w:bCs/>
      <w:lang w:eastAsia="ru-RU"/>
    </w:rPr>
  </w:style>
  <w:style w:type="character" w:customStyle="1" w:styleId="Heading7Char">
    <w:name w:val="Heading 7 Char"/>
    <w:basedOn w:val="DefaultParagraphFont"/>
    <w:link w:val="Heading7"/>
    <w:rsid w:val="003E0AFB"/>
    <w:rPr>
      <w:rFonts w:ascii="Arial" w:eastAsia="Times New Roman" w:hAnsi="Arial" w:cs="Times New Roman"/>
      <w:b/>
      <w:snapToGrid w:val="0"/>
      <w:color w:val="000000"/>
      <w:sz w:val="20"/>
      <w:szCs w:val="20"/>
      <w:lang w:eastAsia="ru-RU"/>
    </w:rPr>
  </w:style>
  <w:style w:type="character" w:customStyle="1" w:styleId="Heading8Char">
    <w:name w:val="Heading 8 Char"/>
    <w:basedOn w:val="DefaultParagraphFont"/>
    <w:link w:val="Heading8"/>
    <w:rsid w:val="003E0AFB"/>
    <w:rPr>
      <w:rFonts w:ascii="Times New Roman" w:eastAsia="Times New Roman" w:hAnsi="Times New Roman" w:cs="Times New Roman"/>
      <w:sz w:val="24"/>
      <w:szCs w:val="20"/>
      <w:lang w:val="ro-RO"/>
    </w:rPr>
  </w:style>
  <w:style w:type="character" w:customStyle="1" w:styleId="Heading9Char">
    <w:name w:val="Heading 9 Char"/>
    <w:basedOn w:val="DefaultParagraphFont"/>
    <w:link w:val="Heading9"/>
    <w:rsid w:val="003E0AFB"/>
    <w:rPr>
      <w:rFonts w:ascii="Times New Roman" w:eastAsia="Times New Roman" w:hAnsi="Times New Roman" w:cs="Times New Roman"/>
      <w:b/>
      <w:snapToGrid w:val="0"/>
      <w:color w:val="000000"/>
      <w:sz w:val="24"/>
      <w:szCs w:val="20"/>
      <w:lang w:eastAsia="ru-RU"/>
    </w:rPr>
  </w:style>
  <w:style w:type="character" w:styleId="Hyperlink">
    <w:name w:val="Hyperlink"/>
    <w:rsid w:val="003E0AFB"/>
    <w:rPr>
      <w:color w:val="0000FF"/>
      <w:u w:val="single"/>
    </w:rPr>
  </w:style>
  <w:style w:type="paragraph" w:customStyle="1" w:styleId="sp">
    <w:name w:val="sp"/>
    <w:basedOn w:val="Normal"/>
    <w:uiPriority w:val="99"/>
    <w:rsid w:val="003E0AFB"/>
    <w:pPr>
      <w:spacing w:before="100" w:beforeAutospacing="1" w:after="100" w:afterAutospacing="1"/>
    </w:pPr>
    <w:rPr>
      <w:sz w:val="24"/>
      <w:szCs w:val="24"/>
      <w:lang w:val="ru-RU"/>
    </w:rPr>
  </w:style>
  <w:style w:type="character" w:styleId="FollowedHyperlink">
    <w:name w:val="FollowedHyperlink"/>
    <w:uiPriority w:val="99"/>
    <w:rsid w:val="003E0AFB"/>
    <w:rPr>
      <w:color w:val="0000FF"/>
      <w:u w:val="single"/>
    </w:rPr>
  </w:style>
  <w:style w:type="paragraph" w:styleId="NormalWeb">
    <w:name w:val="Normal (Web)"/>
    <w:basedOn w:val="Normal"/>
    <w:rsid w:val="003E0AFB"/>
    <w:pPr>
      <w:spacing w:before="100" w:beforeAutospacing="1" w:after="100" w:afterAutospacing="1"/>
    </w:pPr>
    <w:rPr>
      <w:sz w:val="24"/>
      <w:szCs w:val="24"/>
      <w:lang w:val="ru-RU"/>
    </w:rPr>
  </w:style>
  <w:style w:type="character" w:customStyle="1" w:styleId="tocnumber">
    <w:name w:val="tocnumber"/>
    <w:basedOn w:val="DefaultParagraphFont"/>
    <w:uiPriority w:val="99"/>
    <w:rsid w:val="003E0AFB"/>
  </w:style>
  <w:style w:type="character" w:customStyle="1" w:styleId="toctext">
    <w:name w:val="toctext"/>
    <w:basedOn w:val="DefaultParagraphFont"/>
    <w:uiPriority w:val="99"/>
    <w:rsid w:val="003E0AFB"/>
  </w:style>
  <w:style w:type="character" w:customStyle="1" w:styleId="mw-headline">
    <w:name w:val="mw-headline"/>
    <w:basedOn w:val="DefaultParagraphFont"/>
    <w:uiPriority w:val="99"/>
    <w:rsid w:val="003E0AFB"/>
  </w:style>
  <w:style w:type="character" w:customStyle="1" w:styleId="citation">
    <w:name w:val="citation"/>
    <w:basedOn w:val="DefaultParagraphFont"/>
    <w:uiPriority w:val="99"/>
    <w:rsid w:val="003E0AFB"/>
  </w:style>
  <w:style w:type="paragraph" w:customStyle="1" w:styleId="collapse-refs-p">
    <w:name w:val="collapse-refs-p"/>
    <w:basedOn w:val="Normal"/>
    <w:uiPriority w:val="99"/>
    <w:rsid w:val="003E0AFB"/>
    <w:pPr>
      <w:spacing w:before="100" w:beforeAutospacing="1" w:after="100" w:afterAutospacing="1"/>
    </w:pPr>
    <w:rPr>
      <w:sz w:val="24"/>
      <w:szCs w:val="24"/>
      <w:lang w:val="ru-RU"/>
    </w:rPr>
  </w:style>
  <w:style w:type="character" w:customStyle="1" w:styleId="reference-text">
    <w:name w:val="reference-text"/>
    <w:basedOn w:val="DefaultParagraphFont"/>
    <w:uiPriority w:val="99"/>
    <w:rsid w:val="003E0AFB"/>
  </w:style>
  <w:style w:type="character" w:customStyle="1" w:styleId="mw-cite-backlink">
    <w:name w:val="mw-cite-backlink"/>
    <w:basedOn w:val="DefaultParagraphFont"/>
    <w:uiPriority w:val="99"/>
    <w:rsid w:val="003E0AFB"/>
  </w:style>
  <w:style w:type="character" w:customStyle="1" w:styleId="ref-info">
    <w:name w:val="ref-info"/>
    <w:basedOn w:val="DefaultParagraphFont"/>
    <w:uiPriority w:val="99"/>
    <w:rsid w:val="003E0AFB"/>
  </w:style>
  <w:style w:type="character" w:customStyle="1" w:styleId="wikicommons-ref">
    <w:name w:val="wikicommons-ref"/>
    <w:basedOn w:val="DefaultParagraphFont"/>
    <w:uiPriority w:val="99"/>
    <w:rsid w:val="003E0AFB"/>
  </w:style>
  <w:style w:type="character" w:customStyle="1" w:styleId="wikiquote-ref">
    <w:name w:val="wikiquote-ref"/>
    <w:basedOn w:val="DefaultParagraphFont"/>
    <w:uiPriority w:val="99"/>
    <w:rsid w:val="003E0AFB"/>
  </w:style>
  <w:style w:type="table" w:styleId="TableGrid">
    <w:name w:val="Table Grid"/>
    <w:basedOn w:val="TableNormal"/>
    <w:rsid w:val="003E0A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qFormat/>
    <w:rsid w:val="003E0AFB"/>
    <w:pPr>
      <w:spacing w:after="200" w:line="276" w:lineRule="auto"/>
      <w:ind w:left="720"/>
    </w:pPr>
    <w:rPr>
      <w:rFonts w:ascii="Calibri" w:hAnsi="Calibri" w:cs="Calibri"/>
      <w:sz w:val="22"/>
      <w:szCs w:val="22"/>
      <w:lang w:eastAsia="en-US"/>
    </w:rPr>
  </w:style>
  <w:style w:type="paragraph" w:customStyle="1" w:styleId="a">
    <w:name w:val="Стиль"/>
    <w:rsid w:val="003E0AFB"/>
    <w:pPr>
      <w:spacing w:after="0" w:line="240" w:lineRule="auto"/>
    </w:pPr>
    <w:rPr>
      <w:rFonts w:ascii="Times New Roman" w:eastAsia="Times New Roman" w:hAnsi="Times New Roman" w:cs="Times New Roman"/>
      <w:sz w:val="20"/>
      <w:szCs w:val="20"/>
      <w:lang w:val="ro-RO" w:eastAsia="ru-RU"/>
    </w:rPr>
  </w:style>
  <w:style w:type="paragraph" w:customStyle="1" w:styleId="1">
    <w:name w:val="Абзац списка1"/>
    <w:basedOn w:val="Normal"/>
    <w:uiPriority w:val="99"/>
    <w:qFormat/>
    <w:rsid w:val="003E0AFB"/>
    <w:pPr>
      <w:ind w:left="720"/>
    </w:pPr>
  </w:style>
  <w:style w:type="paragraph" w:styleId="Footer">
    <w:name w:val="footer"/>
    <w:basedOn w:val="Normal"/>
    <w:link w:val="FooterChar"/>
    <w:rsid w:val="003E0AFB"/>
    <w:pPr>
      <w:tabs>
        <w:tab w:val="center" w:pos="4677"/>
        <w:tab w:val="right" w:pos="9355"/>
      </w:tabs>
    </w:pPr>
  </w:style>
  <w:style w:type="character" w:customStyle="1" w:styleId="FooterChar">
    <w:name w:val="Footer Char"/>
    <w:basedOn w:val="DefaultParagraphFont"/>
    <w:link w:val="Footer"/>
    <w:rsid w:val="003E0AFB"/>
    <w:rPr>
      <w:rFonts w:ascii="Times New Roman" w:eastAsia="Times New Roman" w:hAnsi="Times New Roman" w:cs="Times New Roman"/>
      <w:sz w:val="20"/>
      <w:szCs w:val="20"/>
      <w:lang w:val="ro-RO"/>
    </w:rPr>
  </w:style>
  <w:style w:type="character" w:styleId="PageNumber">
    <w:name w:val="page number"/>
    <w:basedOn w:val="DefaultParagraphFont"/>
    <w:rsid w:val="003E0AFB"/>
  </w:style>
  <w:style w:type="paragraph" w:customStyle="1" w:styleId="xl67">
    <w:name w:val="xl67"/>
    <w:basedOn w:val="Normal"/>
    <w:uiPriority w:val="99"/>
    <w:rsid w:val="003E0AFB"/>
    <w:pPr>
      <w:pBdr>
        <w:top w:val="single" w:sz="4" w:space="0" w:color="auto"/>
        <w:bottom w:val="single" w:sz="8" w:space="0" w:color="auto"/>
        <w:right w:val="single" w:sz="4" w:space="0" w:color="auto"/>
      </w:pBdr>
      <w:spacing w:before="100" w:beforeAutospacing="1" w:after="100" w:afterAutospacing="1"/>
      <w:jc w:val="center"/>
      <w:textAlignment w:val="center"/>
    </w:pPr>
    <w:rPr>
      <w:sz w:val="18"/>
      <w:szCs w:val="18"/>
      <w:lang w:val="ru-RU"/>
    </w:rPr>
  </w:style>
  <w:style w:type="paragraph" w:customStyle="1" w:styleId="xl66">
    <w:name w:val="xl66"/>
    <w:basedOn w:val="Normal"/>
    <w:uiPriority w:val="99"/>
    <w:rsid w:val="003E0AFB"/>
    <w:pPr>
      <w:spacing w:before="100" w:beforeAutospacing="1" w:after="100" w:afterAutospacing="1"/>
      <w:jc w:val="center"/>
    </w:pPr>
    <w:rPr>
      <w:b/>
      <w:bCs/>
      <w:sz w:val="28"/>
      <w:szCs w:val="28"/>
      <w:lang w:val="ru-RU"/>
    </w:rPr>
  </w:style>
  <w:style w:type="paragraph" w:styleId="BodyTextIndent">
    <w:name w:val="Body Text Indent"/>
    <w:basedOn w:val="Normal"/>
    <w:link w:val="BodyTextIndentChar"/>
    <w:rsid w:val="003E0AFB"/>
    <w:pPr>
      <w:ind w:firstLine="720"/>
      <w:jc w:val="both"/>
    </w:pPr>
    <w:rPr>
      <w:sz w:val="24"/>
      <w:szCs w:val="24"/>
    </w:rPr>
  </w:style>
  <w:style w:type="character" w:customStyle="1" w:styleId="BodyTextIndentChar">
    <w:name w:val="Body Text Indent Char"/>
    <w:basedOn w:val="DefaultParagraphFont"/>
    <w:link w:val="BodyTextIndent"/>
    <w:rsid w:val="003E0AFB"/>
    <w:rPr>
      <w:rFonts w:ascii="Times New Roman" w:eastAsia="Times New Roman" w:hAnsi="Times New Roman" w:cs="Times New Roman"/>
      <w:sz w:val="24"/>
      <w:szCs w:val="24"/>
      <w:lang w:val="ro-RO"/>
    </w:rPr>
  </w:style>
  <w:style w:type="paragraph" w:customStyle="1" w:styleId="xl65">
    <w:name w:val="xl65"/>
    <w:basedOn w:val="Normal"/>
    <w:uiPriority w:val="99"/>
    <w:rsid w:val="003E0AFB"/>
    <w:pPr>
      <w:spacing w:before="100" w:beforeAutospacing="1" w:after="100" w:afterAutospacing="1"/>
    </w:pPr>
    <w:rPr>
      <w:rFonts w:ascii="Arial" w:hAnsi="Arial" w:cs="Arial"/>
      <w:sz w:val="16"/>
      <w:szCs w:val="16"/>
      <w:lang w:val="ru-RU"/>
    </w:rPr>
  </w:style>
  <w:style w:type="paragraph" w:customStyle="1" w:styleId="xl68">
    <w:name w:val="xl68"/>
    <w:basedOn w:val="Normal"/>
    <w:uiPriority w:val="99"/>
    <w:rsid w:val="003E0AFB"/>
    <w:pPr>
      <w:spacing w:before="100" w:beforeAutospacing="1" w:after="100" w:afterAutospacing="1"/>
    </w:pPr>
    <w:rPr>
      <w:rFonts w:ascii="Arial" w:hAnsi="Arial" w:cs="Arial"/>
      <w:b/>
      <w:bCs/>
      <w:sz w:val="24"/>
      <w:szCs w:val="24"/>
      <w:lang w:val="ru-RU"/>
    </w:rPr>
  </w:style>
  <w:style w:type="paragraph" w:customStyle="1" w:styleId="xl69">
    <w:name w:val="xl69"/>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val="ru-RU"/>
    </w:rPr>
  </w:style>
  <w:style w:type="paragraph" w:customStyle="1" w:styleId="xl70">
    <w:name w:val="xl70"/>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val="ru-RU"/>
    </w:rPr>
  </w:style>
  <w:style w:type="paragraph" w:customStyle="1" w:styleId="xl71">
    <w:name w:val="xl71"/>
    <w:basedOn w:val="Normal"/>
    <w:uiPriority w:val="99"/>
    <w:rsid w:val="003E0AFB"/>
    <w:pPr>
      <w:spacing w:before="100" w:beforeAutospacing="1" w:after="100" w:afterAutospacing="1"/>
      <w:jc w:val="center"/>
      <w:textAlignment w:val="center"/>
    </w:pPr>
    <w:rPr>
      <w:rFonts w:ascii="Arial" w:hAnsi="Arial" w:cs="Arial"/>
      <w:sz w:val="24"/>
      <w:szCs w:val="24"/>
      <w:lang w:val="ru-RU"/>
    </w:rPr>
  </w:style>
  <w:style w:type="paragraph" w:customStyle="1" w:styleId="xl72">
    <w:name w:val="xl72"/>
    <w:basedOn w:val="Normal"/>
    <w:uiPriority w:val="99"/>
    <w:rsid w:val="003E0AFB"/>
    <w:pPr>
      <w:spacing w:before="100" w:beforeAutospacing="1" w:after="100" w:afterAutospacing="1"/>
      <w:jc w:val="center"/>
      <w:textAlignment w:val="center"/>
    </w:pPr>
    <w:rPr>
      <w:rFonts w:ascii="Arial" w:hAnsi="Arial" w:cs="Arial"/>
      <w:b/>
      <w:bCs/>
      <w:sz w:val="32"/>
      <w:szCs w:val="32"/>
      <w:lang w:val="ru-RU"/>
    </w:rPr>
  </w:style>
  <w:style w:type="paragraph" w:customStyle="1" w:styleId="xl73">
    <w:name w:val="xl73"/>
    <w:basedOn w:val="Normal"/>
    <w:uiPriority w:val="99"/>
    <w:rsid w:val="003E0AFB"/>
    <w:pPr>
      <w:spacing w:before="100" w:beforeAutospacing="1" w:after="100" w:afterAutospacing="1"/>
      <w:textAlignment w:val="center"/>
    </w:pPr>
    <w:rPr>
      <w:rFonts w:ascii="Arial" w:hAnsi="Arial" w:cs="Arial"/>
      <w:b/>
      <w:bCs/>
      <w:sz w:val="24"/>
      <w:szCs w:val="24"/>
      <w:lang w:val="ru-RU"/>
    </w:rPr>
  </w:style>
  <w:style w:type="paragraph" w:customStyle="1" w:styleId="xl74">
    <w:name w:val="xl74"/>
    <w:basedOn w:val="Normal"/>
    <w:uiPriority w:val="99"/>
    <w:rsid w:val="003E0AFB"/>
    <w:pPr>
      <w:spacing w:before="100" w:beforeAutospacing="1" w:after="100" w:afterAutospacing="1"/>
    </w:pPr>
    <w:rPr>
      <w:rFonts w:ascii="Arial" w:hAnsi="Arial" w:cs="Arial"/>
      <w:sz w:val="24"/>
      <w:szCs w:val="24"/>
      <w:lang w:val="ru-RU"/>
    </w:rPr>
  </w:style>
  <w:style w:type="paragraph" w:customStyle="1" w:styleId="xl75">
    <w:name w:val="xl75"/>
    <w:basedOn w:val="Normal"/>
    <w:uiPriority w:val="99"/>
    <w:rsid w:val="003E0AFB"/>
    <w:pPr>
      <w:spacing w:before="100" w:beforeAutospacing="1" w:after="100" w:afterAutospacing="1"/>
      <w:jc w:val="right"/>
    </w:pPr>
    <w:rPr>
      <w:rFonts w:ascii="Arial" w:hAnsi="Arial" w:cs="Arial"/>
      <w:sz w:val="24"/>
      <w:szCs w:val="24"/>
      <w:lang w:val="ru-RU"/>
    </w:rPr>
  </w:style>
  <w:style w:type="paragraph" w:customStyle="1" w:styleId="xl76">
    <w:name w:val="xl76"/>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77">
    <w:name w:val="xl77"/>
    <w:basedOn w:val="Normal"/>
    <w:uiPriority w:val="99"/>
    <w:rsid w:val="003E0AFB"/>
    <w:pPr>
      <w:spacing w:before="100" w:beforeAutospacing="1" w:after="100" w:afterAutospacing="1"/>
      <w:textAlignment w:val="center"/>
    </w:pPr>
    <w:rPr>
      <w:rFonts w:ascii="Arial" w:hAnsi="Arial" w:cs="Arial"/>
      <w:sz w:val="24"/>
      <w:szCs w:val="24"/>
      <w:lang w:val="ru-RU"/>
    </w:rPr>
  </w:style>
  <w:style w:type="paragraph" w:customStyle="1" w:styleId="xl78">
    <w:name w:val="xl78"/>
    <w:basedOn w:val="Normal"/>
    <w:uiPriority w:val="99"/>
    <w:rsid w:val="003E0AFB"/>
    <w:pPr>
      <w:spacing w:before="100" w:beforeAutospacing="1" w:after="100" w:afterAutospacing="1"/>
    </w:pPr>
    <w:rPr>
      <w:rFonts w:ascii="Arial" w:hAnsi="Arial" w:cs="Arial"/>
      <w:sz w:val="24"/>
      <w:szCs w:val="24"/>
      <w:lang w:val="ru-RU"/>
    </w:rPr>
  </w:style>
  <w:style w:type="paragraph" w:customStyle="1" w:styleId="xl79">
    <w:name w:val="xl79"/>
    <w:basedOn w:val="Normal"/>
    <w:uiPriority w:val="99"/>
    <w:rsid w:val="003E0AFB"/>
    <w:pPr>
      <w:spacing w:before="100" w:beforeAutospacing="1" w:after="100" w:afterAutospacing="1"/>
    </w:pPr>
    <w:rPr>
      <w:rFonts w:ascii="Arial" w:hAnsi="Arial" w:cs="Arial"/>
      <w:sz w:val="24"/>
      <w:szCs w:val="24"/>
      <w:lang w:val="ru-RU"/>
    </w:rPr>
  </w:style>
  <w:style w:type="paragraph" w:customStyle="1" w:styleId="xl80">
    <w:name w:val="xl80"/>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ru-RU"/>
    </w:rPr>
  </w:style>
  <w:style w:type="paragraph" w:customStyle="1" w:styleId="xl81">
    <w:name w:val="xl81"/>
    <w:basedOn w:val="Normal"/>
    <w:uiPriority w:val="99"/>
    <w:rsid w:val="003E0AFB"/>
    <w:pPr>
      <w:spacing w:before="100" w:beforeAutospacing="1" w:after="100" w:afterAutospacing="1"/>
    </w:pPr>
    <w:rPr>
      <w:rFonts w:ascii="Arial" w:hAnsi="Arial" w:cs="Arial"/>
      <w:b/>
      <w:bCs/>
      <w:sz w:val="24"/>
      <w:szCs w:val="24"/>
      <w:lang w:val="ru-RU"/>
    </w:rPr>
  </w:style>
  <w:style w:type="paragraph" w:customStyle="1" w:styleId="xl82">
    <w:name w:val="xl82"/>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ru-RU"/>
    </w:rPr>
  </w:style>
  <w:style w:type="paragraph" w:customStyle="1" w:styleId="xl83">
    <w:name w:val="xl83"/>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84">
    <w:name w:val="xl84"/>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85">
    <w:name w:val="xl85"/>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86">
    <w:name w:val="xl86"/>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24"/>
      <w:szCs w:val="24"/>
      <w:lang w:val="ru-RU"/>
    </w:rPr>
  </w:style>
  <w:style w:type="paragraph" w:customStyle="1" w:styleId="xl87">
    <w:name w:val="xl87"/>
    <w:basedOn w:val="Normal"/>
    <w:uiPriority w:val="99"/>
    <w:rsid w:val="003E0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24"/>
      <w:szCs w:val="24"/>
      <w:lang w:val="ru-RU"/>
    </w:rPr>
  </w:style>
  <w:style w:type="paragraph" w:customStyle="1" w:styleId="xl88">
    <w:name w:val="xl88"/>
    <w:basedOn w:val="Normal"/>
    <w:uiPriority w:val="99"/>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sz w:val="24"/>
      <w:szCs w:val="24"/>
      <w:lang w:val="ru-RU"/>
    </w:rPr>
  </w:style>
  <w:style w:type="paragraph" w:customStyle="1" w:styleId="xl89">
    <w:name w:val="xl89"/>
    <w:basedOn w:val="Normal"/>
    <w:uiPriority w:val="99"/>
    <w:rsid w:val="003E0AF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sz w:val="24"/>
      <w:szCs w:val="24"/>
      <w:lang w:val="ru-RU"/>
    </w:rPr>
  </w:style>
  <w:style w:type="paragraph" w:customStyle="1" w:styleId="xl90">
    <w:name w:val="xl90"/>
    <w:basedOn w:val="Normal"/>
    <w:uiPriority w:val="99"/>
    <w:rsid w:val="003E0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lang w:val="ru-RU"/>
    </w:rPr>
  </w:style>
  <w:style w:type="paragraph" w:customStyle="1" w:styleId="xl91">
    <w:name w:val="xl91"/>
    <w:basedOn w:val="Normal"/>
    <w:uiPriority w:val="99"/>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b/>
      <w:bCs/>
      <w:sz w:val="24"/>
      <w:szCs w:val="24"/>
      <w:lang w:val="ru-RU"/>
    </w:rPr>
  </w:style>
  <w:style w:type="paragraph" w:customStyle="1" w:styleId="xl92">
    <w:name w:val="xl92"/>
    <w:basedOn w:val="Normal"/>
    <w:uiPriority w:val="99"/>
    <w:rsid w:val="003E0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lang w:val="ru-RU"/>
    </w:rPr>
  </w:style>
  <w:style w:type="paragraph" w:customStyle="1" w:styleId="xl93">
    <w:name w:val="xl93"/>
    <w:basedOn w:val="Normal"/>
    <w:uiPriority w:val="99"/>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b/>
      <w:bCs/>
      <w:sz w:val="24"/>
      <w:szCs w:val="24"/>
      <w:lang w:val="ru-RU"/>
    </w:rPr>
  </w:style>
  <w:style w:type="paragraph" w:customStyle="1" w:styleId="xl94">
    <w:name w:val="xl94"/>
    <w:basedOn w:val="Normal"/>
    <w:uiPriority w:val="99"/>
    <w:rsid w:val="003E0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24"/>
      <w:szCs w:val="24"/>
      <w:lang w:val="ru-RU"/>
    </w:rPr>
  </w:style>
  <w:style w:type="paragraph" w:customStyle="1" w:styleId="xl95">
    <w:name w:val="xl95"/>
    <w:basedOn w:val="Normal"/>
    <w:uiPriority w:val="99"/>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sz w:val="24"/>
      <w:szCs w:val="24"/>
      <w:lang w:val="ru-RU"/>
    </w:rPr>
  </w:style>
  <w:style w:type="paragraph" w:customStyle="1" w:styleId="xl96">
    <w:name w:val="xl96"/>
    <w:basedOn w:val="Normal"/>
    <w:uiPriority w:val="99"/>
    <w:rsid w:val="003E0A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sz w:val="24"/>
      <w:szCs w:val="24"/>
      <w:lang w:val="ru-RU"/>
    </w:rPr>
  </w:style>
  <w:style w:type="paragraph" w:customStyle="1" w:styleId="xl97">
    <w:name w:val="xl97"/>
    <w:basedOn w:val="Normal"/>
    <w:uiPriority w:val="99"/>
    <w:rsid w:val="003E0A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b/>
      <w:bCs/>
      <w:sz w:val="24"/>
      <w:szCs w:val="24"/>
      <w:lang w:val="ru-RU"/>
    </w:rPr>
  </w:style>
  <w:style w:type="paragraph" w:customStyle="1" w:styleId="xl98">
    <w:name w:val="xl98"/>
    <w:basedOn w:val="Normal"/>
    <w:uiPriority w:val="99"/>
    <w:rsid w:val="003E0A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b/>
      <w:bCs/>
      <w:sz w:val="24"/>
      <w:szCs w:val="24"/>
      <w:lang w:val="ru-RU"/>
    </w:rPr>
  </w:style>
  <w:style w:type="paragraph" w:customStyle="1" w:styleId="xl99">
    <w:name w:val="xl99"/>
    <w:basedOn w:val="Normal"/>
    <w:uiPriority w:val="99"/>
    <w:rsid w:val="003E0AFB"/>
    <w:pPr>
      <w:shd w:val="clear" w:color="000000" w:fill="FFFFFF"/>
      <w:spacing w:before="100" w:beforeAutospacing="1" w:after="100" w:afterAutospacing="1"/>
      <w:jc w:val="right"/>
      <w:textAlignment w:val="center"/>
    </w:pPr>
    <w:rPr>
      <w:rFonts w:ascii="Arial" w:hAnsi="Arial" w:cs="Arial"/>
      <w:sz w:val="24"/>
      <w:szCs w:val="24"/>
      <w:lang w:val="ru-RU"/>
    </w:rPr>
  </w:style>
  <w:style w:type="paragraph" w:customStyle="1" w:styleId="xl100">
    <w:name w:val="xl100"/>
    <w:basedOn w:val="Normal"/>
    <w:uiPriority w:val="99"/>
    <w:rsid w:val="003E0AFB"/>
    <w:pPr>
      <w:shd w:val="clear" w:color="000000" w:fill="FFFFFF"/>
      <w:spacing w:before="100" w:beforeAutospacing="1" w:after="100" w:afterAutospacing="1"/>
      <w:jc w:val="right"/>
      <w:textAlignment w:val="center"/>
    </w:pPr>
    <w:rPr>
      <w:rFonts w:ascii="Arial" w:hAnsi="Arial" w:cs="Arial"/>
      <w:b/>
      <w:bCs/>
      <w:sz w:val="24"/>
      <w:szCs w:val="24"/>
      <w:lang w:val="ru-RU"/>
    </w:rPr>
  </w:style>
  <w:style w:type="paragraph" w:customStyle="1" w:styleId="xl101">
    <w:name w:val="xl101"/>
    <w:basedOn w:val="Normal"/>
    <w:uiPriority w:val="99"/>
    <w:rsid w:val="003E0AFB"/>
    <w:pPr>
      <w:shd w:val="clear" w:color="000000" w:fill="FFFFFF"/>
      <w:spacing w:before="100" w:beforeAutospacing="1" w:after="100" w:afterAutospacing="1"/>
      <w:jc w:val="right"/>
      <w:textAlignment w:val="center"/>
    </w:pPr>
    <w:rPr>
      <w:rFonts w:ascii="Arial" w:hAnsi="Arial" w:cs="Arial"/>
      <w:b/>
      <w:bCs/>
      <w:sz w:val="24"/>
      <w:szCs w:val="24"/>
      <w:lang w:val="ru-RU"/>
    </w:rPr>
  </w:style>
  <w:style w:type="paragraph" w:customStyle="1" w:styleId="xl102">
    <w:name w:val="xl102"/>
    <w:basedOn w:val="Normal"/>
    <w:uiPriority w:val="99"/>
    <w:rsid w:val="003E0AFB"/>
    <w:pPr>
      <w:shd w:val="clear" w:color="000000" w:fill="FFFFFF"/>
      <w:spacing w:before="100" w:beforeAutospacing="1" w:after="100" w:afterAutospacing="1"/>
      <w:jc w:val="right"/>
      <w:textAlignment w:val="center"/>
    </w:pPr>
    <w:rPr>
      <w:rFonts w:ascii="Arial" w:hAnsi="Arial" w:cs="Arial"/>
      <w:b/>
      <w:bCs/>
      <w:sz w:val="24"/>
      <w:szCs w:val="24"/>
      <w:lang w:val="ru-RU"/>
    </w:rPr>
  </w:style>
  <w:style w:type="paragraph" w:customStyle="1" w:styleId="xl103">
    <w:name w:val="xl103"/>
    <w:basedOn w:val="Normal"/>
    <w:uiPriority w:val="99"/>
    <w:rsid w:val="003E0AFB"/>
    <w:pPr>
      <w:spacing w:before="100" w:beforeAutospacing="1" w:after="100" w:afterAutospacing="1"/>
      <w:jc w:val="center"/>
      <w:textAlignment w:val="center"/>
    </w:pPr>
    <w:rPr>
      <w:rFonts w:ascii="Arial" w:hAnsi="Arial" w:cs="Arial"/>
      <w:sz w:val="24"/>
      <w:szCs w:val="24"/>
      <w:lang w:val="ru-RU"/>
    </w:rPr>
  </w:style>
  <w:style w:type="paragraph" w:customStyle="1" w:styleId="xl104">
    <w:name w:val="xl104"/>
    <w:basedOn w:val="Normal"/>
    <w:uiPriority w:val="99"/>
    <w:rsid w:val="003E0AFB"/>
    <w:pPr>
      <w:spacing w:before="100" w:beforeAutospacing="1" w:after="100" w:afterAutospacing="1"/>
    </w:pPr>
    <w:rPr>
      <w:rFonts w:ascii="Arial" w:hAnsi="Arial" w:cs="Arial"/>
      <w:sz w:val="24"/>
      <w:szCs w:val="24"/>
      <w:lang w:val="ru-RU"/>
    </w:rPr>
  </w:style>
  <w:style w:type="paragraph" w:customStyle="1" w:styleId="xl105">
    <w:name w:val="xl105"/>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106">
    <w:name w:val="xl106"/>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107">
    <w:name w:val="xl107"/>
    <w:basedOn w:val="Normal"/>
    <w:uiPriority w:val="99"/>
    <w:rsid w:val="003E0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lang w:val="ru-RU"/>
    </w:rPr>
  </w:style>
  <w:style w:type="paragraph" w:customStyle="1" w:styleId="xl108">
    <w:name w:val="xl108"/>
    <w:basedOn w:val="Normal"/>
    <w:uiPriority w:val="99"/>
    <w:rsid w:val="003E0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lang w:val="ru-RU"/>
    </w:rPr>
  </w:style>
  <w:style w:type="paragraph" w:customStyle="1" w:styleId="xl109">
    <w:name w:val="xl109"/>
    <w:basedOn w:val="Normal"/>
    <w:uiPriority w:val="99"/>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b/>
      <w:bCs/>
      <w:sz w:val="24"/>
      <w:szCs w:val="24"/>
      <w:lang w:val="ru-RU"/>
    </w:rPr>
  </w:style>
  <w:style w:type="paragraph" w:customStyle="1" w:styleId="xl110">
    <w:name w:val="xl110"/>
    <w:basedOn w:val="Normal"/>
    <w:uiPriority w:val="99"/>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b/>
      <w:bCs/>
      <w:sz w:val="24"/>
      <w:szCs w:val="24"/>
      <w:lang w:val="ru-RU"/>
    </w:rPr>
  </w:style>
  <w:style w:type="paragraph" w:customStyle="1" w:styleId="xl111">
    <w:name w:val="xl111"/>
    <w:basedOn w:val="Normal"/>
    <w:uiPriority w:val="99"/>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b/>
      <w:bCs/>
      <w:sz w:val="24"/>
      <w:szCs w:val="24"/>
      <w:lang w:val="ru-RU"/>
    </w:rPr>
  </w:style>
  <w:style w:type="paragraph" w:customStyle="1" w:styleId="xl112">
    <w:name w:val="xl112"/>
    <w:basedOn w:val="Normal"/>
    <w:uiPriority w:val="99"/>
    <w:rsid w:val="003E0A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sz w:val="24"/>
      <w:szCs w:val="24"/>
      <w:lang w:val="ru-RU"/>
    </w:rPr>
  </w:style>
  <w:style w:type="paragraph" w:customStyle="1" w:styleId="xl113">
    <w:name w:val="xl113"/>
    <w:basedOn w:val="Normal"/>
    <w:uiPriority w:val="99"/>
    <w:rsid w:val="003E0A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b/>
      <w:bCs/>
      <w:sz w:val="24"/>
      <w:szCs w:val="24"/>
      <w:lang w:val="ru-RU"/>
    </w:rPr>
  </w:style>
  <w:style w:type="paragraph" w:customStyle="1" w:styleId="xl114">
    <w:name w:val="xl114"/>
    <w:basedOn w:val="Normal"/>
    <w:uiPriority w:val="99"/>
    <w:rsid w:val="003E0A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b/>
      <w:bCs/>
      <w:sz w:val="24"/>
      <w:szCs w:val="24"/>
      <w:lang w:val="ru-RU"/>
    </w:rPr>
  </w:style>
  <w:style w:type="paragraph" w:customStyle="1" w:styleId="xl115">
    <w:name w:val="xl115"/>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116">
    <w:name w:val="xl116"/>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117">
    <w:name w:val="xl117"/>
    <w:basedOn w:val="Normal"/>
    <w:uiPriority w:val="99"/>
    <w:rsid w:val="003E0AFB"/>
    <w:pPr>
      <w:shd w:val="clear" w:color="000000" w:fill="FFFFFF"/>
      <w:spacing w:before="100" w:beforeAutospacing="1" w:after="100" w:afterAutospacing="1"/>
    </w:pPr>
    <w:rPr>
      <w:rFonts w:ascii="Arial" w:hAnsi="Arial" w:cs="Arial"/>
      <w:sz w:val="24"/>
      <w:szCs w:val="24"/>
      <w:lang w:val="ru-RU"/>
    </w:rPr>
  </w:style>
  <w:style w:type="paragraph" w:customStyle="1" w:styleId="xl118">
    <w:name w:val="xl118"/>
    <w:basedOn w:val="Normal"/>
    <w:uiPriority w:val="99"/>
    <w:rsid w:val="003E0AFB"/>
    <w:pPr>
      <w:spacing w:before="100" w:beforeAutospacing="1" w:after="100" w:afterAutospacing="1"/>
      <w:textAlignment w:val="center"/>
    </w:pPr>
    <w:rPr>
      <w:rFonts w:ascii="Arial Narrow" w:hAnsi="Arial Narrow" w:cs="Arial Narrow"/>
      <w:color w:val="000000"/>
      <w:sz w:val="24"/>
      <w:szCs w:val="24"/>
      <w:lang w:val="ru-RU"/>
    </w:rPr>
  </w:style>
  <w:style w:type="paragraph" w:customStyle="1" w:styleId="xl119">
    <w:name w:val="xl119"/>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120">
    <w:name w:val="xl120"/>
    <w:basedOn w:val="Normal"/>
    <w:uiPriority w:val="99"/>
    <w:rsid w:val="003E0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lang w:val="ru-RU"/>
    </w:rPr>
  </w:style>
  <w:style w:type="paragraph" w:customStyle="1" w:styleId="xl121">
    <w:name w:val="xl121"/>
    <w:basedOn w:val="Normal"/>
    <w:uiPriority w:val="99"/>
    <w:rsid w:val="003E0AFB"/>
    <w:pPr>
      <w:pBdr>
        <w:top w:val="single" w:sz="4" w:space="0" w:color="auto"/>
        <w:left w:val="single" w:sz="4" w:space="0" w:color="auto"/>
        <w:bottom w:val="single" w:sz="4" w:space="0" w:color="auto"/>
        <w:right w:val="single" w:sz="4" w:space="0" w:color="auto"/>
      </w:pBdr>
      <w:shd w:val="clear" w:color="FFFFFF" w:fill="FF99CC"/>
      <w:spacing w:before="100" w:beforeAutospacing="1" w:after="100" w:afterAutospacing="1"/>
      <w:jc w:val="right"/>
      <w:textAlignment w:val="center"/>
    </w:pPr>
    <w:rPr>
      <w:rFonts w:ascii="Arial" w:hAnsi="Arial" w:cs="Arial"/>
      <w:b/>
      <w:bCs/>
      <w:sz w:val="24"/>
      <w:szCs w:val="24"/>
      <w:lang w:val="ru-RU"/>
    </w:rPr>
  </w:style>
  <w:style w:type="paragraph" w:customStyle="1" w:styleId="xl122">
    <w:name w:val="xl122"/>
    <w:basedOn w:val="Normal"/>
    <w:uiPriority w:val="99"/>
    <w:rsid w:val="003E0A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b/>
      <w:bCs/>
      <w:sz w:val="24"/>
      <w:szCs w:val="24"/>
      <w:lang w:val="ru-RU"/>
    </w:rPr>
  </w:style>
  <w:style w:type="paragraph" w:customStyle="1" w:styleId="xl123">
    <w:name w:val="xl123"/>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124">
    <w:name w:val="xl124"/>
    <w:basedOn w:val="Normal"/>
    <w:uiPriority w:val="99"/>
    <w:rsid w:val="003E0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lang w:val="ru-RU"/>
    </w:rPr>
  </w:style>
  <w:style w:type="paragraph" w:customStyle="1" w:styleId="xl125">
    <w:name w:val="xl125"/>
    <w:basedOn w:val="Normal"/>
    <w:uiPriority w:val="99"/>
    <w:rsid w:val="003E0AFB"/>
    <w:pPr>
      <w:pBdr>
        <w:top w:val="single" w:sz="4" w:space="0" w:color="auto"/>
        <w:left w:val="single" w:sz="4" w:space="0" w:color="auto"/>
        <w:bottom w:val="single" w:sz="4" w:space="0" w:color="auto"/>
        <w:right w:val="single" w:sz="4" w:space="0" w:color="auto"/>
      </w:pBdr>
      <w:shd w:val="clear" w:color="FFFFFF" w:fill="FF99CC"/>
      <w:spacing w:before="100" w:beforeAutospacing="1" w:after="100" w:afterAutospacing="1"/>
      <w:jc w:val="right"/>
      <w:textAlignment w:val="center"/>
    </w:pPr>
    <w:rPr>
      <w:rFonts w:ascii="Arial" w:hAnsi="Arial" w:cs="Arial"/>
      <w:b/>
      <w:bCs/>
      <w:sz w:val="24"/>
      <w:szCs w:val="24"/>
      <w:lang w:val="ru-RU"/>
    </w:rPr>
  </w:style>
  <w:style w:type="paragraph" w:customStyle="1" w:styleId="xl126">
    <w:name w:val="xl126"/>
    <w:basedOn w:val="Normal"/>
    <w:uiPriority w:val="99"/>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b/>
      <w:bCs/>
      <w:sz w:val="24"/>
      <w:szCs w:val="24"/>
      <w:lang w:val="ru-RU"/>
    </w:rPr>
  </w:style>
  <w:style w:type="paragraph" w:customStyle="1" w:styleId="xl127">
    <w:name w:val="xl127"/>
    <w:basedOn w:val="Normal"/>
    <w:uiPriority w:val="99"/>
    <w:rsid w:val="003E0A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b/>
      <w:bCs/>
      <w:sz w:val="24"/>
      <w:szCs w:val="24"/>
      <w:lang w:val="ru-RU"/>
    </w:rPr>
  </w:style>
  <w:style w:type="paragraph" w:customStyle="1" w:styleId="xl128">
    <w:name w:val="xl128"/>
    <w:basedOn w:val="Normal"/>
    <w:uiPriority w:val="99"/>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b/>
      <w:bCs/>
      <w:sz w:val="24"/>
      <w:szCs w:val="24"/>
      <w:lang w:val="ru-RU"/>
    </w:rPr>
  </w:style>
  <w:style w:type="paragraph" w:customStyle="1" w:styleId="xl129">
    <w:name w:val="xl129"/>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130">
    <w:name w:val="xl130"/>
    <w:basedOn w:val="Normal"/>
    <w:uiPriority w:val="99"/>
    <w:rsid w:val="003E0AF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b/>
      <w:bCs/>
      <w:sz w:val="24"/>
      <w:szCs w:val="24"/>
      <w:lang w:val="ru-RU"/>
    </w:rPr>
  </w:style>
  <w:style w:type="paragraph" w:customStyle="1" w:styleId="xl131">
    <w:name w:val="xl131"/>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132">
    <w:name w:val="xl132"/>
    <w:basedOn w:val="Normal"/>
    <w:uiPriority w:val="99"/>
    <w:rsid w:val="003E0AF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b/>
      <w:bCs/>
      <w:color w:val="FF0000"/>
      <w:sz w:val="24"/>
      <w:szCs w:val="24"/>
      <w:lang w:val="ru-RU"/>
    </w:rPr>
  </w:style>
  <w:style w:type="paragraph" w:customStyle="1" w:styleId="xl133">
    <w:name w:val="xl133"/>
    <w:basedOn w:val="Normal"/>
    <w:uiPriority w:val="99"/>
    <w:rsid w:val="003E0AF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b/>
      <w:bCs/>
      <w:color w:val="FF0000"/>
      <w:sz w:val="24"/>
      <w:szCs w:val="24"/>
      <w:lang w:val="ru-RU"/>
    </w:rPr>
  </w:style>
  <w:style w:type="paragraph" w:customStyle="1" w:styleId="xl134">
    <w:name w:val="xl134"/>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4"/>
      <w:szCs w:val="24"/>
      <w:lang w:val="ru-RU"/>
    </w:rPr>
  </w:style>
  <w:style w:type="paragraph" w:customStyle="1" w:styleId="xl135">
    <w:name w:val="xl135"/>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24"/>
      <w:szCs w:val="24"/>
      <w:lang w:val="ru-RU"/>
    </w:rPr>
  </w:style>
  <w:style w:type="paragraph" w:customStyle="1" w:styleId="xl136">
    <w:name w:val="xl136"/>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24"/>
      <w:szCs w:val="24"/>
      <w:lang w:val="ru-RU"/>
    </w:rPr>
  </w:style>
  <w:style w:type="paragraph" w:customStyle="1" w:styleId="xl137">
    <w:name w:val="xl137"/>
    <w:basedOn w:val="Normal"/>
    <w:uiPriority w:val="99"/>
    <w:rsid w:val="003E0AFB"/>
    <w:pPr>
      <w:spacing w:before="100" w:beforeAutospacing="1" w:after="100" w:afterAutospacing="1"/>
      <w:jc w:val="center"/>
      <w:textAlignment w:val="center"/>
    </w:pPr>
    <w:rPr>
      <w:rFonts w:ascii="Arial" w:hAnsi="Arial" w:cs="Arial"/>
      <w:color w:val="FF0000"/>
      <w:sz w:val="24"/>
      <w:szCs w:val="24"/>
      <w:lang w:val="ru-RU"/>
    </w:rPr>
  </w:style>
  <w:style w:type="paragraph" w:customStyle="1" w:styleId="xl138">
    <w:name w:val="xl138"/>
    <w:basedOn w:val="Normal"/>
    <w:uiPriority w:val="99"/>
    <w:rsid w:val="003E0AF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color w:val="FF0000"/>
      <w:sz w:val="24"/>
      <w:szCs w:val="24"/>
      <w:lang w:val="ru-RU"/>
    </w:rPr>
  </w:style>
  <w:style w:type="paragraph" w:customStyle="1" w:styleId="xl139">
    <w:name w:val="xl139"/>
    <w:basedOn w:val="Normal"/>
    <w:uiPriority w:val="99"/>
    <w:rsid w:val="003E0AF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b/>
      <w:bCs/>
      <w:color w:val="FF0000"/>
      <w:sz w:val="24"/>
      <w:szCs w:val="24"/>
      <w:lang w:val="ru-RU"/>
    </w:rPr>
  </w:style>
  <w:style w:type="paragraph" w:customStyle="1" w:styleId="xl140">
    <w:name w:val="xl140"/>
    <w:basedOn w:val="Normal"/>
    <w:uiPriority w:val="99"/>
    <w:rsid w:val="003E0AF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b/>
      <w:bCs/>
      <w:color w:val="FF0000"/>
      <w:sz w:val="24"/>
      <w:szCs w:val="24"/>
      <w:lang w:val="ru-RU"/>
    </w:rPr>
  </w:style>
  <w:style w:type="paragraph" w:customStyle="1" w:styleId="xl141">
    <w:name w:val="xl141"/>
    <w:basedOn w:val="Normal"/>
    <w:uiPriority w:val="99"/>
    <w:rsid w:val="003E0A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42">
    <w:name w:val="xl142"/>
    <w:basedOn w:val="Normal"/>
    <w:uiPriority w:val="99"/>
    <w:rsid w:val="003E0A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43">
    <w:name w:val="xl143"/>
    <w:basedOn w:val="Normal"/>
    <w:uiPriority w:val="99"/>
    <w:rsid w:val="003E0A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44">
    <w:name w:val="xl144"/>
    <w:basedOn w:val="Normal"/>
    <w:uiPriority w:val="99"/>
    <w:rsid w:val="003E0AFB"/>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45">
    <w:name w:val="xl145"/>
    <w:basedOn w:val="Normal"/>
    <w:uiPriority w:val="99"/>
    <w:rsid w:val="003E0AFB"/>
    <w:pPr>
      <w:pBdr>
        <w:left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46">
    <w:name w:val="xl146"/>
    <w:basedOn w:val="Normal"/>
    <w:uiPriority w:val="99"/>
    <w:rsid w:val="003E0AFB"/>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47">
    <w:name w:val="xl147"/>
    <w:basedOn w:val="Normal"/>
    <w:uiPriority w:val="99"/>
    <w:rsid w:val="003E0AFB"/>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48">
    <w:name w:val="xl148"/>
    <w:basedOn w:val="Normal"/>
    <w:uiPriority w:val="99"/>
    <w:rsid w:val="003E0AFB"/>
    <w:pPr>
      <w:pBdr>
        <w:left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49">
    <w:name w:val="xl149"/>
    <w:basedOn w:val="Normal"/>
    <w:uiPriority w:val="99"/>
    <w:rsid w:val="003E0AFB"/>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50">
    <w:name w:val="xl150"/>
    <w:basedOn w:val="Normal"/>
    <w:uiPriority w:val="99"/>
    <w:rsid w:val="003E0AFB"/>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51">
    <w:name w:val="xl151"/>
    <w:basedOn w:val="Normal"/>
    <w:uiPriority w:val="99"/>
    <w:rsid w:val="003E0AFB"/>
    <w:pPr>
      <w:pBdr>
        <w:left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52">
    <w:name w:val="xl152"/>
    <w:basedOn w:val="Normal"/>
    <w:uiPriority w:val="99"/>
    <w:rsid w:val="003E0AFB"/>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53">
    <w:name w:val="xl153"/>
    <w:basedOn w:val="Normal"/>
    <w:uiPriority w:val="99"/>
    <w:rsid w:val="003E0A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54">
    <w:name w:val="xl154"/>
    <w:basedOn w:val="Normal"/>
    <w:uiPriority w:val="99"/>
    <w:rsid w:val="003E0A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55">
    <w:name w:val="xl155"/>
    <w:basedOn w:val="Normal"/>
    <w:uiPriority w:val="99"/>
    <w:rsid w:val="003E0A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styleId="DocumentMap">
    <w:name w:val="Document Map"/>
    <w:basedOn w:val="Normal"/>
    <w:link w:val="DocumentMapChar"/>
    <w:rsid w:val="003E0AFB"/>
    <w:pPr>
      <w:shd w:val="clear" w:color="auto" w:fill="000080"/>
    </w:pPr>
    <w:rPr>
      <w:rFonts w:ascii="Tahoma" w:hAnsi="Tahoma" w:cs="Tahoma"/>
    </w:rPr>
  </w:style>
  <w:style w:type="character" w:customStyle="1" w:styleId="DocumentMapChar">
    <w:name w:val="Document Map Char"/>
    <w:basedOn w:val="DefaultParagraphFont"/>
    <w:link w:val="DocumentMap"/>
    <w:rsid w:val="003E0AFB"/>
    <w:rPr>
      <w:rFonts w:ascii="Tahoma" w:eastAsia="Times New Roman" w:hAnsi="Tahoma" w:cs="Tahoma"/>
      <w:sz w:val="20"/>
      <w:szCs w:val="20"/>
      <w:shd w:val="clear" w:color="auto" w:fill="000080"/>
      <w:lang w:val="ro-RO" w:eastAsia="ru-RU"/>
    </w:rPr>
  </w:style>
  <w:style w:type="paragraph" w:customStyle="1" w:styleId="Default">
    <w:name w:val="Default"/>
    <w:rsid w:val="003E0AFB"/>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Strong">
    <w:name w:val="Strong"/>
    <w:qFormat/>
    <w:rsid w:val="003E0AFB"/>
    <w:rPr>
      <w:b/>
      <w:bCs/>
    </w:rPr>
  </w:style>
  <w:style w:type="character" w:customStyle="1" w:styleId="specspagesheadertxt">
    <w:name w:val="specspages_header_txt"/>
    <w:basedOn w:val="DefaultParagraphFont"/>
    <w:rsid w:val="003E0AFB"/>
  </w:style>
  <w:style w:type="paragraph" w:customStyle="1" w:styleId="Normal1">
    <w:name w:val="Normal1"/>
    <w:rsid w:val="003E0AFB"/>
    <w:pPr>
      <w:spacing w:after="0" w:line="240" w:lineRule="auto"/>
    </w:pPr>
    <w:rPr>
      <w:rFonts w:ascii="Times New Roman" w:eastAsia="Calibri" w:hAnsi="Times New Roman" w:cs="Times New Roman"/>
      <w:sz w:val="24"/>
      <w:szCs w:val="24"/>
      <w:lang w:eastAsia="ru-RU"/>
    </w:rPr>
  </w:style>
  <w:style w:type="character" w:customStyle="1" w:styleId="titlec2d">
    <w:name w:val="title c2d"/>
    <w:uiPriority w:val="99"/>
    <w:rsid w:val="003E0AFB"/>
    <w:rPr>
      <w:rFonts w:cs="Times New Roman"/>
    </w:rPr>
  </w:style>
  <w:style w:type="paragraph" w:customStyle="1" w:styleId="2">
    <w:name w:val="Абзац списка2"/>
    <w:basedOn w:val="Normal"/>
    <w:qFormat/>
    <w:rsid w:val="003E0AFB"/>
    <w:pPr>
      <w:ind w:left="720"/>
      <w:contextualSpacing/>
    </w:pPr>
  </w:style>
  <w:style w:type="paragraph" w:customStyle="1" w:styleId="10">
    <w:name w:val="Без интервала1"/>
    <w:uiPriority w:val="99"/>
    <w:qFormat/>
    <w:rsid w:val="003E0AFB"/>
    <w:pPr>
      <w:spacing w:after="0" w:line="240" w:lineRule="auto"/>
    </w:pPr>
    <w:rPr>
      <w:rFonts w:ascii="Calibri" w:eastAsia="Calibri" w:hAnsi="Calibri" w:cs="Times New Roman"/>
      <w:lang w:val="ro-MO"/>
    </w:rPr>
  </w:style>
  <w:style w:type="paragraph" w:styleId="Header">
    <w:name w:val="header"/>
    <w:basedOn w:val="Normal"/>
    <w:link w:val="HeaderChar"/>
    <w:rsid w:val="003E0AFB"/>
    <w:pPr>
      <w:tabs>
        <w:tab w:val="center" w:pos="4677"/>
        <w:tab w:val="right" w:pos="9355"/>
      </w:tabs>
    </w:pPr>
  </w:style>
  <w:style w:type="character" w:customStyle="1" w:styleId="HeaderChar">
    <w:name w:val="Header Char"/>
    <w:basedOn w:val="DefaultParagraphFont"/>
    <w:link w:val="Header"/>
    <w:rsid w:val="003E0AFB"/>
    <w:rPr>
      <w:rFonts w:ascii="Times New Roman" w:eastAsia="Times New Roman" w:hAnsi="Times New Roman" w:cs="Times New Roman"/>
      <w:sz w:val="20"/>
      <w:szCs w:val="20"/>
      <w:lang w:val="ro-RO" w:eastAsia="ru-RU"/>
    </w:rPr>
  </w:style>
  <w:style w:type="paragraph" w:customStyle="1" w:styleId="ListParagraph3">
    <w:name w:val="List Paragraph3"/>
    <w:basedOn w:val="Normal"/>
    <w:uiPriority w:val="34"/>
    <w:qFormat/>
    <w:rsid w:val="003E0AFB"/>
    <w:pPr>
      <w:spacing w:after="200" w:line="276" w:lineRule="auto"/>
      <w:ind w:left="720"/>
    </w:pPr>
    <w:rPr>
      <w:rFonts w:ascii="Calibri" w:hAnsi="Calibri" w:cs="Calibri"/>
      <w:sz w:val="22"/>
      <w:szCs w:val="22"/>
      <w:lang w:eastAsia="en-US"/>
    </w:rPr>
  </w:style>
  <w:style w:type="character" w:customStyle="1" w:styleId="HeaderChar1">
    <w:name w:val="Header Char1"/>
    <w:uiPriority w:val="99"/>
    <w:locked/>
    <w:rsid w:val="003E0AFB"/>
    <w:rPr>
      <w:rFonts w:cs="Times New Roman"/>
      <w:lang w:val="ro-RO" w:eastAsia="ru-RU"/>
    </w:rPr>
  </w:style>
  <w:style w:type="character" w:customStyle="1" w:styleId="FooterChar1">
    <w:name w:val="Footer Char1"/>
    <w:uiPriority w:val="99"/>
    <w:locked/>
    <w:rsid w:val="003E0AFB"/>
    <w:rPr>
      <w:rFonts w:cs="Times New Roman"/>
      <w:lang w:val="ro-RO" w:eastAsia="ru-RU"/>
    </w:rPr>
  </w:style>
  <w:style w:type="paragraph" w:styleId="BalloonText">
    <w:name w:val="Balloon Text"/>
    <w:basedOn w:val="Normal"/>
    <w:link w:val="BalloonTextChar"/>
    <w:uiPriority w:val="99"/>
    <w:rsid w:val="003E0AFB"/>
    <w:rPr>
      <w:rFonts w:ascii="Tahoma" w:hAnsi="Tahoma"/>
      <w:sz w:val="16"/>
      <w:szCs w:val="16"/>
      <w:lang w:val="ru-RU"/>
    </w:rPr>
  </w:style>
  <w:style w:type="character" w:customStyle="1" w:styleId="BalloonTextChar">
    <w:name w:val="Balloon Text Char"/>
    <w:basedOn w:val="DefaultParagraphFont"/>
    <w:link w:val="BalloonText"/>
    <w:uiPriority w:val="99"/>
    <w:rsid w:val="003E0AFB"/>
    <w:rPr>
      <w:rFonts w:ascii="Tahoma" w:eastAsia="Times New Roman" w:hAnsi="Tahoma" w:cs="Times New Roman"/>
      <w:sz w:val="16"/>
      <w:szCs w:val="16"/>
      <w:lang w:eastAsia="ru-RU"/>
    </w:rPr>
  </w:style>
  <w:style w:type="character" w:customStyle="1" w:styleId="linklinkblacklinkdotted">
    <w:name w:val="link link_black link_dotted"/>
    <w:basedOn w:val="DefaultParagraphFont"/>
    <w:rsid w:val="003E0AFB"/>
  </w:style>
  <w:style w:type="character" w:styleId="Emphasis">
    <w:name w:val="Emphasis"/>
    <w:uiPriority w:val="20"/>
    <w:qFormat/>
    <w:rsid w:val="003E0AFB"/>
    <w:rPr>
      <w:i/>
      <w:iCs/>
    </w:rPr>
  </w:style>
  <w:style w:type="character" w:customStyle="1" w:styleId="apple-converted-space">
    <w:name w:val="apple-converted-space"/>
    <w:basedOn w:val="DefaultParagraphFont"/>
    <w:rsid w:val="003E0AFB"/>
  </w:style>
  <w:style w:type="character" w:customStyle="1" w:styleId="toctoggle">
    <w:name w:val="toctoggle"/>
    <w:basedOn w:val="DefaultParagraphFont"/>
    <w:rsid w:val="003E0AFB"/>
  </w:style>
  <w:style w:type="character" w:customStyle="1" w:styleId="mw-editsectionmw-editsection-expanded">
    <w:name w:val="mw-editsection mw-editsection-expanded"/>
    <w:basedOn w:val="DefaultParagraphFont"/>
    <w:rsid w:val="003E0AFB"/>
  </w:style>
  <w:style w:type="character" w:customStyle="1" w:styleId="mw-editsection-bracket">
    <w:name w:val="mw-editsection-bracket"/>
    <w:basedOn w:val="DefaultParagraphFont"/>
    <w:rsid w:val="003E0AFB"/>
  </w:style>
  <w:style w:type="character" w:customStyle="1" w:styleId="mw-editsection-divider">
    <w:name w:val="mw-editsection-divider"/>
    <w:basedOn w:val="DefaultParagraphFont"/>
    <w:rsid w:val="003E0AFB"/>
  </w:style>
  <w:style w:type="character" w:customStyle="1" w:styleId="CharChar5">
    <w:name w:val="Char Char5"/>
    <w:uiPriority w:val="99"/>
    <w:locked/>
    <w:rsid w:val="003E0AFB"/>
    <w:rPr>
      <w:rFonts w:cs="Times New Roman"/>
      <w:b/>
      <w:bCs/>
      <w:kern w:val="36"/>
      <w:sz w:val="48"/>
      <w:szCs w:val="48"/>
      <w:lang w:val="ru-RU" w:eastAsia="ru-RU"/>
    </w:rPr>
  </w:style>
  <w:style w:type="paragraph" w:customStyle="1" w:styleId="NoSpacing2">
    <w:name w:val="No Spacing2"/>
    <w:uiPriority w:val="99"/>
    <w:qFormat/>
    <w:rsid w:val="003E0AFB"/>
    <w:pPr>
      <w:spacing w:after="0" w:line="240" w:lineRule="auto"/>
    </w:pPr>
    <w:rPr>
      <w:rFonts w:ascii="Calibri" w:eastAsia="Times New Roman" w:hAnsi="Calibri" w:cs="Calibri"/>
      <w:lang w:val="ro-MO"/>
    </w:rPr>
  </w:style>
  <w:style w:type="paragraph" w:styleId="Subtitle">
    <w:name w:val="Subtitle"/>
    <w:basedOn w:val="Normal"/>
    <w:next w:val="Normal"/>
    <w:link w:val="SubtitleChar"/>
    <w:qFormat/>
    <w:rsid w:val="003E0AFB"/>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3E0AFB"/>
    <w:rPr>
      <w:rFonts w:ascii="Cambria" w:eastAsia="Times New Roman" w:hAnsi="Cambria" w:cs="Times New Roman"/>
      <w:sz w:val="24"/>
      <w:szCs w:val="24"/>
      <w:lang w:val="ro-RO"/>
    </w:rPr>
  </w:style>
  <w:style w:type="paragraph" w:customStyle="1" w:styleId="ListParagraph2">
    <w:name w:val="List Paragraph2"/>
    <w:basedOn w:val="Normal"/>
    <w:qFormat/>
    <w:rsid w:val="003E0AFB"/>
    <w:pPr>
      <w:spacing w:after="200" w:line="276" w:lineRule="auto"/>
      <w:ind w:left="720"/>
      <w:contextualSpacing/>
    </w:pPr>
    <w:rPr>
      <w:rFonts w:ascii="Calibri" w:hAnsi="Calibri"/>
      <w:sz w:val="22"/>
      <w:szCs w:val="22"/>
      <w:lang w:val="ru-RU"/>
    </w:rPr>
  </w:style>
  <w:style w:type="paragraph" w:customStyle="1" w:styleId="NoSpacing1">
    <w:name w:val="No Spacing1"/>
    <w:uiPriority w:val="99"/>
    <w:qFormat/>
    <w:rsid w:val="003E0AFB"/>
    <w:pPr>
      <w:spacing w:after="0" w:line="240" w:lineRule="auto"/>
    </w:pPr>
    <w:rPr>
      <w:rFonts w:ascii="Calibri" w:eastAsia="Times New Roman" w:hAnsi="Calibri" w:cs="Calibri"/>
      <w:lang w:val="ro-MO"/>
    </w:rPr>
  </w:style>
  <w:style w:type="paragraph" w:styleId="ListParagraph">
    <w:name w:val="List Paragraph"/>
    <w:basedOn w:val="Normal"/>
    <w:qFormat/>
    <w:rsid w:val="003E0AFB"/>
    <w:pPr>
      <w:ind w:left="720"/>
    </w:pPr>
  </w:style>
  <w:style w:type="paragraph" w:styleId="BodyText">
    <w:name w:val="Body Text"/>
    <w:basedOn w:val="Normal"/>
    <w:link w:val="BodyTextChar1"/>
    <w:rsid w:val="003E0AFB"/>
    <w:pPr>
      <w:jc w:val="both"/>
    </w:pPr>
    <w:rPr>
      <w:sz w:val="24"/>
      <w:lang w:val="en-US" w:eastAsia="en-US"/>
    </w:rPr>
  </w:style>
  <w:style w:type="character" w:customStyle="1" w:styleId="BodyTextChar1">
    <w:name w:val="Body Text Char1"/>
    <w:basedOn w:val="DefaultParagraphFont"/>
    <w:link w:val="BodyText"/>
    <w:rsid w:val="003E0AFB"/>
    <w:rPr>
      <w:rFonts w:ascii="Times New Roman" w:eastAsia="Times New Roman" w:hAnsi="Times New Roman" w:cs="Times New Roman"/>
      <w:sz w:val="24"/>
      <w:szCs w:val="20"/>
      <w:lang w:val="en-US"/>
    </w:rPr>
  </w:style>
  <w:style w:type="paragraph" w:styleId="BodyText2">
    <w:name w:val="Body Text 2"/>
    <w:basedOn w:val="Normal"/>
    <w:link w:val="BodyText2Char"/>
    <w:rsid w:val="003E0AFB"/>
    <w:pPr>
      <w:jc w:val="center"/>
    </w:pPr>
    <w:rPr>
      <w:b/>
      <w:sz w:val="96"/>
      <w:lang w:val="en-US" w:eastAsia="en-US"/>
    </w:rPr>
  </w:style>
  <w:style w:type="character" w:customStyle="1" w:styleId="BodyText2Char">
    <w:name w:val="Body Text 2 Char"/>
    <w:basedOn w:val="DefaultParagraphFont"/>
    <w:link w:val="BodyText2"/>
    <w:rsid w:val="003E0AFB"/>
    <w:rPr>
      <w:rFonts w:ascii="Times New Roman" w:eastAsia="Times New Roman" w:hAnsi="Times New Roman" w:cs="Times New Roman"/>
      <w:b/>
      <w:sz w:val="96"/>
      <w:szCs w:val="20"/>
      <w:lang w:val="en-US"/>
    </w:rPr>
  </w:style>
  <w:style w:type="paragraph" w:styleId="Title">
    <w:name w:val="Title"/>
    <w:basedOn w:val="Normal"/>
    <w:link w:val="TitleChar"/>
    <w:qFormat/>
    <w:rsid w:val="003E0AFB"/>
    <w:pPr>
      <w:jc w:val="center"/>
    </w:pPr>
    <w:rPr>
      <w:b/>
      <w:sz w:val="28"/>
    </w:rPr>
  </w:style>
  <w:style w:type="character" w:customStyle="1" w:styleId="TitleChar">
    <w:name w:val="Title Char"/>
    <w:basedOn w:val="DefaultParagraphFont"/>
    <w:link w:val="Title"/>
    <w:rsid w:val="003E0AFB"/>
    <w:rPr>
      <w:rFonts w:ascii="Times New Roman" w:eastAsia="Times New Roman" w:hAnsi="Times New Roman" w:cs="Times New Roman"/>
      <w:b/>
      <w:sz w:val="28"/>
      <w:szCs w:val="20"/>
      <w:lang w:val="ro-RO" w:eastAsia="ru-RU"/>
    </w:rPr>
  </w:style>
  <w:style w:type="paragraph" w:customStyle="1" w:styleId="Listparagraf1">
    <w:name w:val="Listă paragraf1"/>
    <w:basedOn w:val="Normal"/>
    <w:qFormat/>
    <w:rsid w:val="003E0AFB"/>
    <w:pPr>
      <w:spacing w:after="200" w:line="276" w:lineRule="auto"/>
      <w:ind w:left="720"/>
      <w:contextualSpacing/>
    </w:pPr>
    <w:rPr>
      <w:rFonts w:ascii="Calibri" w:eastAsia="Calibri" w:hAnsi="Calibri"/>
      <w:sz w:val="22"/>
      <w:szCs w:val="22"/>
      <w:lang w:val="en-US" w:eastAsia="en-US"/>
    </w:rPr>
  </w:style>
  <w:style w:type="paragraph" w:styleId="TOC1">
    <w:name w:val="toc 1"/>
    <w:basedOn w:val="Normal"/>
    <w:next w:val="Normal"/>
    <w:autoRedefine/>
    <w:rsid w:val="003E0AFB"/>
    <w:pPr>
      <w:tabs>
        <w:tab w:val="right" w:leader="underscore" w:pos="10196"/>
      </w:tabs>
      <w:ind w:right="-124"/>
      <w:jc w:val="both"/>
    </w:pPr>
    <w:rPr>
      <w:bCs/>
      <w:sz w:val="22"/>
      <w:szCs w:val="22"/>
    </w:rPr>
  </w:style>
  <w:style w:type="character" w:customStyle="1" w:styleId="longtext">
    <w:name w:val="long_text"/>
    <w:basedOn w:val="DefaultParagraphFont"/>
    <w:rsid w:val="003E0AFB"/>
  </w:style>
  <w:style w:type="paragraph" w:customStyle="1" w:styleId="StyleHeading2LatinTimes-New-Roman08ptBlack">
    <w:name w:val="Style Heading 2 + (Latin) Times-New-Roman+0 8 pt Black"/>
    <w:basedOn w:val="Heading2"/>
    <w:rsid w:val="003E0AFB"/>
    <w:pPr>
      <w:keepNext/>
      <w:spacing w:before="240" w:beforeAutospacing="0" w:after="60" w:afterAutospacing="0"/>
    </w:pPr>
    <w:rPr>
      <w:rFonts w:ascii="Times-New-Roman+0" w:hAnsi="Times-New-Roman+0"/>
      <w:color w:val="000000"/>
      <w:sz w:val="26"/>
      <w:lang w:val="sl-SI" w:eastAsia="sl-SI"/>
    </w:rPr>
  </w:style>
  <w:style w:type="paragraph" w:styleId="BodyTextIndent2">
    <w:name w:val="Body Text Indent 2"/>
    <w:basedOn w:val="Normal"/>
    <w:link w:val="BodyTextIndent2Char"/>
    <w:rsid w:val="003E0AFB"/>
    <w:pPr>
      <w:ind w:left="360"/>
      <w:jc w:val="both"/>
    </w:pPr>
    <w:rPr>
      <w:sz w:val="24"/>
      <w:lang w:val="en-US" w:eastAsia="en-US"/>
    </w:rPr>
  </w:style>
  <w:style w:type="character" w:customStyle="1" w:styleId="BodyTextIndent2Char">
    <w:name w:val="Body Text Indent 2 Char"/>
    <w:basedOn w:val="DefaultParagraphFont"/>
    <w:link w:val="BodyTextIndent2"/>
    <w:rsid w:val="003E0AFB"/>
    <w:rPr>
      <w:rFonts w:ascii="Times New Roman" w:eastAsia="Times New Roman" w:hAnsi="Times New Roman" w:cs="Times New Roman"/>
      <w:sz w:val="24"/>
      <w:szCs w:val="20"/>
      <w:lang w:val="en-US"/>
    </w:rPr>
  </w:style>
  <w:style w:type="paragraph" w:styleId="BodyText3">
    <w:name w:val="Body Text 3"/>
    <w:basedOn w:val="Normal"/>
    <w:link w:val="BodyText3Char"/>
    <w:rsid w:val="003E0AFB"/>
    <w:pPr>
      <w:spacing w:after="120"/>
    </w:pPr>
    <w:rPr>
      <w:sz w:val="16"/>
      <w:szCs w:val="16"/>
      <w:lang w:val="ru-RU"/>
    </w:rPr>
  </w:style>
  <w:style w:type="character" w:customStyle="1" w:styleId="BodyText3Char">
    <w:name w:val="Body Text 3 Char"/>
    <w:basedOn w:val="DefaultParagraphFont"/>
    <w:link w:val="BodyText3"/>
    <w:rsid w:val="003E0AFB"/>
    <w:rPr>
      <w:rFonts w:ascii="Times New Roman" w:eastAsia="Times New Roman" w:hAnsi="Times New Roman" w:cs="Times New Roman"/>
      <w:sz w:val="16"/>
      <w:szCs w:val="16"/>
      <w:lang w:eastAsia="ru-RU"/>
    </w:rPr>
  </w:style>
  <w:style w:type="character" w:customStyle="1" w:styleId="BodyTextChar">
    <w:name w:val="Body Text Char"/>
    <w:rsid w:val="003E0AFB"/>
    <w:rPr>
      <w:noProof w:val="0"/>
      <w:sz w:val="24"/>
      <w:lang w:val="en-US" w:eastAsia="en-US" w:bidi="ar-SA"/>
    </w:rPr>
  </w:style>
  <w:style w:type="paragraph" w:customStyle="1" w:styleId="Style">
    <w:name w:val="Style"/>
    <w:rsid w:val="003E0A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otnote-mark">
    <w:name w:val="footnote-mark"/>
    <w:basedOn w:val="DefaultParagraphFont"/>
    <w:rsid w:val="003E0AFB"/>
  </w:style>
  <w:style w:type="paragraph" w:customStyle="1" w:styleId="Listparagraf10">
    <w:name w:val="Listă paragraf1"/>
    <w:basedOn w:val="Normal"/>
    <w:qFormat/>
    <w:rsid w:val="003E0AFB"/>
    <w:pPr>
      <w:ind w:left="708"/>
    </w:pPr>
    <w:rPr>
      <w:sz w:val="24"/>
      <w:szCs w:val="24"/>
      <w:lang w:val="sl-SI" w:eastAsia="sl-SI"/>
    </w:rPr>
  </w:style>
  <w:style w:type="character" w:customStyle="1" w:styleId="hps">
    <w:name w:val="hps"/>
    <w:basedOn w:val="DefaultParagraphFont"/>
    <w:rsid w:val="003E0AFB"/>
  </w:style>
  <w:style w:type="character" w:customStyle="1" w:styleId="shorttext">
    <w:name w:val="short_text"/>
    <w:basedOn w:val="DefaultParagraphFont"/>
    <w:rsid w:val="003E0AFB"/>
  </w:style>
  <w:style w:type="character" w:customStyle="1" w:styleId="atn">
    <w:name w:val="atn"/>
    <w:basedOn w:val="DefaultParagraphFont"/>
    <w:rsid w:val="003E0AFB"/>
  </w:style>
  <w:style w:type="character" w:customStyle="1" w:styleId="hpsatn">
    <w:name w:val="hps atn"/>
    <w:basedOn w:val="DefaultParagraphFont"/>
    <w:rsid w:val="003E0AFB"/>
  </w:style>
  <w:style w:type="character" w:customStyle="1" w:styleId="apple-tab-span">
    <w:name w:val="apple-tab-span"/>
    <w:basedOn w:val="DefaultParagraphFont"/>
    <w:rsid w:val="003E0AFB"/>
  </w:style>
  <w:style w:type="character" w:customStyle="1" w:styleId="a-list-item">
    <w:name w:val="a-list-item"/>
    <w:rsid w:val="003E0AFB"/>
  </w:style>
  <w:style w:type="character" w:customStyle="1" w:styleId="brand">
    <w:name w:val="brand"/>
    <w:basedOn w:val="DefaultParagraphFont"/>
    <w:rsid w:val="003E0AFB"/>
  </w:style>
  <w:style w:type="paragraph" w:styleId="NoSpacing">
    <w:name w:val="No Spacing"/>
    <w:qFormat/>
    <w:rsid w:val="003E0AFB"/>
    <w:pPr>
      <w:spacing w:after="0" w:line="240" w:lineRule="auto"/>
    </w:pPr>
    <w:rPr>
      <w:rFonts w:ascii="Calibri" w:eastAsia="Calibri" w:hAnsi="Calibri" w:cs="Times New Roman"/>
      <w:lang w:val="ro-MO"/>
    </w:rPr>
  </w:style>
  <w:style w:type="character" w:customStyle="1" w:styleId="a0">
    <w:name w:val="Основной текст_"/>
    <w:link w:val="11"/>
    <w:rsid w:val="00FA24D7"/>
    <w:rPr>
      <w:rFonts w:ascii="Arial" w:eastAsia="Arial" w:hAnsi="Arial" w:cs="Arial"/>
      <w:sz w:val="18"/>
      <w:szCs w:val="18"/>
      <w:shd w:val="clear" w:color="auto" w:fill="FFFFFF"/>
    </w:rPr>
  </w:style>
  <w:style w:type="character" w:customStyle="1" w:styleId="3">
    <w:name w:val="Основной текст (3)_"/>
    <w:link w:val="30"/>
    <w:rsid w:val="00FA24D7"/>
    <w:rPr>
      <w:rFonts w:ascii="Arial" w:eastAsia="Arial" w:hAnsi="Arial" w:cs="Arial"/>
      <w:sz w:val="16"/>
      <w:szCs w:val="16"/>
      <w:shd w:val="clear" w:color="auto" w:fill="FFFFFF"/>
    </w:rPr>
  </w:style>
  <w:style w:type="character" w:customStyle="1" w:styleId="37pt">
    <w:name w:val="Основной текст (3) + 7 pt"/>
    <w:rsid w:val="00FA24D7"/>
    <w:rPr>
      <w:rFonts w:ascii="Arial" w:eastAsia="Arial" w:hAnsi="Arial" w:cs="Arial"/>
      <w:b w:val="0"/>
      <w:bCs w:val="0"/>
      <w:i w:val="0"/>
      <w:iCs w:val="0"/>
      <w:smallCaps w:val="0"/>
      <w:strike w:val="0"/>
      <w:color w:val="000000"/>
      <w:spacing w:val="0"/>
      <w:w w:val="100"/>
      <w:position w:val="0"/>
      <w:sz w:val="14"/>
      <w:szCs w:val="14"/>
      <w:u w:val="none"/>
      <w:lang w:val="en-US" w:eastAsia="en-US" w:bidi="en-US"/>
    </w:rPr>
  </w:style>
  <w:style w:type="paragraph" w:customStyle="1" w:styleId="11">
    <w:name w:val="Основной текст1"/>
    <w:basedOn w:val="Normal"/>
    <w:link w:val="a0"/>
    <w:rsid w:val="00FA24D7"/>
    <w:pPr>
      <w:widowControl w:val="0"/>
      <w:shd w:val="clear" w:color="auto" w:fill="FFFFFF"/>
      <w:spacing w:line="379" w:lineRule="exact"/>
    </w:pPr>
    <w:rPr>
      <w:rFonts w:ascii="Arial" w:eastAsia="Arial" w:hAnsi="Arial" w:cs="Arial"/>
      <w:sz w:val="18"/>
      <w:szCs w:val="18"/>
      <w:lang w:val="ru-RU" w:eastAsia="en-US"/>
    </w:rPr>
  </w:style>
  <w:style w:type="paragraph" w:customStyle="1" w:styleId="30">
    <w:name w:val="Основной текст (3)"/>
    <w:basedOn w:val="Normal"/>
    <w:link w:val="3"/>
    <w:rsid w:val="00FA24D7"/>
    <w:pPr>
      <w:widowControl w:val="0"/>
      <w:shd w:val="clear" w:color="auto" w:fill="FFFFFF"/>
      <w:spacing w:before="540" w:line="0" w:lineRule="atLeast"/>
    </w:pPr>
    <w:rPr>
      <w:rFonts w:ascii="Arial" w:eastAsia="Arial" w:hAnsi="Arial" w:cs="Arial"/>
      <w:sz w:val="16"/>
      <w:szCs w:val="16"/>
      <w:lang w:val="ru-RU" w:eastAsia="en-US"/>
    </w:rPr>
  </w:style>
  <w:style w:type="table" w:styleId="LightShading-Accent2">
    <w:name w:val="Light Shading Accent 2"/>
    <w:basedOn w:val="TableNormal"/>
    <w:uiPriority w:val="60"/>
    <w:rsid w:val="004B73D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11">
    <w:name w:val="Светлая заливка - Акцент 11"/>
    <w:basedOn w:val="TableNormal"/>
    <w:uiPriority w:val="60"/>
    <w:rsid w:val="004B73D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2">
    <w:name w:val="Светлая заливка1"/>
    <w:basedOn w:val="TableNormal"/>
    <w:uiPriority w:val="60"/>
    <w:rsid w:val="004B73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5Char1">
    <w:name w:val="Heading 5 Char1"/>
    <w:locked/>
    <w:rsid w:val="0049783E"/>
    <w:rPr>
      <w:rFonts w:ascii="Calibri" w:eastAsia="Calibri" w:hAnsi="Calibri"/>
      <w:b/>
      <w:i/>
      <w:sz w:val="26"/>
      <w:lang w:val="ru-RU" w:eastAsia="ru-RU"/>
    </w:rPr>
  </w:style>
  <w:style w:type="paragraph" w:customStyle="1" w:styleId="31">
    <w:name w:val="Абзац списка3"/>
    <w:basedOn w:val="Normal"/>
    <w:uiPriority w:val="99"/>
    <w:qFormat/>
    <w:rsid w:val="0049783E"/>
    <w:pPr>
      <w:spacing w:after="200" w:line="276" w:lineRule="auto"/>
      <w:ind w:left="720"/>
    </w:pPr>
    <w:rPr>
      <w:rFonts w:ascii="Calibri" w:hAnsi="Calibri" w:cs="Calibri"/>
      <w:sz w:val="22"/>
      <w:szCs w:val="22"/>
      <w:lang w:eastAsia="en-US"/>
    </w:rPr>
  </w:style>
  <w:style w:type="paragraph" w:customStyle="1" w:styleId="21">
    <w:name w:val="Цитата 21"/>
    <w:basedOn w:val="Normal"/>
    <w:next w:val="Normal"/>
    <w:link w:val="20"/>
    <w:uiPriority w:val="29"/>
    <w:qFormat/>
    <w:rsid w:val="0049783E"/>
    <w:rPr>
      <w:i/>
      <w:iCs/>
      <w:color w:val="000000"/>
      <w:lang w:eastAsia="en-US"/>
    </w:rPr>
  </w:style>
  <w:style w:type="character" w:customStyle="1" w:styleId="20">
    <w:name w:val="Цитата 2 Знак"/>
    <w:link w:val="21"/>
    <w:uiPriority w:val="29"/>
    <w:rsid w:val="0049783E"/>
    <w:rPr>
      <w:rFonts w:ascii="Times New Roman" w:eastAsia="Times New Roman" w:hAnsi="Times New Roman" w:cs="Times New Roman"/>
      <w:i/>
      <w:iCs/>
      <w:color w:val="000000"/>
      <w:sz w:val="20"/>
      <w:szCs w:val="20"/>
    </w:rPr>
  </w:style>
  <w:style w:type="paragraph" w:customStyle="1" w:styleId="22">
    <w:name w:val="Без интервала2"/>
    <w:uiPriority w:val="99"/>
    <w:qFormat/>
    <w:rsid w:val="0049783E"/>
    <w:pPr>
      <w:spacing w:after="0" w:line="240" w:lineRule="auto"/>
    </w:pPr>
    <w:rPr>
      <w:rFonts w:ascii="Times New Roman" w:eastAsia="Times New Roman" w:hAnsi="Times New Roman" w:cs="Times New Roman"/>
      <w:sz w:val="20"/>
      <w:szCs w:val="20"/>
    </w:rPr>
  </w:style>
  <w:style w:type="paragraph" w:styleId="ListBullet">
    <w:name w:val="List Bullet"/>
    <w:basedOn w:val="Normal"/>
    <w:uiPriority w:val="99"/>
    <w:rsid w:val="0049783E"/>
    <w:pPr>
      <w:tabs>
        <w:tab w:val="num" w:pos="720"/>
      </w:tabs>
      <w:ind w:left="720" w:hanging="360"/>
    </w:pPr>
    <w:rPr>
      <w:rFonts w:eastAsia="Calibri"/>
      <w:sz w:val="24"/>
      <w:szCs w:val="24"/>
      <w:lang w:val="ru-RU"/>
    </w:rPr>
  </w:style>
  <w:style w:type="paragraph" w:customStyle="1" w:styleId="Pa6">
    <w:name w:val="Pa6"/>
    <w:basedOn w:val="Normal"/>
    <w:next w:val="Normal"/>
    <w:uiPriority w:val="99"/>
    <w:rsid w:val="0049783E"/>
    <w:pPr>
      <w:tabs>
        <w:tab w:val="num" w:pos="795"/>
      </w:tabs>
      <w:autoSpaceDE w:val="0"/>
      <w:autoSpaceDN w:val="0"/>
      <w:adjustRightInd w:val="0"/>
      <w:spacing w:line="241" w:lineRule="atLeast"/>
      <w:ind w:left="360" w:hanging="360"/>
    </w:pPr>
    <w:rPr>
      <w:rFonts w:ascii="Neo Sans Intel Light" w:hAnsi="Neo Sans Intel Light" w:cs="Neo Sans Intel Light"/>
      <w:sz w:val="24"/>
      <w:szCs w:val="24"/>
      <w:lang w:val="ru-RU"/>
    </w:rPr>
  </w:style>
  <w:style w:type="character" w:customStyle="1" w:styleId="BodyTextChar2">
    <w:name w:val="Body Text Char2"/>
    <w:rsid w:val="0049783E"/>
    <w:rPr>
      <w:rFonts w:ascii="Tahoma" w:hAnsi="Tahoma" w:cs="Tahoma"/>
      <w:sz w:val="28"/>
      <w:szCs w:val="28"/>
      <w:lang w:eastAsia="en-US"/>
    </w:rPr>
  </w:style>
  <w:style w:type="paragraph" w:customStyle="1" w:styleId="Listparagraf">
    <w:name w:val="Listă paragraf"/>
    <w:basedOn w:val="Normal"/>
    <w:qFormat/>
    <w:rsid w:val="0049783E"/>
    <w:pPr>
      <w:ind w:left="708"/>
    </w:pPr>
    <w:rPr>
      <w:sz w:val="24"/>
      <w:szCs w:val="24"/>
      <w:lang w:val="sl-SI" w:eastAsia="sl-SI"/>
    </w:rPr>
  </w:style>
  <w:style w:type="paragraph" w:customStyle="1" w:styleId="ListParagraph4">
    <w:name w:val="List Paragraph4"/>
    <w:basedOn w:val="Normal"/>
    <w:uiPriority w:val="99"/>
    <w:rsid w:val="0049783E"/>
    <w:pPr>
      <w:spacing w:after="200" w:line="276" w:lineRule="auto"/>
      <w:ind w:left="720"/>
      <w:contextualSpacing/>
    </w:pPr>
    <w:rPr>
      <w:rFonts w:ascii="Calibri" w:eastAsia="Calibri" w:hAnsi="Calibri"/>
      <w:sz w:val="22"/>
      <w:szCs w:val="22"/>
      <w:lang w:val="en-US" w:eastAsia="en-US"/>
    </w:rPr>
  </w:style>
  <w:style w:type="paragraph" w:customStyle="1" w:styleId="ListParagraph5">
    <w:name w:val="List Paragraph5"/>
    <w:basedOn w:val="Normal"/>
    <w:qFormat/>
    <w:rsid w:val="0049783E"/>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AFB"/>
    <w:pPr>
      <w:spacing w:after="0" w:line="240" w:lineRule="auto"/>
    </w:pPr>
    <w:rPr>
      <w:rFonts w:ascii="Times New Roman" w:eastAsia="Times New Roman" w:hAnsi="Times New Roman" w:cs="Times New Roman"/>
      <w:sz w:val="20"/>
      <w:szCs w:val="20"/>
      <w:lang w:val="ro-RO" w:eastAsia="ru-RU"/>
    </w:rPr>
  </w:style>
  <w:style w:type="paragraph" w:styleId="1">
    <w:name w:val="heading 1"/>
    <w:basedOn w:val="a"/>
    <w:link w:val="10"/>
    <w:qFormat/>
    <w:rsid w:val="003E0AFB"/>
    <w:pPr>
      <w:spacing w:before="100" w:beforeAutospacing="1" w:after="100" w:afterAutospacing="1"/>
      <w:outlineLvl w:val="0"/>
    </w:pPr>
    <w:rPr>
      <w:rFonts w:ascii="Cambria" w:hAnsi="Cambria"/>
      <w:b/>
      <w:bCs/>
      <w:kern w:val="32"/>
      <w:sz w:val="32"/>
      <w:szCs w:val="32"/>
    </w:rPr>
  </w:style>
  <w:style w:type="paragraph" w:styleId="2">
    <w:name w:val="heading 2"/>
    <w:basedOn w:val="a"/>
    <w:link w:val="20"/>
    <w:qFormat/>
    <w:rsid w:val="003E0AFB"/>
    <w:pPr>
      <w:spacing w:before="100" w:beforeAutospacing="1" w:after="100" w:afterAutospacing="1"/>
      <w:outlineLvl w:val="1"/>
    </w:pPr>
    <w:rPr>
      <w:rFonts w:ascii="Cambria" w:hAnsi="Cambria"/>
      <w:b/>
      <w:bCs/>
      <w:i/>
      <w:iCs/>
      <w:sz w:val="28"/>
      <w:szCs w:val="28"/>
    </w:rPr>
  </w:style>
  <w:style w:type="paragraph" w:styleId="3">
    <w:name w:val="heading 3"/>
    <w:basedOn w:val="a"/>
    <w:link w:val="30"/>
    <w:qFormat/>
    <w:rsid w:val="003E0AFB"/>
    <w:pPr>
      <w:spacing w:before="100" w:beforeAutospacing="1" w:after="100" w:afterAutospacing="1"/>
      <w:outlineLvl w:val="2"/>
    </w:pPr>
    <w:rPr>
      <w:rFonts w:ascii="Cambria" w:hAnsi="Cambria"/>
      <w:b/>
      <w:bCs/>
      <w:sz w:val="26"/>
      <w:szCs w:val="26"/>
    </w:rPr>
  </w:style>
  <w:style w:type="paragraph" w:styleId="4">
    <w:name w:val="heading 4"/>
    <w:basedOn w:val="a"/>
    <w:next w:val="a"/>
    <w:link w:val="40"/>
    <w:qFormat/>
    <w:rsid w:val="003E0AFB"/>
    <w:pPr>
      <w:keepNext/>
      <w:outlineLvl w:val="3"/>
    </w:pPr>
    <w:rPr>
      <w:color w:val="000000"/>
      <w:sz w:val="24"/>
      <w:lang w:eastAsia="en-US"/>
    </w:rPr>
  </w:style>
  <w:style w:type="paragraph" w:styleId="5">
    <w:name w:val="heading 5"/>
    <w:basedOn w:val="a"/>
    <w:next w:val="a"/>
    <w:link w:val="50"/>
    <w:qFormat/>
    <w:rsid w:val="003E0AFB"/>
    <w:pPr>
      <w:keepNext/>
      <w:pBdr>
        <w:bottom w:val="single" w:sz="12" w:space="1" w:color="auto"/>
      </w:pBdr>
      <w:jc w:val="both"/>
      <w:outlineLvl w:val="4"/>
    </w:pPr>
    <w:rPr>
      <w:sz w:val="24"/>
      <w:lang w:eastAsia="en-US"/>
    </w:rPr>
  </w:style>
  <w:style w:type="paragraph" w:styleId="6">
    <w:name w:val="heading 6"/>
    <w:basedOn w:val="a"/>
    <w:next w:val="a"/>
    <w:link w:val="60"/>
    <w:qFormat/>
    <w:rsid w:val="003E0AFB"/>
    <w:pPr>
      <w:spacing w:before="240" w:after="60"/>
      <w:outlineLvl w:val="5"/>
    </w:pPr>
    <w:rPr>
      <w:b/>
      <w:bCs/>
      <w:sz w:val="22"/>
      <w:szCs w:val="22"/>
      <w:lang w:val="ru-RU"/>
    </w:rPr>
  </w:style>
  <w:style w:type="paragraph" w:styleId="7">
    <w:name w:val="heading 7"/>
    <w:basedOn w:val="a"/>
    <w:next w:val="a"/>
    <w:link w:val="70"/>
    <w:qFormat/>
    <w:rsid w:val="003E0AFB"/>
    <w:pPr>
      <w:keepNext/>
      <w:outlineLvl w:val="6"/>
    </w:pPr>
    <w:rPr>
      <w:rFonts w:ascii="Arial" w:hAnsi="Arial"/>
      <w:b/>
      <w:snapToGrid w:val="0"/>
      <w:color w:val="000000"/>
      <w:lang w:val="ru-RU"/>
    </w:rPr>
  </w:style>
  <w:style w:type="paragraph" w:styleId="8">
    <w:name w:val="heading 8"/>
    <w:basedOn w:val="a"/>
    <w:next w:val="a"/>
    <w:link w:val="80"/>
    <w:qFormat/>
    <w:rsid w:val="003E0AFB"/>
    <w:pPr>
      <w:keepNext/>
      <w:ind w:left="405"/>
      <w:jc w:val="both"/>
      <w:outlineLvl w:val="7"/>
    </w:pPr>
    <w:rPr>
      <w:sz w:val="24"/>
      <w:lang w:eastAsia="en-US"/>
    </w:rPr>
  </w:style>
  <w:style w:type="paragraph" w:styleId="9">
    <w:name w:val="heading 9"/>
    <w:basedOn w:val="a"/>
    <w:next w:val="a"/>
    <w:link w:val="90"/>
    <w:qFormat/>
    <w:rsid w:val="003E0AFB"/>
    <w:pPr>
      <w:keepNext/>
      <w:outlineLvl w:val="8"/>
    </w:pPr>
    <w:rPr>
      <w:b/>
      <w:snapToGrid w:val="0"/>
      <w:color w:val="000000"/>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0AFB"/>
    <w:rPr>
      <w:rFonts w:ascii="Cambria" w:eastAsia="Times New Roman" w:hAnsi="Cambria" w:cs="Times New Roman"/>
      <w:b/>
      <w:bCs/>
      <w:kern w:val="32"/>
      <w:sz w:val="32"/>
      <w:szCs w:val="32"/>
    </w:rPr>
  </w:style>
  <w:style w:type="character" w:customStyle="1" w:styleId="20">
    <w:name w:val="Заголовок 2 Знак"/>
    <w:basedOn w:val="a0"/>
    <w:link w:val="2"/>
    <w:rsid w:val="003E0AFB"/>
    <w:rPr>
      <w:rFonts w:ascii="Cambria" w:eastAsia="Times New Roman" w:hAnsi="Cambria" w:cs="Times New Roman"/>
      <w:b/>
      <w:bCs/>
      <w:i/>
      <w:iCs/>
      <w:sz w:val="28"/>
      <w:szCs w:val="28"/>
    </w:rPr>
  </w:style>
  <w:style w:type="character" w:customStyle="1" w:styleId="30">
    <w:name w:val="Заголовок 3 Знак"/>
    <w:basedOn w:val="a0"/>
    <w:link w:val="3"/>
    <w:rsid w:val="003E0AFB"/>
    <w:rPr>
      <w:rFonts w:ascii="Cambria" w:eastAsia="Times New Roman" w:hAnsi="Cambria" w:cs="Times New Roman"/>
      <w:b/>
      <w:bCs/>
      <w:sz w:val="26"/>
      <w:szCs w:val="26"/>
    </w:rPr>
  </w:style>
  <w:style w:type="character" w:customStyle="1" w:styleId="40">
    <w:name w:val="Заголовок 4 Знак"/>
    <w:basedOn w:val="a0"/>
    <w:link w:val="4"/>
    <w:rsid w:val="003E0AFB"/>
    <w:rPr>
      <w:rFonts w:ascii="Times New Roman" w:eastAsia="Times New Roman" w:hAnsi="Times New Roman" w:cs="Times New Roman"/>
      <w:color w:val="000000"/>
      <w:sz w:val="24"/>
      <w:szCs w:val="20"/>
      <w:lang w:val="ro-RO"/>
    </w:rPr>
  </w:style>
  <w:style w:type="character" w:customStyle="1" w:styleId="50">
    <w:name w:val="Заголовок 5 Знак"/>
    <w:basedOn w:val="a0"/>
    <w:link w:val="5"/>
    <w:rsid w:val="003E0AFB"/>
    <w:rPr>
      <w:rFonts w:ascii="Times New Roman" w:eastAsia="Times New Roman" w:hAnsi="Times New Roman" w:cs="Times New Roman"/>
      <w:sz w:val="24"/>
      <w:szCs w:val="20"/>
      <w:lang w:val="ro-RO"/>
    </w:rPr>
  </w:style>
  <w:style w:type="character" w:customStyle="1" w:styleId="60">
    <w:name w:val="Заголовок 6 Знак"/>
    <w:basedOn w:val="a0"/>
    <w:link w:val="6"/>
    <w:rsid w:val="003E0AFB"/>
    <w:rPr>
      <w:rFonts w:ascii="Times New Roman" w:eastAsia="Times New Roman" w:hAnsi="Times New Roman" w:cs="Times New Roman"/>
      <w:b/>
      <w:bCs/>
      <w:lang w:eastAsia="ru-RU"/>
    </w:rPr>
  </w:style>
  <w:style w:type="character" w:customStyle="1" w:styleId="70">
    <w:name w:val="Заголовок 7 Знак"/>
    <w:basedOn w:val="a0"/>
    <w:link w:val="7"/>
    <w:rsid w:val="003E0AFB"/>
    <w:rPr>
      <w:rFonts w:ascii="Arial" w:eastAsia="Times New Roman" w:hAnsi="Arial" w:cs="Times New Roman"/>
      <w:b/>
      <w:snapToGrid w:val="0"/>
      <w:color w:val="000000"/>
      <w:sz w:val="20"/>
      <w:szCs w:val="20"/>
      <w:lang w:eastAsia="ru-RU"/>
    </w:rPr>
  </w:style>
  <w:style w:type="character" w:customStyle="1" w:styleId="80">
    <w:name w:val="Заголовок 8 Знак"/>
    <w:basedOn w:val="a0"/>
    <w:link w:val="8"/>
    <w:rsid w:val="003E0AFB"/>
    <w:rPr>
      <w:rFonts w:ascii="Times New Roman" w:eastAsia="Times New Roman" w:hAnsi="Times New Roman" w:cs="Times New Roman"/>
      <w:sz w:val="24"/>
      <w:szCs w:val="20"/>
      <w:lang w:val="ro-RO"/>
    </w:rPr>
  </w:style>
  <w:style w:type="character" w:customStyle="1" w:styleId="90">
    <w:name w:val="Заголовок 9 Знак"/>
    <w:basedOn w:val="a0"/>
    <w:link w:val="9"/>
    <w:rsid w:val="003E0AFB"/>
    <w:rPr>
      <w:rFonts w:ascii="Times New Roman" w:eastAsia="Times New Roman" w:hAnsi="Times New Roman" w:cs="Times New Roman"/>
      <w:b/>
      <w:snapToGrid w:val="0"/>
      <w:color w:val="000000"/>
      <w:sz w:val="24"/>
      <w:szCs w:val="20"/>
      <w:lang w:eastAsia="ru-RU"/>
    </w:rPr>
  </w:style>
  <w:style w:type="character" w:styleId="a3">
    <w:name w:val="Hyperlink"/>
    <w:rsid w:val="003E0AFB"/>
    <w:rPr>
      <w:color w:val="0000FF"/>
      <w:u w:val="single"/>
    </w:rPr>
  </w:style>
  <w:style w:type="paragraph" w:customStyle="1" w:styleId="sp">
    <w:name w:val="sp"/>
    <w:basedOn w:val="a"/>
    <w:uiPriority w:val="99"/>
    <w:rsid w:val="003E0AFB"/>
    <w:pPr>
      <w:spacing w:before="100" w:beforeAutospacing="1" w:after="100" w:afterAutospacing="1"/>
    </w:pPr>
    <w:rPr>
      <w:sz w:val="24"/>
      <w:szCs w:val="24"/>
      <w:lang w:val="ru-RU"/>
    </w:rPr>
  </w:style>
  <w:style w:type="character" w:styleId="a4">
    <w:name w:val="FollowedHyperlink"/>
    <w:uiPriority w:val="99"/>
    <w:rsid w:val="003E0AFB"/>
    <w:rPr>
      <w:color w:val="0000FF"/>
      <w:u w:val="single"/>
    </w:rPr>
  </w:style>
  <w:style w:type="paragraph" w:styleId="a5">
    <w:name w:val="Normal (Web)"/>
    <w:basedOn w:val="a"/>
    <w:rsid w:val="003E0AFB"/>
    <w:pPr>
      <w:spacing w:before="100" w:beforeAutospacing="1" w:after="100" w:afterAutospacing="1"/>
    </w:pPr>
    <w:rPr>
      <w:sz w:val="24"/>
      <w:szCs w:val="24"/>
      <w:lang w:val="ru-RU"/>
    </w:rPr>
  </w:style>
  <w:style w:type="character" w:customStyle="1" w:styleId="tocnumber">
    <w:name w:val="tocnumber"/>
    <w:basedOn w:val="a0"/>
    <w:uiPriority w:val="99"/>
    <w:rsid w:val="003E0AFB"/>
  </w:style>
  <w:style w:type="character" w:customStyle="1" w:styleId="toctext">
    <w:name w:val="toctext"/>
    <w:basedOn w:val="a0"/>
    <w:uiPriority w:val="99"/>
    <w:rsid w:val="003E0AFB"/>
  </w:style>
  <w:style w:type="character" w:customStyle="1" w:styleId="mw-headline">
    <w:name w:val="mw-headline"/>
    <w:basedOn w:val="a0"/>
    <w:uiPriority w:val="99"/>
    <w:rsid w:val="003E0AFB"/>
  </w:style>
  <w:style w:type="character" w:customStyle="1" w:styleId="citation">
    <w:name w:val="citation"/>
    <w:basedOn w:val="a0"/>
    <w:uiPriority w:val="99"/>
    <w:rsid w:val="003E0AFB"/>
  </w:style>
  <w:style w:type="paragraph" w:customStyle="1" w:styleId="collapse-refs-p">
    <w:name w:val="collapse-refs-p"/>
    <w:basedOn w:val="a"/>
    <w:uiPriority w:val="99"/>
    <w:rsid w:val="003E0AFB"/>
    <w:pPr>
      <w:spacing w:before="100" w:beforeAutospacing="1" w:after="100" w:afterAutospacing="1"/>
    </w:pPr>
    <w:rPr>
      <w:sz w:val="24"/>
      <w:szCs w:val="24"/>
      <w:lang w:val="ru-RU"/>
    </w:rPr>
  </w:style>
  <w:style w:type="character" w:customStyle="1" w:styleId="reference-text">
    <w:name w:val="reference-text"/>
    <w:basedOn w:val="a0"/>
    <w:uiPriority w:val="99"/>
    <w:rsid w:val="003E0AFB"/>
  </w:style>
  <w:style w:type="character" w:customStyle="1" w:styleId="mw-cite-backlink">
    <w:name w:val="mw-cite-backlink"/>
    <w:basedOn w:val="a0"/>
    <w:uiPriority w:val="99"/>
    <w:rsid w:val="003E0AFB"/>
  </w:style>
  <w:style w:type="character" w:customStyle="1" w:styleId="ref-info">
    <w:name w:val="ref-info"/>
    <w:basedOn w:val="a0"/>
    <w:uiPriority w:val="99"/>
    <w:rsid w:val="003E0AFB"/>
  </w:style>
  <w:style w:type="character" w:customStyle="1" w:styleId="wikicommons-ref">
    <w:name w:val="wikicommons-ref"/>
    <w:basedOn w:val="a0"/>
    <w:uiPriority w:val="99"/>
    <w:rsid w:val="003E0AFB"/>
  </w:style>
  <w:style w:type="character" w:customStyle="1" w:styleId="wikiquote-ref">
    <w:name w:val="wikiquote-ref"/>
    <w:basedOn w:val="a0"/>
    <w:uiPriority w:val="99"/>
    <w:rsid w:val="003E0AFB"/>
  </w:style>
  <w:style w:type="table" w:styleId="a6">
    <w:name w:val="Table Grid"/>
    <w:basedOn w:val="a1"/>
    <w:rsid w:val="003E0A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qFormat/>
    <w:rsid w:val="003E0AFB"/>
    <w:pPr>
      <w:spacing w:after="200" w:line="276" w:lineRule="auto"/>
      <w:ind w:left="720"/>
    </w:pPr>
    <w:rPr>
      <w:rFonts w:ascii="Calibri" w:hAnsi="Calibri" w:cs="Calibri"/>
      <w:sz w:val="22"/>
      <w:szCs w:val="22"/>
      <w:lang w:eastAsia="en-US"/>
    </w:rPr>
  </w:style>
  <w:style w:type="paragraph" w:customStyle="1" w:styleId="a7">
    <w:name w:val="Стиль"/>
    <w:rsid w:val="003E0AFB"/>
    <w:pPr>
      <w:spacing w:after="0" w:line="240" w:lineRule="auto"/>
    </w:pPr>
    <w:rPr>
      <w:rFonts w:ascii="Times New Roman" w:eastAsia="Times New Roman" w:hAnsi="Times New Roman" w:cs="Times New Roman"/>
      <w:sz w:val="20"/>
      <w:szCs w:val="20"/>
      <w:lang w:val="ro-RO" w:eastAsia="ru-RU"/>
    </w:rPr>
  </w:style>
  <w:style w:type="paragraph" w:customStyle="1" w:styleId="11">
    <w:name w:val="Абзац списка1"/>
    <w:basedOn w:val="a"/>
    <w:uiPriority w:val="99"/>
    <w:qFormat/>
    <w:rsid w:val="003E0AFB"/>
    <w:pPr>
      <w:ind w:left="720"/>
    </w:pPr>
  </w:style>
  <w:style w:type="paragraph" w:styleId="a8">
    <w:name w:val="footer"/>
    <w:basedOn w:val="a"/>
    <w:link w:val="a9"/>
    <w:rsid w:val="003E0AFB"/>
    <w:pPr>
      <w:tabs>
        <w:tab w:val="center" w:pos="4677"/>
        <w:tab w:val="right" w:pos="9355"/>
      </w:tabs>
    </w:pPr>
  </w:style>
  <w:style w:type="character" w:customStyle="1" w:styleId="a9">
    <w:name w:val="Нижний колонтитул Знак"/>
    <w:basedOn w:val="a0"/>
    <w:link w:val="a8"/>
    <w:rsid w:val="003E0AFB"/>
    <w:rPr>
      <w:rFonts w:ascii="Times New Roman" w:eastAsia="Times New Roman" w:hAnsi="Times New Roman" w:cs="Times New Roman"/>
      <w:sz w:val="20"/>
      <w:szCs w:val="20"/>
      <w:lang w:val="ro-RO"/>
    </w:rPr>
  </w:style>
  <w:style w:type="character" w:styleId="aa">
    <w:name w:val="page number"/>
    <w:basedOn w:val="a0"/>
    <w:rsid w:val="003E0AFB"/>
  </w:style>
  <w:style w:type="paragraph" w:customStyle="1" w:styleId="xl67">
    <w:name w:val="xl67"/>
    <w:basedOn w:val="a"/>
    <w:uiPriority w:val="99"/>
    <w:rsid w:val="003E0AFB"/>
    <w:pPr>
      <w:pBdr>
        <w:top w:val="single" w:sz="4" w:space="0" w:color="auto"/>
        <w:bottom w:val="single" w:sz="8" w:space="0" w:color="auto"/>
        <w:right w:val="single" w:sz="4" w:space="0" w:color="auto"/>
      </w:pBdr>
      <w:spacing w:before="100" w:beforeAutospacing="1" w:after="100" w:afterAutospacing="1"/>
      <w:jc w:val="center"/>
      <w:textAlignment w:val="center"/>
    </w:pPr>
    <w:rPr>
      <w:sz w:val="18"/>
      <w:szCs w:val="18"/>
      <w:lang w:val="ru-RU"/>
    </w:rPr>
  </w:style>
  <w:style w:type="paragraph" w:customStyle="1" w:styleId="xl66">
    <w:name w:val="xl66"/>
    <w:basedOn w:val="a"/>
    <w:uiPriority w:val="99"/>
    <w:rsid w:val="003E0AFB"/>
    <w:pPr>
      <w:spacing w:before="100" w:beforeAutospacing="1" w:after="100" w:afterAutospacing="1"/>
      <w:jc w:val="center"/>
    </w:pPr>
    <w:rPr>
      <w:b/>
      <w:bCs/>
      <w:sz w:val="28"/>
      <w:szCs w:val="28"/>
      <w:lang w:val="ru-RU"/>
    </w:rPr>
  </w:style>
  <w:style w:type="paragraph" w:styleId="ab">
    <w:name w:val="Body Text Indent"/>
    <w:basedOn w:val="a"/>
    <w:link w:val="ac"/>
    <w:rsid w:val="003E0AFB"/>
    <w:pPr>
      <w:ind w:firstLine="720"/>
      <w:jc w:val="both"/>
    </w:pPr>
    <w:rPr>
      <w:sz w:val="24"/>
      <w:szCs w:val="24"/>
    </w:rPr>
  </w:style>
  <w:style w:type="character" w:customStyle="1" w:styleId="ac">
    <w:name w:val="Основной текст с отступом Знак"/>
    <w:basedOn w:val="a0"/>
    <w:link w:val="ab"/>
    <w:rsid w:val="003E0AFB"/>
    <w:rPr>
      <w:rFonts w:ascii="Times New Roman" w:eastAsia="Times New Roman" w:hAnsi="Times New Roman" w:cs="Times New Roman"/>
      <w:sz w:val="24"/>
      <w:szCs w:val="24"/>
      <w:lang w:val="ro-RO"/>
    </w:rPr>
  </w:style>
  <w:style w:type="paragraph" w:customStyle="1" w:styleId="xl65">
    <w:name w:val="xl65"/>
    <w:basedOn w:val="a"/>
    <w:uiPriority w:val="99"/>
    <w:rsid w:val="003E0AFB"/>
    <w:pPr>
      <w:spacing w:before="100" w:beforeAutospacing="1" w:after="100" w:afterAutospacing="1"/>
    </w:pPr>
    <w:rPr>
      <w:rFonts w:ascii="Arial" w:hAnsi="Arial" w:cs="Arial"/>
      <w:sz w:val="16"/>
      <w:szCs w:val="16"/>
      <w:lang w:val="ru-RU"/>
    </w:rPr>
  </w:style>
  <w:style w:type="paragraph" w:customStyle="1" w:styleId="xl68">
    <w:name w:val="xl68"/>
    <w:basedOn w:val="a"/>
    <w:uiPriority w:val="99"/>
    <w:rsid w:val="003E0AFB"/>
    <w:pPr>
      <w:spacing w:before="100" w:beforeAutospacing="1" w:after="100" w:afterAutospacing="1"/>
    </w:pPr>
    <w:rPr>
      <w:rFonts w:ascii="Arial" w:hAnsi="Arial" w:cs="Arial"/>
      <w:b/>
      <w:bCs/>
      <w:sz w:val="24"/>
      <w:szCs w:val="24"/>
      <w:lang w:val="ru-RU"/>
    </w:rPr>
  </w:style>
  <w:style w:type="paragraph" w:customStyle="1" w:styleId="xl69">
    <w:name w:val="xl69"/>
    <w:basedOn w:val="a"/>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val="ru-RU"/>
    </w:rPr>
  </w:style>
  <w:style w:type="paragraph" w:customStyle="1" w:styleId="xl70">
    <w:name w:val="xl70"/>
    <w:basedOn w:val="a"/>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val="ru-RU"/>
    </w:rPr>
  </w:style>
  <w:style w:type="paragraph" w:customStyle="1" w:styleId="xl71">
    <w:name w:val="xl71"/>
    <w:basedOn w:val="a"/>
    <w:uiPriority w:val="99"/>
    <w:rsid w:val="003E0AFB"/>
    <w:pPr>
      <w:spacing w:before="100" w:beforeAutospacing="1" w:after="100" w:afterAutospacing="1"/>
      <w:jc w:val="center"/>
      <w:textAlignment w:val="center"/>
    </w:pPr>
    <w:rPr>
      <w:rFonts w:ascii="Arial" w:hAnsi="Arial" w:cs="Arial"/>
      <w:sz w:val="24"/>
      <w:szCs w:val="24"/>
      <w:lang w:val="ru-RU"/>
    </w:rPr>
  </w:style>
  <w:style w:type="paragraph" w:customStyle="1" w:styleId="xl72">
    <w:name w:val="xl72"/>
    <w:basedOn w:val="a"/>
    <w:uiPriority w:val="99"/>
    <w:rsid w:val="003E0AFB"/>
    <w:pPr>
      <w:spacing w:before="100" w:beforeAutospacing="1" w:after="100" w:afterAutospacing="1"/>
      <w:jc w:val="center"/>
      <w:textAlignment w:val="center"/>
    </w:pPr>
    <w:rPr>
      <w:rFonts w:ascii="Arial" w:hAnsi="Arial" w:cs="Arial"/>
      <w:b/>
      <w:bCs/>
      <w:sz w:val="32"/>
      <w:szCs w:val="32"/>
      <w:lang w:val="ru-RU"/>
    </w:rPr>
  </w:style>
  <w:style w:type="paragraph" w:customStyle="1" w:styleId="xl73">
    <w:name w:val="xl73"/>
    <w:basedOn w:val="a"/>
    <w:uiPriority w:val="99"/>
    <w:rsid w:val="003E0AFB"/>
    <w:pPr>
      <w:spacing w:before="100" w:beforeAutospacing="1" w:after="100" w:afterAutospacing="1"/>
      <w:textAlignment w:val="center"/>
    </w:pPr>
    <w:rPr>
      <w:rFonts w:ascii="Arial" w:hAnsi="Arial" w:cs="Arial"/>
      <w:b/>
      <w:bCs/>
      <w:sz w:val="24"/>
      <w:szCs w:val="24"/>
      <w:lang w:val="ru-RU"/>
    </w:rPr>
  </w:style>
  <w:style w:type="paragraph" w:customStyle="1" w:styleId="xl74">
    <w:name w:val="xl74"/>
    <w:basedOn w:val="a"/>
    <w:uiPriority w:val="99"/>
    <w:rsid w:val="003E0AFB"/>
    <w:pPr>
      <w:spacing w:before="100" w:beforeAutospacing="1" w:after="100" w:afterAutospacing="1"/>
    </w:pPr>
    <w:rPr>
      <w:rFonts w:ascii="Arial" w:hAnsi="Arial" w:cs="Arial"/>
      <w:sz w:val="24"/>
      <w:szCs w:val="24"/>
      <w:lang w:val="ru-RU"/>
    </w:rPr>
  </w:style>
  <w:style w:type="paragraph" w:customStyle="1" w:styleId="xl75">
    <w:name w:val="xl75"/>
    <w:basedOn w:val="a"/>
    <w:uiPriority w:val="99"/>
    <w:rsid w:val="003E0AFB"/>
    <w:pPr>
      <w:spacing w:before="100" w:beforeAutospacing="1" w:after="100" w:afterAutospacing="1"/>
      <w:jc w:val="right"/>
    </w:pPr>
    <w:rPr>
      <w:rFonts w:ascii="Arial" w:hAnsi="Arial" w:cs="Arial"/>
      <w:sz w:val="24"/>
      <w:szCs w:val="24"/>
      <w:lang w:val="ru-RU"/>
    </w:rPr>
  </w:style>
  <w:style w:type="paragraph" w:customStyle="1" w:styleId="xl76">
    <w:name w:val="xl76"/>
    <w:basedOn w:val="a"/>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77">
    <w:name w:val="xl77"/>
    <w:basedOn w:val="a"/>
    <w:uiPriority w:val="99"/>
    <w:rsid w:val="003E0AFB"/>
    <w:pPr>
      <w:spacing w:before="100" w:beforeAutospacing="1" w:after="100" w:afterAutospacing="1"/>
      <w:textAlignment w:val="center"/>
    </w:pPr>
    <w:rPr>
      <w:rFonts w:ascii="Arial" w:hAnsi="Arial" w:cs="Arial"/>
      <w:sz w:val="24"/>
      <w:szCs w:val="24"/>
      <w:lang w:val="ru-RU"/>
    </w:rPr>
  </w:style>
  <w:style w:type="paragraph" w:customStyle="1" w:styleId="xl78">
    <w:name w:val="xl78"/>
    <w:basedOn w:val="a"/>
    <w:uiPriority w:val="99"/>
    <w:rsid w:val="003E0AFB"/>
    <w:pPr>
      <w:spacing w:before="100" w:beforeAutospacing="1" w:after="100" w:afterAutospacing="1"/>
    </w:pPr>
    <w:rPr>
      <w:rFonts w:ascii="Arial" w:hAnsi="Arial" w:cs="Arial"/>
      <w:sz w:val="24"/>
      <w:szCs w:val="24"/>
      <w:lang w:val="ru-RU"/>
    </w:rPr>
  </w:style>
  <w:style w:type="paragraph" w:customStyle="1" w:styleId="xl79">
    <w:name w:val="xl79"/>
    <w:basedOn w:val="a"/>
    <w:uiPriority w:val="99"/>
    <w:rsid w:val="003E0AFB"/>
    <w:pPr>
      <w:spacing w:before="100" w:beforeAutospacing="1" w:after="100" w:afterAutospacing="1"/>
    </w:pPr>
    <w:rPr>
      <w:rFonts w:ascii="Arial" w:hAnsi="Arial" w:cs="Arial"/>
      <w:sz w:val="24"/>
      <w:szCs w:val="24"/>
      <w:lang w:val="ru-RU"/>
    </w:rPr>
  </w:style>
  <w:style w:type="paragraph" w:customStyle="1" w:styleId="xl80">
    <w:name w:val="xl80"/>
    <w:basedOn w:val="a"/>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ru-RU"/>
    </w:rPr>
  </w:style>
  <w:style w:type="paragraph" w:customStyle="1" w:styleId="xl81">
    <w:name w:val="xl81"/>
    <w:basedOn w:val="a"/>
    <w:uiPriority w:val="99"/>
    <w:rsid w:val="003E0AFB"/>
    <w:pPr>
      <w:spacing w:before="100" w:beforeAutospacing="1" w:after="100" w:afterAutospacing="1"/>
    </w:pPr>
    <w:rPr>
      <w:rFonts w:ascii="Arial" w:hAnsi="Arial" w:cs="Arial"/>
      <w:b/>
      <w:bCs/>
      <w:sz w:val="24"/>
      <w:szCs w:val="24"/>
      <w:lang w:val="ru-RU"/>
    </w:rPr>
  </w:style>
  <w:style w:type="paragraph" w:customStyle="1" w:styleId="xl82">
    <w:name w:val="xl82"/>
    <w:basedOn w:val="a"/>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ru-RU"/>
    </w:rPr>
  </w:style>
  <w:style w:type="paragraph" w:customStyle="1" w:styleId="xl83">
    <w:name w:val="xl83"/>
    <w:basedOn w:val="a"/>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84">
    <w:name w:val="xl84"/>
    <w:basedOn w:val="a"/>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85">
    <w:name w:val="xl85"/>
    <w:basedOn w:val="a"/>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86">
    <w:name w:val="xl86"/>
    <w:basedOn w:val="a"/>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24"/>
      <w:szCs w:val="24"/>
      <w:lang w:val="ru-RU"/>
    </w:rPr>
  </w:style>
  <w:style w:type="paragraph" w:customStyle="1" w:styleId="xl87">
    <w:name w:val="xl87"/>
    <w:basedOn w:val="a"/>
    <w:uiPriority w:val="99"/>
    <w:rsid w:val="003E0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24"/>
      <w:szCs w:val="24"/>
      <w:lang w:val="ru-RU"/>
    </w:rPr>
  </w:style>
  <w:style w:type="paragraph" w:customStyle="1" w:styleId="xl88">
    <w:name w:val="xl88"/>
    <w:basedOn w:val="a"/>
    <w:uiPriority w:val="99"/>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sz w:val="24"/>
      <w:szCs w:val="24"/>
      <w:lang w:val="ru-RU"/>
    </w:rPr>
  </w:style>
  <w:style w:type="paragraph" w:customStyle="1" w:styleId="xl89">
    <w:name w:val="xl89"/>
    <w:basedOn w:val="a"/>
    <w:uiPriority w:val="99"/>
    <w:rsid w:val="003E0AF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sz w:val="24"/>
      <w:szCs w:val="24"/>
      <w:lang w:val="ru-RU"/>
    </w:rPr>
  </w:style>
  <w:style w:type="paragraph" w:customStyle="1" w:styleId="xl90">
    <w:name w:val="xl90"/>
    <w:basedOn w:val="a"/>
    <w:uiPriority w:val="99"/>
    <w:rsid w:val="003E0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lang w:val="ru-RU"/>
    </w:rPr>
  </w:style>
  <w:style w:type="paragraph" w:customStyle="1" w:styleId="xl91">
    <w:name w:val="xl91"/>
    <w:basedOn w:val="a"/>
    <w:uiPriority w:val="99"/>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b/>
      <w:bCs/>
      <w:sz w:val="24"/>
      <w:szCs w:val="24"/>
      <w:lang w:val="ru-RU"/>
    </w:rPr>
  </w:style>
  <w:style w:type="paragraph" w:customStyle="1" w:styleId="xl92">
    <w:name w:val="xl92"/>
    <w:basedOn w:val="a"/>
    <w:uiPriority w:val="99"/>
    <w:rsid w:val="003E0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lang w:val="ru-RU"/>
    </w:rPr>
  </w:style>
  <w:style w:type="paragraph" w:customStyle="1" w:styleId="xl93">
    <w:name w:val="xl93"/>
    <w:basedOn w:val="a"/>
    <w:uiPriority w:val="99"/>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b/>
      <w:bCs/>
      <w:sz w:val="24"/>
      <w:szCs w:val="24"/>
      <w:lang w:val="ru-RU"/>
    </w:rPr>
  </w:style>
  <w:style w:type="paragraph" w:customStyle="1" w:styleId="xl94">
    <w:name w:val="xl94"/>
    <w:basedOn w:val="a"/>
    <w:uiPriority w:val="99"/>
    <w:rsid w:val="003E0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24"/>
      <w:szCs w:val="24"/>
      <w:lang w:val="ru-RU"/>
    </w:rPr>
  </w:style>
  <w:style w:type="paragraph" w:customStyle="1" w:styleId="xl95">
    <w:name w:val="xl95"/>
    <w:basedOn w:val="a"/>
    <w:uiPriority w:val="99"/>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sz w:val="24"/>
      <w:szCs w:val="24"/>
      <w:lang w:val="ru-RU"/>
    </w:rPr>
  </w:style>
  <w:style w:type="paragraph" w:customStyle="1" w:styleId="xl96">
    <w:name w:val="xl96"/>
    <w:basedOn w:val="a"/>
    <w:uiPriority w:val="99"/>
    <w:rsid w:val="003E0A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sz w:val="24"/>
      <w:szCs w:val="24"/>
      <w:lang w:val="ru-RU"/>
    </w:rPr>
  </w:style>
  <w:style w:type="paragraph" w:customStyle="1" w:styleId="xl97">
    <w:name w:val="xl97"/>
    <w:basedOn w:val="a"/>
    <w:uiPriority w:val="99"/>
    <w:rsid w:val="003E0A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b/>
      <w:bCs/>
      <w:sz w:val="24"/>
      <w:szCs w:val="24"/>
      <w:lang w:val="ru-RU"/>
    </w:rPr>
  </w:style>
  <w:style w:type="paragraph" w:customStyle="1" w:styleId="xl98">
    <w:name w:val="xl98"/>
    <w:basedOn w:val="a"/>
    <w:uiPriority w:val="99"/>
    <w:rsid w:val="003E0A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b/>
      <w:bCs/>
      <w:sz w:val="24"/>
      <w:szCs w:val="24"/>
      <w:lang w:val="ru-RU"/>
    </w:rPr>
  </w:style>
  <w:style w:type="paragraph" w:customStyle="1" w:styleId="xl99">
    <w:name w:val="xl99"/>
    <w:basedOn w:val="a"/>
    <w:uiPriority w:val="99"/>
    <w:rsid w:val="003E0AFB"/>
    <w:pPr>
      <w:shd w:val="clear" w:color="000000" w:fill="FFFFFF"/>
      <w:spacing w:before="100" w:beforeAutospacing="1" w:after="100" w:afterAutospacing="1"/>
      <w:jc w:val="right"/>
      <w:textAlignment w:val="center"/>
    </w:pPr>
    <w:rPr>
      <w:rFonts w:ascii="Arial" w:hAnsi="Arial" w:cs="Arial"/>
      <w:sz w:val="24"/>
      <w:szCs w:val="24"/>
      <w:lang w:val="ru-RU"/>
    </w:rPr>
  </w:style>
  <w:style w:type="paragraph" w:customStyle="1" w:styleId="xl100">
    <w:name w:val="xl100"/>
    <w:basedOn w:val="a"/>
    <w:uiPriority w:val="99"/>
    <w:rsid w:val="003E0AFB"/>
    <w:pPr>
      <w:shd w:val="clear" w:color="000000" w:fill="FFFFFF"/>
      <w:spacing w:before="100" w:beforeAutospacing="1" w:after="100" w:afterAutospacing="1"/>
      <w:jc w:val="right"/>
      <w:textAlignment w:val="center"/>
    </w:pPr>
    <w:rPr>
      <w:rFonts w:ascii="Arial" w:hAnsi="Arial" w:cs="Arial"/>
      <w:b/>
      <w:bCs/>
      <w:sz w:val="24"/>
      <w:szCs w:val="24"/>
      <w:lang w:val="ru-RU"/>
    </w:rPr>
  </w:style>
  <w:style w:type="paragraph" w:customStyle="1" w:styleId="xl101">
    <w:name w:val="xl101"/>
    <w:basedOn w:val="a"/>
    <w:uiPriority w:val="99"/>
    <w:rsid w:val="003E0AFB"/>
    <w:pPr>
      <w:shd w:val="clear" w:color="000000" w:fill="FFFFFF"/>
      <w:spacing w:before="100" w:beforeAutospacing="1" w:after="100" w:afterAutospacing="1"/>
      <w:jc w:val="right"/>
      <w:textAlignment w:val="center"/>
    </w:pPr>
    <w:rPr>
      <w:rFonts w:ascii="Arial" w:hAnsi="Arial" w:cs="Arial"/>
      <w:b/>
      <w:bCs/>
      <w:sz w:val="24"/>
      <w:szCs w:val="24"/>
      <w:lang w:val="ru-RU"/>
    </w:rPr>
  </w:style>
  <w:style w:type="paragraph" w:customStyle="1" w:styleId="xl102">
    <w:name w:val="xl102"/>
    <w:basedOn w:val="a"/>
    <w:uiPriority w:val="99"/>
    <w:rsid w:val="003E0AFB"/>
    <w:pPr>
      <w:shd w:val="clear" w:color="000000" w:fill="FFFFFF"/>
      <w:spacing w:before="100" w:beforeAutospacing="1" w:after="100" w:afterAutospacing="1"/>
      <w:jc w:val="right"/>
      <w:textAlignment w:val="center"/>
    </w:pPr>
    <w:rPr>
      <w:rFonts w:ascii="Arial" w:hAnsi="Arial" w:cs="Arial"/>
      <w:b/>
      <w:bCs/>
      <w:sz w:val="24"/>
      <w:szCs w:val="24"/>
      <w:lang w:val="ru-RU"/>
    </w:rPr>
  </w:style>
  <w:style w:type="paragraph" w:customStyle="1" w:styleId="xl103">
    <w:name w:val="xl103"/>
    <w:basedOn w:val="a"/>
    <w:uiPriority w:val="99"/>
    <w:rsid w:val="003E0AFB"/>
    <w:pPr>
      <w:spacing w:before="100" w:beforeAutospacing="1" w:after="100" w:afterAutospacing="1"/>
      <w:jc w:val="center"/>
      <w:textAlignment w:val="center"/>
    </w:pPr>
    <w:rPr>
      <w:rFonts w:ascii="Arial" w:hAnsi="Arial" w:cs="Arial"/>
      <w:sz w:val="24"/>
      <w:szCs w:val="24"/>
      <w:lang w:val="ru-RU"/>
    </w:rPr>
  </w:style>
  <w:style w:type="paragraph" w:customStyle="1" w:styleId="xl104">
    <w:name w:val="xl104"/>
    <w:basedOn w:val="a"/>
    <w:uiPriority w:val="99"/>
    <w:rsid w:val="003E0AFB"/>
    <w:pPr>
      <w:spacing w:before="100" w:beforeAutospacing="1" w:after="100" w:afterAutospacing="1"/>
    </w:pPr>
    <w:rPr>
      <w:rFonts w:ascii="Arial" w:hAnsi="Arial" w:cs="Arial"/>
      <w:sz w:val="24"/>
      <w:szCs w:val="24"/>
      <w:lang w:val="ru-RU"/>
    </w:rPr>
  </w:style>
  <w:style w:type="paragraph" w:customStyle="1" w:styleId="xl105">
    <w:name w:val="xl105"/>
    <w:basedOn w:val="a"/>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106">
    <w:name w:val="xl106"/>
    <w:basedOn w:val="a"/>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107">
    <w:name w:val="xl107"/>
    <w:basedOn w:val="a"/>
    <w:uiPriority w:val="99"/>
    <w:rsid w:val="003E0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lang w:val="ru-RU"/>
    </w:rPr>
  </w:style>
  <w:style w:type="paragraph" w:customStyle="1" w:styleId="xl108">
    <w:name w:val="xl108"/>
    <w:basedOn w:val="a"/>
    <w:uiPriority w:val="99"/>
    <w:rsid w:val="003E0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lang w:val="ru-RU"/>
    </w:rPr>
  </w:style>
  <w:style w:type="paragraph" w:customStyle="1" w:styleId="xl109">
    <w:name w:val="xl109"/>
    <w:basedOn w:val="a"/>
    <w:uiPriority w:val="99"/>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b/>
      <w:bCs/>
      <w:sz w:val="24"/>
      <w:szCs w:val="24"/>
      <w:lang w:val="ru-RU"/>
    </w:rPr>
  </w:style>
  <w:style w:type="paragraph" w:customStyle="1" w:styleId="xl110">
    <w:name w:val="xl110"/>
    <w:basedOn w:val="a"/>
    <w:uiPriority w:val="99"/>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b/>
      <w:bCs/>
      <w:sz w:val="24"/>
      <w:szCs w:val="24"/>
      <w:lang w:val="ru-RU"/>
    </w:rPr>
  </w:style>
  <w:style w:type="paragraph" w:customStyle="1" w:styleId="xl111">
    <w:name w:val="xl111"/>
    <w:basedOn w:val="a"/>
    <w:uiPriority w:val="99"/>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b/>
      <w:bCs/>
      <w:sz w:val="24"/>
      <w:szCs w:val="24"/>
      <w:lang w:val="ru-RU"/>
    </w:rPr>
  </w:style>
  <w:style w:type="paragraph" w:customStyle="1" w:styleId="xl112">
    <w:name w:val="xl112"/>
    <w:basedOn w:val="a"/>
    <w:uiPriority w:val="99"/>
    <w:rsid w:val="003E0A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sz w:val="24"/>
      <w:szCs w:val="24"/>
      <w:lang w:val="ru-RU"/>
    </w:rPr>
  </w:style>
  <w:style w:type="paragraph" w:customStyle="1" w:styleId="xl113">
    <w:name w:val="xl113"/>
    <w:basedOn w:val="a"/>
    <w:uiPriority w:val="99"/>
    <w:rsid w:val="003E0A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b/>
      <w:bCs/>
      <w:sz w:val="24"/>
      <w:szCs w:val="24"/>
      <w:lang w:val="ru-RU"/>
    </w:rPr>
  </w:style>
  <w:style w:type="paragraph" w:customStyle="1" w:styleId="xl114">
    <w:name w:val="xl114"/>
    <w:basedOn w:val="a"/>
    <w:uiPriority w:val="99"/>
    <w:rsid w:val="003E0A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b/>
      <w:bCs/>
      <w:sz w:val="24"/>
      <w:szCs w:val="24"/>
      <w:lang w:val="ru-RU"/>
    </w:rPr>
  </w:style>
  <w:style w:type="paragraph" w:customStyle="1" w:styleId="xl115">
    <w:name w:val="xl115"/>
    <w:basedOn w:val="a"/>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116">
    <w:name w:val="xl116"/>
    <w:basedOn w:val="a"/>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117">
    <w:name w:val="xl117"/>
    <w:basedOn w:val="a"/>
    <w:uiPriority w:val="99"/>
    <w:rsid w:val="003E0AFB"/>
    <w:pPr>
      <w:shd w:val="clear" w:color="000000" w:fill="FFFFFF"/>
      <w:spacing w:before="100" w:beforeAutospacing="1" w:after="100" w:afterAutospacing="1"/>
    </w:pPr>
    <w:rPr>
      <w:rFonts w:ascii="Arial" w:hAnsi="Arial" w:cs="Arial"/>
      <w:sz w:val="24"/>
      <w:szCs w:val="24"/>
      <w:lang w:val="ru-RU"/>
    </w:rPr>
  </w:style>
  <w:style w:type="paragraph" w:customStyle="1" w:styleId="xl118">
    <w:name w:val="xl118"/>
    <w:basedOn w:val="a"/>
    <w:uiPriority w:val="99"/>
    <w:rsid w:val="003E0AFB"/>
    <w:pPr>
      <w:spacing w:before="100" w:beforeAutospacing="1" w:after="100" w:afterAutospacing="1"/>
      <w:textAlignment w:val="center"/>
    </w:pPr>
    <w:rPr>
      <w:rFonts w:ascii="Arial Narrow" w:hAnsi="Arial Narrow" w:cs="Arial Narrow"/>
      <w:color w:val="000000"/>
      <w:sz w:val="24"/>
      <w:szCs w:val="24"/>
      <w:lang w:val="ru-RU"/>
    </w:rPr>
  </w:style>
  <w:style w:type="paragraph" w:customStyle="1" w:styleId="xl119">
    <w:name w:val="xl119"/>
    <w:basedOn w:val="a"/>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120">
    <w:name w:val="xl120"/>
    <w:basedOn w:val="a"/>
    <w:uiPriority w:val="99"/>
    <w:rsid w:val="003E0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lang w:val="ru-RU"/>
    </w:rPr>
  </w:style>
  <w:style w:type="paragraph" w:customStyle="1" w:styleId="xl121">
    <w:name w:val="xl121"/>
    <w:basedOn w:val="a"/>
    <w:uiPriority w:val="99"/>
    <w:rsid w:val="003E0AFB"/>
    <w:pPr>
      <w:pBdr>
        <w:top w:val="single" w:sz="4" w:space="0" w:color="auto"/>
        <w:left w:val="single" w:sz="4" w:space="0" w:color="auto"/>
        <w:bottom w:val="single" w:sz="4" w:space="0" w:color="auto"/>
        <w:right w:val="single" w:sz="4" w:space="0" w:color="auto"/>
      </w:pBdr>
      <w:shd w:val="clear" w:color="FFFFFF" w:fill="FF99CC"/>
      <w:spacing w:before="100" w:beforeAutospacing="1" w:after="100" w:afterAutospacing="1"/>
      <w:jc w:val="right"/>
      <w:textAlignment w:val="center"/>
    </w:pPr>
    <w:rPr>
      <w:rFonts w:ascii="Arial" w:hAnsi="Arial" w:cs="Arial"/>
      <w:b/>
      <w:bCs/>
      <w:sz w:val="24"/>
      <w:szCs w:val="24"/>
      <w:lang w:val="ru-RU"/>
    </w:rPr>
  </w:style>
  <w:style w:type="paragraph" w:customStyle="1" w:styleId="xl122">
    <w:name w:val="xl122"/>
    <w:basedOn w:val="a"/>
    <w:uiPriority w:val="99"/>
    <w:rsid w:val="003E0A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b/>
      <w:bCs/>
      <w:sz w:val="24"/>
      <w:szCs w:val="24"/>
      <w:lang w:val="ru-RU"/>
    </w:rPr>
  </w:style>
  <w:style w:type="paragraph" w:customStyle="1" w:styleId="xl123">
    <w:name w:val="xl123"/>
    <w:basedOn w:val="a"/>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124">
    <w:name w:val="xl124"/>
    <w:basedOn w:val="a"/>
    <w:uiPriority w:val="99"/>
    <w:rsid w:val="003E0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lang w:val="ru-RU"/>
    </w:rPr>
  </w:style>
  <w:style w:type="paragraph" w:customStyle="1" w:styleId="xl125">
    <w:name w:val="xl125"/>
    <w:basedOn w:val="a"/>
    <w:uiPriority w:val="99"/>
    <w:rsid w:val="003E0AFB"/>
    <w:pPr>
      <w:pBdr>
        <w:top w:val="single" w:sz="4" w:space="0" w:color="auto"/>
        <w:left w:val="single" w:sz="4" w:space="0" w:color="auto"/>
        <w:bottom w:val="single" w:sz="4" w:space="0" w:color="auto"/>
        <w:right w:val="single" w:sz="4" w:space="0" w:color="auto"/>
      </w:pBdr>
      <w:shd w:val="clear" w:color="FFFFFF" w:fill="FF99CC"/>
      <w:spacing w:before="100" w:beforeAutospacing="1" w:after="100" w:afterAutospacing="1"/>
      <w:jc w:val="right"/>
      <w:textAlignment w:val="center"/>
    </w:pPr>
    <w:rPr>
      <w:rFonts w:ascii="Arial" w:hAnsi="Arial" w:cs="Arial"/>
      <w:b/>
      <w:bCs/>
      <w:sz w:val="24"/>
      <w:szCs w:val="24"/>
      <w:lang w:val="ru-RU"/>
    </w:rPr>
  </w:style>
  <w:style w:type="paragraph" w:customStyle="1" w:styleId="xl126">
    <w:name w:val="xl126"/>
    <w:basedOn w:val="a"/>
    <w:uiPriority w:val="99"/>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b/>
      <w:bCs/>
      <w:sz w:val="24"/>
      <w:szCs w:val="24"/>
      <w:lang w:val="ru-RU"/>
    </w:rPr>
  </w:style>
  <w:style w:type="paragraph" w:customStyle="1" w:styleId="xl127">
    <w:name w:val="xl127"/>
    <w:basedOn w:val="a"/>
    <w:uiPriority w:val="99"/>
    <w:rsid w:val="003E0A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b/>
      <w:bCs/>
      <w:sz w:val="24"/>
      <w:szCs w:val="24"/>
      <w:lang w:val="ru-RU"/>
    </w:rPr>
  </w:style>
  <w:style w:type="paragraph" w:customStyle="1" w:styleId="xl128">
    <w:name w:val="xl128"/>
    <w:basedOn w:val="a"/>
    <w:uiPriority w:val="99"/>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b/>
      <w:bCs/>
      <w:sz w:val="24"/>
      <w:szCs w:val="24"/>
      <w:lang w:val="ru-RU"/>
    </w:rPr>
  </w:style>
  <w:style w:type="paragraph" w:customStyle="1" w:styleId="xl129">
    <w:name w:val="xl129"/>
    <w:basedOn w:val="a"/>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130">
    <w:name w:val="xl130"/>
    <w:basedOn w:val="a"/>
    <w:uiPriority w:val="99"/>
    <w:rsid w:val="003E0AF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b/>
      <w:bCs/>
      <w:sz w:val="24"/>
      <w:szCs w:val="24"/>
      <w:lang w:val="ru-RU"/>
    </w:rPr>
  </w:style>
  <w:style w:type="paragraph" w:customStyle="1" w:styleId="xl131">
    <w:name w:val="xl131"/>
    <w:basedOn w:val="a"/>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132">
    <w:name w:val="xl132"/>
    <w:basedOn w:val="a"/>
    <w:uiPriority w:val="99"/>
    <w:rsid w:val="003E0AF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b/>
      <w:bCs/>
      <w:color w:val="FF0000"/>
      <w:sz w:val="24"/>
      <w:szCs w:val="24"/>
      <w:lang w:val="ru-RU"/>
    </w:rPr>
  </w:style>
  <w:style w:type="paragraph" w:customStyle="1" w:styleId="xl133">
    <w:name w:val="xl133"/>
    <w:basedOn w:val="a"/>
    <w:uiPriority w:val="99"/>
    <w:rsid w:val="003E0AF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b/>
      <w:bCs/>
      <w:color w:val="FF0000"/>
      <w:sz w:val="24"/>
      <w:szCs w:val="24"/>
      <w:lang w:val="ru-RU"/>
    </w:rPr>
  </w:style>
  <w:style w:type="paragraph" w:customStyle="1" w:styleId="xl134">
    <w:name w:val="xl134"/>
    <w:basedOn w:val="a"/>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4"/>
      <w:szCs w:val="24"/>
      <w:lang w:val="ru-RU"/>
    </w:rPr>
  </w:style>
  <w:style w:type="paragraph" w:customStyle="1" w:styleId="xl135">
    <w:name w:val="xl135"/>
    <w:basedOn w:val="a"/>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24"/>
      <w:szCs w:val="24"/>
      <w:lang w:val="ru-RU"/>
    </w:rPr>
  </w:style>
  <w:style w:type="paragraph" w:customStyle="1" w:styleId="xl136">
    <w:name w:val="xl136"/>
    <w:basedOn w:val="a"/>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24"/>
      <w:szCs w:val="24"/>
      <w:lang w:val="ru-RU"/>
    </w:rPr>
  </w:style>
  <w:style w:type="paragraph" w:customStyle="1" w:styleId="xl137">
    <w:name w:val="xl137"/>
    <w:basedOn w:val="a"/>
    <w:uiPriority w:val="99"/>
    <w:rsid w:val="003E0AFB"/>
    <w:pPr>
      <w:spacing w:before="100" w:beforeAutospacing="1" w:after="100" w:afterAutospacing="1"/>
      <w:jc w:val="center"/>
      <w:textAlignment w:val="center"/>
    </w:pPr>
    <w:rPr>
      <w:rFonts w:ascii="Arial" w:hAnsi="Arial" w:cs="Arial"/>
      <w:color w:val="FF0000"/>
      <w:sz w:val="24"/>
      <w:szCs w:val="24"/>
      <w:lang w:val="ru-RU"/>
    </w:rPr>
  </w:style>
  <w:style w:type="paragraph" w:customStyle="1" w:styleId="xl138">
    <w:name w:val="xl138"/>
    <w:basedOn w:val="a"/>
    <w:uiPriority w:val="99"/>
    <w:rsid w:val="003E0AF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color w:val="FF0000"/>
      <w:sz w:val="24"/>
      <w:szCs w:val="24"/>
      <w:lang w:val="ru-RU"/>
    </w:rPr>
  </w:style>
  <w:style w:type="paragraph" w:customStyle="1" w:styleId="xl139">
    <w:name w:val="xl139"/>
    <w:basedOn w:val="a"/>
    <w:uiPriority w:val="99"/>
    <w:rsid w:val="003E0AF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b/>
      <w:bCs/>
      <w:color w:val="FF0000"/>
      <w:sz w:val="24"/>
      <w:szCs w:val="24"/>
      <w:lang w:val="ru-RU"/>
    </w:rPr>
  </w:style>
  <w:style w:type="paragraph" w:customStyle="1" w:styleId="xl140">
    <w:name w:val="xl140"/>
    <w:basedOn w:val="a"/>
    <w:uiPriority w:val="99"/>
    <w:rsid w:val="003E0AF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b/>
      <w:bCs/>
      <w:color w:val="FF0000"/>
      <w:sz w:val="24"/>
      <w:szCs w:val="24"/>
      <w:lang w:val="ru-RU"/>
    </w:rPr>
  </w:style>
  <w:style w:type="paragraph" w:customStyle="1" w:styleId="xl141">
    <w:name w:val="xl141"/>
    <w:basedOn w:val="a"/>
    <w:uiPriority w:val="99"/>
    <w:rsid w:val="003E0A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42">
    <w:name w:val="xl142"/>
    <w:basedOn w:val="a"/>
    <w:uiPriority w:val="99"/>
    <w:rsid w:val="003E0A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43">
    <w:name w:val="xl143"/>
    <w:basedOn w:val="a"/>
    <w:uiPriority w:val="99"/>
    <w:rsid w:val="003E0A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44">
    <w:name w:val="xl144"/>
    <w:basedOn w:val="a"/>
    <w:uiPriority w:val="99"/>
    <w:rsid w:val="003E0AFB"/>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45">
    <w:name w:val="xl145"/>
    <w:basedOn w:val="a"/>
    <w:uiPriority w:val="99"/>
    <w:rsid w:val="003E0AFB"/>
    <w:pPr>
      <w:pBdr>
        <w:left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46">
    <w:name w:val="xl146"/>
    <w:basedOn w:val="a"/>
    <w:uiPriority w:val="99"/>
    <w:rsid w:val="003E0AFB"/>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47">
    <w:name w:val="xl147"/>
    <w:basedOn w:val="a"/>
    <w:uiPriority w:val="99"/>
    <w:rsid w:val="003E0AFB"/>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48">
    <w:name w:val="xl148"/>
    <w:basedOn w:val="a"/>
    <w:uiPriority w:val="99"/>
    <w:rsid w:val="003E0AFB"/>
    <w:pPr>
      <w:pBdr>
        <w:left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49">
    <w:name w:val="xl149"/>
    <w:basedOn w:val="a"/>
    <w:uiPriority w:val="99"/>
    <w:rsid w:val="003E0AFB"/>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50">
    <w:name w:val="xl150"/>
    <w:basedOn w:val="a"/>
    <w:uiPriority w:val="99"/>
    <w:rsid w:val="003E0AFB"/>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51">
    <w:name w:val="xl151"/>
    <w:basedOn w:val="a"/>
    <w:uiPriority w:val="99"/>
    <w:rsid w:val="003E0AFB"/>
    <w:pPr>
      <w:pBdr>
        <w:left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52">
    <w:name w:val="xl152"/>
    <w:basedOn w:val="a"/>
    <w:uiPriority w:val="99"/>
    <w:rsid w:val="003E0AFB"/>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53">
    <w:name w:val="xl153"/>
    <w:basedOn w:val="a"/>
    <w:uiPriority w:val="99"/>
    <w:rsid w:val="003E0A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54">
    <w:name w:val="xl154"/>
    <w:basedOn w:val="a"/>
    <w:uiPriority w:val="99"/>
    <w:rsid w:val="003E0A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55">
    <w:name w:val="xl155"/>
    <w:basedOn w:val="a"/>
    <w:uiPriority w:val="99"/>
    <w:rsid w:val="003E0A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styleId="ad">
    <w:name w:val="Document Map"/>
    <w:basedOn w:val="a"/>
    <w:link w:val="ae"/>
    <w:rsid w:val="003E0AFB"/>
    <w:pPr>
      <w:shd w:val="clear" w:color="auto" w:fill="000080"/>
    </w:pPr>
    <w:rPr>
      <w:rFonts w:ascii="Tahoma" w:hAnsi="Tahoma" w:cs="Tahoma"/>
    </w:rPr>
  </w:style>
  <w:style w:type="character" w:customStyle="1" w:styleId="ae">
    <w:name w:val="Схема документа Знак"/>
    <w:basedOn w:val="a0"/>
    <w:link w:val="ad"/>
    <w:rsid w:val="003E0AFB"/>
    <w:rPr>
      <w:rFonts w:ascii="Tahoma" w:eastAsia="Times New Roman" w:hAnsi="Tahoma" w:cs="Tahoma"/>
      <w:sz w:val="20"/>
      <w:szCs w:val="20"/>
      <w:shd w:val="clear" w:color="auto" w:fill="000080"/>
      <w:lang w:val="ro-RO" w:eastAsia="ru-RU"/>
    </w:rPr>
  </w:style>
  <w:style w:type="paragraph" w:customStyle="1" w:styleId="Default">
    <w:name w:val="Default"/>
    <w:rsid w:val="003E0AFB"/>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f">
    <w:name w:val="Strong"/>
    <w:qFormat/>
    <w:rsid w:val="003E0AFB"/>
    <w:rPr>
      <w:b/>
      <w:bCs/>
    </w:rPr>
  </w:style>
  <w:style w:type="character" w:customStyle="1" w:styleId="specspagesheadertxt">
    <w:name w:val="specspages_header_txt"/>
    <w:basedOn w:val="a0"/>
    <w:rsid w:val="003E0AFB"/>
  </w:style>
  <w:style w:type="paragraph" w:customStyle="1" w:styleId="Normal1">
    <w:name w:val="Normal1"/>
    <w:rsid w:val="003E0AFB"/>
    <w:pPr>
      <w:spacing w:after="0" w:line="240" w:lineRule="auto"/>
    </w:pPr>
    <w:rPr>
      <w:rFonts w:ascii="Times New Roman" w:eastAsia="Calibri" w:hAnsi="Times New Roman" w:cs="Times New Roman"/>
      <w:sz w:val="24"/>
      <w:szCs w:val="24"/>
      <w:lang w:eastAsia="ru-RU"/>
    </w:rPr>
  </w:style>
  <w:style w:type="character" w:customStyle="1" w:styleId="titlec2d">
    <w:name w:val="title c2d"/>
    <w:uiPriority w:val="99"/>
    <w:rsid w:val="003E0AFB"/>
    <w:rPr>
      <w:rFonts w:cs="Times New Roman"/>
    </w:rPr>
  </w:style>
  <w:style w:type="paragraph" w:customStyle="1" w:styleId="21">
    <w:name w:val="Абзац списка2"/>
    <w:basedOn w:val="a"/>
    <w:qFormat/>
    <w:rsid w:val="003E0AFB"/>
    <w:pPr>
      <w:ind w:left="720"/>
      <w:contextualSpacing/>
    </w:pPr>
  </w:style>
  <w:style w:type="paragraph" w:customStyle="1" w:styleId="12">
    <w:name w:val="Без интервала1"/>
    <w:uiPriority w:val="99"/>
    <w:qFormat/>
    <w:rsid w:val="003E0AFB"/>
    <w:pPr>
      <w:spacing w:after="0" w:line="240" w:lineRule="auto"/>
    </w:pPr>
    <w:rPr>
      <w:rFonts w:ascii="Calibri" w:eastAsia="Calibri" w:hAnsi="Calibri" w:cs="Times New Roman"/>
      <w:lang w:val="ro-MO"/>
    </w:rPr>
  </w:style>
  <w:style w:type="paragraph" w:styleId="af0">
    <w:name w:val="header"/>
    <w:basedOn w:val="a"/>
    <w:link w:val="af1"/>
    <w:rsid w:val="003E0AFB"/>
    <w:pPr>
      <w:tabs>
        <w:tab w:val="center" w:pos="4677"/>
        <w:tab w:val="right" w:pos="9355"/>
      </w:tabs>
    </w:pPr>
  </w:style>
  <w:style w:type="character" w:customStyle="1" w:styleId="af1">
    <w:name w:val="Верхний колонтитул Знак"/>
    <w:basedOn w:val="a0"/>
    <w:link w:val="af0"/>
    <w:rsid w:val="003E0AFB"/>
    <w:rPr>
      <w:rFonts w:ascii="Times New Roman" w:eastAsia="Times New Roman" w:hAnsi="Times New Roman" w:cs="Times New Roman"/>
      <w:sz w:val="20"/>
      <w:szCs w:val="20"/>
      <w:lang w:val="ro-RO" w:eastAsia="ru-RU"/>
    </w:rPr>
  </w:style>
  <w:style w:type="paragraph" w:customStyle="1" w:styleId="ListParagraph3">
    <w:name w:val="List Paragraph3"/>
    <w:basedOn w:val="a"/>
    <w:uiPriority w:val="34"/>
    <w:qFormat/>
    <w:rsid w:val="003E0AFB"/>
    <w:pPr>
      <w:spacing w:after="200" w:line="276" w:lineRule="auto"/>
      <w:ind w:left="720"/>
    </w:pPr>
    <w:rPr>
      <w:rFonts w:ascii="Calibri" w:hAnsi="Calibri" w:cs="Calibri"/>
      <w:sz w:val="22"/>
      <w:szCs w:val="22"/>
      <w:lang w:eastAsia="en-US"/>
    </w:rPr>
  </w:style>
  <w:style w:type="character" w:customStyle="1" w:styleId="HeaderChar1">
    <w:name w:val="Header Char1"/>
    <w:uiPriority w:val="99"/>
    <w:locked/>
    <w:rsid w:val="003E0AFB"/>
    <w:rPr>
      <w:rFonts w:cs="Times New Roman"/>
      <w:lang w:val="ro-RO" w:eastAsia="ru-RU"/>
    </w:rPr>
  </w:style>
  <w:style w:type="character" w:customStyle="1" w:styleId="FooterChar1">
    <w:name w:val="Footer Char1"/>
    <w:uiPriority w:val="99"/>
    <w:locked/>
    <w:rsid w:val="003E0AFB"/>
    <w:rPr>
      <w:rFonts w:cs="Times New Roman"/>
      <w:lang w:val="ro-RO" w:eastAsia="ru-RU"/>
    </w:rPr>
  </w:style>
  <w:style w:type="paragraph" w:styleId="af2">
    <w:name w:val="Balloon Text"/>
    <w:basedOn w:val="a"/>
    <w:link w:val="af3"/>
    <w:uiPriority w:val="99"/>
    <w:rsid w:val="003E0AFB"/>
    <w:rPr>
      <w:rFonts w:ascii="Tahoma" w:hAnsi="Tahoma"/>
      <w:sz w:val="16"/>
      <w:szCs w:val="16"/>
      <w:lang w:val="ru-RU"/>
    </w:rPr>
  </w:style>
  <w:style w:type="character" w:customStyle="1" w:styleId="af3">
    <w:name w:val="Текст выноски Знак"/>
    <w:basedOn w:val="a0"/>
    <w:link w:val="af2"/>
    <w:uiPriority w:val="99"/>
    <w:rsid w:val="003E0AFB"/>
    <w:rPr>
      <w:rFonts w:ascii="Tahoma" w:eastAsia="Times New Roman" w:hAnsi="Tahoma" w:cs="Times New Roman"/>
      <w:sz w:val="16"/>
      <w:szCs w:val="16"/>
      <w:lang w:eastAsia="ru-RU"/>
    </w:rPr>
  </w:style>
  <w:style w:type="character" w:customStyle="1" w:styleId="linklinkblacklinkdotted">
    <w:name w:val="link link_black link_dotted"/>
    <w:basedOn w:val="a0"/>
    <w:rsid w:val="003E0AFB"/>
  </w:style>
  <w:style w:type="character" w:styleId="af4">
    <w:name w:val="Emphasis"/>
    <w:uiPriority w:val="20"/>
    <w:qFormat/>
    <w:rsid w:val="003E0AFB"/>
    <w:rPr>
      <w:i/>
      <w:iCs/>
    </w:rPr>
  </w:style>
  <w:style w:type="character" w:customStyle="1" w:styleId="apple-converted-space">
    <w:name w:val="apple-converted-space"/>
    <w:basedOn w:val="a0"/>
    <w:rsid w:val="003E0AFB"/>
  </w:style>
  <w:style w:type="character" w:customStyle="1" w:styleId="toctoggle">
    <w:name w:val="toctoggle"/>
    <w:basedOn w:val="a0"/>
    <w:rsid w:val="003E0AFB"/>
  </w:style>
  <w:style w:type="character" w:customStyle="1" w:styleId="mw-editsectionmw-editsection-expanded">
    <w:name w:val="mw-editsection mw-editsection-expanded"/>
    <w:basedOn w:val="a0"/>
    <w:rsid w:val="003E0AFB"/>
  </w:style>
  <w:style w:type="character" w:customStyle="1" w:styleId="mw-editsection-bracket">
    <w:name w:val="mw-editsection-bracket"/>
    <w:basedOn w:val="a0"/>
    <w:rsid w:val="003E0AFB"/>
  </w:style>
  <w:style w:type="character" w:customStyle="1" w:styleId="mw-editsection-divider">
    <w:name w:val="mw-editsection-divider"/>
    <w:basedOn w:val="a0"/>
    <w:rsid w:val="003E0AFB"/>
  </w:style>
  <w:style w:type="character" w:customStyle="1" w:styleId="CharChar5">
    <w:name w:val="Char Char5"/>
    <w:uiPriority w:val="99"/>
    <w:locked/>
    <w:rsid w:val="003E0AFB"/>
    <w:rPr>
      <w:rFonts w:cs="Times New Roman"/>
      <w:b/>
      <w:bCs/>
      <w:kern w:val="36"/>
      <w:sz w:val="48"/>
      <w:szCs w:val="48"/>
      <w:lang w:val="ru-RU" w:eastAsia="ru-RU"/>
    </w:rPr>
  </w:style>
  <w:style w:type="paragraph" w:customStyle="1" w:styleId="NoSpacing2">
    <w:name w:val="No Spacing2"/>
    <w:uiPriority w:val="99"/>
    <w:qFormat/>
    <w:rsid w:val="003E0AFB"/>
    <w:pPr>
      <w:spacing w:after="0" w:line="240" w:lineRule="auto"/>
    </w:pPr>
    <w:rPr>
      <w:rFonts w:ascii="Calibri" w:eastAsia="Times New Roman" w:hAnsi="Calibri" w:cs="Calibri"/>
      <w:lang w:val="ro-MO"/>
    </w:rPr>
  </w:style>
  <w:style w:type="paragraph" w:styleId="af5">
    <w:name w:val="Subtitle"/>
    <w:basedOn w:val="a"/>
    <w:next w:val="a"/>
    <w:link w:val="af6"/>
    <w:qFormat/>
    <w:rsid w:val="003E0AFB"/>
    <w:pPr>
      <w:spacing w:after="60"/>
      <w:jc w:val="center"/>
      <w:outlineLvl w:val="1"/>
    </w:pPr>
    <w:rPr>
      <w:rFonts w:ascii="Cambria" w:hAnsi="Cambria"/>
      <w:sz w:val="24"/>
      <w:szCs w:val="24"/>
    </w:rPr>
  </w:style>
  <w:style w:type="character" w:customStyle="1" w:styleId="af6">
    <w:name w:val="Подзаголовок Знак"/>
    <w:basedOn w:val="a0"/>
    <w:link w:val="af5"/>
    <w:rsid w:val="003E0AFB"/>
    <w:rPr>
      <w:rFonts w:ascii="Cambria" w:eastAsia="Times New Roman" w:hAnsi="Cambria" w:cs="Times New Roman"/>
      <w:sz w:val="24"/>
      <w:szCs w:val="24"/>
      <w:lang w:val="ro-RO"/>
    </w:rPr>
  </w:style>
  <w:style w:type="paragraph" w:customStyle="1" w:styleId="ListParagraph2">
    <w:name w:val="List Paragraph2"/>
    <w:basedOn w:val="a"/>
    <w:qFormat/>
    <w:rsid w:val="003E0AFB"/>
    <w:pPr>
      <w:spacing w:after="200" w:line="276" w:lineRule="auto"/>
      <w:ind w:left="720"/>
      <w:contextualSpacing/>
    </w:pPr>
    <w:rPr>
      <w:rFonts w:ascii="Calibri" w:hAnsi="Calibri"/>
      <w:sz w:val="22"/>
      <w:szCs w:val="22"/>
      <w:lang w:val="ru-RU"/>
    </w:rPr>
  </w:style>
  <w:style w:type="paragraph" w:customStyle="1" w:styleId="NoSpacing1">
    <w:name w:val="No Spacing1"/>
    <w:uiPriority w:val="99"/>
    <w:qFormat/>
    <w:rsid w:val="003E0AFB"/>
    <w:pPr>
      <w:spacing w:after="0" w:line="240" w:lineRule="auto"/>
    </w:pPr>
    <w:rPr>
      <w:rFonts w:ascii="Calibri" w:eastAsia="Times New Roman" w:hAnsi="Calibri" w:cs="Calibri"/>
      <w:lang w:val="ro-MO"/>
    </w:rPr>
  </w:style>
  <w:style w:type="paragraph" w:styleId="af7">
    <w:name w:val="List Paragraph"/>
    <w:basedOn w:val="a"/>
    <w:qFormat/>
    <w:rsid w:val="003E0AFB"/>
    <w:pPr>
      <w:ind w:left="720"/>
    </w:pPr>
  </w:style>
  <w:style w:type="paragraph" w:styleId="af8">
    <w:name w:val="Body Text"/>
    <w:basedOn w:val="a"/>
    <w:link w:val="af9"/>
    <w:rsid w:val="003E0AFB"/>
    <w:pPr>
      <w:jc w:val="both"/>
    </w:pPr>
    <w:rPr>
      <w:sz w:val="24"/>
      <w:lang w:val="en-US" w:eastAsia="en-US"/>
    </w:rPr>
  </w:style>
  <w:style w:type="character" w:customStyle="1" w:styleId="af9">
    <w:name w:val="Основной текст Знак"/>
    <w:basedOn w:val="a0"/>
    <w:link w:val="af8"/>
    <w:rsid w:val="003E0AFB"/>
    <w:rPr>
      <w:rFonts w:ascii="Times New Roman" w:eastAsia="Times New Roman" w:hAnsi="Times New Roman" w:cs="Times New Roman"/>
      <w:sz w:val="24"/>
      <w:szCs w:val="20"/>
      <w:lang w:val="en-US"/>
    </w:rPr>
  </w:style>
  <w:style w:type="paragraph" w:styleId="22">
    <w:name w:val="Body Text 2"/>
    <w:basedOn w:val="a"/>
    <w:link w:val="23"/>
    <w:rsid w:val="003E0AFB"/>
    <w:pPr>
      <w:jc w:val="center"/>
    </w:pPr>
    <w:rPr>
      <w:b/>
      <w:sz w:val="96"/>
      <w:lang w:val="en-US" w:eastAsia="en-US"/>
    </w:rPr>
  </w:style>
  <w:style w:type="character" w:customStyle="1" w:styleId="23">
    <w:name w:val="Основной текст 2 Знак"/>
    <w:basedOn w:val="a0"/>
    <w:link w:val="22"/>
    <w:rsid w:val="003E0AFB"/>
    <w:rPr>
      <w:rFonts w:ascii="Times New Roman" w:eastAsia="Times New Roman" w:hAnsi="Times New Roman" w:cs="Times New Roman"/>
      <w:b/>
      <w:sz w:val="96"/>
      <w:szCs w:val="20"/>
      <w:lang w:val="en-US"/>
    </w:rPr>
  </w:style>
  <w:style w:type="paragraph" w:styleId="afa">
    <w:name w:val="Title"/>
    <w:basedOn w:val="a"/>
    <w:link w:val="afb"/>
    <w:qFormat/>
    <w:rsid w:val="003E0AFB"/>
    <w:pPr>
      <w:jc w:val="center"/>
    </w:pPr>
    <w:rPr>
      <w:b/>
      <w:sz w:val="28"/>
    </w:rPr>
  </w:style>
  <w:style w:type="character" w:customStyle="1" w:styleId="afb">
    <w:name w:val="Название Знак"/>
    <w:basedOn w:val="a0"/>
    <w:link w:val="afa"/>
    <w:rsid w:val="003E0AFB"/>
    <w:rPr>
      <w:rFonts w:ascii="Times New Roman" w:eastAsia="Times New Roman" w:hAnsi="Times New Roman" w:cs="Times New Roman"/>
      <w:b/>
      <w:sz w:val="28"/>
      <w:szCs w:val="20"/>
      <w:lang w:val="ro-RO" w:eastAsia="ru-RU"/>
    </w:rPr>
  </w:style>
  <w:style w:type="paragraph" w:customStyle="1" w:styleId="Listparagraf1">
    <w:name w:val="Listă paragraf1"/>
    <w:basedOn w:val="a"/>
    <w:qFormat/>
    <w:rsid w:val="003E0AFB"/>
    <w:pPr>
      <w:spacing w:after="200" w:line="276" w:lineRule="auto"/>
      <w:ind w:left="720"/>
      <w:contextualSpacing/>
    </w:pPr>
    <w:rPr>
      <w:rFonts w:ascii="Calibri" w:eastAsia="Calibri" w:hAnsi="Calibri"/>
      <w:sz w:val="22"/>
      <w:szCs w:val="22"/>
      <w:lang w:val="en-US" w:eastAsia="en-US"/>
    </w:rPr>
  </w:style>
  <w:style w:type="paragraph" w:styleId="13">
    <w:name w:val="toc 1"/>
    <w:basedOn w:val="a"/>
    <w:next w:val="a"/>
    <w:autoRedefine/>
    <w:rsid w:val="003E0AFB"/>
    <w:pPr>
      <w:tabs>
        <w:tab w:val="right" w:leader="underscore" w:pos="10196"/>
      </w:tabs>
      <w:ind w:right="-124"/>
      <w:jc w:val="both"/>
    </w:pPr>
    <w:rPr>
      <w:bCs/>
      <w:sz w:val="22"/>
      <w:szCs w:val="22"/>
    </w:rPr>
  </w:style>
  <w:style w:type="character" w:customStyle="1" w:styleId="longtext">
    <w:name w:val="long_text"/>
    <w:basedOn w:val="a0"/>
    <w:rsid w:val="003E0AFB"/>
  </w:style>
  <w:style w:type="paragraph" w:customStyle="1" w:styleId="StyleHeading2LatinTimes-New-Roman08ptBlack">
    <w:name w:val="Style Heading 2 + (Latin) Times-New-Roman+0 8 pt Black"/>
    <w:basedOn w:val="2"/>
    <w:rsid w:val="003E0AFB"/>
    <w:pPr>
      <w:keepNext/>
      <w:spacing w:before="240" w:beforeAutospacing="0" w:after="60" w:afterAutospacing="0"/>
    </w:pPr>
    <w:rPr>
      <w:rFonts w:ascii="Times-New-Roman+0" w:hAnsi="Times-New-Roman+0"/>
      <w:color w:val="000000"/>
      <w:sz w:val="26"/>
      <w:lang w:val="sl-SI" w:eastAsia="sl-SI"/>
    </w:rPr>
  </w:style>
  <w:style w:type="paragraph" w:styleId="24">
    <w:name w:val="Body Text Indent 2"/>
    <w:basedOn w:val="a"/>
    <w:link w:val="25"/>
    <w:rsid w:val="003E0AFB"/>
    <w:pPr>
      <w:ind w:left="360"/>
      <w:jc w:val="both"/>
    </w:pPr>
    <w:rPr>
      <w:sz w:val="24"/>
      <w:lang w:val="en-US" w:eastAsia="en-US"/>
    </w:rPr>
  </w:style>
  <w:style w:type="character" w:customStyle="1" w:styleId="25">
    <w:name w:val="Основной текст с отступом 2 Знак"/>
    <w:basedOn w:val="a0"/>
    <w:link w:val="24"/>
    <w:rsid w:val="003E0AFB"/>
    <w:rPr>
      <w:rFonts w:ascii="Times New Roman" w:eastAsia="Times New Roman" w:hAnsi="Times New Roman" w:cs="Times New Roman"/>
      <w:sz w:val="24"/>
      <w:szCs w:val="20"/>
      <w:lang w:val="en-US"/>
    </w:rPr>
  </w:style>
  <w:style w:type="paragraph" w:styleId="31">
    <w:name w:val="Body Text 3"/>
    <w:basedOn w:val="a"/>
    <w:link w:val="32"/>
    <w:rsid w:val="003E0AFB"/>
    <w:pPr>
      <w:spacing w:after="120"/>
    </w:pPr>
    <w:rPr>
      <w:sz w:val="16"/>
      <w:szCs w:val="16"/>
      <w:lang w:val="ru-RU"/>
    </w:rPr>
  </w:style>
  <w:style w:type="character" w:customStyle="1" w:styleId="32">
    <w:name w:val="Основной текст 3 Знак"/>
    <w:basedOn w:val="a0"/>
    <w:link w:val="31"/>
    <w:rsid w:val="003E0AFB"/>
    <w:rPr>
      <w:rFonts w:ascii="Times New Roman" w:eastAsia="Times New Roman" w:hAnsi="Times New Roman" w:cs="Times New Roman"/>
      <w:sz w:val="16"/>
      <w:szCs w:val="16"/>
      <w:lang w:eastAsia="ru-RU"/>
    </w:rPr>
  </w:style>
  <w:style w:type="character" w:customStyle="1" w:styleId="BodyTextChar">
    <w:name w:val="Body Text Char"/>
    <w:rsid w:val="003E0AFB"/>
    <w:rPr>
      <w:noProof w:val="0"/>
      <w:sz w:val="24"/>
      <w:lang w:val="en-US" w:eastAsia="en-US" w:bidi="ar-SA"/>
    </w:rPr>
  </w:style>
  <w:style w:type="paragraph" w:customStyle="1" w:styleId="Style">
    <w:name w:val="Style"/>
    <w:rsid w:val="003E0A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otnote-mark">
    <w:name w:val="footnote-mark"/>
    <w:basedOn w:val="a0"/>
    <w:rsid w:val="003E0AFB"/>
  </w:style>
  <w:style w:type="paragraph" w:customStyle="1" w:styleId="Listparagraf10">
    <w:name w:val="Listă paragraf1"/>
    <w:basedOn w:val="a"/>
    <w:qFormat/>
    <w:rsid w:val="003E0AFB"/>
    <w:pPr>
      <w:ind w:left="708"/>
    </w:pPr>
    <w:rPr>
      <w:sz w:val="24"/>
      <w:szCs w:val="24"/>
      <w:lang w:val="sl-SI" w:eastAsia="sl-SI"/>
    </w:rPr>
  </w:style>
  <w:style w:type="character" w:customStyle="1" w:styleId="hps">
    <w:name w:val="hps"/>
    <w:basedOn w:val="a0"/>
    <w:rsid w:val="003E0AFB"/>
  </w:style>
  <w:style w:type="character" w:customStyle="1" w:styleId="shorttext">
    <w:name w:val="short_text"/>
    <w:basedOn w:val="a0"/>
    <w:rsid w:val="003E0AFB"/>
  </w:style>
  <w:style w:type="character" w:customStyle="1" w:styleId="atn">
    <w:name w:val="atn"/>
    <w:basedOn w:val="a0"/>
    <w:rsid w:val="003E0AFB"/>
  </w:style>
  <w:style w:type="character" w:customStyle="1" w:styleId="hpsatn">
    <w:name w:val="hps atn"/>
    <w:basedOn w:val="a0"/>
    <w:rsid w:val="003E0AFB"/>
  </w:style>
  <w:style w:type="character" w:customStyle="1" w:styleId="apple-tab-span">
    <w:name w:val="apple-tab-span"/>
    <w:basedOn w:val="a0"/>
    <w:rsid w:val="003E0AFB"/>
  </w:style>
  <w:style w:type="character" w:customStyle="1" w:styleId="a-list-item">
    <w:name w:val="a-list-item"/>
    <w:rsid w:val="003E0AFB"/>
  </w:style>
  <w:style w:type="character" w:customStyle="1" w:styleId="brand">
    <w:name w:val="brand"/>
    <w:basedOn w:val="a0"/>
    <w:rsid w:val="003E0AFB"/>
  </w:style>
  <w:style w:type="paragraph" w:styleId="afc">
    <w:name w:val="No Spacing"/>
    <w:qFormat/>
    <w:rsid w:val="003E0AFB"/>
    <w:pPr>
      <w:spacing w:after="0" w:line="240" w:lineRule="auto"/>
    </w:pPr>
    <w:rPr>
      <w:rFonts w:ascii="Calibri" w:eastAsia="Calibri" w:hAnsi="Calibri" w:cs="Times New Roman"/>
      <w:lang w:val="ro-MO"/>
    </w:rPr>
  </w:style>
  <w:style w:type="character" w:customStyle="1" w:styleId="afd">
    <w:name w:val="Основной текст_"/>
    <w:link w:val="14"/>
    <w:rsid w:val="00FA24D7"/>
    <w:rPr>
      <w:rFonts w:ascii="Arial" w:eastAsia="Arial" w:hAnsi="Arial" w:cs="Arial"/>
      <w:sz w:val="18"/>
      <w:szCs w:val="18"/>
      <w:shd w:val="clear" w:color="auto" w:fill="FFFFFF"/>
    </w:rPr>
  </w:style>
  <w:style w:type="character" w:customStyle="1" w:styleId="33">
    <w:name w:val="Основной текст (3)_"/>
    <w:link w:val="34"/>
    <w:rsid w:val="00FA24D7"/>
    <w:rPr>
      <w:rFonts w:ascii="Arial" w:eastAsia="Arial" w:hAnsi="Arial" w:cs="Arial"/>
      <w:sz w:val="16"/>
      <w:szCs w:val="16"/>
      <w:shd w:val="clear" w:color="auto" w:fill="FFFFFF"/>
    </w:rPr>
  </w:style>
  <w:style w:type="character" w:customStyle="1" w:styleId="37pt">
    <w:name w:val="Основной текст (3) + 7 pt"/>
    <w:rsid w:val="00FA24D7"/>
    <w:rPr>
      <w:rFonts w:ascii="Arial" w:eastAsia="Arial" w:hAnsi="Arial" w:cs="Arial"/>
      <w:b w:val="0"/>
      <w:bCs w:val="0"/>
      <w:i w:val="0"/>
      <w:iCs w:val="0"/>
      <w:smallCaps w:val="0"/>
      <w:strike w:val="0"/>
      <w:color w:val="000000"/>
      <w:spacing w:val="0"/>
      <w:w w:val="100"/>
      <w:position w:val="0"/>
      <w:sz w:val="14"/>
      <w:szCs w:val="14"/>
      <w:u w:val="none"/>
      <w:lang w:val="en-US" w:eastAsia="en-US" w:bidi="en-US"/>
    </w:rPr>
  </w:style>
  <w:style w:type="paragraph" w:customStyle="1" w:styleId="14">
    <w:name w:val="Основной текст1"/>
    <w:basedOn w:val="a"/>
    <w:link w:val="afd"/>
    <w:rsid w:val="00FA24D7"/>
    <w:pPr>
      <w:widowControl w:val="0"/>
      <w:shd w:val="clear" w:color="auto" w:fill="FFFFFF"/>
      <w:spacing w:line="379" w:lineRule="exact"/>
    </w:pPr>
    <w:rPr>
      <w:rFonts w:ascii="Arial" w:eastAsia="Arial" w:hAnsi="Arial" w:cs="Arial"/>
      <w:sz w:val="18"/>
      <w:szCs w:val="18"/>
      <w:lang w:val="ru-RU" w:eastAsia="en-US"/>
    </w:rPr>
  </w:style>
  <w:style w:type="paragraph" w:customStyle="1" w:styleId="34">
    <w:name w:val="Основной текст (3)"/>
    <w:basedOn w:val="a"/>
    <w:link w:val="33"/>
    <w:rsid w:val="00FA24D7"/>
    <w:pPr>
      <w:widowControl w:val="0"/>
      <w:shd w:val="clear" w:color="auto" w:fill="FFFFFF"/>
      <w:spacing w:before="540" w:line="0" w:lineRule="atLeast"/>
    </w:pPr>
    <w:rPr>
      <w:rFonts w:ascii="Arial" w:eastAsia="Arial" w:hAnsi="Arial" w:cs="Arial"/>
      <w:sz w:val="16"/>
      <w:szCs w:val="16"/>
      <w:lang w:val="ru-RU" w:eastAsia="en-US"/>
    </w:rPr>
  </w:style>
  <w:style w:type="table" w:styleId="-2">
    <w:name w:val="Light Shading Accent 2"/>
    <w:basedOn w:val="a1"/>
    <w:uiPriority w:val="60"/>
    <w:rsid w:val="004B73D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11">
    <w:name w:val="Светлая заливка - Акцент 11"/>
    <w:basedOn w:val="a1"/>
    <w:uiPriority w:val="60"/>
    <w:rsid w:val="004B73D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5">
    <w:name w:val="Светлая заливка1"/>
    <w:basedOn w:val="a1"/>
    <w:uiPriority w:val="60"/>
    <w:rsid w:val="004B73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5Char1">
    <w:name w:val="Heading 5 Char1"/>
    <w:locked/>
    <w:rsid w:val="0049783E"/>
    <w:rPr>
      <w:rFonts w:ascii="Calibri" w:eastAsia="Calibri" w:hAnsi="Calibri"/>
      <w:b/>
      <w:i/>
      <w:sz w:val="26"/>
      <w:lang w:val="ru-RU" w:eastAsia="ru-RU"/>
    </w:rPr>
  </w:style>
  <w:style w:type="paragraph" w:customStyle="1" w:styleId="35">
    <w:name w:val="Абзац списка3"/>
    <w:basedOn w:val="a"/>
    <w:uiPriority w:val="99"/>
    <w:qFormat/>
    <w:rsid w:val="0049783E"/>
    <w:pPr>
      <w:spacing w:after="200" w:line="276" w:lineRule="auto"/>
      <w:ind w:left="720"/>
    </w:pPr>
    <w:rPr>
      <w:rFonts w:ascii="Calibri" w:hAnsi="Calibri" w:cs="Calibri"/>
      <w:sz w:val="22"/>
      <w:szCs w:val="22"/>
      <w:lang w:eastAsia="en-US"/>
    </w:rPr>
  </w:style>
  <w:style w:type="paragraph" w:customStyle="1" w:styleId="210">
    <w:name w:val="Цитата 21"/>
    <w:basedOn w:val="a"/>
    <w:next w:val="a"/>
    <w:link w:val="26"/>
    <w:uiPriority w:val="29"/>
    <w:qFormat/>
    <w:rsid w:val="0049783E"/>
    <w:rPr>
      <w:i/>
      <w:iCs/>
      <w:color w:val="000000"/>
      <w:lang w:eastAsia="en-US"/>
    </w:rPr>
  </w:style>
  <w:style w:type="character" w:customStyle="1" w:styleId="26">
    <w:name w:val="Цитата 2 Знак"/>
    <w:link w:val="210"/>
    <w:uiPriority w:val="29"/>
    <w:rsid w:val="0049783E"/>
    <w:rPr>
      <w:rFonts w:ascii="Times New Roman" w:eastAsia="Times New Roman" w:hAnsi="Times New Roman" w:cs="Times New Roman"/>
      <w:i/>
      <w:iCs/>
      <w:color w:val="000000"/>
      <w:sz w:val="20"/>
      <w:szCs w:val="20"/>
    </w:rPr>
  </w:style>
  <w:style w:type="paragraph" w:customStyle="1" w:styleId="27">
    <w:name w:val="Без интервала2"/>
    <w:uiPriority w:val="99"/>
    <w:qFormat/>
    <w:rsid w:val="0049783E"/>
    <w:pPr>
      <w:spacing w:after="0" w:line="240" w:lineRule="auto"/>
    </w:pPr>
    <w:rPr>
      <w:rFonts w:ascii="Times New Roman" w:eastAsia="Times New Roman" w:hAnsi="Times New Roman" w:cs="Times New Roman"/>
      <w:sz w:val="20"/>
      <w:szCs w:val="20"/>
    </w:rPr>
  </w:style>
  <w:style w:type="paragraph" w:styleId="afe">
    <w:name w:val="List Bullet"/>
    <w:basedOn w:val="a"/>
    <w:uiPriority w:val="99"/>
    <w:rsid w:val="0049783E"/>
    <w:pPr>
      <w:tabs>
        <w:tab w:val="num" w:pos="720"/>
      </w:tabs>
      <w:ind w:left="720" w:hanging="360"/>
    </w:pPr>
    <w:rPr>
      <w:rFonts w:eastAsia="Calibri"/>
      <w:sz w:val="24"/>
      <w:szCs w:val="24"/>
      <w:lang w:val="ru-RU"/>
    </w:rPr>
  </w:style>
  <w:style w:type="paragraph" w:customStyle="1" w:styleId="Pa6">
    <w:name w:val="Pa6"/>
    <w:basedOn w:val="a"/>
    <w:next w:val="a"/>
    <w:uiPriority w:val="99"/>
    <w:rsid w:val="0049783E"/>
    <w:pPr>
      <w:tabs>
        <w:tab w:val="num" w:pos="795"/>
      </w:tabs>
      <w:autoSpaceDE w:val="0"/>
      <w:autoSpaceDN w:val="0"/>
      <w:adjustRightInd w:val="0"/>
      <w:spacing w:line="241" w:lineRule="atLeast"/>
      <w:ind w:left="360" w:hanging="360"/>
    </w:pPr>
    <w:rPr>
      <w:rFonts w:ascii="Neo Sans Intel Light" w:hAnsi="Neo Sans Intel Light" w:cs="Neo Sans Intel Light"/>
      <w:sz w:val="24"/>
      <w:szCs w:val="24"/>
      <w:lang w:val="ru-RU"/>
    </w:rPr>
  </w:style>
  <w:style w:type="character" w:customStyle="1" w:styleId="BodyTextChar2">
    <w:name w:val="Body Text Char2"/>
    <w:rsid w:val="0049783E"/>
    <w:rPr>
      <w:rFonts w:ascii="Tahoma" w:hAnsi="Tahoma" w:cs="Tahoma"/>
      <w:sz w:val="28"/>
      <w:szCs w:val="28"/>
      <w:lang w:eastAsia="en-US"/>
    </w:rPr>
  </w:style>
  <w:style w:type="paragraph" w:customStyle="1" w:styleId="Listparagraf">
    <w:name w:val="Listă paragraf"/>
    <w:basedOn w:val="a"/>
    <w:qFormat/>
    <w:rsid w:val="0049783E"/>
    <w:pPr>
      <w:ind w:left="708"/>
    </w:pPr>
    <w:rPr>
      <w:sz w:val="24"/>
      <w:szCs w:val="24"/>
      <w:lang w:val="sl-SI" w:eastAsia="sl-SI"/>
    </w:rPr>
  </w:style>
  <w:style w:type="paragraph" w:customStyle="1" w:styleId="ListParagraph4">
    <w:name w:val="List Paragraph4"/>
    <w:basedOn w:val="a"/>
    <w:uiPriority w:val="99"/>
    <w:rsid w:val="0049783E"/>
    <w:pPr>
      <w:spacing w:after="200" w:line="276" w:lineRule="auto"/>
      <w:ind w:left="720"/>
      <w:contextualSpacing/>
    </w:pPr>
    <w:rPr>
      <w:rFonts w:ascii="Calibri" w:eastAsia="Calibri" w:hAnsi="Calibri"/>
      <w:sz w:val="22"/>
      <w:szCs w:val="22"/>
      <w:lang w:val="en-US" w:eastAsia="en-US"/>
    </w:rPr>
  </w:style>
  <w:style w:type="paragraph" w:customStyle="1" w:styleId="ListParagraph5">
    <w:name w:val="List Paragraph5"/>
    <w:basedOn w:val="a"/>
    <w:qFormat/>
    <w:rsid w:val="0049783E"/>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819420743">
      <w:bodyDiv w:val="1"/>
      <w:marLeft w:val="0"/>
      <w:marRight w:val="0"/>
      <w:marTop w:val="0"/>
      <w:marBottom w:val="0"/>
      <w:divBdr>
        <w:top w:val="none" w:sz="0" w:space="0" w:color="auto"/>
        <w:left w:val="none" w:sz="0" w:space="0" w:color="auto"/>
        <w:bottom w:val="none" w:sz="0" w:space="0" w:color="auto"/>
        <w:right w:val="none" w:sz="0" w:space="0" w:color="auto"/>
      </w:divBdr>
    </w:div>
    <w:div w:id="1224364233">
      <w:bodyDiv w:val="1"/>
      <w:marLeft w:val="0"/>
      <w:marRight w:val="0"/>
      <w:marTop w:val="0"/>
      <w:marBottom w:val="0"/>
      <w:divBdr>
        <w:top w:val="none" w:sz="0" w:space="0" w:color="auto"/>
        <w:left w:val="none" w:sz="0" w:space="0" w:color="auto"/>
        <w:bottom w:val="none" w:sz="0" w:space="0" w:color="auto"/>
        <w:right w:val="none" w:sz="0" w:space="0" w:color="auto"/>
      </w:divBdr>
    </w:div>
    <w:div w:id="211906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m.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piaudio.com/5006b_rackears.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C5B49-82AE-4172-9284-B9AF74EC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93</Pages>
  <Words>18498</Words>
  <Characters>107289</Characters>
  <Application>Microsoft Office Word</Application>
  <DocSecurity>0</DocSecurity>
  <Lines>894</Lines>
  <Paragraphs>251</Paragraphs>
  <ScaleCrop>false</ScaleCrop>
  <HeadingPairs>
    <vt:vector size="8" baseType="variant">
      <vt:variant>
        <vt:lpstr>Title</vt:lpstr>
      </vt:variant>
      <vt:variant>
        <vt:i4>1</vt:i4>
      </vt:variant>
      <vt:variant>
        <vt:lpstr>Headings</vt:lpstr>
      </vt:variant>
      <vt:variant>
        <vt:i4>66</vt:i4>
      </vt:variant>
      <vt:variant>
        <vt:lpstr>Название</vt:lpstr>
      </vt:variant>
      <vt:variant>
        <vt:i4>1</vt:i4>
      </vt:variant>
      <vt:variant>
        <vt:lpstr>Titlu</vt:lpstr>
      </vt:variant>
      <vt:variant>
        <vt:i4>1</vt:i4>
      </vt:variant>
    </vt:vector>
  </HeadingPairs>
  <TitlesOfParts>
    <vt:vector size="69" baseType="lpstr">
      <vt:lpstr/>
      <vt:lpstr>Anexa nr. 4.  CORAPORT LINGVISTIC</vt:lpstr>
      <vt:lpstr/>
      <vt:lpstr/>
      <vt:lpstr>Volumul  anual al ştirilor în limba rusă  în primă difuzare este de  203  ore  5</vt:lpstr>
      <vt:lpstr>Volumul anual al „Ştirilor externe”  - 182,5 ore în prima  fifuzare, 182,5 ore –</vt:lpstr>
      <vt:lpstr>Luni – vineri:</vt:lpstr>
      <vt:lpstr>Sâmbâtă:</vt:lpstr>
      <vt:lpstr>Duminică:</vt:lpstr>
      <vt:lpstr/>
      <vt:lpstr>Anexa nr. 6.  EMISIUNI NOI</vt:lpstr>
      <vt:lpstr/>
      <vt:lpstr>Anexa nr.7.  PRODUCŢIE ACHIZIŢIONATĂ DE LA PRODUCĂTORII INDEPENDENŢI</vt:lpstr>
      <vt:lpstr/>
      <vt:lpstr/>
      <vt:lpstr>Anexa nr. 8.  PRODUCŢIE ACHIZIŢIONATĂ DIN ȚARĂ ȘI DE PESTE HOTARE</vt:lpstr>
      <vt:lpstr/>
      <vt:lpstr>Lista programelor solicitate pentru achiziţionarea drepturilor de difuzare confo</vt:lpstr>
      <vt:lpstr>Compania „Teleradio- Moldova” pentru anul 2018</vt:lpstr>
      <vt:lpstr/>
      <vt:lpstr/>
      <vt:lpstr>În 2018 va continua colaborarea cu alte instituţii media prin  partene</vt:lpstr>
      <vt:lpstr>Anexa nr. 10.  PRODUCŢIE ÎN PRIMĂ DIFUZARE</vt:lpstr>
      <vt:lpstr/>
      <vt:lpstr>Anexa nr.11.   PRODUCŢIE ÎN RELUARE</vt:lpstr>
      <vt:lpstr/>
      <vt:lpstr>Volumul reluărilor va fi de 4577 ore 25 min sau 52,80%  ceea ce constit</vt:lpstr>
      <vt:lpstr>Anexa nr.12.  VOLUMUL DE EMISE REZERVAT SPECTACOLELOR DE TEATRU </vt:lpstr>
      <vt:lpstr/>
      <vt:lpstr>    </vt:lpstr>
      <vt:lpstr>    Dispoziții generale:</vt:lpstr>
      <vt:lpstr>    2.Obiectul de activitate</vt:lpstr>
      <vt:lpstr>    </vt:lpstr>
      <vt:lpstr>Anexa 1  Costul emisiunilor</vt:lpstr>
      <vt:lpstr>Anexa 3.  EMISIUNI NOI   </vt:lpstr>
      <vt:lpstr/>
      <vt:lpstr/>
      <vt:lpstr/>
      <vt:lpstr>Anexa 4.  PRODUCŢIE OBŢINUTĂ DE LA PRODUCĂTORII INDEPENDENŢI ( în anexe – date d</vt:lpstr>
      <vt:lpstr/>
      <vt:lpstr>Anexa 5.  PRODUCŢIE MUZICALĂ DE PESTE HOTARE  (obținută prin schimb de programe </vt:lpstr>
      <vt:lpstr/>
      <vt:lpstr/>
      <vt:lpstr>Anexa 6. CAMPANII SOCIALE  </vt:lpstr>
      <vt:lpstr/>
      <vt:lpstr>Anexa 7.  TRANSMISIUNI</vt:lpstr>
      <vt:lpstr/>
      <vt:lpstr>Anexa 8. VOLUM SPECTACOLE</vt:lpstr>
      <vt:lpstr/>
      <vt:lpstr>Anexa 9. ÎNREGISTRĂRI FOND/ COMPLETARE  FOND         </vt:lpstr>
      <vt:lpstr/>
      <vt:lpstr>Anexa 10. PROIECTE SPECIALE     </vt:lpstr>
      <vt:lpstr/>
      <vt:lpstr/>
      <vt:lpstr>Serviciu de programe (lista emisiunilor) </vt:lpstr>
      <vt:lpstr/>
      <vt:lpstr>Emisiuni noi </vt:lpstr>
      <vt:lpstr>Campanii sociale</vt:lpstr>
      <vt:lpstr>Transmisiuni </vt:lpstr>
      <vt:lpstr/>
      <vt:lpstr/>
      <vt:lpstr>Înregistrări fond/Completare fond </vt:lpstr>
      <vt:lpstr/>
      <vt:lpstr/>
      <vt:lpstr>Proiecte speciale</vt:lpstr>
      <vt:lpstr>Costuri suplimentare Proiecte speciale</vt:lpstr>
      <vt:lpstr/>
      <vt:lpstr/>
      <vt:lpstr/>
    </vt:vector>
  </TitlesOfParts>
  <Company>SPecialiST RePack</Company>
  <LinksUpToDate>false</LinksUpToDate>
  <CharactersWithSpaces>125536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607-Mihai</cp:lastModifiedBy>
  <cp:revision>2</cp:revision>
  <cp:lastPrinted>2017-10-02T11:41:00Z</cp:lastPrinted>
  <dcterms:created xsi:type="dcterms:W3CDTF">2017-12-12T13:56:00Z</dcterms:created>
  <dcterms:modified xsi:type="dcterms:W3CDTF">2017-12-12T13:56:00Z</dcterms:modified>
</cp:coreProperties>
</file>